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9EB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一、采购内容</w:t>
      </w:r>
    </w:p>
    <w:tbl>
      <w:tblPr>
        <w:tblStyle w:val="2"/>
        <w:tblW w:w="8504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805"/>
        <w:gridCol w:w="814"/>
        <w:gridCol w:w="1266"/>
        <w:gridCol w:w="803"/>
        <w:gridCol w:w="803"/>
        <w:gridCol w:w="803"/>
        <w:gridCol w:w="803"/>
        <w:gridCol w:w="803"/>
        <w:gridCol w:w="803"/>
      </w:tblGrid>
      <w:tr w14:paraId="24395F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 w14:paraId="4435762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805" w:type="dxa"/>
            <w:vAlign w:val="center"/>
          </w:tcPr>
          <w:p w14:paraId="5F1DB55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标的名称</w:t>
            </w:r>
          </w:p>
        </w:tc>
        <w:tc>
          <w:tcPr>
            <w:tcW w:w="814" w:type="dxa"/>
            <w:vAlign w:val="center"/>
          </w:tcPr>
          <w:p w14:paraId="7AF3645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数量</w:t>
            </w:r>
          </w:p>
        </w:tc>
        <w:tc>
          <w:tcPr>
            <w:tcW w:w="1266" w:type="dxa"/>
            <w:vAlign w:val="center"/>
          </w:tcPr>
          <w:p w14:paraId="1DF0D31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标的金额 （元）</w:t>
            </w:r>
          </w:p>
        </w:tc>
        <w:tc>
          <w:tcPr>
            <w:tcW w:w="803" w:type="dxa"/>
            <w:vAlign w:val="center"/>
          </w:tcPr>
          <w:p w14:paraId="24228D7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计量单位</w:t>
            </w:r>
          </w:p>
        </w:tc>
        <w:tc>
          <w:tcPr>
            <w:tcW w:w="803" w:type="dxa"/>
            <w:vAlign w:val="center"/>
          </w:tcPr>
          <w:p w14:paraId="471CC5E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所属行业</w:t>
            </w:r>
          </w:p>
        </w:tc>
        <w:tc>
          <w:tcPr>
            <w:tcW w:w="803" w:type="dxa"/>
            <w:vAlign w:val="center"/>
          </w:tcPr>
          <w:p w14:paraId="6244FE8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是否核心产品</w:t>
            </w:r>
          </w:p>
        </w:tc>
        <w:tc>
          <w:tcPr>
            <w:tcW w:w="803" w:type="dxa"/>
            <w:vAlign w:val="center"/>
          </w:tcPr>
          <w:p w14:paraId="09C643D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是否允许进口产品</w:t>
            </w:r>
          </w:p>
        </w:tc>
        <w:tc>
          <w:tcPr>
            <w:tcW w:w="803" w:type="dxa"/>
            <w:vAlign w:val="center"/>
          </w:tcPr>
          <w:p w14:paraId="161B4A3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是否属于节能产品</w:t>
            </w:r>
          </w:p>
        </w:tc>
        <w:tc>
          <w:tcPr>
            <w:tcW w:w="803" w:type="dxa"/>
            <w:vAlign w:val="center"/>
          </w:tcPr>
          <w:p w14:paraId="36B7351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是否属于环境标志产品</w:t>
            </w:r>
          </w:p>
        </w:tc>
      </w:tr>
      <w:tr w14:paraId="274ABB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 w14:paraId="65070A5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805" w:type="dxa"/>
            <w:vAlign w:val="center"/>
          </w:tcPr>
          <w:p w14:paraId="2B941B0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公务短信发送外包服务</w:t>
            </w:r>
          </w:p>
        </w:tc>
        <w:tc>
          <w:tcPr>
            <w:tcW w:w="814" w:type="dxa"/>
            <w:vAlign w:val="center"/>
          </w:tcPr>
          <w:p w14:paraId="2DC11F8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1.00</w:t>
            </w:r>
          </w:p>
        </w:tc>
        <w:tc>
          <w:tcPr>
            <w:tcW w:w="1266" w:type="dxa"/>
            <w:vAlign w:val="center"/>
          </w:tcPr>
          <w:p w14:paraId="0EE4C9F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,000.00</w:t>
            </w:r>
          </w:p>
        </w:tc>
        <w:tc>
          <w:tcPr>
            <w:tcW w:w="803" w:type="dxa"/>
            <w:vAlign w:val="center"/>
          </w:tcPr>
          <w:p w14:paraId="50564C8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803" w:type="dxa"/>
            <w:vAlign w:val="center"/>
          </w:tcPr>
          <w:p w14:paraId="5262429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软件和信息技术服务业</w:t>
            </w:r>
          </w:p>
        </w:tc>
        <w:tc>
          <w:tcPr>
            <w:tcW w:w="803" w:type="dxa"/>
            <w:vAlign w:val="center"/>
          </w:tcPr>
          <w:p w14:paraId="17AC0EA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803" w:type="dxa"/>
            <w:vAlign w:val="center"/>
          </w:tcPr>
          <w:p w14:paraId="1DE500E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803" w:type="dxa"/>
            <w:vAlign w:val="center"/>
          </w:tcPr>
          <w:p w14:paraId="0995E49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803" w:type="dxa"/>
            <w:vAlign w:val="center"/>
          </w:tcPr>
          <w:p w14:paraId="6C09EB9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</w:tbl>
    <w:p w14:paraId="4DCCD3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 w14:paraId="7D3B84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二、服务要求</w:t>
      </w:r>
    </w:p>
    <w:p w14:paraId="65D395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服务要求包括：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短信服务要求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总体服务要求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人员要求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故障处理要求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售后服务要求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等内容，具体内容详见本项目磋商文件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D37155"/>
    <w:rsid w:val="7D2A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163</Characters>
  <Lines>0</Lines>
  <Paragraphs>0</Paragraphs>
  <TotalTime>0</TotalTime>
  <ScaleCrop>false</ScaleCrop>
  <LinksUpToDate>false</LinksUpToDate>
  <CharactersWithSpaces>164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2025-06-06T06:56:00Z</dcterms:created>
  <dc:creator>shane</dc:creator>
  <cp:lastModifiedBy>JYZB</cp:lastModifiedBy>
  <dcterms:modified xsi:type="dcterms:W3CDTF">2025-06-06T07:02:32Z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eyJoZGlkIjoiOThkODZhNTM3ZWJhODEyOTE0MjFkYjRhNWQyMTgzNjYiLCJ1c2VySWQiOiIyNDIxOTA0MzAifQ==</vt:lpwstr>
  </property>
  <property fmtid="{D5CDD505-2E9C-101B-9397-08002B2CF9AE}" pid="4" name="ICV">
    <vt:lpwstr>D637B7545C33403784F81E4BAB54CB85_12</vt:lpwstr>
  </property>
</Properties>
</file>