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7AA58">
      <w:pPr>
        <w:pStyle w:val="2"/>
        <w:bidi w:val="0"/>
        <w:spacing w:line="360" w:lineRule="auto"/>
        <w:rPr>
          <w:rFonts w:hint="eastAsia"/>
          <w:color w:val="000000"/>
          <w:highlight w:val="none"/>
        </w:rPr>
      </w:pPr>
      <w:bookmarkStart w:id="0" w:name="_Toc908"/>
      <w:bookmarkStart w:id="1" w:name="_Toc19596"/>
      <w:bookmarkStart w:id="2" w:name="_Toc18987"/>
      <w:r>
        <w:rPr>
          <w:rFonts w:hint="eastAsia"/>
          <w:color w:val="000000"/>
          <w:highlight w:val="none"/>
          <w:lang w:val="en-US" w:eastAsia="zh-CN"/>
        </w:rPr>
        <w:t xml:space="preserve">第一章   </w:t>
      </w:r>
      <w:r>
        <w:rPr>
          <w:rFonts w:hint="eastAsia"/>
          <w:color w:val="000000"/>
          <w:highlight w:val="none"/>
        </w:rPr>
        <w:t>竞争性谈判公告</w:t>
      </w:r>
      <w:bookmarkEnd w:id="0"/>
      <w:bookmarkEnd w:id="1"/>
      <w:bookmarkEnd w:id="2"/>
    </w:p>
    <w:p w14:paraId="77C537E6">
      <w:pPr>
        <w:shd w:val="clear" w:color="auto" w:fill="auto"/>
        <w:spacing w:line="360" w:lineRule="auto"/>
        <w:ind w:firstLine="442" w:firstLineChars="200"/>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项目概况</w:t>
      </w:r>
    </w:p>
    <w:p w14:paraId="4808AD07">
      <w:pPr>
        <w:widowControl/>
        <w:shd w:val="clear" w:color="auto" w:fill="auto"/>
        <w:spacing w:before="150" w:after="150" w:line="360" w:lineRule="auto"/>
        <w:ind w:firstLine="440" w:firstLineChars="200"/>
        <w:jc w:val="left"/>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榆林市工业发展服务中心</w:t>
      </w:r>
      <w:r>
        <w:rPr>
          <w:rFonts w:hint="eastAsia" w:ascii="仿宋" w:hAnsi="仿宋" w:eastAsia="仿宋" w:cs="仿宋"/>
          <w:color w:val="000000"/>
          <w:sz w:val="22"/>
          <w:szCs w:val="22"/>
          <w:highlight w:val="none"/>
          <w:lang w:eastAsia="zh-CN"/>
        </w:rPr>
        <w:t>盐产品质量检测站CMA资质认定综合服务项目</w:t>
      </w:r>
      <w:r>
        <w:rPr>
          <w:rFonts w:hint="eastAsia" w:ascii="仿宋" w:hAnsi="仿宋" w:eastAsia="仿宋" w:cs="仿宋"/>
          <w:color w:val="000000"/>
          <w:sz w:val="22"/>
          <w:szCs w:val="22"/>
          <w:highlight w:val="none"/>
        </w:rPr>
        <w:t>的潜在供应商应在榆林市高新区</w:t>
      </w:r>
      <w:r>
        <w:rPr>
          <w:rFonts w:hint="eastAsia" w:ascii="仿宋" w:hAnsi="仿宋" w:eastAsia="仿宋" w:cs="仿宋"/>
          <w:color w:val="000000"/>
          <w:sz w:val="22"/>
          <w:szCs w:val="22"/>
          <w:highlight w:val="none"/>
          <w:lang w:val="en-US" w:eastAsia="zh-CN"/>
        </w:rPr>
        <w:t>东环北路风景家园</w:t>
      </w:r>
      <w:r>
        <w:rPr>
          <w:rFonts w:hint="eastAsia" w:ascii="仿宋" w:hAnsi="仿宋" w:eastAsia="仿宋" w:cs="仿宋"/>
          <w:color w:val="000000"/>
          <w:sz w:val="22"/>
          <w:szCs w:val="22"/>
          <w:highlight w:val="none"/>
        </w:rPr>
        <w:t>8排</w:t>
      </w:r>
      <w:r>
        <w:rPr>
          <w:rFonts w:hint="eastAsia" w:ascii="仿宋" w:hAnsi="仿宋" w:eastAsia="仿宋" w:cs="仿宋"/>
          <w:color w:val="000000"/>
          <w:sz w:val="22"/>
          <w:szCs w:val="22"/>
          <w:highlight w:val="none"/>
          <w:lang w:val="en-US" w:eastAsia="zh-CN"/>
        </w:rPr>
        <w:t>1</w:t>
      </w:r>
      <w:r>
        <w:rPr>
          <w:rFonts w:hint="eastAsia" w:ascii="仿宋" w:hAnsi="仿宋" w:eastAsia="仿宋" w:cs="仿宋"/>
          <w:color w:val="000000"/>
          <w:sz w:val="22"/>
          <w:szCs w:val="22"/>
          <w:highlight w:val="none"/>
        </w:rPr>
        <w:t>号 获取采购文件，并于 20</w:t>
      </w:r>
      <w:r>
        <w:rPr>
          <w:rFonts w:hint="eastAsia" w:ascii="仿宋" w:hAnsi="仿宋" w:eastAsia="仿宋" w:cs="仿宋"/>
          <w:color w:val="000000"/>
          <w:sz w:val="22"/>
          <w:szCs w:val="22"/>
          <w:highlight w:val="none"/>
          <w:lang w:val="en-US" w:eastAsia="zh-CN"/>
        </w:rPr>
        <w:t>25</w:t>
      </w:r>
      <w:r>
        <w:rPr>
          <w:rFonts w:hint="eastAsia" w:ascii="仿宋" w:hAnsi="仿宋" w:eastAsia="仿宋" w:cs="仿宋"/>
          <w:color w:val="000000"/>
          <w:sz w:val="22"/>
          <w:szCs w:val="22"/>
          <w:highlight w:val="none"/>
        </w:rPr>
        <w:t>年</w:t>
      </w:r>
      <w:r>
        <w:rPr>
          <w:rFonts w:hint="eastAsia" w:ascii="仿宋" w:hAnsi="仿宋" w:eastAsia="仿宋" w:cs="仿宋"/>
          <w:color w:val="000000"/>
          <w:sz w:val="22"/>
          <w:szCs w:val="22"/>
          <w:highlight w:val="none"/>
          <w:lang w:val="en-US" w:eastAsia="zh-CN"/>
        </w:rPr>
        <w:t>6</w:t>
      </w:r>
      <w:r>
        <w:rPr>
          <w:rFonts w:hint="eastAsia" w:ascii="仿宋" w:hAnsi="仿宋" w:eastAsia="仿宋" w:cs="仿宋"/>
          <w:color w:val="000000"/>
          <w:sz w:val="22"/>
          <w:szCs w:val="22"/>
          <w:highlight w:val="none"/>
        </w:rPr>
        <w:t>月</w:t>
      </w:r>
      <w:r>
        <w:rPr>
          <w:rFonts w:hint="eastAsia" w:ascii="仿宋" w:hAnsi="仿宋" w:eastAsia="仿宋" w:cs="仿宋"/>
          <w:color w:val="000000"/>
          <w:sz w:val="22"/>
          <w:szCs w:val="22"/>
          <w:highlight w:val="none"/>
          <w:lang w:val="en-US" w:eastAsia="zh-CN"/>
        </w:rPr>
        <w:t>27</w:t>
      </w:r>
      <w:r>
        <w:rPr>
          <w:rFonts w:hint="eastAsia" w:ascii="仿宋" w:hAnsi="仿宋" w:eastAsia="仿宋" w:cs="仿宋"/>
          <w:color w:val="000000"/>
          <w:sz w:val="22"/>
          <w:szCs w:val="22"/>
          <w:highlight w:val="none"/>
        </w:rPr>
        <w:t>日</w:t>
      </w:r>
      <w:r>
        <w:rPr>
          <w:rFonts w:hint="eastAsia" w:ascii="仿宋" w:hAnsi="仿宋" w:eastAsia="仿宋" w:cs="仿宋"/>
          <w:color w:val="000000"/>
          <w:sz w:val="22"/>
          <w:szCs w:val="22"/>
          <w:highlight w:val="none"/>
          <w:lang w:val="en-US" w:eastAsia="zh-CN"/>
        </w:rPr>
        <w:t>09</w:t>
      </w:r>
      <w:r>
        <w:rPr>
          <w:rFonts w:hint="eastAsia" w:ascii="仿宋" w:hAnsi="仿宋" w:eastAsia="仿宋" w:cs="仿宋"/>
          <w:color w:val="000000"/>
          <w:sz w:val="22"/>
          <w:szCs w:val="22"/>
          <w:highlight w:val="none"/>
        </w:rPr>
        <w:t>时</w:t>
      </w:r>
      <w:r>
        <w:rPr>
          <w:rFonts w:hint="eastAsia" w:ascii="仿宋" w:hAnsi="仿宋" w:eastAsia="仿宋" w:cs="仿宋"/>
          <w:color w:val="000000"/>
          <w:sz w:val="22"/>
          <w:szCs w:val="22"/>
          <w:highlight w:val="none"/>
          <w:lang w:val="en-US" w:eastAsia="zh-CN"/>
        </w:rPr>
        <w:t>3</w:t>
      </w:r>
      <w:r>
        <w:rPr>
          <w:rFonts w:hint="eastAsia" w:ascii="仿宋" w:hAnsi="仿宋" w:eastAsia="仿宋" w:cs="仿宋"/>
          <w:color w:val="000000"/>
          <w:sz w:val="22"/>
          <w:szCs w:val="22"/>
          <w:highlight w:val="none"/>
        </w:rPr>
        <w:t>0分 （北京时间）前提交响应文件。</w:t>
      </w:r>
    </w:p>
    <w:p w14:paraId="32044A71">
      <w:pPr>
        <w:shd w:val="clear" w:color="auto" w:fill="auto"/>
        <w:spacing w:line="360" w:lineRule="auto"/>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一、项目基本情况</w:t>
      </w:r>
    </w:p>
    <w:p w14:paraId="6C1EDE5E">
      <w:pPr>
        <w:shd w:val="clear" w:color="auto" w:fill="auto"/>
        <w:spacing w:line="360" w:lineRule="auto"/>
        <w:ind w:firstLine="440" w:firstLineChars="200"/>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rPr>
        <w:t>项目编号：</w:t>
      </w:r>
      <w:r>
        <w:rPr>
          <w:rFonts w:hint="eastAsia" w:ascii="仿宋" w:hAnsi="仿宋" w:eastAsia="仿宋" w:cs="仿宋"/>
          <w:color w:val="000000"/>
          <w:sz w:val="22"/>
          <w:szCs w:val="22"/>
          <w:highlight w:val="none"/>
          <w:lang w:eastAsia="zh-CN"/>
        </w:rPr>
        <w:t>SZTJT-YL-250606-FW</w:t>
      </w:r>
    </w:p>
    <w:p w14:paraId="68CFB240">
      <w:pPr>
        <w:shd w:val="clear" w:color="auto" w:fill="auto"/>
        <w:spacing w:line="360" w:lineRule="auto"/>
        <w:ind w:firstLine="440" w:firstLineChars="200"/>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rPr>
        <w:t>项目名称：</w:t>
      </w:r>
      <w:r>
        <w:rPr>
          <w:rFonts w:hint="eastAsia" w:ascii="仿宋" w:hAnsi="仿宋" w:eastAsia="仿宋" w:cs="仿宋"/>
          <w:color w:val="000000"/>
          <w:sz w:val="22"/>
          <w:szCs w:val="22"/>
          <w:highlight w:val="none"/>
          <w:lang w:eastAsia="zh-CN"/>
        </w:rPr>
        <w:t>榆林市工业发展服务中心盐产品质量检测站CMA资质认定综合服务项目</w:t>
      </w:r>
    </w:p>
    <w:p w14:paraId="6FF98A46">
      <w:pPr>
        <w:shd w:val="clear" w:color="auto" w:fill="auto"/>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采购方式：竞争性谈判</w:t>
      </w:r>
    </w:p>
    <w:p w14:paraId="62E05C4D">
      <w:pPr>
        <w:shd w:val="clear" w:color="auto" w:fill="auto"/>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采购需求：</w:t>
      </w:r>
      <w:r>
        <w:rPr>
          <w:rFonts w:hint="eastAsia" w:ascii="仿宋" w:hAnsi="仿宋" w:eastAsia="仿宋" w:cs="仿宋"/>
          <w:color w:val="000000"/>
          <w:sz w:val="22"/>
          <w:szCs w:val="22"/>
          <w:highlight w:val="none"/>
          <w:lang w:val="en-US" w:eastAsia="zh-CN"/>
        </w:rPr>
        <w:t>供应商</w:t>
      </w:r>
      <w:r>
        <w:rPr>
          <w:rFonts w:hint="eastAsia" w:ascii="仿宋" w:hAnsi="仿宋" w:eastAsia="仿宋" w:cs="仿宋"/>
          <w:color w:val="000000"/>
          <w:sz w:val="22"/>
          <w:szCs w:val="22"/>
          <w:highlight w:val="none"/>
        </w:rPr>
        <w:t>负责完成盐产品质量检测站实验室改造、试剂耗材采购、体系文件编写、申请书提交等工作，开展现场评审及不符合项整改</w:t>
      </w:r>
    </w:p>
    <w:p w14:paraId="34A568D6">
      <w:pPr>
        <w:shd w:val="clear" w:color="auto" w:fill="auto"/>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合同包1(</w:t>
      </w:r>
      <w:r>
        <w:rPr>
          <w:rFonts w:hint="eastAsia" w:ascii="仿宋" w:hAnsi="仿宋" w:eastAsia="仿宋" w:cs="仿宋"/>
          <w:color w:val="000000"/>
          <w:sz w:val="22"/>
          <w:szCs w:val="22"/>
          <w:highlight w:val="none"/>
          <w:lang w:eastAsia="zh-CN"/>
        </w:rPr>
        <w:t>榆林市工业发展服务中心盐产品质量检测站CMA资质认定综合服务项目</w:t>
      </w:r>
      <w:r>
        <w:rPr>
          <w:rFonts w:hint="eastAsia" w:ascii="仿宋" w:hAnsi="仿宋" w:eastAsia="仿宋" w:cs="仿宋"/>
          <w:color w:val="000000"/>
          <w:sz w:val="22"/>
          <w:szCs w:val="22"/>
          <w:highlight w:val="none"/>
        </w:rPr>
        <w:t>):</w:t>
      </w:r>
    </w:p>
    <w:p w14:paraId="19AA8A86">
      <w:pPr>
        <w:shd w:val="clear" w:color="auto" w:fill="auto"/>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合同包预算金额：</w:t>
      </w:r>
      <w:r>
        <w:rPr>
          <w:rFonts w:hint="eastAsia" w:ascii="仿宋" w:hAnsi="仿宋" w:eastAsia="仿宋" w:cs="仿宋"/>
          <w:color w:val="000000"/>
          <w:sz w:val="24"/>
          <w:szCs w:val="24"/>
          <w:highlight w:val="none"/>
          <w:lang w:eastAsia="zh-CN"/>
        </w:rPr>
        <w:t>293000</w:t>
      </w:r>
      <w:r>
        <w:rPr>
          <w:rFonts w:hint="eastAsia" w:ascii="仿宋" w:hAnsi="仿宋" w:eastAsia="仿宋" w:cs="仿宋"/>
          <w:color w:val="000000"/>
          <w:sz w:val="24"/>
          <w:szCs w:val="24"/>
          <w:highlight w:val="none"/>
        </w:rPr>
        <w:t>.00元</w:t>
      </w:r>
    </w:p>
    <w:p w14:paraId="3992F9A3">
      <w:pPr>
        <w:shd w:val="clear" w:color="auto" w:fill="auto"/>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合同包最高限价：</w:t>
      </w:r>
      <w:r>
        <w:rPr>
          <w:rFonts w:hint="eastAsia" w:ascii="仿宋" w:hAnsi="仿宋" w:eastAsia="仿宋" w:cs="仿宋"/>
          <w:color w:val="000000"/>
          <w:sz w:val="24"/>
          <w:szCs w:val="24"/>
          <w:highlight w:val="none"/>
          <w:lang w:eastAsia="zh-CN"/>
        </w:rPr>
        <w:t>293000</w:t>
      </w:r>
      <w:r>
        <w:rPr>
          <w:rFonts w:hint="eastAsia" w:ascii="仿宋" w:hAnsi="仿宋" w:eastAsia="仿宋" w:cs="仿宋"/>
          <w:color w:val="000000"/>
          <w:sz w:val="24"/>
          <w:szCs w:val="24"/>
          <w:highlight w:val="none"/>
        </w:rPr>
        <w:t>.00元</w:t>
      </w:r>
    </w:p>
    <w:tbl>
      <w:tblPr>
        <w:tblStyle w:val="8"/>
        <w:tblpPr w:leftFromText="180" w:rightFromText="180" w:vertAnchor="text" w:horzAnchor="page" w:tblpXSpec="center" w:tblpY="445"/>
        <w:tblOverlap w:val="never"/>
        <w:tblW w:w="976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04"/>
        <w:gridCol w:w="1437"/>
        <w:gridCol w:w="2243"/>
        <w:gridCol w:w="1035"/>
        <w:gridCol w:w="1395"/>
        <w:gridCol w:w="1299"/>
        <w:gridCol w:w="1452"/>
      </w:tblGrid>
      <w:tr w14:paraId="5ED734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7" w:hRule="atLeast"/>
          <w:tblHeader/>
          <w:jc w:val="center"/>
        </w:trPr>
        <w:tc>
          <w:tcPr>
            <w:tcW w:w="9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6CD97D">
            <w:pPr>
              <w:shd w:val="clear" w:color="auto" w:fill="auto"/>
              <w:spacing w:line="360" w:lineRule="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品目号</w:t>
            </w:r>
          </w:p>
        </w:tc>
        <w:tc>
          <w:tcPr>
            <w:tcW w:w="14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77FFEE">
            <w:pPr>
              <w:shd w:val="clear" w:color="auto" w:fill="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品目名称</w:t>
            </w:r>
          </w:p>
        </w:tc>
        <w:tc>
          <w:tcPr>
            <w:tcW w:w="22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84C337">
            <w:pPr>
              <w:shd w:val="clear" w:color="auto" w:fill="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采购标的</w:t>
            </w:r>
          </w:p>
        </w:tc>
        <w:tc>
          <w:tcPr>
            <w:tcW w:w="10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603D3B">
            <w:pPr>
              <w:shd w:val="clear" w:color="auto" w:fill="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数量</w:t>
            </w:r>
          </w:p>
          <w:p w14:paraId="7918BEDB">
            <w:pPr>
              <w:shd w:val="clear" w:color="auto" w:fill="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（单位）</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8A181D">
            <w:pPr>
              <w:shd w:val="clear" w:color="auto" w:fill="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技术规格、参数及要求</w:t>
            </w:r>
          </w:p>
        </w:tc>
        <w:tc>
          <w:tcPr>
            <w:tcW w:w="12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31D17A">
            <w:pPr>
              <w:shd w:val="clear" w:color="auto" w:fill="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品目预算(元)</w:t>
            </w:r>
          </w:p>
        </w:tc>
        <w:tc>
          <w:tcPr>
            <w:tcW w:w="14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2185C7">
            <w:pPr>
              <w:shd w:val="clear" w:color="auto" w:fill="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最高限价(元)</w:t>
            </w:r>
          </w:p>
        </w:tc>
      </w:tr>
      <w:tr w14:paraId="72C68E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1" w:hRule="atLeast"/>
          <w:jc w:val="center"/>
        </w:trPr>
        <w:tc>
          <w:tcPr>
            <w:tcW w:w="9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E45C7B">
            <w:pPr>
              <w:shd w:val="clear" w:color="auto" w:fill="auto"/>
              <w:spacing w:line="360" w:lineRule="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1-1</w:t>
            </w:r>
          </w:p>
        </w:tc>
        <w:tc>
          <w:tcPr>
            <w:tcW w:w="14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7E0930">
            <w:pPr>
              <w:shd w:val="clear" w:color="auto" w:fill="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其他服务</w:t>
            </w:r>
          </w:p>
        </w:tc>
        <w:tc>
          <w:tcPr>
            <w:tcW w:w="22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8769DE">
            <w:pPr>
              <w:shd w:val="clear" w:color="auto" w:fill="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eastAsia="zh-CN"/>
              </w:rPr>
              <w:t>榆林市工业发展服务中心盐产品质量检测站CMA资质认定综合服务项目</w:t>
            </w:r>
          </w:p>
        </w:tc>
        <w:tc>
          <w:tcPr>
            <w:tcW w:w="10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6E0F72">
            <w:pPr>
              <w:shd w:val="clear" w:color="auto" w:fill="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1(项)</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06986F">
            <w:pPr>
              <w:shd w:val="clear" w:color="auto" w:fill="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详见采购文件</w:t>
            </w:r>
          </w:p>
        </w:tc>
        <w:tc>
          <w:tcPr>
            <w:tcW w:w="12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1D0836">
            <w:pPr>
              <w:shd w:val="clear" w:color="auto" w:fill="auto"/>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293000.00</w:t>
            </w:r>
          </w:p>
        </w:tc>
        <w:tc>
          <w:tcPr>
            <w:tcW w:w="14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9FA25A">
            <w:pPr>
              <w:shd w:val="clear" w:color="auto" w:fill="auto"/>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eastAsia="zh-CN"/>
              </w:rPr>
              <w:t>293000.00</w:t>
            </w:r>
          </w:p>
        </w:tc>
      </w:tr>
    </w:tbl>
    <w:p w14:paraId="6B9FF69A">
      <w:pPr>
        <w:shd w:val="clear" w:color="auto" w:fill="auto"/>
        <w:spacing w:line="360" w:lineRule="auto"/>
        <w:ind w:firstLine="440" w:firstLineChars="200"/>
        <w:rPr>
          <w:rFonts w:hint="default" w:ascii="仿宋" w:hAnsi="仿宋" w:eastAsia="仿宋" w:cs="仿宋"/>
          <w:color w:val="000000"/>
          <w:sz w:val="22"/>
          <w:szCs w:val="22"/>
          <w:highlight w:val="none"/>
          <w:lang w:val="en-US"/>
        </w:rPr>
      </w:pPr>
      <w:r>
        <w:rPr>
          <w:rFonts w:hint="eastAsia" w:ascii="仿宋" w:hAnsi="仿宋" w:eastAsia="仿宋" w:cs="仿宋"/>
          <w:color w:val="000000"/>
          <w:sz w:val="22"/>
          <w:szCs w:val="22"/>
          <w:highlight w:val="none"/>
        </w:rPr>
        <w:t>合同履行期限：</w:t>
      </w:r>
      <w:r>
        <w:rPr>
          <w:rFonts w:hint="default" w:ascii="仿宋" w:hAnsi="仿宋" w:eastAsia="仿宋" w:cs="仿宋"/>
          <w:color w:val="000000"/>
          <w:sz w:val="22"/>
          <w:szCs w:val="22"/>
          <w:highlight w:val="none"/>
          <w:lang w:val="en"/>
        </w:rPr>
        <w:t>5</w:t>
      </w:r>
      <w:r>
        <w:rPr>
          <w:rFonts w:hint="eastAsia" w:ascii="仿宋" w:hAnsi="仿宋" w:eastAsia="仿宋" w:cs="仿宋"/>
          <w:color w:val="000000"/>
          <w:sz w:val="22"/>
          <w:szCs w:val="22"/>
          <w:highlight w:val="none"/>
          <w:lang w:val="en-US" w:eastAsia="zh-CN"/>
        </w:rPr>
        <w:t>个月</w:t>
      </w:r>
    </w:p>
    <w:p w14:paraId="3CA814CB">
      <w:pPr>
        <w:shd w:val="clear" w:color="auto" w:fill="auto"/>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本合同包不接受联合体投标</w:t>
      </w:r>
    </w:p>
    <w:p w14:paraId="3030B112">
      <w:pPr>
        <w:shd w:val="clear" w:color="auto" w:fill="auto"/>
        <w:spacing w:line="360" w:lineRule="auto"/>
        <w:ind w:firstLine="420" w:firstLineChars="190"/>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二、申请人的资格要求：</w:t>
      </w:r>
    </w:p>
    <w:p w14:paraId="655433C6">
      <w:pPr>
        <w:shd w:val="clear" w:color="auto" w:fill="auto"/>
        <w:spacing w:line="360" w:lineRule="auto"/>
        <w:ind w:firstLine="418" w:firstLineChars="19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1.满足《中华人民共和国政府采购法》第二十二条规定;</w:t>
      </w:r>
    </w:p>
    <w:p w14:paraId="2487589B">
      <w:pPr>
        <w:shd w:val="clear" w:color="auto" w:fill="auto"/>
        <w:spacing w:line="360" w:lineRule="auto"/>
        <w:ind w:firstLine="418" w:firstLineChars="19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2.落实政府采购政策需满足的资格要求：</w:t>
      </w:r>
    </w:p>
    <w:p w14:paraId="2C06FA85">
      <w:pPr>
        <w:shd w:val="clear" w:color="auto" w:fill="auto"/>
        <w:spacing w:line="360" w:lineRule="auto"/>
        <w:ind w:firstLine="418" w:firstLineChars="19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合同包1(榆林市工业发展服务中心</w:t>
      </w:r>
      <w:r>
        <w:rPr>
          <w:rFonts w:hint="eastAsia" w:ascii="仿宋" w:hAnsi="仿宋" w:eastAsia="仿宋" w:cs="仿宋"/>
          <w:color w:val="000000"/>
          <w:sz w:val="22"/>
          <w:szCs w:val="22"/>
          <w:highlight w:val="none"/>
          <w:lang w:eastAsia="zh-CN"/>
        </w:rPr>
        <w:t>盐产品质量检测站CMA资质认定综合服务项目</w:t>
      </w:r>
      <w:r>
        <w:rPr>
          <w:rFonts w:hint="eastAsia" w:ascii="仿宋" w:hAnsi="仿宋" w:eastAsia="仿宋" w:cs="仿宋"/>
          <w:color w:val="000000"/>
          <w:sz w:val="22"/>
          <w:szCs w:val="22"/>
          <w:highlight w:val="none"/>
        </w:rPr>
        <w:t>)落实政府采购政策需满足的资格要求如下:</w:t>
      </w:r>
    </w:p>
    <w:p w14:paraId="578D73D3">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left="0" w:leftChars="0" w:firstLine="418" w:firstLineChars="190"/>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(1)《政府采购促进中小企业发展管理办法》（财库〔2020〕46号）； </w:t>
      </w:r>
    </w:p>
    <w:p w14:paraId="1415CCC2">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left="17" w:leftChars="8" w:firstLine="402" w:firstLineChars="183"/>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(2)《财政部司法部关于政府采购支持监狱企业发展有关问题的通知》（财库〔2014〕68号）； </w:t>
      </w:r>
    </w:p>
    <w:p w14:paraId="3997AE98">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left="17" w:leftChars="8" w:firstLine="402" w:firstLineChars="183"/>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(3)《关于促进残疾人就业政府采购政策的通知》（财库〔2017〕141号）；</w:t>
      </w:r>
    </w:p>
    <w:p w14:paraId="3A7151E2">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left="17" w:leftChars="8" w:firstLine="402" w:firstLineChars="183"/>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(4)陕西省财政厅关于印发《陕西省中小企业政府采购信用融资办法》（陕财办采〔2018〕23号），相关政策、业务流程、办理平台(http://www.ccgpshaanxi.gov.cn/zcdservice/zcd/shanxi/)或中征平台（https://www.crcrfsp.com）；</w:t>
      </w:r>
    </w:p>
    <w:p w14:paraId="41109F7C">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left="17" w:leftChars="8" w:firstLine="402" w:firstLineChars="183"/>
        <w:textAlignment w:val="auto"/>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rPr>
        <w:t>(5)《关于在政府采购活动中查询及使用信用记录有关问题的通知》（财库〔2016〕125号）</w:t>
      </w:r>
      <w:r>
        <w:rPr>
          <w:rFonts w:hint="eastAsia" w:ascii="仿宋" w:hAnsi="仿宋" w:eastAsia="仿宋" w:cs="仿宋"/>
          <w:color w:val="000000"/>
          <w:sz w:val="22"/>
          <w:szCs w:val="22"/>
          <w:highlight w:val="none"/>
          <w:lang w:eastAsia="zh-CN"/>
        </w:rPr>
        <w:t>；</w:t>
      </w:r>
    </w:p>
    <w:p w14:paraId="2E06F32A">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left="17" w:leftChars="8" w:firstLine="402" w:firstLineChars="183"/>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(6)《榆林市财政局关于进一步加大政府采购支持中小企业力度的通知》（榆政财采发）〔2022〕10号）；</w:t>
      </w:r>
    </w:p>
    <w:p w14:paraId="0B9C8DA9">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left="17" w:leftChars="8" w:firstLine="402" w:firstLineChars="183"/>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(7)《陕西省财政厅关于进一步加大政府采购支持中小企业力度的通知》（陕财采发〔2022〕5号）；</w:t>
      </w:r>
    </w:p>
    <w:p w14:paraId="0E0760E5">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left="17" w:leftChars="8" w:firstLine="402" w:firstLineChars="183"/>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(8)《节能产品政府采购实施意见》（财库〔2004〕185号）；</w:t>
      </w:r>
    </w:p>
    <w:p w14:paraId="0F9FD559">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left="17" w:leftChars="8" w:firstLine="402" w:firstLineChars="183"/>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(9)《环境标志产品政府采购实施的意见》（财库〔2006〕90号）；</w:t>
      </w:r>
    </w:p>
    <w:p w14:paraId="76E2BA24">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left="17" w:leftChars="8" w:firstLine="402" w:firstLineChars="183"/>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(10)《国务院办公厅关于建立政府强制采购节能产品制度的通知》（国办发〔2007〕51号）；</w:t>
      </w:r>
    </w:p>
    <w:p w14:paraId="54E9BF7E">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left="17" w:leftChars="8" w:firstLine="402" w:firstLineChars="183"/>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(11)榆政财采发【2023】8号；</w:t>
      </w:r>
    </w:p>
    <w:p w14:paraId="45082FE0">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left="17" w:leftChars="8" w:firstLine="402" w:firstLineChars="183"/>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(12)《陕西省财政厅关于加快推进我省中小企业政府采购信用融资工作的通知》（陕财办采〔2020〕15号）；</w:t>
      </w:r>
    </w:p>
    <w:p w14:paraId="4C030599">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left="17" w:leftChars="8" w:firstLine="402" w:firstLineChars="183"/>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(13)其他需要落实的政府采购政策。</w:t>
      </w:r>
    </w:p>
    <w:p w14:paraId="6E1D44A0">
      <w:pPr>
        <w:shd w:val="clear" w:color="auto" w:fill="auto"/>
        <w:spacing w:line="360" w:lineRule="auto"/>
        <w:ind w:firstLine="418" w:firstLineChars="19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3.本项目的特定资格要求：</w:t>
      </w:r>
    </w:p>
    <w:p w14:paraId="328B83C7">
      <w:pPr>
        <w:shd w:val="clear" w:color="auto" w:fill="auto"/>
        <w:spacing w:line="360" w:lineRule="auto"/>
        <w:ind w:firstLine="418" w:firstLineChars="19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合同包1(</w:t>
      </w:r>
      <w:r>
        <w:rPr>
          <w:rFonts w:hint="eastAsia" w:ascii="仿宋" w:hAnsi="仿宋" w:eastAsia="仿宋" w:cs="仿宋"/>
          <w:color w:val="000000"/>
          <w:sz w:val="22"/>
          <w:szCs w:val="22"/>
          <w:highlight w:val="none"/>
          <w:lang w:eastAsia="zh-CN"/>
        </w:rPr>
        <w:t>榆林市工业发展服务中心盐产品质量检测站CMA资质认定综合服务项目</w:t>
      </w:r>
      <w:r>
        <w:rPr>
          <w:rFonts w:hint="eastAsia" w:ascii="仿宋" w:hAnsi="仿宋" w:eastAsia="仿宋" w:cs="仿宋"/>
          <w:color w:val="000000"/>
          <w:sz w:val="22"/>
          <w:szCs w:val="22"/>
          <w:highlight w:val="none"/>
        </w:rPr>
        <w:t>)特定资格要求如下：</w:t>
      </w:r>
    </w:p>
    <w:p w14:paraId="56C25398">
      <w:pPr>
        <w:shd w:val="clear" w:color="auto" w:fill="auto"/>
        <w:spacing w:line="360" w:lineRule="auto"/>
        <w:ind w:firstLine="418" w:firstLineChars="19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供应商为具有独立承担民事责任能力的法人、事业法人、其他组织或自然人。企业法人应提供合法有效的标识有统一社会信用代码的营业执照副本；事业法人应提供事业单位法人证书；其他组织应提供合法登记证明文件；自然人应提供身份证；</w:t>
      </w:r>
    </w:p>
    <w:p w14:paraId="165994B0">
      <w:pPr>
        <w:shd w:val="clear" w:color="auto" w:fill="auto"/>
        <w:spacing w:line="360" w:lineRule="auto"/>
        <w:ind w:firstLine="418" w:firstLineChars="19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w:t>
      </w:r>
      <w:r>
        <w:rPr>
          <w:rFonts w:hint="eastAsia" w:ascii="仿宋" w:hAnsi="仿宋" w:eastAsia="仿宋" w:cs="仿宋"/>
          <w:color w:val="000000"/>
          <w:sz w:val="22"/>
          <w:szCs w:val="22"/>
          <w:highlight w:val="none"/>
          <w:lang w:val="en-US" w:eastAsia="zh-CN"/>
        </w:rPr>
        <w:t>2</w:t>
      </w:r>
      <w:r>
        <w:rPr>
          <w:rFonts w:hint="eastAsia" w:ascii="仿宋" w:hAnsi="仿宋" w:eastAsia="仿宋" w:cs="仿宋"/>
          <w:color w:val="000000"/>
          <w:sz w:val="22"/>
          <w:szCs w:val="22"/>
          <w:highlight w:val="none"/>
        </w:rPr>
        <w:t>）财务要求：供应商须提供202</w:t>
      </w:r>
      <w:r>
        <w:rPr>
          <w:rFonts w:hint="eastAsia" w:ascii="仿宋" w:hAnsi="仿宋" w:eastAsia="仿宋" w:cs="仿宋"/>
          <w:color w:val="000000"/>
          <w:sz w:val="22"/>
          <w:szCs w:val="22"/>
          <w:highlight w:val="none"/>
          <w:lang w:val="en-US" w:eastAsia="zh-CN"/>
        </w:rPr>
        <w:t>4</w:t>
      </w:r>
      <w:r>
        <w:rPr>
          <w:rFonts w:hint="eastAsia" w:ascii="仿宋" w:hAnsi="仿宋" w:eastAsia="仿宋" w:cs="仿宋"/>
          <w:color w:val="000000"/>
          <w:sz w:val="22"/>
          <w:szCs w:val="22"/>
          <w:highlight w:val="none"/>
        </w:rPr>
        <w:t>年度的财务审计报告，成立时间至提交谈判响应文件递交截止时间不足一年的，须提供其基本存款账户开户银行近三个月内出具的银行资信证明或自成立以来的财务报表；其他组织和自然人提供银行出具的资信证明或财务报表；</w:t>
      </w:r>
    </w:p>
    <w:p w14:paraId="77705947">
      <w:pPr>
        <w:shd w:val="clear" w:color="auto" w:fill="auto"/>
        <w:spacing w:line="360" w:lineRule="auto"/>
        <w:ind w:firstLine="418" w:firstLineChars="19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w:t>
      </w:r>
      <w:r>
        <w:rPr>
          <w:rFonts w:hint="eastAsia" w:ascii="仿宋" w:hAnsi="仿宋" w:eastAsia="仿宋" w:cs="仿宋"/>
          <w:color w:val="000000"/>
          <w:sz w:val="22"/>
          <w:szCs w:val="22"/>
          <w:highlight w:val="none"/>
          <w:lang w:val="en-US" w:eastAsia="zh-CN"/>
        </w:rPr>
        <w:t>3</w:t>
      </w:r>
      <w:r>
        <w:rPr>
          <w:rFonts w:hint="eastAsia" w:ascii="仿宋" w:hAnsi="仿宋" w:eastAsia="仿宋" w:cs="仿宋"/>
          <w:color w:val="000000"/>
          <w:sz w:val="22"/>
          <w:szCs w:val="22"/>
          <w:highlight w:val="none"/>
        </w:rPr>
        <w:t>）社会保障资金缴纳证明：提供202</w:t>
      </w:r>
      <w:r>
        <w:rPr>
          <w:rFonts w:hint="eastAsia" w:ascii="仿宋" w:hAnsi="仿宋" w:eastAsia="仿宋" w:cs="仿宋"/>
          <w:color w:val="000000"/>
          <w:sz w:val="22"/>
          <w:szCs w:val="22"/>
          <w:highlight w:val="none"/>
          <w:lang w:val="en-US" w:eastAsia="zh-CN"/>
        </w:rPr>
        <w:t>5</w:t>
      </w:r>
      <w:r>
        <w:rPr>
          <w:rFonts w:hint="eastAsia" w:ascii="仿宋" w:hAnsi="仿宋" w:eastAsia="仿宋" w:cs="仿宋"/>
          <w:color w:val="000000"/>
          <w:sz w:val="22"/>
          <w:szCs w:val="22"/>
          <w:highlight w:val="none"/>
        </w:rPr>
        <w:t>年01月01日至今已缴纳至少1个月的社会保障资金缴存单据或社保机构开具的社会保险参保缴费情况证明（五险一金其中一项即可，应可查询），依法不需要缴纳社会保障资金的供应商应提供相关文件证明；</w:t>
      </w:r>
    </w:p>
    <w:p w14:paraId="7A876B81">
      <w:pPr>
        <w:shd w:val="clear" w:color="auto" w:fill="auto"/>
        <w:spacing w:line="360" w:lineRule="auto"/>
        <w:ind w:firstLine="418" w:firstLineChars="190"/>
        <w:jc w:val="left"/>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w:t>
      </w:r>
      <w:r>
        <w:rPr>
          <w:rFonts w:hint="eastAsia" w:ascii="仿宋" w:hAnsi="仿宋" w:eastAsia="仿宋" w:cs="仿宋"/>
          <w:color w:val="000000"/>
          <w:sz w:val="22"/>
          <w:szCs w:val="22"/>
          <w:highlight w:val="none"/>
          <w:lang w:val="en-US" w:eastAsia="zh-CN"/>
        </w:rPr>
        <w:t>4</w:t>
      </w:r>
      <w:r>
        <w:rPr>
          <w:rFonts w:hint="eastAsia" w:ascii="仿宋" w:hAnsi="仿宋" w:eastAsia="仿宋" w:cs="仿宋"/>
          <w:color w:val="000000"/>
          <w:sz w:val="22"/>
          <w:szCs w:val="22"/>
          <w:highlight w:val="none"/>
        </w:rPr>
        <w:t>）税收缴纳证明：提供202</w:t>
      </w:r>
      <w:r>
        <w:rPr>
          <w:rFonts w:hint="eastAsia" w:ascii="仿宋" w:hAnsi="仿宋" w:eastAsia="仿宋" w:cs="仿宋"/>
          <w:color w:val="000000"/>
          <w:sz w:val="22"/>
          <w:szCs w:val="22"/>
          <w:highlight w:val="none"/>
          <w:lang w:val="en-US" w:eastAsia="zh-CN"/>
        </w:rPr>
        <w:t>5</w:t>
      </w:r>
      <w:r>
        <w:rPr>
          <w:rFonts w:hint="eastAsia" w:ascii="仿宋" w:hAnsi="仿宋" w:eastAsia="仿宋" w:cs="仿宋"/>
          <w:color w:val="000000"/>
          <w:sz w:val="22"/>
          <w:szCs w:val="22"/>
          <w:highlight w:val="none"/>
        </w:rPr>
        <w:t>年01月01日至今已缴纳至少1个月的纳税证明（银行缴费凭证）或完税证明，依法免税的单位应提供相关证明材料；</w:t>
      </w:r>
    </w:p>
    <w:p w14:paraId="67AD75DA">
      <w:pPr>
        <w:shd w:val="clear" w:color="auto" w:fill="auto"/>
        <w:spacing w:line="360" w:lineRule="auto"/>
        <w:ind w:firstLine="418" w:firstLineChars="190"/>
        <w:jc w:val="left"/>
        <w:rPr>
          <w:rFonts w:hint="eastAsia" w:ascii="仿宋" w:hAnsi="仿宋" w:eastAsia="仿宋" w:cs="仿宋"/>
          <w:color w:val="000000"/>
          <w:sz w:val="22"/>
          <w:szCs w:val="22"/>
          <w:highlight w:val="none"/>
          <w:shd w:val="clear" w:color="auto" w:fill="FFFFFF"/>
        </w:rPr>
      </w:pPr>
      <w:r>
        <w:rPr>
          <w:rFonts w:hint="eastAsia" w:ascii="仿宋" w:hAnsi="仿宋" w:eastAsia="仿宋" w:cs="仿宋"/>
          <w:color w:val="000000"/>
          <w:sz w:val="22"/>
          <w:szCs w:val="22"/>
          <w:highlight w:val="none"/>
          <w:shd w:val="clear" w:color="auto" w:fill="FFFFFF"/>
        </w:rPr>
        <w:t>（</w:t>
      </w:r>
      <w:r>
        <w:rPr>
          <w:rFonts w:hint="eastAsia" w:ascii="仿宋" w:hAnsi="仿宋" w:eastAsia="仿宋" w:cs="仿宋"/>
          <w:color w:val="000000"/>
          <w:sz w:val="22"/>
          <w:szCs w:val="22"/>
          <w:highlight w:val="none"/>
          <w:shd w:val="clear" w:color="auto" w:fill="FFFFFF"/>
          <w:lang w:val="en-US" w:eastAsia="zh-CN"/>
        </w:rPr>
        <w:t>5</w:t>
      </w:r>
      <w:r>
        <w:rPr>
          <w:rFonts w:hint="eastAsia" w:ascii="仿宋" w:hAnsi="仿宋" w:eastAsia="仿宋" w:cs="仿宋"/>
          <w:color w:val="000000"/>
          <w:sz w:val="22"/>
          <w:szCs w:val="22"/>
          <w:highlight w:val="none"/>
          <w:shd w:val="clear" w:color="auto" w:fill="FFFFFF"/>
        </w:rPr>
        <w:t>）</w:t>
      </w:r>
      <w:r>
        <w:rPr>
          <w:rFonts w:hint="eastAsia" w:ascii="仿宋" w:hAnsi="仿宋" w:eastAsia="仿宋" w:cs="仿宋"/>
          <w:color w:val="000000"/>
          <w:sz w:val="22"/>
          <w:szCs w:val="22"/>
          <w:highlight w:val="none"/>
        </w:rPr>
        <w:t>书面声明：</w:t>
      </w:r>
      <w:r>
        <w:rPr>
          <w:rFonts w:hint="eastAsia" w:ascii="仿宋" w:hAnsi="仿宋" w:eastAsia="仿宋" w:cs="仿宋"/>
          <w:color w:val="000000"/>
          <w:sz w:val="22"/>
          <w:szCs w:val="22"/>
          <w:highlight w:val="none"/>
          <w:shd w:val="clear" w:color="auto" w:fill="FFFFFF"/>
        </w:rPr>
        <w:t>参加政府采购活动前三年内在经营活动中没有重大违纪的书面声明；</w:t>
      </w:r>
    </w:p>
    <w:p w14:paraId="74E11AFA">
      <w:pPr>
        <w:shd w:val="clear" w:color="auto" w:fill="auto"/>
        <w:spacing w:line="360" w:lineRule="auto"/>
        <w:ind w:firstLine="418" w:firstLineChars="190"/>
        <w:jc w:val="left"/>
        <w:rPr>
          <w:rFonts w:hint="eastAsia" w:ascii="仿宋" w:hAnsi="仿宋" w:eastAsia="仿宋" w:cs="仿宋"/>
          <w:color w:val="000000"/>
          <w:sz w:val="22"/>
          <w:szCs w:val="22"/>
          <w:highlight w:val="none"/>
          <w:shd w:val="clear" w:color="auto" w:fill="FFFFFF"/>
        </w:rPr>
      </w:pPr>
      <w:r>
        <w:rPr>
          <w:rFonts w:hint="eastAsia" w:ascii="仿宋" w:hAnsi="仿宋" w:eastAsia="仿宋" w:cs="仿宋"/>
          <w:color w:val="000000"/>
          <w:sz w:val="22"/>
          <w:szCs w:val="22"/>
          <w:highlight w:val="none"/>
          <w:shd w:val="clear" w:color="auto" w:fill="FFFFFF"/>
        </w:rPr>
        <w:t>（</w:t>
      </w:r>
      <w:r>
        <w:rPr>
          <w:rFonts w:hint="eastAsia" w:ascii="仿宋" w:hAnsi="仿宋" w:eastAsia="仿宋" w:cs="仿宋"/>
          <w:color w:val="000000"/>
          <w:sz w:val="22"/>
          <w:szCs w:val="22"/>
          <w:highlight w:val="none"/>
          <w:shd w:val="clear" w:color="auto" w:fill="FFFFFF"/>
          <w:lang w:val="en-US" w:eastAsia="zh-CN"/>
        </w:rPr>
        <w:t>6</w:t>
      </w:r>
      <w:r>
        <w:rPr>
          <w:rFonts w:hint="eastAsia" w:ascii="仿宋" w:hAnsi="仿宋" w:eastAsia="仿宋" w:cs="仿宋"/>
          <w:color w:val="000000"/>
          <w:sz w:val="22"/>
          <w:szCs w:val="22"/>
          <w:highlight w:val="none"/>
          <w:shd w:val="clear" w:color="auto" w:fill="FFFFFF"/>
        </w:rPr>
        <w:t>）供应商须通过“信用中国”网站（www.creditchina.gov.cn）和中国政府采购网（www.ccgp.gov.cn）查询相关主体信用记录（查询日期为从竞争性谈判公告发布之日起至谈判响应文件递交截止时间前），以网页截图加盖供应商公章为准。对列入失信被执行人、重大税收违法失信主体、政府采购严重违法失信行为记录名单的将拒绝其参与政府采购活动；提供</w:t>
      </w:r>
      <w:r>
        <w:rPr>
          <w:rFonts w:hint="eastAsia" w:ascii="仿宋" w:hAnsi="仿宋" w:eastAsia="仿宋" w:cs="仿宋"/>
          <w:color w:val="000000"/>
          <w:sz w:val="22"/>
          <w:szCs w:val="22"/>
          <w:highlight w:val="none"/>
          <w:shd w:val="clear" w:color="auto" w:fill="FFFFFF"/>
          <w:lang w:eastAsia="zh-CN"/>
        </w:rPr>
        <w:t>《</w:t>
      </w:r>
      <w:r>
        <w:rPr>
          <w:rFonts w:hint="eastAsia" w:ascii="仿宋" w:hAnsi="仿宋" w:eastAsia="仿宋" w:cs="仿宋"/>
          <w:color w:val="000000"/>
          <w:sz w:val="22"/>
          <w:szCs w:val="22"/>
          <w:highlight w:val="none"/>
          <w:shd w:val="clear" w:color="auto" w:fill="FFFFFF"/>
        </w:rPr>
        <w:t>榆林市政府采购服务类项目供应商信用承诺书</w:t>
      </w:r>
      <w:r>
        <w:rPr>
          <w:rFonts w:hint="eastAsia" w:ascii="仿宋" w:hAnsi="仿宋" w:eastAsia="仿宋" w:cs="仿宋"/>
          <w:color w:val="000000"/>
          <w:sz w:val="22"/>
          <w:szCs w:val="22"/>
          <w:highlight w:val="none"/>
          <w:shd w:val="clear" w:color="auto" w:fill="FFFFFF"/>
          <w:lang w:eastAsia="zh-CN"/>
        </w:rPr>
        <w:t>》</w:t>
      </w:r>
      <w:r>
        <w:rPr>
          <w:rFonts w:hint="eastAsia" w:ascii="仿宋" w:hAnsi="仿宋" w:eastAsia="仿宋" w:cs="仿宋"/>
          <w:color w:val="000000"/>
          <w:sz w:val="22"/>
          <w:szCs w:val="22"/>
          <w:highlight w:val="none"/>
          <w:shd w:val="clear" w:color="auto" w:fill="FFFFFF"/>
        </w:rPr>
        <w:t>；</w:t>
      </w:r>
    </w:p>
    <w:p w14:paraId="5665CCBF">
      <w:pPr>
        <w:shd w:val="clear" w:color="auto" w:fill="auto"/>
        <w:spacing w:line="360" w:lineRule="auto"/>
        <w:ind w:firstLine="418" w:firstLineChars="190"/>
        <w:rPr>
          <w:rFonts w:hint="eastAsia" w:ascii="仿宋" w:hAnsi="仿宋" w:eastAsia="仿宋" w:cs="仿宋"/>
          <w:color w:val="000000"/>
          <w:sz w:val="22"/>
          <w:szCs w:val="22"/>
          <w:highlight w:val="none"/>
          <w:shd w:val="clear" w:color="auto" w:fill="FFFFFF"/>
        </w:rPr>
      </w:pPr>
      <w:r>
        <w:rPr>
          <w:rFonts w:hint="eastAsia" w:ascii="仿宋" w:hAnsi="仿宋" w:eastAsia="仿宋" w:cs="仿宋"/>
          <w:color w:val="000000"/>
          <w:sz w:val="22"/>
          <w:szCs w:val="22"/>
          <w:highlight w:val="none"/>
          <w:shd w:val="clear" w:color="auto" w:fill="FFFFFF"/>
        </w:rPr>
        <w:t>（</w:t>
      </w:r>
      <w:r>
        <w:rPr>
          <w:rFonts w:hint="eastAsia" w:ascii="仿宋" w:hAnsi="仿宋" w:eastAsia="仿宋" w:cs="仿宋"/>
          <w:color w:val="000000"/>
          <w:sz w:val="22"/>
          <w:szCs w:val="22"/>
          <w:highlight w:val="none"/>
          <w:shd w:val="clear" w:color="auto" w:fill="FFFFFF"/>
          <w:lang w:val="en-US" w:eastAsia="zh-CN"/>
        </w:rPr>
        <w:t>7</w:t>
      </w:r>
      <w:r>
        <w:rPr>
          <w:rFonts w:hint="eastAsia" w:ascii="仿宋" w:hAnsi="仿宋" w:eastAsia="仿宋" w:cs="仿宋"/>
          <w:color w:val="000000"/>
          <w:sz w:val="22"/>
          <w:szCs w:val="22"/>
          <w:highlight w:val="none"/>
          <w:shd w:val="clear" w:color="auto" w:fill="FFFFFF"/>
        </w:rPr>
        <w:t>）本项目不接受联合体投标、不允许分包、转包，单位负责人为同一人或者存在直接控股、管理关系的不同供应商，不得参加同一合同项下的政府采购活动。</w:t>
      </w:r>
    </w:p>
    <w:p w14:paraId="7E17531D">
      <w:pPr>
        <w:pStyle w:val="7"/>
        <w:shd w:val="clear" w:color="auto" w:fill="auto"/>
        <w:spacing w:before="0" w:beforeAutospacing="0" w:after="0" w:afterAutospacing="0" w:line="360" w:lineRule="auto"/>
        <w:ind w:right="-226" w:firstLine="418" w:firstLineChars="190"/>
        <w:jc w:val="both"/>
        <w:textAlignment w:val="baseline"/>
        <w:rPr>
          <w:rFonts w:hint="eastAsia" w:ascii="仿宋" w:hAnsi="仿宋" w:eastAsia="仿宋" w:cs="仿宋"/>
          <w:b w:val="0"/>
          <w:bCs w:val="0"/>
          <w:color w:val="000000"/>
          <w:sz w:val="22"/>
          <w:szCs w:val="22"/>
          <w:highlight w:val="none"/>
        </w:rPr>
      </w:pPr>
      <w:r>
        <w:rPr>
          <w:rFonts w:hint="eastAsia" w:ascii="仿宋" w:hAnsi="仿宋" w:eastAsia="仿宋" w:cs="仿宋"/>
          <w:b w:val="0"/>
          <w:bCs w:val="0"/>
          <w:color w:val="000000"/>
          <w:sz w:val="22"/>
          <w:szCs w:val="22"/>
          <w:highlight w:val="none"/>
        </w:rPr>
        <w:t>（</w:t>
      </w:r>
      <w:r>
        <w:rPr>
          <w:rFonts w:hint="eastAsia" w:ascii="仿宋" w:hAnsi="仿宋" w:eastAsia="仿宋" w:cs="仿宋"/>
          <w:b w:val="0"/>
          <w:bCs w:val="0"/>
          <w:color w:val="000000"/>
          <w:sz w:val="22"/>
          <w:szCs w:val="22"/>
          <w:highlight w:val="none"/>
          <w:lang w:val="en-US" w:eastAsia="zh-CN"/>
        </w:rPr>
        <w:t>8</w:t>
      </w:r>
      <w:r>
        <w:rPr>
          <w:rFonts w:hint="eastAsia" w:ascii="仿宋" w:hAnsi="仿宋" w:eastAsia="仿宋" w:cs="仿宋"/>
          <w:b w:val="0"/>
          <w:bCs w:val="0"/>
          <w:color w:val="000000"/>
          <w:sz w:val="22"/>
          <w:szCs w:val="22"/>
          <w:highlight w:val="none"/>
        </w:rPr>
        <w:t>）本项目为专门面向中小企业，采购标的对应的中小企业划分行业为：其他未列明行业；供应商须填写《中小企业声明》；</w:t>
      </w:r>
    </w:p>
    <w:p w14:paraId="49A72CE4">
      <w:pPr>
        <w:shd w:val="clear" w:color="auto" w:fill="auto"/>
        <w:spacing w:line="360" w:lineRule="auto"/>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三、获取采购文件</w:t>
      </w:r>
    </w:p>
    <w:p w14:paraId="585100F6">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时间</w:t>
      </w:r>
      <w:r>
        <w:rPr>
          <w:rFonts w:hint="eastAsia" w:ascii="仿宋" w:hAnsi="仿宋" w:eastAsia="仿宋" w:cs="仿宋"/>
          <w:color w:val="000000"/>
          <w:sz w:val="24"/>
          <w:szCs w:val="24"/>
          <w:highlight w:val="none"/>
          <w:shd w:val="clear" w:color="auto" w:fill="auto"/>
        </w:rPr>
        <w:t>：</w:t>
      </w:r>
      <w:r>
        <w:rPr>
          <w:rFonts w:hint="eastAsia" w:ascii="仿宋" w:hAnsi="仿宋" w:eastAsia="仿宋" w:cs="仿宋"/>
          <w:color w:val="000000"/>
          <w:sz w:val="24"/>
          <w:szCs w:val="24"/>
          <w:highlight w:val="none"/>
          <w:shd w:val="clear" w:color="auto" w:fill="auto"/>
          <w:lang w:eastAsia="zh-CN"/>
        </w:rPr>
        <w:t>2025</w:t>
      </w:r>
      <w:r>
        <w:rPr>
          <w:rFonts w:hint="eastAsia" w:ascii="仿宋" w:hAnsi="仿宋" w:eastAsia="仿宋" w:cs="仿宋"/>
          <w:color w:val="000000"/>
          <w:sz w:val="24"/>
          <w:szCs w:val="24"/>
          <w:highlight w:val="none"/>
          <w:shd w:val="clear" w:color="auto" w:fill="auto"/>
        </w:rPr>
        <w:t>年</w:t>
      </w:r>
      <w:r>
        <w:rPr>
          <w:rFonts w:hint="eastAsia" w:ascii="仿宋" w:hAnsi="仿宋" w:eastAsia="仿宋" w:cs="仿宋"/>
          <w:color w:val="000000"/>
          <w:sz w:val="24"/>
          <w:szCs w:val="24"/>
          <w:highlight w:val="none"/>
          <w:shd w:val="clear" w:color="auto" w:fill="auto"/>
          <w:lang w:val="en-US" w:eastAsia="zh-CN"/>
        </w:rPr>
        <w:t>6</w:t>
      </w:r>
      <w:r>
        <w:rPr>
          <w:rFonts w:hint="eastAsia" w:ascii="仿宋" w:hAnsi="仿宋" w:eastAsia="仿宋" w:cs="仿宋"/>
          <w:color w:val="000000"/>
          <w:sz w:val="24"/>
          <w:szCs w:val="24"/>
          <w:highlight w:val="none"/>
          <w:shd w:val="clear" w:color="auto" w:fill="auto"/>
        </w:rPr>
        <w:t>月</w:t>
      </w:r>
      <w:r>
        <w:rPr>
          <w:rFonts w:hint="eastAsia" w:ascii="仿宋" w:hAnsi="仿宋" w:eastAsia="仿宋" w:cs="仿宋"/>
          <w:color w:val="000000"/>
          <w:sz w:val="24"/>
          <w:szCs w:val="24"/>
          <w:highlight w:val="none"/>
          <w:shd w:val="clear" w:color="auto" w:fill="auto"/>
          <w:lang w:val="en-US" w:eastAsia="zh-CN"/>
        </w:rPr>
        <w:t>24</w:t>
      </w:r>
      <w:r>
        <w:rPr>
          <w:rFonts w:hint="eastAsia" w:ascii="仿宋" w:hAnsi="仿宋" w:eastAsia="仿宋" w:cs="仿宋"/>
          <w:color w:val="000000"/>
          <w:sz w:val="24"/>
          <w:szCs w:val="24"/>
          <w:highlight w:val="none"/>
          <w:shd w:val="clear" w:color="auto" w:fill="auto"/>
        </w:rPr>
        <w:t>日至</w:t>
      </w:r>
      <w:r>
        <w:rPr>
          <w:rFonts w:hint="eastAsia" w:ascii="仿宋" w:hAnsi="仿宋" w:eastAsia="仿宋" w:cs="仿宋"/>
          <w:color w:val="000000"/>
          <w:sz w:val="24"/>
          <w:szCs w:val="24"/>
          <w:highlight w:val="none"/>
          <w:shd w:val="clear" w:color="auto" w:fill="auto"/>
          <w:lang w:eastAsia="zh-CN"/>
        </w:rPr>
        <w:t>2025</w:t>
      </w:r>
      <w:r>
        <w:rPr>
          <w:rFonts w:hint="eastAsia" w:ascii="仿宋" w:hAnsi="仿宋" w:eastAsia="仿宋" w:cs="仿宋"/>
          <w:color w:val="000000"/>
          <w:sz w:val="24"/>
          <w:szCs w:val="24"/>
          <w:highlight w:val="none"/>
          <w:shd w:val="clear" w:color="auto" w:fill="auto"/>
        </w:rPr>
        <w:t>年</w:t>
      </w:r>
      <w:r>
        <w:rPr>
          <w:rFonts w:hint="eastAsia" w:ascii="仿宋" w:hAnsi="仿宋" w:eastAsia="仿宋" w:cs="仿宋"/>
          <w:color w:val="000000"/>
          <w:sz w:val="24"/>
          <w:szCs w:val="24"/>
          <w:highlight w:val="none"/>
          <w:shd w:val="clear" w:color="auto" w:fill="auto"/>
          <w:lang w:val="en-US" w:eastAsia="zh-CN"/>
        </w:rPr>
        <w:t>6</w:t>
      </w:r>
      <w:r>
        <w:rPr>
          <w:rFonts w:hint="eastAsia" w:ascii="仿宋" w:hAnsi="仿宋" w:eastAsia="仿宋" w:cs="仿宋"/>
          <w:color w:val="000000"/>
          <w:sz w:val="24"/>
          <w:szCs w:val="24"/>
          <w:highlight w:val="none"/>
          <w:shd w:val="clear" w:color="auto" w:fill="auto"/>
        </w:rPr>
        <w:t>月</w:t>
      </w:r>
      <w:r>
        <w:rPr>
          <w:rFonts w:hint="eastAsia" w:ascii="仿宋" w:hAnsi="仿宋" w:eastAsia="仿宋" w:cs="仿宋"/>
          <w:color w:val="000000"/>
          <w:sz w:val="24"/>
          <w:szCs w:val="24"/>
          <w:highlight w:val="none"/>
          <w:shd w:val="clear" w:color="auto" w:fill="auto"/>
          <w:lang w:val="en-US" w:eastAsia="zh-CN"/>
        </w:rPr>
        <w:t>26</w:t>
      </w:r>
      <w:r>
        <w:rPr>
          <w:rFonts w:hint="eastAsia" w:ascii="仿宋" w:hAnsi="仿宋" w:eastAsia="仿宋" w:cs="仿宋"/>
          <w:color w:val="000000"/>
          <w:sz w:val="24"/>
          <w:szCs w:val="24"/>
          <w:highlight w:val="none"/>
          <w:shd w:val="clear" w:color="auto" w:fill="auto"/>
        </w:rPr>
        <w:t>日，每天上午0</w:t>
      </w:r>
      <w:r>
        <w:rPr>
          <w:rFonts w:hint="eastAsia" w:ascii="仿宋" w:hAnsi="仿宋" w:eastAsia="仿宋" w:cs="仿宋"/>
          <w:color w:val="000000"/>
          <w:sz w:val="24"/>
          <w:szCs w:val="24"/>
          <w:highlight w:val="none"/>
          <w:shd w:val="clear" w:color="auto" w:fill="auto"/>
          <w:lang w:val="en-US" w:eastAsia="zh-CN"/>
        </w:rPr>
        <w:t>8</w:t>
      </w:r>
      <w:r>
        <w:rPr>
          <w:rFonts w:hint="eastAsia" w:ascii="仿宋" w:hAnsi="仿宋" w:eastAsia="仿宋" w:cs="仿宋"/>
          <w:color w:val="000000"/>
          <w:sz w:val="24"/>
          <w:szCs w:val="24"/>
          <w:highlight w:val="none"/>
          <w:shd w:val="clear" w:color="auto" w:fill="auto"/>
        </w:rPr>
        <w:t>:00至12:00，下午 14:00至 1</w:t>
      </w:r>
      <w:r>
        <w:rPr>
          <w:rFonts w:hint="eastAsia" w:ascii="仿宋" w:hAnsi="仿宋" w:eastAsia="仿宋" w:cs="仿宋"/>
          <w:color w:val="000000"/>
          <w:sz w:val="24"/>
          <w:szCs w:val="24"/>
          <w:highlight w:val="none"/>
          <w:shd w:val="clear" w:color="auto" w:fill="auto"/>
          <w:lang w:val="en-US" w:eastAsia="zh-CN"/>
        </w:rPr>
        <w:t>8</w:t>
      </w:r>
      <w:r>
        <w:rPr>
          <w:rFonts w:hint="eastAsia" w:ascii="仿宋" w:hAnsi="仿宋" w:eastAsia="仿宋" w:cs="仿宋"/>
          <w:color w:val="000000"/>
          <w:sz w:val="24"/>
          <w:szCs w:val="24"/>
          <w:highlight w:val="none"/>
          <w:shd w:val="clear" w:color="auto" w:fill="auto"/>
        </w:rPr>
        <w:t>:00（北京时间）</w:t>
      </w:r>
    </w:p>
    <w:p w14:paraId="1FFBB433">
      <w:pPr>
        <w:spacing w:line="360" w:lineRule="auto"/>
        <w:ind w:firstLine="480" w:firstLineChars="200"/>
        <w:outlineLvl w:val="2"/>
        <w:rPr>
          <w:rFonts w:hint="eastAsia" w:ascii="仿宋" w:hAnsi="仿宋" w:eastAsia="仿宋" w:cs="仿宋"/>
          <w:color w:val="000000"/>
          <w:sz w:val="24"/>
          <w:szCs w:val="24"/>
          <w:highlight w:val="none"/>
        </w:rPr>
      </w:pPr>
      <w:bookmarkStart w:id="3" w:name="_Toc14408"/>
      <w:r>
        <w:rPr>
          <w:rFonts w:hint="eastAsia" w:ascii="仿宋" w:hAnsi="仿宋" w:eastAsia="仿宋" w:cs="仿宋"/>
          <w:color w:val="000000"/>
          <w:sz w:val="24"/>
          <w:szCs w:val="24"/>
          <w:highlight w:val="none"/>
        </w:rPr>
        <w:t>途径：榆林市高新区</w:t>
      </w:r>
      <w:r>
        <w:rPr>
          <w:rFonts w:hint="eastAsia" w:ascii="仿宋" w:hAnsi="仿宋" w:eastAsia="仿宋" w:cs="仿宋"/>
          <w:color w:val="000000"/>
          <w:sz w:val="24"/>
          <w:szCs w:val="24"/>
          <w:highlight w:val="none"/>
          <w:lang w:val="en-US" w:eastAsia="zh-CN"/>
        </w:rPr>
        <w:t>东环北路风景家园</w:t>
      </w:r>
      <w:r>
        <w:rPr>
          <w:rFonts w:hint="eastAsia" w:ascii="仿宋" w:hAnsi="仿宋" w:eastAsia="仿宋" w:cs="仿宋"/>
          <w:color w:val="000000"/>
          <w:sz w:val="24"/>
          <w:szCs w:val="24"/>
          <w:highlight w:val="none"/>
        </w:rPr>
        <w:t>8排</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号</w:t>
      </w:r>
      <w:bookmarkEnd w:id="3"/>
    </w:p>
    <w:p w14:paraId="00A8C1B6">
      <w:pPr>
        <w:spacing w:line="360" w:lineRule="auto"/>
        <w:ind w:firstLine="480" w:firstLineChars="200"/>
        <w:rPr>
          <w:rFonts w:hint="default"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rPr>
        <w:t>方式：现场获取</w:t>
      </w:r>
    </w:p>
    <w:p w14:paraId="58D66E6C">
      <w:pPr>
        <w:shd w:val="clear" w:color="auto" w:fill="auto"/>
        <w:spacing w:line="360" w:lineRule="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四、响应文件提交</w:t>
      </w:r>
    </w:p>
    <w:p w14:paraId="0CBBB56C">
      <w:pPr>
        <w:shd w:val="clear" w:color="auto" w:fill="auto"/>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截止时间：</w:t>
      </w:r>
      <w:r>
        <w:rPr>
          <w:rFonts w:hint="eastAsia" w:ascii="仿宋" w:hAnsi="仿宋" w:eastAsia="仿宋" w:cs="仿宋"/>
          <w:color w:val="000000"/>
          <w:sz w:val="22"/>
          <w:szCs w:val="22"/>
          <w:highlight w:val="none"/>
          <w:lang w:eastAsia="zh-CN"/>
        </w:rPr>
        <w:t>2025</w:t>
      </w:r>
      <w:r>
        <w:rPr>
          <w:rFonts w:hint="eastAsia" w:ascii="仿宋" w:hAnsi="仿宋" w:eastAsia="仿宋" w:cs="仿宋"/>
          <w:color w:val="000000"/>
          <w:sz w:val="22"/>
          <w:szCs w:val="22"/>
          <w:highlight w:val="none"/>
        </w:rPr>
        <w:t>年</w:t>
      </w:r>
      <w:r>
        <w:rPr>
          <w:rFonts w:hint="eastAsia" w:ascii="仿宋" w:hAnsi="仿宋" w:eastAsia="仿宋" w:cs="仿宋"/>
          <w:color w:val="000000"/>
          <w:sz w:val="22"/>
          <w:szCs w:val="22"/>
          <w:highlight w:val="none"/>
          <w:lang w:val="en-US" w:eastAsia="zh-CN"/>
        </w:rPr>
        <w:t>6</w:t>
      </w:r>
      <w:r>
        <w:rPr>
          <w:rFonts w:hint="eastAsia" w:ascii="仿宋" w:hAnsi="仿宋" w:eastAsia="仿宋" w:cs="仿宋"/>
          <w:color w:val="000000"/>
          <w:sz w:val="22"/>
          <w:szCs w:val="22"/>
          <w:highlight w:val="none"/>
        </w:rPr>
        <w:t>月</w:t>
      </w:r>
      <w:r>
        <w:rPr>
          <w:rFonts w:hint="eastAsia" w:ascii="仿宋" w:hAnsi="仿宋" w:eastAsia="仿宋" w:cs="仿宋"/>
          <w:color w:val="000000"/>
          <w:sz w:val="22"/>
          <w:szCs w:val="22"/>
          <w:highlight w:val="none"/>
          <w:lang w:val="en-US" w:eastAsia="zh-CN"/>
        </w:rPr>
        <w:t>27</w:t>
      </w:r>
      <w:r>
        <w:rPr>
          <w:rFonts w:hint="eastAsia" w:ascii="仿宋" w:hAnsi="仿宋" w:eastAsia="仿宋" w:cs="仿宋"/>
          <w:color w:val="000000"/>
          <w:sz w:val="22"/>
          <w:szCs w:val="22"/>
          <w:highlight w:val="none"/>
        </w:rPr>
        <w:t>日09时</w:t>
      </w:r>
      <w:r>
        <w:rPr>
          <w:rFonts w:hint="eastAsia" w:ascii="仿宋" w:hAnsi="仿宋" w:eastAsia="仿宋" w:cs="仿宋"/>
          <w:color w:val="000000"/>
          <w:sz w:val="22"/>
          <w:szCs w:val="22"/>
          <w:highlight w:val="none"/>
          <w:lang w:val="en-US" w:eastAsia="zh-CN"/>
        </w:rPr>
        <w:t>30</w:t>
      </w:r>
      <w:r>
        <w:rPr>
          <w:rFonts w:hint="eastAsia" w:ascii="仿宋" w:hAnsi="仿宋" w:eastAsia="仿宋" w:cs="仿宋"/>
          <w:color w:val="000000"/>
          <w:sz w:val="22"/>
          <w:szCs w:val="22"/>
          <w:highlight w:val="none"/>
        </w:rPr>
        <w:t>分00秒（北京时间）</w:t>
      </w:r>
    </w:p>
    <w:p w14:paraId="20D95AE1">
      <w:pPr>
        <w:shd w:val="clear" w:color="auto" w:fill="auto"/>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地点：榆林市高新区</w:t>
      </w:r>
      <w:r>
        <w:rPr>
          <w:rFonts w:hint="eastAsia" w:ascii="仿宋" w:hAnsi="仿宋" w:eastAsia="仿宋" w:cs="仿宋"/>
          <w:color w:val="000000"/>
          <w:sz w:val="22"/>
          <w:szCs w:val="22"/>
          <w:highlight w:val="none"/>
          <w:lang w:val="en-US" w:eastAsia="zh-CN"/>
        </w:rPr>
        <w:t>东环北路风景家园</w:t>
      </w:r>
      <w:r>
        <w:rPr>
          <w:rFonts w:hint="eastAsia" w:ascii="仿宋" w:hAnsi="仿宋" w:eastAsia="仿宋" w:cs="仿宋"/>
          <w:color w:val="000000"/>
          <w:sz w:val="22"/>
          <w:szCs w:val="22"/>
          <w:highlight w:val="none"/>
        </w:rPr>
        <w:t>8排</w:t>
      </w:r>
      <w:r>
        <w:rPr>
          <w:rFonts w:hint="eastAsia" w:ascii="仿宋" w:hAnsi="仿宋" w:eastAsia="仿宋" w:cs="仿宋"/>
          <w:color w:val="000000"/>
          <w:sz w:val="22"/>
          <w:szCs w:val="22"/>
          <w:highlight w:val="none"/>
          <w:lang w:val="en-US" w:eastAsia="zh-CN"/>
        </w:rPr>
        <w:t>1</w:t>
      </w:r>
      <w:r>
        <w:rPr>
          <w:rFonts w:hint="eastAsia" w:ascii="仿宋" w:hAnsi="仿宋" w:eastAsia="仿宋" w:cs="仿宋"/>
          <w:color w:val="000000"/>
          <w:sz w:val="22"/>
          <w:szCs w:val="22"/>
          <w:highlight w:val="none"/>
        </w:rPr>
        <w:t>号</w:t>
      </w:r>
    </w:p>
    <w:p w14:paraId="5461D882">
      <w:pPr>
        <w:shd w:val="clear" w:color="auto" w:fill="auto"/>
        <w:spacing w:line="360" w:lineRule="auto"/>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五、开启</w:t>
      </w:r>
    </w:p>
    <w:p w14:paraId="4F7CE445">
      <w:pPr>
        <w:shd w:val="clear" w:color="auto" w:fill="auto"/>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时间：</w:t>
      </w:r>
      <w:r>
        <w:rPr>
          <w:rFonts w:hint="eastAsia" w:ascii="仿宋" w:hAnsi="仿宋" w:eastAsia="仿宋" w:cs="仿宋"/>
          <w:color w:val="000000"/>
          <w:sz w:val="22"/>
          <w:szCs w:val="22"/>
          <w:highlight w:val="none"/>
          <w:lang w:eastAsia="zh-CN"/>
        </w:rPr>
        <w:t>2025</w:t>
      </w:r>
      <w:r>
        <w:rPr>
          <w:rFonts w:hint="eastAsia" w:ascii="仿宋" w:hAnsi="仿宋" w:eastAsia="仿宋" w:cs="仿宋"/>
          <w:color w:val="000000"/>
          <w:sz w:val="22"/>
          <w:szCs w:val="22"/>
          <w:highlight w:val="none"/>
        </w:rPr>
        <w:t>年</w:t>
      </w:r>
      <w:r>
        <w:rPr>
          <w:rFonts w:hint="eastAsia" w:ascii="仿宋" w:hAnsi="仿宋" w:eastAsia="仿宋" w:cs="仿宋"/>
          <w:color w:val="000000"/>
          <w:sz w:val="22"/>
          <w:szCs w:val="22"/>
          <w:highlight w:val="none"/>
          <w:lang w:val="en-US" w:eastAsia="zh-CN"/>
        </w:rPr>
        <w:t>6</w:t>
      </w:r>
      <w:r>
        <w:rPr>
          <w:rFonts w:hint="eastAsia" w:ascii="仿宋" w:hAnsi="仿宋" w:eastAsia="仿宋" w:cs="仿宋"/>
          <w:color w:val="000000"/>
          <w:sz w:val="22"/>
          <w:szCs w:val="22"/>
          <w:highlight w:val="none"/>
        </w:rPr>
        <w:t>月</w:t>
      </w:r>
      <w:r>
        <w:rPr>
          <w:rFonts w:hint="eastAsia" w:ascii="仿宋" w:hAnsi="仿宋" w:eastAsia="仿宋" w:cs="仿宋"/>
          <w:color w:val="000000"/>
          <w:sz w:val="22"/>
          <w:szCs w:val="22"/>
          <w:highlight w:val="none"/>
          <w:lang w:val="en-US" w:eastAsia="zh-CN"/>
        </w:rPr>
        <w:t>27</w:t>
      </w:r>
      <w:r>
        <w:rPr>
          <w:rFonts w:hint="eastAsia" w:ascii="仿宋" w:hAnsi="仿宋" w:eastAsia="仿宋" w:cs="仿宋"/>
          <w:color w:val="000000"/>
          <w:sz w:val="22"/>
          <w:szCs w:val="22"/>
          <w:highlight w:val="none"/>
        </w:rPr>
        <w:t>日09时</w:t>
      </w:r>
      <w:r>
        <w:rPr>
          <w:rFonts w:hint="eastAsia" w:ascii="仿宋" w:hAnsi="仿宋" w:eastAsia="仿宋" w:cs="仿宋"/>
          <w:color w:val="000000"/>
          <w:sz w:val="22"/>
          <w:szCs w:val="22"/>
          <w:highlight w:val="none"/>
          <w:lang w:val="en-US" w:eastAsia="zh-CN"/>
        </w:rPr>
        <w:t>30</w:t>
      </w:r>
      <w:r>
        <w:rPr>
          <w:rFonts w:hint="eastAsia" w:ascii="仿宋" w:hAnsi="仿宋" w:eastAsia="仿宋" w:cs="仿宋"/>
          <w:color w:val="000000"/>
          <w:sz w:val="22"/>
          <w:szCs w:val="22"/>
          <w:highlight w:val="none"/>
        </w:rPr>
        <w:t>分00秒（北京时间）</w:t>
      </w:r>
    </w:p>
    <w:p w14:paraId="046957FE">
      <w:pPr>
        <w:shd w:val="clear" w:color="auto" w:fill="auto"/>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地点：</w:t>
      </w:r>
      <w:r>
        <w:rPr>
          <w:rFonts w:hint="eastAsia" w:ascii="仿宋" w:hAnsi="仿宋" w:eastAsia="仿宋" w:cs="仿宋"/>
          <w:color w:val="000000"/>
          <w:sz w:val="24"/>
          <w:szCs w:val="24"/>
          <w:highlight w:val="none"/>
        </w:rPr>
        <w:t>榆林市高新区</w:t>
      </w:r>
      <w:r>
        <w:rPr>
          <w:rFonts w:hint="eastAsia" w:ascii="仿宋" w:hAnsi="仿宋" w:eastAsia="仿宋" w:cs="仿宋"/>
          <w:color w:val="000000"/>
          <w:sz w:val="24"/>
          <w:szCs w:val="24"/>
          <w:highlight w:val="none"/>
          <w:lang w:val="en-US" w:eastAsia="zh-CN"/>
        </w:rPr>
        <w:t>东环北路风景家园</w:t>
      </w:r>
      <w:r>
        <w:rPr>
          <w:rFonts w:hint="eastAsia" w:ascii="仿宋" w:hAnsi="仿宋" w:eastAsia="仿宋" w:cs="仿宋"/>
          <w:color w:val="000000"/>
          <w:sz w:val="24"/>
          <w:szCs w:val="24"/>
          <w:highlight w:val="none"/>
        </w:rPr>
        <w:t>8排</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号</w:t>
      </w:r>
    </w:p>
    <w:p w14:paraId="21D91FCD">
      <w:pPr>
        <w:shd w:val="clear" w:color="auto" w:fill="auto"/>
        <w:spacing w:line="360" w:lineRule="auto"/>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六、公告期限</w:t>
      </w:r>
    </w:p>
    <w:p w14:paraId="757B4968">
      <w:pPr>
        <w:shd w:val="clear" w:color="auto" w:fill="auto"/>
        <w:spacing w:line="360" w:lineRule="auto"/>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自本公告发布之日起3个工作日。</w:t>
      </w:r>
    </w:p>
    <w:p w14:paraId="6C0E6636">
      <w:pPr>
        <w:shd w:val="clear" w:color="auto" w:fill="auto"/>
        <w:spacing w:line="360" w:lineRule="auto"/>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七、其他补充事宜</w:t>
      </w:r>
    </w:p>
    <w:p w14:paraId="60DDAD72">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1、获取谈判文件注意事项：线上报名与线下报名需同时进行，线上报名成功后请携带全国公共资源交易中心平台（陕西省）网上报名回执单、单位介绍信原件、经办人身份证原件及复印件加盖公章到</w:t>
      </w:r>
      <w:r>
        <w:rPr>
          <w:rFonts w:hint="eastAsia" w:ascii="仿宋" w:hAnsi="仿宋" w:eastAsia="仿宋" w:cs="仿宋"/>
          <w:color w:val="000000"/>
          <w:sz w:val="24"/>
          <w:szCs w:val="24"/>
          <w:highlight w:val="none"/>
          <w:lang w:eastAsia="zh-CN"/>
        </w:rPr>
        <w:t>陕西省中投招标有限责任公司</w:t>
      </w:r>
      <w:r>
        <w:rPr>
          <w:rFonts w:hint="eastAsia" w:ascii="仿宋" w:hAnsi="仿宋" w:eastAsia="仿宋" w:cs="仿宋"/>
          <w:color w:val="000000"/>
          <w:sz w:val="24"/>
          <w:szCs w:val="24"/>
          <w:highlight w:val="none"/>
        </w:rPr>
        <w:t>(榆林市高新区</w:t>
      </w:r>
      <w:r>
        <w:rPr>
          <w:rFonts w:hint="eastAsia" w:ascii="仿宋" w:hAnsi="仿宋" w:eastAsia="仿宋" w:cs="仿宋"/>
          <w:color w:val="000000"/>
          <w:sz w:val="24"/>
          <w:szCs w:val="24"/>
          <w:highlight w:val="none"/>
          <w:lang w:val="en-US" w:eastAsia="zh-CN"/>
        </w:rPr>
        <w:t>东环北路风景家园</w:t>
      </w:r>
      <w:r>
        <w:rPr>
          <w:rFonts w:hint="eastAsia" w:ascii="仿宋" w:hAnsi="仿宋" w:eastAsia="仿宋" w:cs="仿宋"/>
          <w:color w:val="000000"/>
          <w:sz w:val="24"/>
          <w:szCs w:val="24"/>
          <w:highlight w:val="none"/>
        </w:rPr>
        <w:t>8排</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号）进行线下报名，线上与线下报名信息须一致，否则视为报名无效。</w:t>
      </w:r>
    </w:p>
    <w:p w14:paraId="42E7EAC6">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2、办理 CA 锁方式（仅供参考）：榆林市市民大厦 3 楼 E18、E19 窗口,电话：0912-3452148。</w:t>
      </w:r>
    </w:p>
    <w:p w14:paraId="04EBF0A3">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3、请供应商按照陕西省财政厅关于政府采购供应商注册登记有关事项的通 知中的要求，通过陕西省政府采购网（http://www.ccgp-shaanxi.gov.cn/）注册登记加入陕西省政府采购供应商库。</w:t>
      </w:r>
    </w:p>
    <w:p w14:paraId="5FC94323">
      <w:pPr>
        <w:spacing w:line="360" w:lineRule="auto"/>
        <w:outlineLvl w:val="1"/>
        <w:rPr>
          <w:rFonts w:hint="eastAsia" w:ascii="仿宋" w:hAnsi="仿宋" w:eastAsia="仿宋" w:cs="仿宋"/>
          <w:b/>
          <w:bCs/>
          <w:color w:val="000000"/>
          <w:sz w:val="24"/>
          <w:szCs w:val="24"/>
          <w:highlight w:val="none"/>
        </w:rPr>
      </w:pPr>
      <w:bookmarkStart w:id="4" w:name="_Toc3711"/>
      <w:r>
        <w:rPr>
          <w:rFonts w:hint="eastAsia" w:ascii="仿宋" w:hAnsi="仿宋" w:eastAsia="仿宋" w:cs="仿宋"/>
          <w:b/>
          <w:bCs/>
          <w:color w:val="000000"/>
          <w:sz w:val="24"/>
          <w:szCs w:val="24"/>
          <w:highlight w:val="none"/>
        </w:rPr>
        <w:t>八、对本次</w:t>
      </w:r>
      <w:r>
        <w:rPr>
          <w:rFonts w:hint="eastAsia" w:ascii="仿宋" w:hAnsi="仿宋" w:eastAsia="仿宋" w:cs="仿宋"/>
          <w:b/>
          <w:bCs/>
          <w:color w:val="000000"/>
          <w:sz w:val="24"/>
          <w:szCs w:val="24"/>
          <w:highlight w:val="none"/>
          <w:lang w:val="en-US" w:eastAsia="zh-CN"/>
        </w:rPr>
        <w:t>采购</w:t>
      </w:r>
      <w:r>
        <w:rPr>
          <w:rFonts w:hint="eastAsia" w:ascii="仿宋" w:hAnsi="仿宋" w:eastAsia="仿宋" w:cs="仿宋"/>
          <w:b/>
          <w:bCs/>
          <w:color w:val="000000"/>
          <w:sz w:val="24"/>
          <w:szCs w:val="24"/>
          <w:highlight w:val="none"/>
        </w:rPr>
        <w:t>提出询问，请按以下方式联系。</w:t>
      </w:r>
      <w:bookmarkEnd w:id="4"/>
    </w:p>
    <w:p w14:paraId="1F90E9AB">
      <w:pPr>
        <w:spacing w:line="360" w:lineRule="auto"/>
        <w:ind w:firstLine="480" w:firstLineChars="200"/>
        <w:outlineLvl w:val="2"/>
        <w:rPr>
          <w:rFonts w:hint="eastAsia" w:ascii="仿宋" w:hAnsi="仿宋" w:eastAsia="仿宋" w:cs="仿宋"/>
          <w:color w:val="000000"/>
          <w:sz w:val="24"/>
          <w:szCs w:val="24"/>
          <w:highlight w:val="none"/>
        </w:rPr>
      </w:pPr>
      <w:bookmarkStart w:id="5" w:name="_Toc13742"/>
      <w:r>
        <w:rPr>
          <w:rFonts w:hint="eastAsia" w:ascii="仿宋" w:hAnsi="仿宋" w:eastAsia="仿宋" w:cs="仿宋"/>
          <w:color w:val="000000"/>
          <w:sz w:val="24"/>
          <w:szCs w:val="24"/>
          <w:highlight w:val="none"/>
        </w:rPr>
        <w:t>1.采购人信息</w:t>
      </w:r>
      <w:bookmarkEnd w:id="5"/>
    </w:p>
    <w:p w14:paraId="7FE31BC1">
      <w:pPr>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eastAsia="zh-CN"/>
        </w:rPr>
        <w:t>榆林市工业发展服务中心</w:t>
      </w:r>
    </w:p>
    <w:p w14:paraId="4C180E81">
      <w:pPr>
        <w:spacing w:line="360" w:lineRule="auto"/>
        <w:ind w:firstLine="480" w:firstLineChars="20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地址：榆林市</w:t>
      </w:r>
      <w:r>
        <w:rPr>
          <w:rFonts w:hint="eastAsia" w:ascii="仿宋" w:hAnsi="仿宋" w:eastAsia="仿宋" w:cs="仿宋"/>
          <w:color w:val="000000"/>
          <w:sz w:val="24"/>
          <w:szCs w:val="24"/>
          <w:highlight w:val="none"/>
          <w:lang w:val="en-US" w:eastAsia="zh-CN"/>
        </w:rPr>
        <w:t>文化南路市民大厦15楼</w:t>
      </w:r>
    </w:p>
    <w:p w14:paraId="60373C85">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联系人：张建梅</w:t>
      </w:r>
    </w:p>
    <w:p w14:paraId="03E2CDE6">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联系方式：</w:t>
      </w:r>
      <w:r>
        <w:rPr>
          <w:rFonts w:hint="eastAsia" w:ascii="仿宋" w:hAnsi="仿宋" w:eastAsia="仿宋" w:cs="仿宋"/>
          <w:color w:val="000000"/>
          <w:sz w:val="24"/>
          <w:szCs w:val="24"/>
          <w:highlight w:val="none"/>
          <w:lang w:val="en-US" w:eastAsia="zh-CN"/>
        </w:rPr>
        <w:t>15529892211</w:t>
      </w:r>
    </w:p>
    <w:p w14:paraId="587B7F95">
      <w:pPr>
        <w:spacing w:line="360" w:lineRule="auto"/>
        <w:ind w:firstLine="480" w:firstLineChars="200"/>
        <w:outlineLvl w:val="2"/>
        <w:rPr>
          <w:rFonts w:hint="eastAsia" w:ascii="仿宋" w:hAnsi="仿宋" w:eastAsia="仿宋" w:cs="仿宋"/>
          <w:color w:val="000000"/>
          <w:sz w:val="24"/>
          <w:szCs w:val="24"/>
          <w:highlight w:val="none"/>
        </w:rPr>
      </w:pPr>
      <w:bookmarkStart w:id="6" w:name="_Toc11233"/>
      <w:r>
        <w:rPr>
          <w:rFonts w:hint="eastAsia" w:ascii="仿宋" w:hAnsi="仿宋" w:eastAsia="仿宋" w:cs="仿宋"/>
          <w:color w:val="000000"/>
          <w:sz w:val="24"/>
          <w:szCs w:val="24"/>
          <w:highlight w:val="none"/>
        </w:rPr>
        <w:t>2.采购代理机构信息</w:t>
      </w:r>
      <w:bookmarkEnd w:id="6"/>
    </w:p>
    <w:p w14:paraId="47BEFA12">
      <w:pPr>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eastAsia="zh-CN"/>
        </w:rPr>
        <w:t>陕西省中投招标有限责任公司</w:t>
      </w:r>
    </w:p>
    <w:p w14:paraId="2CA449FC">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地址：榆林市高新区</w:t>
      </w:r>
      <w:r>
        <w:rPr>
          <w:rFonts w:hint="eastAsia" w:ascii="仿宋" w:hAnsi="仿宋" w:eastAsia="仿宋" w:cs="仿宋"/>
          <w:color w:val="000000"/>
          <w:sz w:val="24"/>
          <w:szCs w:val="24"/>
          <w:highlight w:val="none"/>
          <w:lang w:val="en-US" w:eastAsia="zh-CN"/>
        </w:rPr>
        <w:t>东环北路风景家园</w:t>
      </w:r>
      <w:r>
        <w:rPr>
          <w:rFonts w:hint="eastAsia" w:ascii="仿宋" w:hAnsi="仿宋" w:eastAsia="仿宋" w:cs="仿宋"/>
          <w:color w:val="000000"/>
          <w:sz w:val="24"/>
          <w:szCs w:val="24"/>
          <w:highlight w:val="none"/>
        </w:rPr>
        <w:t>8排</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号</w:t>
      </w:r>
    </w:p>
    <w:p w14:paraId="0B512CAD">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联系方式：0912-</w:t>
      </w:r>
      <w:r>
        <w:rPr>
          <w:rFonts w:hint="eastAsia" w:ascii="仿宋" w:hAnsi="仿宋" w:eastAsia="仿宋" w:cs="仿宋"/>
          <w:color w:val="000000"/>
          <w:sz w:val="24"/>
          <w:szCs w:val="24"/>
          <w:highlight w:val="none"/>
          <w:lang w:val="en-US" w:eastAsia="zh-CN"/>
        </w:rPr>
        <w:t>3832765</w:t>
      </w:r>
    </w:p>
    <w:p w14:paraId="42F717F2">
      <w:pPr>
        <w:spacing w:line="360" w:lineRule="auto"/>
        <w:ind w:firstLine="480" w:firstLineChars="200"/>
        <w:outlineLvl w:val="2"/>
        <w:rPr>
          <w:rFonts w:hint="eastAsia" w:ascii="仿宋" w:hAnsi="仿宋" w:eastAsia="仿宋" w:cs="仿宋"/>
          <w:color w:val="000000"/>
          <w:sz w:val="24"/>
          <w:szCs w:val="24"/>
          <w:highlight w:val="none"/>
        </w:rPr>
      </w:pPr>
      <w:bookmarkStart w:id="7" w:name="_Toc10930"/>
      <w:r>
        <w:rPr>
          <w:rFonts w:hint="eastAsia" w:ascii="仿宋" w:hAnsi="仿宋" w:eastAsia="仿宋" w:cs="仿宋"/>
          <w:color w:val="000000"/>
          <w:sz w:val="24"/>
          <w:szCs w:val="24"/>
          <w:highlight w:val="none"/>
        </w:rPr>
        <w:t>3.项目联系方式</w:t>
      </w:r>
      <w:bookmarkEnd w:id="7"/>
    </w:p>
    <w:p w14:paraId="0C649773">
      <w:pPr>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项目联系人：</w:t>
      </w:r>
      <w:r>
        <w:rPr>
          <w:rFonts w:hint="eastAsia" w:ascii="仿宋" w:hAnsi="仿宋" w:eastAsia="仿宋" w:cs="仿宋"/>
          <w:color w:val="000000"/>
          <w:sz w:val="24"/>
          <w:szCs w:val="24"/>
          <w:highlight w:val="none"/>
          <w:lang w:val="en-US" w:eastAsia="zh-CN"/>
        </w:rPr>
        <w:t>王立丰</w:t>
      </w:r>
    </w:p>
    <w:p w14:paraId="430CC3DF">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电话：</w:t>
      </w:r>
      <w:r>
        <w:rPr>
          <w:rFonts w:hint="eastAsia" w:ascii="仿宋" w:hAnsi="仿宋" w:eastAsia="仿宋" w:cs="仿宋"/>
          <w:color w:val="000000"/>
          <w:sz w:val="24"/>
          <w:szCs w:val="24"/>
          <w:highlight w:val="none"/>
          <w:lang w:val="en-US" w:eastAsia="zh-CN"/>
        </w:rPr>
        <w:t>15353385567</w:t>
      </w:r>
    </w:p>
    <w:p w14:paraId="5B332BEC">
      <w:pPr>
        <w:spacing w:line="360" w:lineRule="auto"/>
        <w:rPr>
          <w:rFonts w:hint="eastAsia" w:ascii="仿宋" w:hAnsi="仿宋" w:eastAsia="仿宋" w:cs="仿宋"/>
          <w:color w:val="000000"/>
          <w:sz w:val="24"/>
          <w:szCs w:val="24"/>
          <w:highlight w:val="none"/>
          <w:lang w:eastAsia="zh-CN"/>
        </w:rPr>
      </w:pPr>
    </w:p>
    <w:p w14:paraId="776FB67F">
      <w:pPr>
        <w:spacing w:line="360" w:lineRule="auto"/>
        <w:jc w:val="right"/>
        <w:rPr>
          <w:rFonts w:hint="eastAsia" w:ascii="仿宋" w:hAnsi="仿宋" w:eastAsia="仿宋" w:cs="仿宋"/>
          <w:color w:val="000000"/>
          <w:sz w:val="24"/>
          <w:szCs w:val="24"/>
          <w:highlight w:val="none"/>
          <w:lang w:eastAsia="zh-CN"/>
        </w:rPr>
      </w:pPr>
    </w:p>
    <w:p w14:paraId="7B683179">
      <w:pPr>
        <w:spacing w:line="360" w:lineRule="auto"/>
        <w:jc w:val="right"/>
        <w:rPr>
          <w:rFonts w:hint="eastAsia" w:ascii="仿宋" w:hAnsi="仿宋" w:eastAsia="仿宋" w:cs="仿宋"/>
          <w:color w:val="000000"/>
          <w:sz w:val="24"/>
          <w:szCs w:val="24"/>
          <w:highlight w:val="none"/>
          <w:lang w:eastAsia="zh-CN"/>
        </w:rPr>
      </w:pPr>
    </w:p>
    <w:p w14:paraId="101B6B5D">
      <w:pPr>
        <w:spacing w:line="360" w:lineRule="auto"/>
        <w:jc w:val="righ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陕西省中投招标有限责任公司</w:t>
      </w:r>
    </w:p>
    <w:p w14:paraId="343A5F26">
      <w:pPr>
        <w:jc w:val="right"/>
      </w:pPr>
      <w:r>
        <w:rPr>
          <w:rFonts w:hint="eastAsia" w:ascii="仿宋" w:hAnsi="仿宋" w:eastAsia="仿宋" w:cs="仿宋"/>
          <w:color w:val="000000"/>
          <w:sz w:val="24"/>
          <w:szCs w:val="24"/>
          <w:highlight w:val="none"/>
          <w:lang w:eastAsia="zh-CN"/>
        </w:rPr>
        <w:t>2025</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23</w:t>
      </w:r>
      <w:r>
        <w:rPr>
          <w:rFonts w:hint="eastAsia" w:ascii="仿宋" w:hAnsi="仿宋" w:eastAsia="仿宋" w:cs="仿宋"/>
          <w:color w:val="000000"/>
          <w:sz w:val="24"/>
          <w:szCs w:val="24"/>
          <w:highlight w:val="none"/>
        </w:rPr>
        <w:t>日</w:t>
      </w: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B2C18"/>
    <w:rsid w:val="09AB3517"/>
    <w:rsid w:val="0FE27C42"/>
    <w:rsid w:val="26C92330"/>
    <w:rsid w:val="5B2D1E87"/>
    <w:rsid w:val="5B974BF5"/>
    <w:rsid w:val="79AB2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ind w:left="1026"/>
      <w:jc w:val="center"/>
      <w:outlineLvl w:val="0"/>
    </w:pPr>
    <w:rPr>
      <w:rFonts w:ascii="Times New Roman" w:hAnsi="Times New Roman" w:eastAsia="宋体" w:cs="Times New Roman"/>
      <w:b/>
      <w:kern w:val="44"/>
      <w:sz w:val="36"/>
    </w:rPr>
  </w:style>
  <w:style w:type="paragraph" w:styleId="3">
    <w:name w:val="heading 2"/>
    <w:basedOn w:val="1"/>
    <w:next w:val="1"/>
    <w:semiHidden/>
    <w:unhideWhenUsed/>
    <w:qFormat/>
    <w:uiPriority w:val="0"/>
    <w:pPr>
      <w:widowControl/>
      <w:spacing w:before="260" w:beforeLines="0" w:after="260" w:afterLines="0" w:line="412" w:lineRule="auto"/>
      <w:jc w:val="center"/>
      <w:outlineLvl w:val="1"/>
    </w:pPr>
    <w:rPr>
      <w:rFonts w:ascii="Arial" w:hAnsi="Arial" w:eastAsia="华文仿宋" w:cs="Arial"/>
      <w:b/>
      <w:bCs/>
      <w:kern w:val="0"/>
      <w:sz w:val="36"/>
      <w:szCs w:val="32"/>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spacing w:after="120"/>
    </w:pPr>
    <w:rPr>
      <w:kern w:val="0"/>
      <w:sz w:val="20"/>
    </w:rPr>
  </w:style>
  <w:style w:type="paragraph" w:styleId="6">
    <w:name w:val="envelope return"/>
    <w:basedOn w:val="1"/>
    <w:qFormat/>
    <w:uiPriority w:val="0"/>
    <w:pPr>
      <w:snapToGrid w:val="0"/>
    </w:pPr>
    <w:rPr>
      <w:rFonts w:ascii="Arial" w:hAnsi="Arial"/>
    </w:rPr>
  </w:style>
  <w:style w:type="paragraph" w:styleId="7">
    <w:name w:val="Normal (Web)"/>
    <w:basedOn w:val="1"/>
    <w:next w:val="6"/>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2025-06-22T08:09:00Z</dcterms:created>
  <dc:creator>夜光杯</dc:creator>
  <cp:lastModifiedBy>夜光杯</cp:lastModifiedBy>
  <dcterms:modified xsi:type="dcterms:W3CDTF">2025-06-22T08:09:18Z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CF68319513B1482F917E41EC6248ABDE_11</vt:lpwstr>
  </property>
  <property fmtid="{D5CDD505-2E9C-101B-9397-08002B2CF9AE}" pid="4" name="KSOTemplateDocerSaveRecord">
    <vt:lpwstr>eyJoZGlkIjoiZDlhM2U4ZmQzYTliOWMyNDM5MjY2MTllNDdhNGQ2MzAiLCJ1c2VySWQiOiI2MDE3ODY2MzUifQ==</vt:lpwstr>
  </property>
</Properties>
</file>