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66CC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40913C8C">
      <w:pPr>
        <w:pStyle w:val="4"/>
      </w:pPr>
      <w:r>
        <w:rPr>
          <w:rFonts w:ascii="仿宋_GB2312" w:hAnsi="仿宋_GB2312" w:eastAsia="仿宋_GB2312" w:cs="仿宋_GB2312"/>
        </w:rPr>
        <w:t>合同包1(家庭医生签约服务手册):</w:t>
      </w:r>
    </w:p>
    <w:p w14:paraId="1834AB62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合同包预算金额：204,000.00元</w:t>
      </w:r>
    </w:p>
    <w:p w14:paraId="28E60123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合同包最高限价：204,000.00元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1DBA7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E4F6B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441F8D5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56E728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5F2538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00524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7B89422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461D1E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2E1EB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2BE6D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1F5266D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文件、宣传品</w:t>
            </w:r>
          </w:p>
        </w:tc>
        <w:tc>
          <w:tcPr>
            <w:tcW w:w="1187" w:type="dxa"/>
          </w:tcPr>
          <w:p w14:paraId="4190FE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家庭医生签约服务手册</w:t>
            </w:r>
          </w:p>
        </w:tc>
        <w:tc>
          <w:tcPr>
            <w:tcW w:w="1187" w:type="dxa"/>
          </w:tcPr>
          <w:p w14:paraId="6A2307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393B6E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3672F23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204,000.00</w:t>
            </w:r>
          </w:p>
        </w:tc>
        <w:tc>
          <w:tcPr>
            <w:tcW w:w="1187" w:type="dxa"/>
          </w:tcPr>
          <w:p w14:paraId="5D58CBF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204,000.00</w:t>
            </w:r>
          </w:p>
        </w:tc>
      </w:tr>
    </w:tbl>
    <w:p w14:paraId="3432A0D2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4A141F2E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030D5BDE">
      <w:pPr>
        <w:pStyle w:val="4"/>
      </w:pPr>
      <w:r>
        <w:rPr>
          <w:rFonts w:ascii="仿宋_GB2312" w:hAnsi="仿宋_GB2312" w:eastAsia="仿宋_GB2312" w:cs="仿宋_GB2312"/>
        </w:rPr>
        <w:t>合同包2(公卫宣传手册等宣传品):</w:t>
      </w:r>
    </w:p>
    <w:p w14:paraId="120FC481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合同包预算金额：274,000.00元</w:t>
      </w:r>
    </w:p>
    <w:p w14:paraId="13639CDC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合同包最高限价：274,000.00元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31F57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616C66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355C61D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648995C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7AA6C0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2CBCD5E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658A273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3BDE58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433DD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2D975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1187" w:type="dxa"/>
          </w:tcPr>
          <w:p w14:paraId="12306B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文件、宣传品</w:t>
            </w:r>
          </w:p>
        </w:tc>
        <w:tc>
          <w:tcPr>
            <w:tcW w:w="1187" w:type="dxa"/>
          </w:tcPr>
          <w:p w14:paraId="3238F99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公卫宣传手册等宣传品</w:t>
            </w:r>
          </w:p>
        </w:tc>
        <w:tc>
          <w:tcPr>
            <w:tcW w:w="1187" w:type="dxa"/>
          </w:tcPr>
          <w:p w14:paraId="57D36BF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1(批)</w:t>
            </w:r>
          </w:p>
        </w:tc>
        <w:tc>
          <w:tcPr>
            <w:tcW w:w="1187" w:type="dxa"/>
          </w:tcPr>
          <w:p w14:paraId="4220C0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0BFE65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274,000.00</w:t>
            </w:r>
          </w:p>
        </w:tc>
        <w:tc>
          <w:tcPr>
            <w:tcW w:w="1187" w:type="dxa"/>
          </w:tcPr>
          <w:p w14:paraId="00A3246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274,000.00</w:t>
            </w:r>
          </w:p>
        </w:tc>
      </w:tr>
    </w:tbl>
    <w:p w14:paraId="7A66A995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0E6D695D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56EFB431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56CB5887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3625</Words>
  <Characters>4219</Characters>
  <Lines>0</Lines>
  <Paragraphs>0</Paragraphs>
  <TotalTime>0</TotalTime>
  <ScaleCrop>false</ScaleCrop>
  <LinksUpToDate>false</LinksUpToDate>
  <CharactersWithSpaces>4248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2025-06-23T10:36:25Z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CF6F98D10BC04AF388F11C9C0BD7633F_12</vt:lpwstr>
  </property>
</Properties>
</file>