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A7A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白河县2025年度地价(资产)评估技术服务项目</w:t>
      </w:r>
    </w:p>
    <w:p w14:paraId="7D2F6C2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default" w:ascii="宋体" w:hAnsi="宋体" w:eastAsia="宋体" w:cs="宋体"/>
          <w:b/>
          <w:color w:val="000000"/>
          <w:sz w:val="32"/>
          <w:szCs w:val="32"/>
          <w:lang w:val="en-US"/>
        </w:rPr>
      </w:pPr>
      <w:r>
        <w:rPr>
          <w:rFonts w:hint="eastAsia" w:ascii="宋体" w:hAnsi="宋体" w:cs="宋体"/>
          <w:b/>
          <w:color w:val="000000"/>
          <w:sz w:val="32"/>
          <w:szCs w:val="32"/>
          <w:lang w:val="en-US" w:eastAsia="zh-CN"/>
        </w:rPr>
        <w:t>竞争性磋商公告</w:t>
      </w:r>
    </w:p>
    <w:p w14:paraId="2A1C841C">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bookmarkStart w:id="0" w:name="_Toc498326351"/>
      <w:r>
        <w:rPr>
          <w:rFonts w:hint="eastAsia" w:ascii="宋体" w:hAnsi="宋体" w:eastAsia="宋体" w:cs="宋体"/>
          <w:b/>
          <w:color w:val="000000"/>
          <w:kern w:val="0"/>
          <w:sz w:val="24"/>
          <w:szCs w:val="24"/>
          <w:lang w:val="en-US" w:eastAsia="zh-CN" w:bidi="ar"/>
        </w:rPr>
        <w:t>项目概况</w:t>
      </w:r>
    </w:p>
    <w:p w14:paraId="4D401FF5">
      <w:pPr>
        <w:widowControl/>
        <w:spacing w:before="0" w:beforeAutospacing="0" w:after="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ascii="宋体" w:hAnsi="宋体" w:cs="宋体"/>
          <w:b w:val="0"/>
          <w:bCs/>
          <w:color w:val="000000"/>
          <w:kern w:val="0"/>
          <w:sz w:val="24"/>
          <w:szCs w:val="24"/>
          <w:lang w:val="en-US" w:eastAsia="zh-CN" w:bidi="ar"/>
        </w:rPr>
        <w:t>白河县2025年度地价(资产)评估技术服务项目</w:t>
      </w:r>
      <w:r>
        <w:rPr>
          <w:rFonts w:hint="eastAsia" w:ascii="宋体" w:hAnsi="宋体" w:eastAsia="宋体" w:cs="宋体"/>
          <w:b w:val="0"/>
          <w:bCs/>
          <w:color w:val="000000"/>
          <w:kern w:val="0"/>
          <w:sz w:val="24"/>
          <w:szCs w:val="24"/>
          <w:lang w:val="en-US" w:eastAsia="zh-CN" w:bidi="ar"/>
        </w:rPr>
        <w:t>采购项目的潜在供应商应在全国公共资源交易平台（陕西省·安康市）获取采购文件，并于202</w:t>
      </w:r>
      <w:r>
        <w:rPr>
          <w:rFonts w:hint="eastAsia" w:ascii="宋体" w:hAnsi="宋体" w:cs="宋体"/>
          <w:b w:val="0"/>
          <w:bCs/>
          <w:color w:val="000000"/>
          <w:kern w:val="0"/>
          <w:sz w:val="24"/>
          <w:szCs w:val="24"/>
          <w:lang w:val="en-US" w:eastAsia="zh-CN" w:bidi="ar"/>
        </w:rPr>
        <w:t>5</w:t>
      </w:r>
      <w:r>
        <w:rPr>
          <w:rFonts w:hint="eastAsia" w:ascii="宋体" w:hAnsi="宋体" w:eastAsia="宋体" w:cs="宋体"/>
          <w:b w:val="0"/>
          <w:bCs/>
          <w:color w:val="000000"/>
          <w:kern w:val="0"/>
          <w:sz w:val="24"/>
          <w:szCs w:val="24"/>
          <w:lang w:val="en-US" w:eastAsia="zh-CN" w:bidi="ar"/>
        </w:rPr>
        <w:t>年</w:t>
      </w:r>
      <w:r>
        <w:rPr>
          <w:rFonts w:hint="eastAsia" w:ascii="宋体" w:hAnsi="宋体" w:cs="宋体"/>
          <w:b w:val="0"/>
          <w:bCs/>
          <w:color w:val="000000"/>
          <w:kern w:val="0"/>
          <w:sz w:val="24"/>
          <w:szCs w:val="24"/>
          <w:lang w:val="en-US" w:eastAsia="zh-CN" w:bidi="ar"/>
        </w:rPr>
        <w:t>07</w:t>
      </w:r>
      <w:r>
        <w:rPr>
          <w:rFonts w:hint="eastAsia" w:ascii="宋体" w:hAnsi="宋体" w:eastAsia="宋体" w:cs="宋体"/>
          <w:b w:val="0"/>
          <w:bCs/>
          <w:color w:val="000000"/>
          <w:kern w:val="0"/>
          <w:sz w:val="24"/>
          <w:szCs w:val="24"/>
          <w:lang w:val="en-US" w:eastAsia="zh-CN" w:bidi="ar"/>
        </w:rPr>
        <w:t>月</w:t>
      </w:r>
      <w:r>
        <w:rPr>
          <w:rFonts w:hint="eastAsia" w:ascii="宋体" w:hAnsi="宋体" w:cs="宋体"/>
          <w:b w:val="0"/>
          <w:bCs/>
          <w:color w:val="000000"/>
          <w:kern w:val="0"/>
          <w:sz w:val="24"/>
          <w:szCs w:val="24"/>
          <w:lang w:val="en-US" w:eastAsia="zh-CN" w:bidi="ar"/>
        </w:rPr>
        <w:t>11</w:t>
      </w:r>
      <w:r>
        <w:rPr>
          <w:rFonts w:hint="eastAsia" w:ascii="宋体" w:hAnsi="宋体" w:eastAsia="宋体" w:cs="宋体"/>
          <w:b w:val="0"/>
          <w:bCs/>
          <w:color w:val="000000"/>
          <w:kern w:val="0"/>
          <w:sz w:val="24"/>
          <w:szCs w:val="24"/>
          <w:lang w:val="en-US" w:eastAsia="zh-CN" w:bidi="ar"/>
        </w:rPr>
        <w:t>日</w:t>
      </w:r>
      <w:r>
        <w:rPr>
          <w:rFonts w:hint="eastAsia" w:ascii="宋体" w:hAnsi="宋体" w:cs="宋体"/>
          <w:b w:val="0"/>
          <w:bCs/>
          <w:color w:val="000000"/>
          <w:kern w:val="0"/>
          <w:sz w:val="24"/>
          <w:szCs w:val="24"/>
          <w:lang w:val="en-US" w:eastAsia="zh-CN" w:bidi="ar"/>
        </w:rPr>
        <w:t>14</w:t>
      </w:r>
      <w:r>
        <w:rPr>
          <w:rFonts w:hint="eastAsia" w:ascii="宋体" w:hAnsi="宋体" w:eastAsia="宋体" w:cs="宋体"/>
          <w:b w:val="0"/>
          <w:bCs/>
          <w:color w:val="000000"/>
          <w:kern w:val="0"/>
          <w:sz w:val="24"/>
          <w:szCs w:val="24"/>
          <w:lang w:val="en-US" w:eastAsia="zh-CN" w:bidi="ar"/>
        </w:rPr>
        <w:t>时00分（北京时间）前提交响应文件。</w:t>
      </w:r>
    </w:p>
    <w:p w14:paraId="46282F1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1CFA5F18">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项目编号：JCXM202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-ZC-0</w:t>
      </w:r>
      <w:r>
        <w:rPr>
          <w:rFonts w:hint="eastAsia" w:ascii="宋体" w:hAnsi="宋体" w:cs="宋体"/>
          <w:color w:val="000000"/>
          <w:kern w:val="0"/>
          <w:sz w:val="24"/>
          <w:szCs w:val="24"/>
          <w:lang w:val="en-US" w:eastAsia="zh-CN" w:bidi="ar-SA"/>
        </w:rPr>
        <w:t>31</w:t>
      </w:r>
    </w:p>
    <w:p w14:paraId="190D02F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w:t>
      </w:r>
      <w:r>
        <w:rPr>
          <w:rFonts w:hint="eastAsia" w:ascii="宋体" w:hAnsi="宋体" w:cs="宋体"/>
          <w:color w:val="000000"/>
          <w:kern w:val="0"/>
          <w:sz w:val="24"/>
          <w:szCs w:val="24"/>
          <w:lang w:val="en-US" w:eastAsia="zh-CN" w:bidi="ar-SA"/>
        </w:rPr>
        <w:t>白河</w:t>
      </w:r>
      <w:bookmarkStart w:id="1" w:name="_GoBack"/>
      <w:bookmarkEnd w:id="1"/>
      <w:r>
        <w:rPr>
          <w:rFonts w:hint="eastAsia" w:ascii="宋体" w:hAnsi="宋体" w:cs="宋体"/>
          <w:color w:val="000000"/>
          <w:kern w:val="0"/>
          <w:sz w:val="24"/>
          <w:szCs w:val="24"/>
          <w:lang w:val="en-US" w:eastAsia="zh-CN" w:bidi="ar-SA"/>
        </w:rPr>
        <w:t>县2025年度地价(资产)评估技术服务项目</w:t>
      </w:r>
    </w:p>
    <w:p w14:paraId="59073798">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368CC528">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w:t>
      </w:r>
      <w:r>
        <w:rPr>
          <w:rFonts w:hint="eastAsia" w:ascii="宋体" w:hAnsi="宋体" w:cs="宋体"/>
          <w:color w:val="000000"/>
          <w:kern w:val="0"/>
          <w:sz w:val="24"/>
          <w:szCs w:val="24"/>
          <w:lang w:val="en-US" w:eastAsia="zh-CN" w:bidi="ar-SA"/>
        </w:rPr>
        <w:t>300000.00</w:t>
      </w:r>
      <w:r>
        <w:rPr>
          <w:rFonts w:hint="eastAsia" w:ascii="宋体" w:hAnsi="宋体" w:eastAsia="宋体" w:cs="宋体"/>
          <w:color w:val="000000"/>
          <w:kern w:val="0"/>
          <w:sz w:val="24"/>
          <w:szCs w:val="24"/>
          <w:lang w:val="en-US" w:eastAsia="zh-CN" w:bidi="ar-SA"/>
        </w:rPr>
        <w:t>元</w:t>
      </w:r>
    </w:p>
    <w:p w14:paraId="0E5315D4">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354E65E8">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w:t>
      </w:r>
      <w:r>
        <w:rPr>
          <w:rFonts w:hint="eastAsia" w:ascii="宋体" w:hAnsi="宋体" w:cs="宋体"/>
          <w:color w:val="000000"/>
          <w:kern w:val="0"/>
          <w:sz w:val="24"/>
          <w:szCs w:val="24"/>
          <w:lang w:val="en-US" w:eastAsia="zh-CN" w:bidi="ar-SA"/>
        </w:rPr>
        <w:t>白河县2025年度地价(资产)评估技术服务项目</w:t>
      </w:r>
      <w:r>
        <w:rPr>
          <w:rFonts w:hint="eastAsia" w:ascii="宋体" w:hAnsi="宋体" w:eastAsia="宋体" w:cs="宋体"/>
          <w:color w:val="000000"/>
          <w:kern w:val="0"/>
          <w:sz w:val="24"/>
          <w:szCs w:val="24"/>
          <w:lang w:val="en-US" w:eastAsia="zh-CN" w:bidi="ar-SA"/>
        </w:rPr>
        <w:t>):</w:t>
      </w:r>
    </w:p>
    <w:p w14:paraId="69785ED2">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kern w:val="0"/>
          <w:sz w:val="24"/>
          <w:szCs w:val="24"/>
          <w:lang w:val="en-US" w:eastAsia="zh-CN" w:bidi="ar-SA"/>
        </w:rPr>
        <w:t>合同包预算金额：</w:t>
      </w:r>
      <w:r>
        <w:rPr>
          <w:rFonts w:hint="eastAsia" w:ascii="宋体" w:hAnsi="宋体" w:cs="宋体"/>
          <w:i w:val="0"/>
          <w:iCs w:val="0"/>
          <w:caps w:val="0"/>
          <w:color w:val="000000"/>
          <w:spacing w:val="0"/>
          <w:kern w:val="0"/>
          <w:sz w:val="24"/>
          <w:szCs w:val="24"/>
          <w:lang w:val="en-US" w:eastAsia="zh-CN" w:bidi="ar"/>
        </w:rPr>
        <w:t>300000.00</w:t>
      </w:r>
      <w:r>
        <w:rPr>
          <w:rFonts w:hint="eastAsia" w:ascii="宋体" w:hAnsi="宋体" w:eastAsia="宋体" w:cs="宋体"/>
          <w:i w:val="0"/>
          <w:iCs w:val="0"/>
          <w:caps w:val="0"/>
          <w:color w:val="000000"/>
          <w:spacing w:val="0"/>
          <w:kern w:val="0"/>
          <w:sz w:val="24"/>
          <w:szCs w:val="24"/>
          <w:lang w:val="en-US" w:eastAsia="zh-CN" w:bidi="ar"/>
        </w:rPr>
        <w:t>元</w:t>
      </w:r>
    </w:p>
    <w:p w14:paraId="04E9FAFF">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w:t>
      </w:r>
      <w:r>
        <w:rPr>
          <w:rFonts w:hint="eastAsia" w:ascii="宋体" w:hAnsi="宋体" w:cs="宋体"/>
          <w:i w:val="0"/>
          <w:iCs w:val="0"/>
          <w:caps w:val="0"/>
          <w:color w:val="000000"/>
          <w:spacing w:val="0"/>
          <w:kern w:val="0"/>
          <w:sz w:val="24"/>
          <w:szCs w:val="24"/>
          <w:lang w:val="en-US" w:eastAsia="zh-CN" w:bidi="ar"/>
        </w:rPr>
        <w:t>300000.00</w:t>
      </w:r>
      <w:r>
        <w:rPr>
          <w:rFonts w:hint="eastAsia" w:ascii="宋体" w:hAnsi="宋体" w:eastAsia="宋体" w:cs="宋体"/>
          <w:i w:val="0"/>
          <w:iCs w:val="0"/>
          <w:caps w:val="0"/>
          <w:color w:val="000000"/>
          <w:spacing w:val="0"/>
          <w:kern w:val="0"/>
          <w:sz w:val="24"/>
          <w:szCs w:val="24"/>
          <w:lang w:val="en-US" w:eastAsia="zh-CN" w:bidi="ar"/>
        </w:rPr>
        <w:t>元</w:t>
      </w:r>
    </w:p>
    <w:tbl>
      <w:tblPr>
        <w:tblStyle w:val="7"/>
        <w:tblW w:w="9885" w:type="dxa"/>
        <w:tblInd w:w="-4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0"/>
        <w:gridCol w:w="1401"/>
        <w:gridCol w:w="2028"/>
        <w:gridCol w:w="1177"/>
        <w:gridCol w:w="1706"/>
        <w:gridCol w:w="1367"/>
        <w:gridCol w:w="1336"/>
      </w:tblGrid>
      <w:tr w14:paraId="623829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3" w:hRule="atLeast"/>
          <w:tblHeader/>
        </w:trPr>
        <w:tc>
          <w:tcPr>
            <w:tcW w:w="8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D03850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40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15608F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6E0E3C4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202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C7895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11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4DE82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09C0F07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7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3D6B54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3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6ECE64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3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3C764F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60F8BC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7" w:hRule="atLeast"/>
        </w:trPr>
        <w:tc>
          <w:tcPr>
            <w:tcW w:w="8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2259AB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40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C3F7A0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eastAsia="zh-CN"/>
              </w:rPr>
            </w:pPr>
            <w:r>
              <w:rPr>
                <w:rFonts w:hint="eastAsia" w:hAnsi="宋体" w:cs="宋体"/>
                <w:i w:val="0"/>
                <w:iCs w:val="0"/>
                <w:caps w:val="0"/>
                <w:color w:val="000000"/>
                <w:spacing w:val="0"/>
                <w:sz w:val="24"/>
                <w:szCs w:val="24"/>
                <w:lang w:val="en-US" w:eastAsia="zh-CN"/>
              </w:rPr>
              <w:t>资产</w:t>
            </w:r>
            <w:r>
              <w:rPr>
                <w:rFonts w:hint="eastAsia" w:ascii="Times New Roman" w:hAnsi="宋体" w:eastAsia="宋体" w:cs="宋体"/>
                <w:i w:val="0"/>
                <w:iCs w:val="0"/>
                <w:caps w:val="0"/>
                <w:color w:val="000000"/>
                <w:spacing w:val="0"/>
                <w:sz w:val="24"/>
                <w:szCs w:val="24"/>
                <w:lang w:val="en-US" w:eastAsia="zh-CN"/>
              </w:rPr>
              <w:t>评估服务</w:t>
            </w:r>
          </w:p>
        </w:tc>
        <w:tc>
          <w:tcPr>
            <w:tcW w:w="2028"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FA73B31">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白河县2025年度地价(资产)评估技术服务项目</w:t>
            </w:r>
          </w:p>
        </w:tc>
        <w:tc>
          <w:tcPr>
            <w:tcW w:w="11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DD588E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4B90D5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13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2BB739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300000.00</w:t>
            </w:r>
          </w:p>
        </w:tc>
        <w:tc>
          <w:tcPr>
            <w:tcW w:w="13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02A22E7">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300000.00</w:t>
            </w:r>
          </w:p>
        </w:tc>
      </w:tr>
    </w:tbl>
    <w:p w14:paraId="52A7A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本合同包不接受联合体投标</w:t>
      </w:r>
    </w:p>
    <w:p w14:paraId="761B2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合同履行期限：</w:t>
      </w:r>
      <w:r>
        <w:rPr>
          <w:rFonts w:hint="eastAsia" w:ascii="宋体" w:hAnsi="宋体" w:cs="宋体"/>
          <w:i w:val="0"/>
          <w:iCs w:val="0"/>
          <w:caps w:val="0"/>
          <w:color w:val="auto"/>
          <w:spacing w:val="0"/>
          <w:kern w:val="0"/>
          <w:sz w:val="24"/>
          <w:szCs w:val="24"/>
          <w:shd w:val="clear" w:color="auto" w:fill="FFFFFF"/>
          <w:lang w:val="en-US" w:eastAsia="zh-CN" w:bidi="ar-SA"/>
        </w:rPr>
        <w:t>自合同签订之日起至评估技术服务完成为止</w:t>
      </w:r>
    </w:p>
    <w:p w14:paraId="10D462BC">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r>
        <w:rPr>
          <w:rFonts w:hint="eastAsia" w:ascii="宋体" w:hAnsi="宋体" w:cs="宋体"/>
          <w:b/>
          <w:color w:val="000000"/>
          <w:kern w:val="0"/>
          <w:sz w:val="24"/>
          <w:szCs w:val="24"/>
          <w:lang w:val="en-US" w:eastAsia="zh-CN" w:bidi="ar"/>
        </w:rPr>
        <w:t>：</w:t>
      </w:r>
    </w:p>
    <w:p w14:paraId="27728C64">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w:t>
      </w:r>
    </w:p>
    <w:p w14:paraId="3F0CDB71">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w:t>
      </w:r>
    </w:p>
    <w:p w14:paraId="7143AF7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白河县2025年度地价(资产)评估技术服务项目</w:t>
      </w:r>
      <w:r>
        <w:rPr>
          <w:rFonts w:hint="eastAsia" w:ascii="宋体" w:hAnsi="宋体" w:eastAsia="宋体" w:cs="宋体"/>
          <w:b/>
          <w:bCs/>
          <w:color w:val="000000"/>
          <w:kern w:val="0"/>
          <w:sz w:val="24"/>
          <w:szCs w:val="24"/>
          <w:lang w:val="en-US" w:eastAsia="zh-CN" w:bidi="ar-SA"/>
        </w:rPr>
        <w:t>)落实政府采购政策需满足的资格要求如下:</w:t>
      </w:r>
    </w:p>
    <w:p w14:paraId="437E5E29">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5D04AE7D">
      <w:pPr>
        <w:widowControl/>
        <w:spacing w:before="0" w:beforeAutospacing="0" w:after="0" w:afterAutospacing="0" w:line="360" w:lineRule="auto"/>
        <w:ind w:firstLine="480" w:firstLineChars="2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w:t>
      </w:r>
    </w:p>
    <w:p w14:paraId="1B58FE2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w:t>
      </w:r>
      <w:r>
        <w:rPr>
          <w:rFonts w:hint="eastAsia" w:ascii="宋体" w:hAnsi="宋体" w:cs="宋体"/>
          <w:b/>
          <w:bCs/>
          <w:color w:val="000000"/>
          <w:kern w:val="0"/>
          <w:sz w:val="24"/>
          <w:szCs w:val="24"/>
          <w:lang w:val="en-US" w:eastAsia="zh-CN" w:bidi="ar-SA"/>
        </w:rPr>
        <w:t>白河县2025年度地价(资产)评估技术服务项目</w:t>
      </w:r>
      <w:r>
        <w:rPr>
          <w:rFonts w:hint="eastAsia" w:ascii="宋体" w:hAnsi="宋体" w:eastAsia="宋体" w:cs="宋体"/>
          <w:b/>
          <w:bCs/>
          <w:color w:val="000000"/>
          <w:kern w:val="0"/>
          <w:sz w:val="24"/>
          <w:szCs w:val="24"/>
          <w:lang w:val="en-US" w:eastAsia="zh-CN" w:bidi="ar-SA"/>
        </w:rPr>
        <w:t>）特定资格要求如下：</w:t>
      </w:r>
    </w:p>
    <w:p w14:paraId="5D24A33B">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(1)、具有独立承担民事责任能力的法人、其他组织或自然人，提供合法有效的营业执照/事业单位法人证书/专业服务机构执业许可证/民办非企业单位登记证书等相关证明，自然人参与的提供其身份证明；</w:t>
      </w:r>
    </w:p>
    <w:p w14:paraId="55208FF5">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(2)、法定代表人参加投标时，提供本人身份证复印件；授权代表参加投标时，提供法定代表人授权委托书、法定代表人和被授权人身份证复印件；</w:t>
      </w:r>
    </w:p>
    <w:p w14:paraId="2DB8D5E8">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(3)、供应商须具有省级自然资源厅行政主管部门出具的土地估价机构备案函；</w:t>
      </w:r>
    </w:p>
    <w:p w14:paraId="7EB769A4">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)、参加本次政府采购活动前三年内在经营活动中没有重大违纪，以及未被列入失信被执行人、重大税收违法案件当事人名单、政府采购严重违法失信行为记录名单的书面声明；</w:t>
      </w:r>
    </w:p>
    <w:p w14:paraId="08FCE379">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6D1300D0">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6</w:t>
      </w:r>
      <w:r>
        <w:rPr>
          <w:rFonts w:hint="eastAsia" w:ascii="宋体" w:hAnsi="宋体" w:eastAsia="宋体" w:cs="宋体"/>
          <w:color w:val="000000"/>
          <w:kern w:val="0"/>
          <w:sz w:val="24"/>
          <w:szCs w:val="24"/>
          <w:lang w:val="en-US" w:eastAsia="zh-CN" w:bidi="ar-SA"/>
        </w:rPr>
        <w:t>)、单位负责人为同一人或者存在直接控股、管理关系的不同供应商，不得同时参加本项目的投标（须提供书面</w:t>
      </w:r>
      <w:r>
        <w:rPr>
          <w:rFonts w:hint="eastAsia" w:ascii="宋体" w:hAnsi="宋体" w:cs="宋体"/>
          <w:color w:val="000000"/>
          <w:kern w:val="0"/>
          <w:sz w:val="24"/>
          <w:szCs w:val="24"/>
          <w:lang w:val="en-US" w:eastAsia="zh-CN" w:bidi="ar-SA"/>
        </w:rPr>
        <w:t>声</w:t>
      </w:r>
      <w:r>
        <w:rPr>
          <w:rFonts w:hint="eastAsia" w:ascii="宋体" w:hAnsi="宋体" w:eastAsia="宋体" w:cs="宋体"/>
          <w:color w:val="000000"/>
          <w:kern w:val="0"/>
          <w:sz w:val="24"/>
          <w:szCs w:val="24"/>
          <w:lang w:val="en-US" w:eastAsia="zh-CN" w:bidi="ar-SA"/>
        </w:rPr>
        <w:t>明）</w:t>
      </w:r>
    </w:p>
    <w:p w14:paraId="272B0002">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(7)、</w:t>
      </w:r>
      <w:r>
        <w:rPr>
          <w:rFonts w:hint="eastAsia" w:ascii="宋体" w:hAnsi="宋体" w:eastAsia="宋体" w:cs="宋体"/>
          <w:color w:val="000000"/>
          <w:kern w:val="0"/>
          <w:sz w:val="24"/>
          <w:szCs w:val="24"/>
          <w:lang w:val="en-US" w:eastAsia="zh-CN" w:bidi="ar-SA"/>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供应商为监狱企业的，应提供监狱企业的证明文件；供应商为残疾人福利性单位的，应提供《残疾人福利性单位声明函》；</w:t>
      </w:r>
    </w:p>
    <w:p w14:paraId="389F9D89">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0F0BBD1B">
      <w:pPr>
        <w:widowControl/>
        <w:spacing w:before="0" w:beforeAutospacing="0" w:after="0" w:afterAutospacing="0" w:line="360" w:lineRule="auto"/>
        <w:ind w:left="-420" w:leftChars="-200" w:firstLine="84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06</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27</w:t>
      </w:r>
      <w:r>
        <w:rPr>
          <w:rFonts w:hint="eastAsia" w:ascii="宋体" w:hAnsi="宋体" w:eastAsia="宋体" w:cs="宋体"/>
          <w:color w:val="000000"/>
          <w:kern w:val="0"/>
          <w:sz w:val="24"/>
          <w:szCs w:val="24"/>
          <w:lang w:val="en-US" w:eastAsia="zh-CN" w:bidi="ar-SA"/>
        </w:rPr>
        <w:t>日至202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07</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03</w:t>
      </w:r>
      <w:r>
        <w:rPr>
          <w:rFonts w:hint="eastAsia" w:ascii="宋体" w:hAnsi="宋体" w:eastAsia="宋体" w:cs="宋体"/>
          <w:color w:val="000000"/>
          <w:kern w:val="0"/>
          <w:sz w:val="24"/>
          <w:szCs w:val="24"/>
          <w:lang w:val="en-US" w:eastAsia="zh-CN" w:bidi="ar-SA"/>
        </w:rPr>
        <w:t>日，每天上午08:30:00至12:00:00，下午14:00:00至17:30:00（北京时间）</w:t>
      </w:r>
    </w:p>
    <w:p w14:paraId="478A00EF">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3E4969C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w:t>
      </w:r>
      <w:r>
        <w:rPr>
          <w:rFonts w:hint="eastAsia" w:ascii="宋体" w:hAnsi="宋体" w:eastAsia="宋体" w:cs="宋体"/>
          <w:i w:val="0"/>
          <w:iCs w:val="0"/>
          <w:caps w:val="0"/>
          <w:color w:val="000000"/>
          <w:spacing w:val="0"/>
          <w:kern w:val="0"/>
          <w:sz w:val="24"/>
          <w:szCs w:val="24"/>
          <w:shd w:val="clear" w:color="auto" w:fill="FFFFFF"/>
          <w:lang w:val="en-US" w:eastAsia="zh-CN" w:bidi="ar-SA"/>
        </w:rPr>
        <w:t>在线</w:t>
      </w:r>
      <w:r>
        <w:rPr>
          <w:rFonts w:hint="eastAsia" w:ascii="宋体" w:hAnsi="宋体" w:eastAsia="宋体" w:cs="宋体"/>
          <w:color w:val="000000"/>
          <w:kern w:val="0"/>
          <w:sz w:val="24"/>
          <w:szCs w:val="24"/>
          <w:lang w:val="en-US" w:eastAsia="zh-CN" w:bidi="ar-SA"/>
        </w:rPr>
        <w:t>获取</w:t>
      </w:r>
    </w:p>
    <w:p w14:paraId="3DFCD785">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3614E4FC">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795BC571">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07</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14</w:t>
      </w:r>
      <w:r>
        <w:rPr>
          <w:rFonts w:hint="eastAsia" w:ascii="宋体" w:hAnsi="宋体" w:eastAsia="宋体" w:cs="宋体"/>
          <w:color w:val="000000"/>
          <w:kern w:val="0"/>
          <w:sz w:val="24"/>
          <w:szCs w:val="24"/>
          <w:lang w:val="en-US" w:eastAsia="zh-CN" w:bidi="ar-SA"/>
        </w:rPr>
        <w:t>时00分00秒（北京时间）</w:t>
      </w:r>
    </w:p>
    <w:p w14:paraId="074494D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77E84E27">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6ACED3C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w:t>
      </w:r>
      <w:r>
        <w:rPr>
          <w:rFonts w:hint="eastAsia" w:ascii="宋体" w:hAnsi="宋体" w:cs="宋体"/>
          <w:color w:val="000000"/>
          <w:kern w:val="0"/>
          <w:sz w:val="24"/>
          <w:szCs w:val="24"/>
          <w:lang w:val="en-US" w:eastAsia="zh-CN" w:bidi="ar-SA"/>
        </w:rPr>
        <w:t>5</w:t>
      </w:r>
      <w:r>
        <w:rPr>
          <w:rFonts w:hint="eastAsia" w:ascii="宋体" w:hAnsi="宋体" w:eastAsia="宋体" w:cs="宋体"/>
          <w:color w:val="000000"/>
          <w:kern w:val="0"/>
          <w:sz w:val="24"/>
          <w:szCs w:val="24"/>
          <w:lang w:val="en-US" w:eastAsia="zh-CN" w:bidi="ar-SA"/>
        </w:rPr>
        <w:t>年</w:t>
      </w:r>
      <w:r>
        <w:rPr>
          <w:rFonts w:hint="eastAsia" w:ascii="宋体" w:hAnsi="宋体" w:cs="宋体"/>
          <w:color w:val="000000"/>
          <w:kern w:val="0"/>
          <w:sz w:val="24"/>
          <w:szCs w:val="24"/>
          <w:lang w:val="en-US" w:eastAsia="zh-CN" w:bidi="ar-SA"/>
        </w:rPr>
        <w:t>07</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11</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14</w:t>
      </w:r>
      <w:r>
        <w:rPr>
          <w:rFonts w:hint="eastAsia" w:ascii="宋体" w:hAnsi="宋体" w:eastAsia="宋体" w:cs="宋体"/>
          <w:color w:val="000000"/>
          <w:kern w:val="0"/>
          <w:sz w:val="24"/>
          <w:szCs w:val="24"/>
          <w:lang w:val="en-US" w:eastAsia="zh-CN" w:bidi="ar-SA"/>
        </w:rPr>
        <w:t>时00分00秒 （北京时间）</w:t>
      </w:r>
    </w:p>
    <w:p w14:paraId="2FEF0402">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558BDE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六、公告期限</w:t>
      </w:r>
    </w:p>
    <w:p w14:paraId="1E83DF9B">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自本公告发布之日起5个工作日。</w:t>
      </w:r>
    </w:p>
    <w:p w14:paraId="2962424F">
      <w:pPr>
        <w:widowControl/>
        <w:numPr>
          <w:ilvl w:val="0"/>
          <w:numId w:val="0"/>
        </w:numPr>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7CCA2A8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i w:val="0"/>
          <w:iCs w:val="0"/>
          <w:caps w:val="0"/>
          <w:color w:val="000000"/>
          <w:spacing w:val="0"/>
          <w:kern w:val="0"/>
          <w:sz w:val="24"/>
          <w:szCs w:val="24"/>
          <w:shd w:val="clear" w:color="auto" w:fill="FFFFFF"/>
          <w:lang w:val="en-US" w:eastAsia="zh-CN" w:bidi="ar-SA"/>
        </w:rPr>
      </w:pPr>
      <w:r>
        <w:rPr>
          <w:rFonts w:hint="eastAsia" w:cs="宋体"/>
          <w:b/>
          <w:bCs/>
          <w:i w:val="0"/>
          <w:iCs w:val="0"/>
          <w:caps w:val="0"/>
          <w:color w:val="000000"/>
          <w:spacing w:val="0"/>
          <w:kern w:val="2"/>
          <w:sz w:val="24"/>
          <w:szCs w:val="24"/>
          <w:shd w:val="clear" w:color="auto" w:fill="FFFFFF"/>
          <w:lang w:val="en-US" w:eastAsia="zh-CN" w:bidi="ar-SA"/>
        </w:rPr>
        <w:t>注：1、</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本</w:t>
      </w:r>
      <w:r>
        <w:rPr>
          <w:rFonts w:hint="eastAsia" w:cs="宋体"/>
          <w:b/>
          <w:bCs/>
          <w:i w:val="0"/>
          <w:iCs w:val="0"/>
          <w:caps w:val="0"/>
          <w:color w:val="000000"/>
          <w:spacing w:val="0"/>
          <w:kern w:val="2"/>
          <w:sz w:val="24"/>
          <w:szCs w:val="24"/>
          <w:shd w:val="clear" w:color="auto" w:fill="FFFFFF"/>
          <w:lang w:val="en-US" w:eastAsia="zh-CN" w:bidi="ar-SA"/>
        </w:rPr>
        <w:t>项目</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合同</w:t>
      </w:r>
      <w:r>
        <w:rPr>
          <w:rFonts w:hint="eastAsia" w:cs="宋体"/>
          <w:b/>
          <w:bCs/>
          <w:i w:val="0"/>
          <w:iCs w:val="0"/>
          <w:caps w:val="0"/>
          <w:color w:val="000000"/>
          <w:spacing w:val="0"/>
          <w:kern w:val="2"/>
          <w:sz w:val="24"/>
          <w:szCs w:val="24"/>
          <w:shd w:val="clear" w:color="auto" w:fill="FFFFFF"/>
          <w:lang w:val="en-US" w:eastAsia="zh-CN" w:bidi="ar-SA"/>
        </w:rPr>
        <w:t>以折扣率签订，最终结算价款据实结算。2</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、投标须知: 使用捆绑陕西省公共资源交易平台的CA锁登录电子交易平台，通过政府采购系统企业端进入，点击我要投标，完善相关投标信息。</w:t>
      </w:r>
      <w:r>
        <w:rPr>
          <w:rFonts w:hint="eastAsia" w:cs="宋体"/>
          <w:b/>
          <w:bCs/>
          <w:i w:val="0"/>
          <w:iCs w:val="0"/>
          <w:caps w:val="0"/>
          <w:color w:val="000000"/>
          <w:spacing w:val="0"/>
          <w:kern w:val="2"/>
          <w:sz w:val="24"/>
          <w:szCs w:val="24"/>
          <w:shd w:val="clear" w:color="auto" w:fill="FFFFFF"/>
          <w:lang w:val="en-US" w:eastAsia="zh-CN" w:bidi="ar-SA"/>
        </w:rPr>
        <w:t>3</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、投标供应商须在文件获取截止时间前登录电子交易平台自行下载磋商文件。</w:t>
      </w:r>
      <w:r>
        <w:rPr>
          <w:rFonts w:hint="eastAsia" w:cs="宋体"/>
          <w:b/>
          <w:bCs/>
          <w:i w:val="0"/>
          <w:iCs w:val="0"/>
          <w:caps w:val="0"/>
          <w:color w:val="000000"/>
          <w:spacing w:val="0"/>
          <w:kern w:val="2"/>
          <w:sz w:val="24"/>
          <w:szCs w:val="24"/>
          <w:shd w:val="clear" w:color="auto" w:fill="FFFFFF"/>
          <w:lang w:val="en-US" w:eastAsia="zh-CN" w:bidi="ar-SA"/>
        </w:rPr>
        <w:t>4</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Fonts w:hint="eastAsia" w:cs="宋体"/>
          <w:b/>
          <w:bCs/>
          <w:i w:val="0"/>
          <w:iCs w:val="0"/>
          <w:caps w:val="0"/>
          <w:color w:val="000000"/>
          <w:spacing w:val="0"/>
          <w:kern w:val="2"/>
          <w:sz w:val="24"/>
          <w:szCs w:val="24"/>
          <w:shd w:val="clear" w:color="auto" w:fill="FFFFFF"/>
          <w:lang w:val="en-US" w:eastAsia="zh-CN" w:bidi="ar-SA"/>
        </w:rPr>
        <w:t>5</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、电子投标文件技术支持：4009280095、4009980000。</w:t>
      </w:r>
    </w:p>
    <w:p w14:paraId="471D7E08">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2"/>
          <w:sz w:val="24"/>
          <w:szCs w:val="24"/>
          <w:shd w:val="clear" w:color="auto" w:fill="FFFFFF"/>
          <w:lang w:val="en-US" w:eastAsia="zh-CN" w:bidi="ar-SA"/>
        </w:rPr>
        <w:t>八、对本次</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2"/>
          <w:sz w:val="24"/>
          <w:szCs w:val="24"/>
          <w:shd w:val="clear" w:color="auto" w:fill="FFFFFF"/>
          <w:lang w:val="en-US" w:eastAsia="zh-CN" w:bidi="ar-SA"/>
        </w:rPr>
        <w:t>提出询问，请按以下方式联系。</w:t>
      </w:r>
    </w:p>
    <w:p w14:paraId="6DD71729">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1.采购人信息：白河县土地统征储备整理中心</w:t>
      </w:r>
    </w:p>
    <w:p w14:paraId="60D93E3F">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联系地址：陕西省安康市白河县城关镇南台路68号</w:t>
      </w:r>
    </w:p>
    <w:p w14:paraId="39EF1A6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联系电话：18590922223</w:t>
      </w:r>
    </w:p>
    <w:p w14:paraId="0A43A6E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2.采购代理机构信息</w:t>
      </w:r>
    </w:p>
    <w:p w14:paraId="3E677D0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名称：陕西佳诚新迈项目管理有限公司</w:t>
      </w:r>
    </w:p>
    <w:p w14:paraId="1F1EA2BC">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地址：安康市高新技术产业开发区钻石壹号1901室</w:t>
      </w:r>
    </w:p>
    <w:p w14:paraId="5C91C4B7">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联系方式：19191411108</w:t>
      </w:r>
    </w:p>
    <w:p w14:paraId="49A36B08">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3.项目联系方式</w:t>
      </w:r>
    </w:p>
    <w:p w14:paraId="061DE38D">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项目联系人：刘志鹏</w:t>
      </w:r>
    </w:p>
    <w:p w14:paraId="20D93CC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color w:val="000000"/>
          <w:kern w:val="0"/>
          <w:sz w:val="24"/>
          <w:szCs w:val="24"/>
          <w:lang w:val="en-US" w:eastAsia="zh-CN" w:bidi="ar-SA"/>
        </w:rPr>
        <w:t>电话：19191411108</w:t>
      </w:r>
    </w:p>
    <w:p w14:paraId="567F660B">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陕西佳诚新迈项目管理有限公司</w:t>
      </w:r>
    </w:p>
    <w:p w14:paraId="42649ACD">
      <w:pPr>
        <w:jc w:val="right"/>
      </w:pPr>
      <w:r>
        <w:rPr>
          <w:rFonts w:hint="eastAsia" w:ascii="宋体" w:hAnsi="宋体" w:eastAsia="宋体" w:cs="宋体"/>
          <w:color w:val="000000"/>
          <w:sz w:val="24"/>
          <w:szCs w:val="24"/>
        </w:rPr>
        <w:t>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06</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26</w:t>
      </w:r>
      <w:r>
        <w:rPr>
          <w:rFonts w:hint="eastAsia" w:ascii="宋体" w:hAnsi="宋体" w:eastAsia="宋体" w:cs="宋体"/>
          <w:color w:val="000000"/>
          <w:sz w:val="24"/>
          <w:szCs w:val="24"/>
          <w:lang w:val="en-US" w:eastAsia="zh-CN"/>
        </w:rPr>
        <w:t>日</w:t>
      </w:r>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ZTQ3NGJiOGZkZjY3ZTQ0ZmYyZDkzNWY5ZGJjMmIifQ=="/>
  </w:docVars>
  <w:rsids>
    <w:rsidRoot w:val="00000000"/>
    <w:rsid w:val="001B4EF9"/>
    <w:rsid w:val="00885B23"/>
    <w:rsid w:val="01FF1569"/>
    <w:rsid w:val="02B40E52"/>
    <w:rsid w:val="0442423B"/>
    <w:rsid w:val="05393383"/>
    <w:rsid w:val="05B73D00"/>
    <w:rsid w:val="0794037C"/>
    <w:rsid w:val="07E06245"/>
    <w:rsid w:val="085911F2"/>
    <w:rsid w:val="08F04266"/>
    <w:rsid w:val="0A0C3321"/>
    <w:rsid w:val="0D4D4D38"/>
    <w:rsid w:val="0DBF06AB"/>
    <w:rsid w:val="0DE16873"/>
    <w:rsid w:val="0DF76096"/>
    <w:rsid w:val="0E700D21"/>
    <w:rsid w:val="0EB421D9"/>
    <w:rsid w:val="0F541B4A"/>
    <w:rsid w:val="0FEC2F14"/>
    <w:rsid w:val="10645539"/>
    <w:rsid w:val="10667133"/>
    <w:rsid w:val="11553800"/>
    <w:rsid w:val="117D4B05"/>
    <w:rsid w:val="12046FD4"/>
    <w:rsid w:val="122431D2"/>
    <w:rsid w:val="13436DD5"/>
    <w:rsid w:val="13B50586"/>
    <w:rsid w:val="14107EB2"/>
    <w:rsid w:val="142474B9"/>
    <w:rsid w:val="15583EAD"/>
    <w:rsid w:val="161A5018"/>
    <w:rsid w:val="175D340E"/>
    <w:rsid w:val="17B76FA1"/>
    <w:rsid w:val="18694035"/>
    <w:rsid w:val="187C3D68"/>
    <w:rsid w:val="18C179CD"/>
    <w:rsid w:val="195319FD"/>
    <w:rsid w:val="1A7059E4"/>
    <w:rsid w:val="1AC1261C"/>
    <w:rsid w:val="1C045905"/>
    <w:rsid w:val="1C9B0EE7"/>
    <w:rsid w:val="1D84497C"/>
    <w:rsid w:val="1D8F1E47"/>
    <w:rsid w:val="1E780220"/>
    <w:rsid w:val="1F0E3240"/>
    <w:rsid w:val="1F613081"/>
    <w:rsid w:val="208626A9"/>
    <w:rsid w:val="222D66DE"/>
    <w:rsid w:val="226F2247"/>
    <w:rsid w:val="22965A26"/>
    <w:rsid w:val="230C3F3A"/>
    <w:rsid w:val="23A3664D"/>
    <w:rsid w:val="2429543C"/>
    <w:rsid w:val="25BF7042"/>
    <w:rsid w:val="25D23219"/>
    <w:rsid w:val="26413EFB"/>
    <w:rsid w:val="26812549"/>
    <w:rsid w:val="28123DA1"/>
    <w:rsid w:val="28E57C8A"/>
    <w:rsid w:val="290A0F1C"/>
    <w:rsid w:val="2A0911D4"/>
    <w:rsid w:val="2A667359"/>
    <w:rsid w:val="2B0B2D29"/>
    <w:rsid w:val="2CB01DDA"/>
    <w:rsid w:val="2CD47877"/>
    <w:rsid w:val="2D172111"/>
    <w:rsid w:val="2D813A8F"/>
    <w:rsid w:val="2E1D524D"/>
    <w:rsid w:val="2E67471B"/>
    <w:rsid w:val="2FE53B49"/>
    <w:rsid w:val="30FC739C"/>
    <w:rsid w:val="316A07AA"/>
    <w:rsid w:val="31E56082"/>
    <w:rsid w:val="32364B30"/>
    <w:rsid w:val="33802506"/>
    <w:rsid w:val="338D69D1"/>
    <w:rsid w:val="33A55097"/>
    <w:rsid w:val="35411701"/>
    <w:rsid w:val="35CA5CBB"/>
    <w:rsid w:val="35E548A3"/>
    <w:rsid w:val="35E6686D"/>
    <w:rsid w:val="361C5DEB"/>
    <w:rsid w:val="36987B67"/>
    <w:rsid w:val="369C2388"/>
    <w:rsid w:val="36CC7811"/>
    <w:rsid w:val="375021F0"/>
    <w:rsid w:val="39CD3FCC"/>
    <w:rsid w:val="3A002DE6"/>
    <w:rsid w:val="3A560007"/>
    <w:rsid w:val="3AD35FF7"/>
    <w:rsid w:val="3B3531FF"/>
    <w:rsid w:val="3B5B5607"/>
    <w:rsid w:val="3CA20B6B"/>
    <w:rsid w:val="3D604801"/>
    <w:rsid w:val="3E005E3A"/>
    <w:rsid w:val="3E6622F9"/>
    <w:rsid w:val="3E9C3F6D"/>
    <w:rsid w:val="3EAA48DB"/>
    <w:rsid w:val="3F8769CB"/>
    <w:rsid w:val="3FEE5AE9"/>
    <w:rsid w:val="3FFB4CC3"/>
    <w:rsid w:val="41E93890"/>
    <w:rsid w:val="42116A20"/>
    <w:rsid w:val="42CA554C"/>
    <w:rsid w:val="42D71A17"/>
    <w:rsid w:val="437E6337"/>
    <w:rsid w:val="44FF18A8"/>
    <w:rsid w:val="451E1B7F"/>
    <w:rsid w:val="45C856E8"/>
    <w:rsid w:val="463F1DAD"/>
    <w:rsid w:val="467A2DE5"/>
    <w:rsid w:val="47A3011A"/>
    <w:rsid w:val="48710218"/>
    <w:rsid w:val="4890058F"/>
    <w:rsid w:val="48952158"/>
    <w:rsid w:val="4AB16FF2"/>
    <w:rsid w:val="4AB341A3"/>
    <w:rsid w:val="4AD54A8E"/>
    <w:rsid w:val="4AF40152"/>
    <w:rsid w:val="4B8B15F1"/>
    <w:rsid w:val="4C3E4049"/>
    <w:rsid w:val="4CB608EF"/>
    <w:rsid w:val="4D7A191D"/>
    <w:rsid w:val="4D935C4A"/>
    <w:rsid w:val="50281B04"/>
    <w:rsid w:val="512E4EF8"/>
    <w:rsid w:val="52A5548E"/>
    <w:rsid w:val="52D47D21"/>
    <w:rsid w:val="534053B7"/>
    <w:rsid w:val="534C3D5B"/>
    <w:rsid w:val="53C658BC"/>
    <w:rsid w:val="55774994"/>
    <w:rsid w:val="5627670F"/>
    <w:rsid w:val="565D54C8"/>
    <w:rsid w:val="578F6D28"/>
    <w:rsid w:val="57C32112"/>
    <w:rsid w:val="588E2720"/>
    <w:rsid w:val="58AB32D2"/>
    <w:rsid w:val="58DF4D2A"/>
    <w:rsid w:val="59895F2E"/>
    <w:rsid w:val="59F376FF"/>
    <w:rsid w:val="5A2253E7"/>
    <w:rsid w:val="5AC715A7"/>
    <w:rsid w:val="5AC976E2"/>
    <w:rsid w:val="5ADD173D"/>
    <w:rsid w:val="5AF30F60"/>
    <w:rsid w:val="5B2D6220"/>
    <w:rsid w:val="5B767BC7"/>
    <w:rsid w:val="5C196A0D"/>
    <w:rsid w:val="5C49708A"/>
    <w:rsid w:val="5DEC4171"/>
    <w:rsid w:val="5F97635E"/>
    <w:rsid w:val="604123E1"/>
    <w:rsid w:val="60A61275"/>
    <w:rsid w:val="617A7CE6"/>
    <w:rsid w:val="61926DDD"/>
    <w:rsid w:val="626F711E"/>
    <w:rsid w:val="63100901"/>
    <w:rsid w:val="635527B8"/>
    <w:rsid w:val="63DA64C3"/>
    <w:rsid w:val="64A86918"/>
    <w:rsid w:val="65757142"/>
    <w:rsid w:val="658C3C74"/>
    <w:rsid w:val="66680A54"/>
    <w:rsid w:val="674548F2"/>
    <w:rsid w:val="68BF2482"/>
    <w:rsid w:val="6AB9187F"/>
    <w:rsid w:val="6C832144"/>
    <w:rsid w:val="6C975BF0"/>
    <w:rsid w:val="6CA818F3"/>
    <w:rsid w:val="6D0D6AAF"/>
    <w:rsid w:val="6D8A7502"/>
    <w:rsid w:val="6DEA61F3"/>
    <w:rsid w:val="6E753D0F"/>
    <w:rsid w:val="6F0D60CA"/>
    <w:rsid w:val="6FC7059A"/>
    <w:rsid w:val="71445C1A"/>
    <w:rsid w:val="71ED3D66"/>
    <w:rsid w:val="71F8195B"/>
    <w:rsid w:val="73350F59"/>
    <w:rsid w:val="73614861"/>
    <w:rsid w:val="73740A39"/>
    <w:rsid w:val="73BD418C"/>
    <w:rsid w:val="7407365B"/>
    <w:rsid w:val="745B39A7"/>
    <w:rsid w:val="74E90FB2"/>
    <w:rsid w:val="754601B3"/>
    <w:rsid w:val="75B0387E"/>
    <w:rsid w:val="75FB4BDE"/>
    <w:rsid w:val="76373F9F"/>
    <w:rsid w:val="772B58B2"/>
    <w:rsid w:val="77DB278F"/>
    <w:rsid w:val="78153E6C"/>
    <w:rsid w:val="78745037"/>
    <w:rsid w:val="78E57EFF"/>
    <w:rsid w:val="790E548B"/>
    <w:rsid w:val="79780B57"/>
    <w:rsid w:val="79A77710"/>
    <w:rsid w:val="7ACC115A"/>
    <w:rsid w:val="7B072192"/>
    <w:rsid w:val="7B0E3521"/>
    <w:rsid w:val="7B2965AD"/>
    <w:rsid w:val="7B511FBD"/>
    <w:rsid w:val="7CD73DE6"/>
    <w:rsid w:val="7CF77FE5"/>
    <w:rsid w:val="7D407BDD"/>
    <w:rsid w:val="7E617E0B"/>
    <w:rsid w:val="7EE16E4F"/>
    <w:rsid w:val="7F842003"/>
    <w:rsid w:val="7F9D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kern w:val="0"/>
      <w:sz w:val="20"/>
    </w:rPr>
  </w:style>
  <w:style w:type="paragraph" w:styleId="4">
    <w:name w:val="Body Text First Indent"/>
    <w:basedOn w:val="3"/>
    <w:next w:val="1"/>
    <w:qFormat/>
    <w:uiPriority w:val="0"/>
    <w:pPr>
      <w:spacing w:line="312" w:lineRule="auto"/>
      <w:ind w:firstLine="420"/>
    </w:pPr>
  </w:style>
  <w:style w:type="paragraph" w:styleId="5">
    <w:name w:val="Plain Text"/>
    <w:basedOn w:val="1"/>
    <w:qFormat/>
    <w:uiPriority w:val="0"/>
    <w:rPr>
      <w:rFonts w:ascii="宋体" w:hAnsi="Courier New"/>
    </w:rPr>
  </w:style>
  <w:style w:type="paragraph" w:styleId="6">
    <w:name w:val="Normal (Web)"/>
    <w:basedOn w:val="1"/>
    <w:unhideWhenUsed/>
    <w:qFormat/>
    <w:uiPriority w:val="99"/>
    <w:pPr>
      <w:widowControl/>
      <w:jc w:val="left"/>
    </w:pPr>
    <w:rPr>
      <w:rFonts w:ascii="宋体" w:hAnsi="宋体" w:cs="宋体"/>
      <w:kern w:val="0"/>
      <w:sz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2140</Words>
  <Characters>2507</Characters>
  <Lines>0</Lines>
  <Paragraphs>0</Paragraphs>
  <TotalTime>6</TotalTime>
  <ScaleCrop>false</ScaleCrop>
  <LinksUpToDate>false</LinksUpToDate>
  <CharactersWithSpaces>2509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2023-04-18T01:26:00Z</dcterms:created>
  <dc:creator>Administrator</dc:creator>
  <cp:lastModifiedBy>半</cp:lastModifiedBy>
  <cp:lastPrinted>2024-09-09T03:15:00Z</cp:lastPrinted>
  <dcterms:modified xsi:type="dcterms:W3CDTF">2025-06-26T01:46:05Z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94B6B8F405A948FBBC74215DDEF1869D_12</vt:lpwstr>
  </property>
  <property fmtid="{D5CDD505-2E9C-101B-9397-08002B2CF9AE}" pid="4" name="KSOTemplateDocerSaveRecord">
    <vt:lpwstr>eyJoZGlkIjoiNWMxZTQ3NGJiOGZkZjY3ZTQ0ZmYyZDkzNWY5ZGJjMmIiLCJ1c2VySWQiOiIxNjMxODk5MDU4In0=</vt:lpwstr>
  </property>
</Properties>
</file>