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B944D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sz w:val="32"/>
          <w:szCs w:val="28"/>
          <w:lang w:eastAsia="zh-CN"/>
        </w:rPr>
      </w:pPr>
      <w:r>
        <w:rPr>
          <w:rFonts w:hint="eastAsia" w:ascii="仿宋" w:hAnsi="仿宋" w:eastAsia="仿宋" w:cs="仿宋"/>
          <w:b/>
          <w:bCs/>
          <w:sz w:val="32"/>
          <w:szCs w:val="28"/>
          <w:lang w:eastAsia="zh-CN"/>
        </w:rPr>
        <w:t>合同条款及格式</w:t>
      </w:r>
    </w:p>
    <w:p w14:paraId="34D00BF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招标人</w:t>
      </w:r>
      <w:r>
        <w:rPr>
          <w:rFonts w:hint="eastAsia" w:ascii="仿宋" w:hAnsi="仿宋" w:eastAsia="仿宋" w:cs="仿宋"/>
          <w:bCs/>
          <w:color w:val="auto"/>
          <w:sz w:val="24"/>
          <w:szCs w:val="24"/>
          <w:highlight w:val="none"/>
        </w:rPr>
        <w:t>）：</w:t>
      </w:r>
    </w:p>
    <w:p w14:paraId="1609096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成交供应商</w:t>
      </w:r>
      <w:r>
        <w:rPr>
          <w:rFonts w:hint="eastAsia" w:ascii="仿宋" w:hAnsi="仿宋" w:eastAsia="仿宋" w:cs="仿宋"/>
          <w:bCs/>
          <w:color w:val="auto"/>
          <w:sz w:val="24"/>
          <w:szCs w:val="24"/>
          <w:highlight w:val="none"/>
        </w:rPr>
        <w:t xml:space="preserve">）： </w:t>
      </w:r>
    </w:p>
    <w:p w14:paraId="68E6063F">
      <w:pPr>
        <w:keepNext w:val="0"/>
        <w:keepLines w:val="0"/>
        <w:pageBreakBefore w:val="0"/>
        <w:widowControl w:val="0"/>
        <w:kinsoku/>
        <w:wordWrap/>
        <w:overflowPunct/>
        <w:topLinePunct w:val="0"/>
        <w:bidi w:val="0"/>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lang w:eastAsia="zh-CN"/>
        </w:rPr>
        <w:t>西安航天城第三小学部室功能改造</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lang w:eastAsia="zh-CN"/>
        </w:rPr>
        <w:t>陕西笃信招标有限公司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eastAsia="zh-CN"/>
        </w:rPr>
        <w:t>西安航天城第三小学</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（以下简称“乙方”）为</w:t>
      </w:r>
      <w:r>
        <w:rPr>
          <w:rFonts w:hint="eastAsia" w:ascii="仿宋" w:hAnsi="仿宋" w:eastAsia="仿宋" w:cs="仿宋"/>
          <w:bCs/>
          <w:color w:val="auto"/>
          <w:sz w:val="24"/>
          <w:szCs w:val="24"/>
          <w:highlight w:val="none"/>
          <w:lang w:val="en-US" w:eastAsia="zh-CN"/>
        </w:rPr>
        <w:t>本项目</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lang w:val="en-US" w:eastAsia="zh-CN"/>
        </w:rPr>
        <w:t>成交单位</w:t>
      </w:r>
      <w:r>
        <w:rPr>
          <w:rFonts w:hint="eastAsia" w:ascii="仿宋" w:hAnsi="仿宋" w:eastAsia="仿宋" w:cs="仿宋"/>
          <w:bCs/>
          <w:color w:val="auto"/>
          <w:sz w:val="24"/>
          <w:szCs w:val="24"/>
          <w:highlight w:val="none"/>
        </w:rPr>
        <w:t>。</w:t>
      </w:r>
    </w:p>
    <w:p w14:paraId="14B0C73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4B905989">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76D130A">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5D8FF0E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469DAE58">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09DEF64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red"/>
          <w:lang w:eastAsia="zh-CN"/>
        </w:rPr>
      </w:pPr>
      <w:r>
        <w:rPr>
          <w:rFonts w:hint="eastAsia" w:ascii="仿宋" w:hAnsi="仿宋" w:eastAsia="仿宋" w:cs="仿宋"/>
          <w:bCs/>
          <w:color w:val="auto"/>
          <w:sz w:val="24"/>
          <w:szCs w:val="24"/>
          <w:highlight w:val="yellow"/>
          <w:lang w:eastAsia="zh-CN"/>
        </w:rPr>
        <w:t>1、付款条件说明：合同签订后，达到付款条件起14日内，支付合同总金额的</w:t>
      </w:r>
      <w:r>
        <w:rPr>
          <w:rFonts w:hint="eastAsia" w:ascii="仿宋" w:hAnsi="仿宋" w:eastAsia="仿宋" w:cs="仿宋"/>
          <w:bCs/>
          <w:color w:val="auto"/>
          <w:sz w:val="24"/>
          <w:szCs w:val="24"/>
          <w:highlight w:val="red"/>
          <w:lang w:eastAsia="zh-CN"/>
        </w:rPr>
        <w:t>40%；</w:t>
      </w:r>
    </w:p>
    <w:p w14:paraId="52ADD16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yellow"/>
          <w:lang w:eastAsia="zh-CN"/>
        </w:rPr>
      </w:pPr>
      <w:r>
        <w:rPr>
          <w:rFonts w:hint="eastAsia" w:ascii="仿宋" w:hAnsi="仿宋" w:eastAsia="仿宋" w:cs="仿宋"/>
          <w:bCs/>
          <w:color w:val="auto"/>
          <w:sz w:val="24"/>
          <w:szCs w:val="24"/>
          <w:highlight w:val="yellow"/>
          <w:lang w:eastAsia="zh-CN"/>
        </w:rPr>
        <w:t>2、付款条件说明：施工结束验收合格后，达到付款条件起14日内，支付合同总金额的60%。</w:t>
      </w:r>
    </w:p>
    <w:p w14:paraId="6ED70A14">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3D73985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z w:val="24"/>
          <w:szCs w:val="24"/>
          <w:highlight w:val="none"/>
        </w:rPr>
        <w:t>（一）</w:t>
      </w:r>
      <w:r>
        <w:rPr>
          <w:rFonts w:hint="eastAsia" w:ascii="仿宋" w:hAnsi="仿宋" w:eastAsia="仿宋" w:cs="仿宋"/>
          <w:b w:val="0"/>
          <w:bCs/>
          <w:color w:val="auto"/>
          <w:spacing w:val="0"/>
          <w:w w:val="100"/>
          <w:position w:val="0"/>
          <w:sz w:val="24"/>
          <w:szCs w:val="24"/>
          <w:highlight w:val="none"/>
          <w:lang w:val="en-US" w:eastAsia="zh-CN"/>
        </w:rPr>
        <w:t>项目</w:t>
      </w:r>
      <w:r>
        <w:rPr>
          <w:rFonts w:hint="eastAsia" w:ascii="仿宋" w:hAnsi="仿宋" w:eastAsia="仿宋" w:cs="仿宋"/>
          <w:b w:val="0"/>
          <w:bCs/>
          <w:color w:val="auto"/>
          <w:spacing w:val="0"/>
          <w:w w:val="100"/>
          <w:position w:val="0"/>
          <w:sz w:val="24"/>
          <w:szCs w:val="24"/>
          <w:highlight w:val="none"/>
          <w:lang w:val="zh-CN"/>
        </w:rPr>
        <w:t>名称：西安航天城第三小学部室功能改造</w:t>
      </w:r>
      <w:bookmarkStart w:id="0" w:name="_GoBack"/>
      <w:bookmarkEnd w:id="0"/>
    </w:p>
    <w:p w14:paraId="0709C49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 w:val="0"/>
          <w:bCs/>
          <w:color w:val="auto"/>
          <w:spacing w:val="0"/>
          <w:w w:val="100"/>
          <w:position w:val="0"/>
          <w:sz w:val="24"/>
          <w:szCs w:val="24"/>
          <w:highlight w:val="none"/>
          <w:lang w:val="en-US" w:eastAsia="zh-CN"/>
        </w:rPr>
      </w:pPr>
      <w:r>
        <w:rPr>
          <w:rFonts w:hint="eastAsia" w:ascii="仿宋" w:hAnsi="仿宋" w:eastAsia="仿宋" w:cs="仿宋"/>
          <w:sz w:val="24"/>
          <w:szCs w:val="24"/>
          <w:highlight w:val="none"/>
          <w:lang w:val="en-US" w:eastAsia="zh-CN"/>
        </w:rPr>
        <w:t>（二）工期</w:t>
      </w:r>
      <w:r>
        <w:rPr>
          <w:rFonts w:hint="eastAsia" w:ascii="仿宋" w:hAnsi="仿宋" w:eastAsia="仿宋" w:cs="仿宋"/>
          <w:bCs/>
          <w:sz w:val="24"/>
          <w:szCs w:val="24"/>
          <w:highlight w:val="none"/>
        </w:rPr>
        <w:t>：</w:t>
      </w:r>
      <w:r>
        <w:rPr>
          <w:rFonts w:hint="eastAsia" w:ascii="仿宋" w:hAnsi="仿宋" w:eastAsia="仿宋" w:cs="仿宋"/>
          <w:b w:val="0"/>
          <w:bCs/>
          <w:color w:val="auto"/>
          <w:spacing w:val="0"/>
          <w:w w:val="100"/>
          <w:position w:val="0"/>
          <w:sz w:val="24"/>
          <w:szCs w:val="24"/>
          <w:highlight w:val="none"/>
          <w:lang w:val="en-US" w:eastAsia="zh-CN"/>
        </w:rPr>
        <w:t>45天</w:t>
      </w:r>
    </w:p>
    <w:p w14:paraId="1471055E">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b w:val="0"/>
          <w:bCs/>
          <w:color w:val="auto"/>
          <w:spacing w:val="0"/>
          <w:w w:val="100"/>
          <w:position w:val="0"/>
          <w:sz w:val="24"/>
          <w:szCs w:val="24"/>
          <w:highlight w:val="none"/>
          <w:lang w:val="zh-CN"/>
        </w:rPr>
      </w:pPr>
      <w:r>
        <w:rPr>
          <w:rFonts w:hint="eastAsia" w:ascii="仿宋" w:hAnsi="仿宋" w:eastAsia="仿宋" w:cs="仿宋"/>
          <w:b w:val="0"/>
          <w:bCs/>
          <w:color w:val="auto"/>
          <w:spacing w:val="0"/>
          <w:w w:val="100"/>
          <w:position w:val="0"/>
          <w:sz w:val="24"/>
          <w:szCs w:val="24"/>
          <w:highlight w:val="none"/>
          <w:lang w:val="en-US" w:eastAsia="zh-CN"/>
        </w:rPr>
        <w:t>（三）实施</w:t>
      </w:r>
      <w:r>
        <w:rPr>
          <w:rFonts w:hint="eastAsia" w:ascii="仿宋" w:hAnsi="仿宋" w:eastAsia="仿宋" w:cs="仿宋"/>
          <w:b w:val="0"/>
          <w:bCs/>
          <w:color w:val="auto"/>
          <w:spacing w:val="0"/>
          <w:w w:val="100"/>
          <w:position w:val="0"/>
          <w:sz w:val="24"/>
          <w:szCs w:val="24"/>
          <w:highlight w:val="none"/>
          <w:lang w:val="zh-CN"/>
        </w:rPr>
        <w:t>地点：甲方指定地点</w:t>
      </w:r>
    </w:p>
    <w:p w14:paraId="314867C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bCs/>
          <w:sz w:val="24"/>
          <w:szCs w:val="24"/>
          <w:highlight w:val="none"/>
          <w:lang w:val="en-US" w:eastAsia="zh-CN"/>
        </w:rPr>
      </w:pPr>
      <w:r>
        <w:rPr>
          <w:rFonts w:hint="eastAsia" w:ascii="仿宋" w:hAnsi="仿宋" w:eastAsia="仿宋" w:cs="仿宋"/>
          <w:b w:val="0"/>
          <w:bCs/>
          <w:color w:val="auto"/>
          <w:spacing w:val="0"/>
          <w:w w:val="100"/>
          <w:position w:val="0"/>
          <w:sz w:val="24"/>
          <w:szCs w:val="24"/>
          <w:highlight w:val="none"/>
          <w:lang w:val="en-US" w:eastAsia="zh-CN"/>
        </w:rPr>
        <w:t>（四）质保期：2年</w:t>
      </w:r>
    </w:p>
    <w:p w14:paraId="28B161D7">
      <w:pPr>
        <w:pStyle w:val="18"/>
        <w:keepNext w:val="0"/>
        <w:keepLines w:val="0"/>
        <w:pageBreakBefore w:val="0"/>
        <w:widowControl w:val="0"/>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1D5C898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49872E0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68DA9721">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6EFBAF7">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3E1F5921">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00F26FD6">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71F7FF5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59BE65A">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2100B870">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233088F5">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5B03CAB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834689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45F6A6F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67AD686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79FB09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5B44A9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1BD4A52">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59E7CC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6639C604">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lang w:val="en-US" w:eastAsia="zh-CN"/>
        </w:rPr>
        <w:t>二</w:t>
      </w:r>
      <w:r>
        <w:rPr>
          <w:rFonts w:hint="eastAsia" w:ascii="仿宋" w:hAnsi="仿宋" w:eastAsia="仿宋" w:cs="仿宋"/>
          <w:color w:val="auto"/>
          <w:sz w:val="24"/>
          <w:szCs w:val="24"/>
          <w:highlight w:val="none"/>
        </w:rPr>
        <w:t>套，办理工程竣工结算手续，参加工程竣工验收。</w:t>
      </w:r>
    </w:p>
    <w:p w14:paraId="42439843">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16386E4B">
      <w:pPr>
        <w:keepNext w:val="0"/>
        <w:keepLines w:val="0"/>
        <w:pageBreakBefore w:val="0"/>
        <w:widowControl w:val="0"/>
        <w:kinsoku/>
        <w:wordWrap/>
        <w:overflowPunct/>
        <w:topLinePunct w:val="0"/>
        <w:bidi w:val="0"/>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F99E7A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D08DD5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5FC3E6AC">
      <w:pPr>
        <w:keepNext w:val="0"/>
        <w:keepLines w:val="0"/>
        <w:pageBreakBefore w:val="0"/>
        <w:widowControl w:val="0"/>
        <w:kinsoku/>
        <w:wordWrap/>
        <w:overflowPunct/>
        <w:topLinePunct w:val="0"/>
        <w:bidi w:val="0"/>
        <w:spacing w:line="360" w:lineRule="auto"/>
        <w:ind w:firstLine="482" w:firstLineChars="2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5022FE3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3287483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297BE38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65A64B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5D7CB62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r>
        <w:rPr>
          <w:rFonts w:hint="eastAsia" w:ascii="仿宋" w:hAnsi="仿宋" w:eastAsia="仿宋" w:cs="仿宋"/>
          <w:color w:val="auto"/>
          <w:sz w:val="24"/>
          <w:szCs w:val="24"/>
          <w:highlight w:val="none"/>
        </w:rPr>
        <w:t>清单表</w:t>
      </w:r>
    </w:p>
    <w:p w14:paraId="4FEAFE7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5C60DE17">
      <w:pPr>
        <w:keepNext w:val="0"/>
        <w:keepLines w:val="0"/>
        <w:pageBreakBefore w:val="0"/>
        <w:widowControl w:val="0"/>
        <w:kinsoku/>
        <w:wordWrap/>
        <w:overflowPunct/>
        <w:topLinePunct w:val="0"/>
        <w:autoSpaceDE w:val="0"/>
        <w:autoSpaceDN w:val="0"/>
        <w:bidi w:val="0"/>
        <w:adjustRightInd w:val="0"/>
        <w:spacing w:line="360" w:lineRule="auto"/>
        <w:ind w:firstLine="482" w:firstLineChars="200"/>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190B746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BCC7DA4">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7420660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04944B6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3453413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1112162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128EC492">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211613B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2059D69C">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09569CB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47CE48D9">
      <w:pPr>
        <w:keepNext w:val="0"/>
        <w:keepLines w:val="0"/>
        <w:pageBreakBefore w:val="0"/>
        <w:widowControl w:val="0"/>
        <w:kinsoku/>
        <w:wordWrap/>
        <w:overflowPunct/>
        <w:topLinePunct w:val="0"/>
        <w:bidi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4B81DB65">
      <w:pPr>
        <w:keepNext w:val="0"/>
        <w:keepLines w:val="0"/>
        <w:pageBreakBefore w:val="0"/>
        <w:widowControl w:val="0"/>
        <w:tabs>
          <w:tab w:val="left" w:pos="0"/>
        </w:tabs>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份。</w:t>
      </w:r>
    </w:p>
    <w:p w14:paraId="0EDDDE2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19"/>
        <w:tblW w:w="8403" w:type="dxa"/>
        <w:jc w:val="center"/>
        <w:tblLayout w:type="fixed"/>
        <w:tblCellMar>
          <w:top w:w="0" w:type="dxa"/>
          <w:left w:w="108" w:type="dxa"/>
          <w:bottom w:w="0" w:type="dxa"/>
          <w:right w:w="108" w:type="dxa"/>
        </w:tblCellMar>
      </w:tblPr>
      <w:tblGrid>
        <w:gridCol w:w="4201"/>
        <w:gridCol w:w="4202"/>
      </w:tblGrid>
      <w:tr w14:paraId="11A148EC">
        <w:tblPrEx>
          <w:tblCellMar>
            <w:top w:w="0" w:type="dxa"/>
            <w:left w:w="108" w:type="dxa"/>
            <w:bottom w:w="0" w:type="dxa"/>
            <w:right w:w="108" w:type="dxa"/>
          </w:tblCellMar>
        </w:tblPrEx>
        <w:trPr>
          <w:trHeight w:val="567" w:hRule="exact"/>
          <w:jc w:val="center"/>
        </w:trPr>
        <w:tc>
          <w:tcPr>
            <w:tcW w:w="4201" w:type="dxa"/>
            <w:noWrap/>
            <w:vAlign w:val="center"/>
          </w:tcPr>
          <w:p w14:paraId="6F7F31F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w:t>
            </w:r>
          </w:p>
        </w:tc>
        <w:tc>
          <w:tcPr>
            <w:tcW w:w="4202" w:type="dxa"/>
            <w:noWrap/>
            <w:vAlign w:val="center"/>
          </w:tcPr>
          <w:p w14:paraId="5B3816C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  方</w:t>
            </w:r>
          </w:p>
        </w:tc>
      </w:tr>
      <w:tr w14:paraId="36230B8F">
        <w:tblPrEx>
          <w:tblCellMar>
            <w:top w:w="0" w:type="dxa"/>
            <w:left w:w="108" w:type="dxa"/>
            <w:bottom w:w="0" w:type="dxa"/>
            <w:right w:w="108" w:type="dxa"/>
          </w:tblCellMar>
        </w:tblPrEx>
        <w:trPr>
          <w:trHeight w:val="567" w:hRule="exact"/>
          <w:jc w:val="center"/>
        </w:trPr>
        <w:tc>
          <w:tcPr>
            <w:tcW w:w="4201" w:type="dxa"/>
            <w:noWrap/>
            <w:vAlign w:val="center"/>
          </w:tcPr>
          <w:p w14:paraId="2FF4150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c>
          <w:tcPr>
            <w:tcW w:w="4202" w:type="dxa"/>
            <w:noWrap/>
            <w:vAlign w:val="center"/>
          </w:tcPr>
          <w:p w14:paraId="5842CCA5">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tc>
      </w:tr>
      <w:tr w14:paraId="10EE048C">
        <w:tblPrEx>
          <w:tblCellMar>
            <w:top w:w="0" w:type="dxa"/>
            <w:left w:w="108" w:type="dxa"/>
            <w:bottom w:w="0" w:type="dxa"/>
            <w:right w:w="108" w:type="dxa"/>
          </w:tblCellMar>
        </w:tblPrEx>
        <w:trPr>
          <w:trHeight w:val="567" w:hRule="exact"/>
          <w:jc w:val="center"/>
        </w:trPr>
        <w:tc>
          <w:tcPr>
            <w:tcW w:w="4201" w:type="dxa"/>
            <w:noWrap/>
            <w:vAlign w:val="center"/>
          </w:tcPr>
          <w:p w14:paraId="523018D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地址： </w:t>
            </w:r>
          </w:p>
        </w:tc>
        <w:tc>
          <w:tcPr>
            <w:tcW w:w="4202" w:type="dxa"/>
            <w:noWrap/>
            <w:vAlign w:val="center"/>
          </w:tcPr>
          <w:p w14:paraId="3643EF9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tc>
      </w:tr>
      <w:tr w14:paraId="67CBE444">
        <w:tblPrEx>
          <w:tblCellMar>
            <w:top w:w="0" w:type="dxa"/>
            <w:left w:w="108" w:type="dxa"/>
            <w:bottom w:w="0" w:type="dxa"/>
            <w:right w:w="108" w:type="dxa"/>
          </w:tblCellMar>
        </w:tblPrEx>
        <w:trPr>
          <w:trHeight w:val="567" w:hRule="exact"/>
          <w:jc w:val="center"/>
        </w:trPr>
        <w:tc>
          <w:tcPr>
            <w:tcW w:w="4201" w:type="dxa"/>
            <w:noWrap/>
            <w:vAlign w:val="center"/>
          </w:tcPr>
          <w:p w14:paraId="169F35E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c>
          <w:tcPr>
            <w:tcW w:w="4202" w:type="dxa"/>
            <w:noWrap/>
            <w:vAlign w:val="center"/>
          </w:tcPr>
          <w:p w14:paraId="0EC5670C">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tc>
      </w:tr>
      <w:tr w14:paraId="75E3949A">
        <w:tblPrEx>
          <w:tblCellMar>
            <w:top w:w="0" w:type="dxa"/>
            <w:left w:w="108" w:type="dxa"/>
            <w:bottom w:w="0" w:type="dxa"/>
            <w:right w:w="108" w:type="dxa"/>
          </w:tblCellMar>
        </w:tblPrEx>
        <w:trPr>
          <w:trHeight w:val="567" w:hRule="exact"/>
          <w:jc w:val="center"/>
        </w:trPr>
        <w:tc>
          <w:tcPr>
            <w:tcW w:w="4201" w:type="dxa"/>
            <w:noWrap/>
            <w:vAlign w:val="center"/>
          </w:tcPr>
          <w:p w14:paraId="4763227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法定代表人： </w:t>
            </w:r>
          </w:p>
        </w:tc>
        <w:tc>
          <w:tcPr>
            <w:tcW w:w="4202" w:type="dxa"/>
            <w:noWrap/>
            <w:vAlign w:val="center"/>
          </w:tcPr>
          <w:p w14:paraId="5EEC6D33">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r>
      <w:tr w14:paraId="6D0E2D32">
        <w:tblPrEx>
          <w:tblCellMar>
            <w:top w:w="0" w:type="dxa"/>
            <w:left w:w="108" w:type="dxa"/>
            <w:bottom w:w="0" w:type="dxa"/>
            <w:right w:w="108" w:type="dxa"/>
          </w:tblCellMar>
        </w:tblPrEx>
        <w:trPr>
          <w:trHeight w:val="567" w:hRule="exact"/>
          <w:jc w:val="center"/>
        </w:trPr>
        <w:tc>
          <w:tcPr>
            <w:tcW w:w="4201" w:type="dxa"/>
            <w:noWrap/>
            <w:vAlign w:val="center"/>
          </w:tcPr>
          <w:p w14:paraId="09CC8B5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c>
          <w:tcPr>
            <w:tcW w:w="4202" w:type="dxa"/>
            <w:noWrap/>
            <w:vAlign w:val="center"/>
          </w:tcPr>
          <w:p w14:paraId="688F08F2">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被授权代表：</w:t>
            </w:r>
          </w:p>
        </w:tc>
      </w:tr>
      <w:tr w14:paraId="6A87E9D5">
        <w:tblPrEx>
          <w:tblCellMar>
            <w:top w:w="0" w:type="dxa"/>
            <w:left w:w="108" w:type="dxa"/>
            <w:bottom w:w="0" w:type="dxa"/>
            <w:right w:w="108" w:type="dxa"/>
          </w:tblCellMar>
        </w:tblPrEx>
        <w:trPr>
          <w:trHeight w:val="567" w:hRule="exact"/>
          <w:jc w:val="center"/>
        </w:trPr>
        <w:tc>
          <w:tcPr>
            <w:tcW w:w="4201" w:type="dxa"/>
            <w:noWrap/>
            <w:vAlign w:val="center"/>
          </w:tcPr>
          <w:p w14:paraId="673A7346">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c>
          <w:tcPr>
            <w:tcW w:w="4202" w:type="dxa"/>
            <w:noWrap/>
            <w:vAlign w:val="center"/>
          </w:tcPr>
          <w:p w14:paraId="2681592A">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tc>
      </w:tr>
      <w:tr w14:paraId="181CF8A2">
        <w:tblPrEx>
          <w:tblCellMar>
            <w:top w:w="0" w:type="dxa"/>
            <w:left w:w="108" w:type="dxa"/>
            <w:bottom w:w="0" w:type="dxa"/>
            <w:right w:w="108" w:type="dxa"/>
          </w:tblCellMar>
        </w:tblPrEx>
        <w:trPr>
          <w:trHeight w:val="567" w:hRule="exact"/>
          <w:jc w:val="center"/>
        </w:trPr>
        <w:tc>
          <w:tcPr>
            <w:tcW w:w="4201" w:type="dxa"/>
            <w:noWrap/>
            <w:vAlign w:val="center"/>
          </w:tcPr>
          <w:p w14:paraId="1C7EC18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c>
          <w:tcPr>
            <w:tcW w:w="4202" w:type="dxa"/>
            <w:noWrap/>
            <w:vAlign w:val="center"/>
          </w:tcPr>
          <w:p w14:paraId="4B26764D">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w:t>
            </w:r>
          </w:p>
        </w:tc>
      </w:tr>
      <w:tr w14:paraId="44E6A5F4">
        <w:tblPrEx>
          <w:tblCellMar>
            <w:top w:w="0" w:type="dxa"/>
            <w:left w:w="108" w:type="dxa"/>
            <w:bottom w:w="0" w:type="dxa"/>
            <w:right w:w="108" w:type="dxa"/>
          </w:tblCellMar>
        </w:tblPrEx>
        <w:trPr>
          <w:trHeight w:val="567" w:hRule="exact"/>
          <w:jc w:val="center"/>
        </w:trPr>
        <w:tc>
          <w:tcPr>
            <w:tcW w:w="4201" w:type="dxa"/>
            <w:noWrap/>
            <w:vAlign w:val="center"/>
          </w:tcPr>
          <w:p w14:paraId="165344E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c>
          <w:tcPr>
            <w:tcW w:w="4202" w:type="dxa"/>
            <w:noWrap/>
            <w:vAlign w:val="center"/>
          </w:tcPr>
          <w:p w14:paraId="56BECE28">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tc>
      </w:tr>
      <w:tr w14:paraId="47BB4C79">
        <w:tblPrEx>
          <w:tblCellMar>
            <w:top w:w="0" w:type="dxa"/>
            <w:left w:w="108" w:type="dxa"/>
            <w:bottom w:w="0" w:type="dxa"/>
            <w:right w:w="108" w:type="dxa"/>
          </w:tblCellMar>
        </w:tblPrEx>
        <w:trPr>
          <w:trHeight w:val="567" w:hRule="exact"/>
          <w:jc w:val="center"/>
        </w:trPr>
        <w:tc>
          <w:tcPr>
            <w:tcW w:w="4201" w:type="dxa"/>
            <w:noWrap/>
            <w:vAlign w:val="center"/>
          </w:tcPr>
          <w:p w14:paraId="465B6E3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c>
          <w:tcPr>
            <w:tcW w:w="4202" w:type="dxa"/>
            <w:noWrap/>
            <w:vAlign w:val="center"/>
          </w:tcPr>
          <w:p w14:paraId="7E35FA14">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日期：</w:t>
            </w:r>
          </w:p>
        </w:tc>
      </w:tr>
    </w:tbl>
    <w:p w14:paraId="611D3010">
      <w:pPr>
        <w:pStyle w:val="25"/>
        <w:keepNext w:val="0"/>
        <w:keepLines w:val="0"/>
        <w:pageBreakBefore w:val="0"/>
        <w:kinsoku/>
        <w:wordWrap/>
        <w:overflowPunct/>
        <w:topLinePunct w:val="0"/>
        <w:autoSpaceDE/>
        <w:autoSpaceDN/>
        <w:bidi w:val="0"/>
        <w:adjustRightInd/>
        <w:snapToGrid/>
        <w:spacing w:line="300" w:lineRule="auto"/>
        <w:textAlignment w:val="auto"/>
        <w:rPr>
          <w:rFonts w:hint="eastAsia" w:ascii="仿宋" w:hAnsi="仿宋" w:eastAsia="仿宋" w:cs="仿宋"/>
          <w:lang w:val="en-US" w:eastAsia="zh-Hans"/>
        </w:rPr>
      </w:pPr>
    </w:p>
    <w:p w14:paraId="1DD48662"/>
    <w:sectPr>
      <w:footerReference r:id="rId3" w:type="default"/>
      <w:pgSz w:w="11900" w:h="16838"/>
      <w:pgMar w:top="1417" w:right="1417" w:bottom="1417" w:left="1417" w:header="0" w:footer="1134" w:gutter="0"/>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780EA5">
    <w:pPr>
      <w:spacing w:line="209" w:lineRule="auto"/>
      <w:ind w:left="3485"/>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72E70E">
                          <w:pPr>
                            <w:pStyle w:val="16"/>
                          </w:pPr>
                          <w:r>
                            <w:t xml:space="preserve">第 </w:t>
                          </w:r>
                          <w:r>
                            <w:fldChar w:fldCharType="begin"/>
                          </w:r>
                          <w:r>
                            <w:instrText xml:space="preserve"> PAGE  \* MERGEFORMAT </w:instrText>
                          </w:r>
                          <w:r>
                            <w:fldChar w:fldCharType="separate"/>
                          </w:r>
                          <w:r>
                            <w:t>62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14:paraId="7372E70E">
                    <w:pPr>
                      <w:pStyle w:val="16"/>
                    </w:pPr>
                    <w:r>
                      <w:t xml:space="preserve">第 </w:t>
                    </w:r>
                    <w:r>
                      <w:fldChar w:fldCharType="begin"/>
                    </w:r>
                    <w:r>
                      <w:instrText xml:space="preserve"> PAGE  \* MERGEFORMAT </w:instrText>
                    </w:r>
                    <w:r>
                      <w:fldChar w:fldCharType="separate"/>
                    </w:r>
                    <w:r>
                      <w:t>62</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8744F7"/>
    <w:multiLevelType w:val="multilevel"/>
    <w:tmpl w:val="578744F7"/>
    <w:lvl w:ilvl="0" w:tentative="0">
      <w:start w:val="1"/>
      <w:numFmt w:val="none"/>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551D5D"/>
    <w:rsid w:val="05306AF9"/>
    <w:rsid w:val="07001599"/>
    <w:rsid w:val="07851442"/>
    <w:rsid w:val="07A55852"/>
    <w:rsid w:val="091E1297"/>
    <w:rsid w:val="0AB64089"/>
    <w:rsid w:val="0B4121B4"/>
    <w:rsid w:val="0BD83185"/>
    <w:rsid w:val="0C6576D1"/>
    <w:rsid w:val="0D135C89"/>
    <w:rsid w:val="0D8B4292"/>
    <w:rsid w:val="0DCE1ADD"/>
    <w:rsid w:val="0E963FDB"/>
    <w:rsid w:val="0EC5559E"/>
    <w:rsid w:val="0ED17E6C"/>
    <w:rsid w:val="0F976343"/>
    <w:rsid w:val="105C0E12"/>
    <w:rsid w:val="107B1275"/>
    <w:rsid w:val="12800590"/>
    <w:rsid w:val="13033CDB"/>
    <w:rsid w:val="13150045"/>
    <w:rsid w:val="14543459"/>
    <w:rsid w:val="14861F02"/>
    <w:rsid w:val="14E52192"/>
    <w:rsid w:val="154A6DF0"/>
    <w:rsid w:val="16FE6557"/>
    <w:rsid w:val="176F6BB0"/>
    <w:rsid w:val="17D64044"/>
    <w:rsid w:val="18094FCA"/>
    <w:rsid w:val="18F64E36"/>
    <w:rsid w:val="1A02767A"/>
    <w:rsid w:val="1B9D385D"/>
    <w:rsid w:val="1BA32D63"/>
    <w:rsid w:val="1C252119"/>
    <w:rsid w:val="1CF1774B"/>
    <w:rsid w:val="1DFB7631"/>
    <w:rsid w:val="1E1E29C9"/>
    <w:rsid w:val="1EF8338A"/>
    <w:rsid w:val="1FA938F9"/>
    <w:rsid w:val="20425FFC"/>
    <w:rsid w:val="20E81997"/>
    <w:rsid w:val="21F45999"/>
    <w:rsid w:val="229A5420"/>
    <w:rsid w:val="22BD1D2C"/>
    <w:rsid w:val="22FB3A94"/>
    <w:rsid w:val="23204BF7"/>
    <w:rsid w:val="23FC12D4"/>
    <w:rsid w:val="24095576"/>
    <w:rsid w:val="24626FA6"/>
    <w:rsid w:val="249D1FF2"/>
    <w:rsid w:val="25DE2DDA"/>
    <w:rsid w:val="25E95F17"/>
    <w:rsid w:val="28C96216"/>
    <w:rsid w:val="2A15141A"/>
    <w:rsid w:val="2A230D5A"/>
    <w:rsid w:val="2B370F4B"/>
    <w:rsid w:val="2C046B0D"/>
    <w:rsid w:val="2C8E2CA3"/>
    <w:rsid w:val="2D576387"/>
    <w:rsid w:val="2D810546"/>
    <w:rsid w:val="2D9D4A5A"/>
    <w:rsid w:val="2E8C2BEA"/>
    <w:rsid w:val="2F2B785B"/>
    <w:rsid w:val="30C528D7"/>
    <w:rsid w:val="3107144D"/>
    <w:rsid w:val="32863B5F"/>
    <w:rsid w:val="33E14065"/>
    <w:rsid w:val="34F44E31"/>
    <w:rsid w:val="35181061"/>
    <w:rsid w:val="36363D90"/>
    <w:rsid w:val="37BD6053"/>
    <w:rsid w:val="37DC5E4F"/>
    <w:rsid w:val="37F007B5"/>
    <w:rsid w:val="380C7C67"/>
    <w:rsid w:val="381713E6"/>
    <w:rsid w:val="38257707"/>
    <w:rsid w:val="38296E28"/>
    <w:rsid w:val="38561033"/>
    <w:rsid w:val="390708FB"/>
    <w:rsid w:val="391B46C0"/>
    <w:rsid w:val="39572F51"/>
    <w:rsid w:val="3A051401"/>
    <w:rsid w:val="3A311F3D"/>
    <w:rsid w:val="3A3962CE"/>
    <w:rsid w:val="3B057F4C"/>
    <w:rsid w:val="3B0770A9"/>
    <w:rsid w:val="3B292F36"/>
    <w:rsid w:val="3BF302F3"/>
    <w:rsid w:val="3C4F0C38"/>
    <w:rsid w:val="3C7A4E02"/>
    <w:rsid w:val="3C8D26A4"/>
    <w:rsid w:val="3CA904FC"/>
    <w:rsid w:val="3D2E5B71"/>
    <w:rsid w:val="3D3F603E"/>
    <w:rsid w:val="3D8F53D3"/>
    <w:rsid w:val="3E9058F4"/>
    <w:rsid w:val="3E963D77"/>
    <w:rsid w:val="3FB33E37"/>
    <w:rsid w:val="42D46393"/>
    <w:rsid w:val="44A02E0E"/>
    <w:rsid w:val="45760938"/>
    <w:rsid w:val="474B43DC"/>
    <w:rsid w:val="48273FDF"/>
    <w:rsid w:val="49740F2E"/>
    <w:rsid w:val="49DE3241"/>
    <w:rsid w:val="4A33479D"/>
    <w:rsid w:val="4B616ED2"/>
    <w:rsid w:val="4BB95F3E"/>
    <w:rsid w:val="4C9F5628"/>
    <w:rsid w:val="4D182C88"/>
    <w:rsid w:val="4D2C0602"/>
    <w:rsid w:val="4DBE6A90"/>
    <w:rsid w:val="4E5660BD"/>
    <w:rsid w:val="4E6F32AF"/>
    <w:rsid w:val="4E7E031F"/>
    <w:rsid w:val="4EC44670"/>
    <w:rsid w:val="4F594CAB"/>
    <w:rsid w:val="4F5A2432"/>
    <w:rsid w:val="4F6B078C"/>
    <w:rsid w:val="4F8F6FE6"/>
    <w:rsid w:val="4FA06378"/>
    <w:rsid w:val="50A8592E"/>
    <w:rsid w:val="51A754EC"/>
    <w:rsid w:val="51AF69CD"/>
    <w:rsid w:val="521600BC"/>
    <w:rsid w:val="52420EF7"/>
    <w:rsid w:val="52963321"/>
    <w:rsid w:val="52A14EC3"/>
    <w:rsid w:val="534B638F"/>
    <w:rsid w:val="53F21995"/>
    <w:rsid w:val="5418220F"/>
    <w:rsid w:val="546045FE"/>
    <w:rsid w:val="554D5290"/>
    <w:rsid w:val="56296E24"/>
    <w:rsid w:val="56E04626"/>
    <w:rsid w:val="57DC64E0"/>
    <w:rsid w:val="581A515D"/>
    <w:rsid w:val="584125D2"/>
    <w:rsid w:val="5893072A"/>
    <w:rsid w:val="58AE1A31"/>
    <w:rsid w:val="58B053E8"/>
    <w:rsid w:val="58CB3CE0"/>
    <w:rsid w:val="595A5E33"/>
    <w:rsid w:val="59EA7F4F"/>
    <w:rsid w:val="5ADC54F0"/>
    <w:rsid w:val="5C741667"/>
    <w:rsid w:val="5CAB1AAC"/>
    <w:rsid w:val="5D186F18"/>
    <w:rsid w:val="5D9341C4"/>
    <w:rsid w:val="5F0745CE"/>
    <w:rsid w:val="5FCC6BAB"/>
    <w:rsid w:val="60886A5A"/>
    <w:rsid w:val="610464A6"/>
    <w:rsid w:val="61DF614B"/>
    <w:rsid w:val="629B3C5A"/>
    <w:rsid w:val="62A35618"/>
    <w:rsid w:val="62FC4118"/>
    <w:rsid w:val="636C5BCF"/>
    <w:rsid w:val="63D24027"/>
    <w:rsid w:val="64846CBA"/>
    <w:rsid w:val="65E14FB5"/>
    <w:rsid w:val="686D223D"/>
    <w:rsid w:val="691B2B1E"/>
    <w:rsid w:val="6BF01A2A"/>
    <w:rsid w:val="6C573973"/>
    <w:rsid w:val="6D2E3635"/>
    <w:rsid w:val="6D8F1939"/>
    <w:rsid w:val="6E5839D5"/>
    <w:rsid w:val="6E9D056A"/>
    <w:rsid w:val="712227CC"/>
    <w:rsid w:val="72C930BC"/>
    <w:rsid w:val="72DF6A85"/>
    <w:rsid w:val="74787DB6"/>
    <w:rsid w:val="74957015"/>
    <w:rsid w:val="75065B3C"/>
    <w:rsid w:val="75133ED9"/>
    <w:rsid w:val="75B92B32"/>
    <w:rsid w:val="7613722B"/>
    <w:rsid w:val="76497FA9"/>
    <w:rsid w:val="77053496"/>
    <w:rsid w:val="779F13E7"/>
    <w:rsid w:val="7A98414F"/>
    <w:rsid w:val="7B296116"/>
    <w:rsid w:val="7B74438D"/>
    <w:rsid w:val="7C2932D9"/>
    <w:rsid w:val="7D483034"/>
    <w:rsid w:val="7D7130C1"/>
    <w:rsid w:val="7E687326"/>
    <w:rsid w:val="7EB83636"/>
    <w:rsid w:val="7ECE4975"/>
    <w:rsid w:val="7F2E04CB"/>
    <w:rsid w:val="7F4F1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3"/>
    <w:qFormat/>
    <w:uiPriority w:val="0"/>
    <w:pPr>
      <w:keepNext/>
      <w:spacing w:line="360" w:lineRule="auto"/>
      <w:jc w:val="center"/>
      <w:outlineLvl w:val="0"/>
    </w:pPr>
    <w:rPr>
      <w:rFonts w:ascii="黑体" w:hAnsi="黑体" w:eastAsia="宋体" w:cs="Times New Roman"/>
      <w:b/>
      <w:sz w:val="36"/>
      <w:szCs w:val="24"/>
    </w:rPr>
  </w:style>
  <w:style w:type="paragraph" w:styleId="4">
    <w:name w:val="heading 2"/>
    <w:basedOn w:val="1"/>
    <w:next w:val="1"/>
    <w:link w:val="21"/>
    <w:semiHidden/>
    <w:unhideWhenUsed/>
    <w:qFormat/>
    <w:uiPriority w:val="0"/>
    <w:pPr>
      <w:keepNext/>
      <w:keepLines/>
      <w:spacing w:line="240" w:lineRule="auto"/>
      <w:jc w:val="center"/>
      <w:outlineLvl w:val="1"/>
    </w:pPr>
    <w:rPr>
      <w:rFonts w:ascii="Calibri" w:hAnsi="Calibri" w:eastAsia="宋体"/>
      <w:b/>
      <w:bCs/>
      <w:sz w:val="32"/>
      <w:szCs w:val="32"/>
    </w:rPr>
  </w:style>
  <w:style w:type="paragraph" w:styleId="5">
    <w:name w:val="heading 3"/>
    <w:basedOn w:val="1"/>
    <w:next w:val="1"/>
    <w:link w:val="22"/>
    <w:semiHidden/>
    <w:unhideWhenUsed/>
    <w:qFormat/>
    <w:uiPriority w:val="0"/>
    <w:pPr>
      <w:keepNext/>
      <w:keepLines/>
      <w:spacing w:line="360" w:lineRule="auto"/>
      <w:ind w:firstLine="0" w:firstLineChars="0"/>
      <w:jc w:val="center"/>
      <w:outlineLvl w:val="2"/>
    </w:pPr>
    <w:rPr>
      <w:rFonts w:ascii="Times New Roman" w:hAnsi="Times New Roman" w:eastAsia="宋体" w:cs="Times New Roman"/>
      <w:b/>
      <w:bCs/>
      <w:sz w:val="30"/>
      <w:szCs w:val="32"/>
      <w:lang w:val="zh-CN"/>
    </w:rPr>
  </w:style>
  <w:style w:type="paragraph" w:styleId="2">
    <w:name w:val="heading 4"/>
    <w:basedOn w:val="1"/>
    <w:next w:val="1"/>
    <w:link w:val="24"/>
    <w:semiHidden/>
    <w:unhideWhenUsed/>
    <w:qFormat/>
    <w:uiPriority w:val="0"/>
    <w:pPr>
      <w:spacing w:line="360" w:lineRule="auto"/>
      <w:ind w:left="0" w:firstLine="0"/>
      <w:outlineLvl w:val="3"/>
    </w:pPr>
    <w:rPr>
      <w:rFonts w:ascii="宋体" w:hAnsi="宋体" w:eastAsia="宋体" w:cs="宋体"/>
      <w:b/>
      <w:bCs/>
      <w:sz w:val="24"/>
      <w:szCs w:val="24"/>
      <w:lang w:val="zh-CN" w:bidi="zh-CN"/>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华文仿宋" w:hAnsi="华文仿宋" w:cs="华文仿宋"/>
      <w:b/>
      <w:sz w:val="28"/>
      <w:szCs w:val="22"/>
      <w:lang w:val="zh-CN" w:bidi="zh-CN"/>
    </w:rPr>
  </w:style>
  <w:style w:type="paragraph" w:styleId="7">
    <w:name w:val="heading 6"/>
    <w:basedOn w:val="1"/>
    <w:next w:val="1"/>
    <w:semiHidden/>
    <w:unhideWhenUsed/>
    <w:qFormat/>
    <w:uiPriority w:val="0"/>
    <w:pPr>
      <w:keepNext/>
      <w:keepLines/>
      <w:numPr>
        <w:ilvl w:val="5"/>
        <w:numId w:val="1"/>
      </w:numPr>
      <w:spacing w:beforeLines="0" w:beforeAutospacing="0" w:afterLines="0" w:afterAutospacing="0" w:line="360" w:lineRule="auto"/>
      <w:ind w:left="0" w:firstLine="0"/>
      <w:outlineLvl w:val="5"/>
    </w:pPr>
    <w:rPr>
      <w:rFonts w:ascii="Arial" w:hAnsi="Arial" w:eastAsia="黑体" w:cs="华文仿宋"/>
      <w:sz w:val="24"/>
      <w:szCs w:val="22"/>
      <w:lang w:val="zh-CN" w:bidi="zh-CN"/>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outlineLvl w:val="6"/>
    </w:pPr>
    <w:rPr>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4" w:hanging="1584"/>
      <w:outlineLvl w:val="8"/>
    </w:pPr>
    <w:rPr>
      <w:rFonts w:ascii="Arial" w:hAnsi="Arial" w:eastAsia="黑体"/>
      <w:sz w:val="21"/>
    </w:rPr>
  </w:style>
  <w:style w:type="character" w:default="1" w:styleId="20">
    <w:name w:val="Default Paragraph Font"/>
    <w:semiHidden/>
    <w:unhideWhenUsed/>
    <w:qFormat/>
    <w:uiPriority w:val="1"/>
  </w:style>
  <w:style w:type="table" w:default="1" w:styleId="19">
    <w:name w:val="Normal Table"/>
    <w:semiHidden/>
    <w:qFormat/>
    <w:uiPriority w:val="0"/>
    <w:tblPr>
      <w:tblCellMar>
        <w:top w:w="0" w:type="dxa"/>
        <w:left w:w="108" w:type="dxa"/>
        <w:bottom w:w="0" w:type="dxa"/>
        <w:right w:w="108" w:type="dxa"/>
      </w:tblCellMar>
    </w:tblPr>
  </w:style>
  <w:style w:type="paragraph" w:styleId="11">
    <w:name w:val="Normal Indent"/>
    <w:basedOn w:val="1"/>
    <w:qFormat/>
    <w:uiPriority w:val="0"/>
    <w:pPr>
      <w:ind w:firstLine="420" w:firstLineChars="200"/>
    </w:pPr>
  </w:style>
  <w:style w:type="paragraph" w:styleId="12">
    <w:name w:val="toa heading"/>
    <w:basedOn w:val="1"/>
    <w:next w:val="1"/>
    <w:qFormat/>
    <w:uiPriority w:val="0"/>
    <w:pPr>
      <w:spacing w:before="120" w:beforeLines="0" w:beforeAutospacing="0"/>
    </w:pPr>
    <w:rPr>
      <w:rFonts w:ascii="Arial" w:hAnsi="Arial"/>
      <w:sz w:val="24"/>
    </w:rPr>
  </w:style>
  <w:style w:type="paragraph" w:styleId="13">
    <w:name w:val="Body Text"/>
    <w:basedOn w:val="1"/>
    <w:next w:val="1"/>
    <w:qFormat/>
    <w:uiPriority w:val="0"/>
    <w:pPr>
      <w:spacing w:after="120" w:afterLines="0" w:afterAutospacing="0"/>
    </w:pPr>
  </w:style>
  <w:style w:type="paragraph" w:styleId="14">
    <w:name w:val="Body Text Indent"/>
    <w:basedOn w:val="1"/>
    <w:next w:val="1"/>
    <w:qFormat/>
    <w:uiPriority w:val="0"/>
    <w:pPr>
      <w:spacing w:line="640" w:lineRule="exact"/>
      <w:ind w:firstLine="585"/>
    </w:pPr>
    <w:rPr>
      <w:rFonts w:ascii="楷体_GB2312" w:eastAsia="楷体_GB2312"/>
      <w:sz w:val="32"/>
    </w:rPr>
  </w:style>
  <w:style w:type="paragraph" w:styleId="15">
    <w:name w:val="List Continue"/>
    <w:basedOn w:val="1"/>
    <w:next w:val="13"/>
    <w:qFormat/>
    <w:uiPriority w:val="0"/>
    <w:pPr>
      <w:ind w:left="720" w:right="720" w:firstLine="0"/>
    </w:pPr>
  </w:style>
  <w:style w:type="paragraph" w:styleId="16">
    <w:name w:val="footer"/>
    <w:basedOn w:val="1"/>
    <w:next w:val="15"/>
    <w:qFormat/>
    <w:uiPriority w:val="0"/>
    <w:pPr>
      <w:tabs>
        <w:tab w:val="center" w:pos="4153"/>
        <w:tab w:val="right" w:pos="8306"/>
      </w:tabs>
      <w:snapToGrid w:val="0"/>
      <w:jc w:val="left"/>
    </w:pPr>
    <w:rPr>
      <w:sz w:val="18"/>
    </w:rPr>
  </w:style>
  <w:style w:type="paragraph" w:styleId="17">
    <w:name w:val="toc 1"/>
    <w:basedOn w:val="1"/>
    <w:next w:val="1"/>
    <w:uiPriority w:val="0"/>
    <w:pPr>
      <w:spacing w:before="120" w:after="120"/>
    </w:pPr>
    <w:rPr>
      <w:rFonts w:ascii="仿宋" w:hAnsi="仿宋" w:eastAsia="仿宋" w:cs="Arial"/>
      <w:snapToGrid w:val="0"/>
      <w:color w:val="000000"/>
      <w:kern w:val="0"/>
      <w:sz w:val="24"/>
      <w:szCs w:val="21"/>
      <w:lang w:eastAsia="en-US"/>
    </w:rPr>
  </w:style>
  <w:style w:type="paragraph" w:styleId="18">
    <w:name w:val="Body Text First Indent 2"/>
    <w:basedOn w:val="14"/>
    <w:next w:val="1"/>
    <w:qFormat/>
    <w:uiPriority w:val="0"/>
    <w:pPr>
      <w:ind w:firstLine="420" w:firstLineChars="200"/>
    </w:pPr>
  </w:style>
  <w:style w:type="character" w:customStyle="1" w:styleId="21">
    <w:name w:val="标题 2 Char1"/>
    <w:link w:val="4"/>
    <w:qFormat/>
    <w:uiPriority w:val="0"/>
    <w:rPr>
      <w:rFonts w:ascii="Arial" w:hAnsi="Arial" w:eastAsia="宋体" w:cs="Times New Roman"/>
      <w:b/>
      <w:bCs/>
      <w:kern w:val="0"/>
      <w:sz w:val="36"/>
      <w:szCs w:val="22"/>
      <w:lang w:val="zh-CN" w:bidi="zh-CN"/>
    </w:rPr>
  </w:style>
  <w:style w:type="character" w:customStyle="1" w:styleId="22">
    <w:name w:val="标题 3 Char"/>
    <w:basedOn w:val="20"/>
    <w:link w:val="5"/>
    <w:qFormat/>
    <w:uiPriority w:val="0"/>
    <w:rPr>
      <w:rFonts w:ascii="Times New Roman" w:hAnsi="Times New Roman" w:eastAsia="宋体" w:cs="Times New Roman"/>
      <w:b/>
      <w:bCs/>
      <w:kern w:val="2"/>
      <w:sz w:val="32"/>
      <w:szCs w:val="32"/>
    </w:rPr>
  </w:style>
  <w:style w:type="character" w:customStyle="1" w:styleId="23">
    <w:name w:val="标题 1 Char"/>
    <w:basedOn w:val="20"/>
    <w:link w:val="3"/>
    <w:qFormat/>
    <w:uiPriority w:val="0"/>
    <w:rPr>
      <w:rFonts w:ascii="黑体" w:hAnsi="黑体" w:eastAsia="宋体" w:cs="Times New Roman"/>
      <w:b/>
      <w:kern w:val="2"/>
      <w:sz w:val="36"/>
      <w:szCs w:val="24"/>
    </w:rPr>
  </w:style>
  <w:style w:type="character" w:customStyle="1" w:styleId="24">
    <w:name w:val="标题 4 Char"/>
    <w:basedOn w:val="20"/>
    <w:link w:val="2"/>
    <w:qFormat/>
    <w:uiPriority w:val="0"/>
    <w:rPr>
      <w:rFonts w:ascii="宋体" w:hAnsi="宋体" w:eastAsia="宋体" w:cs="宋体"/>
      <w:b/>
      <w:color w:val="000000" w:themeColor="text1"/>
      <w:kern w:val="0"/>
      <w:sz w:val="30"/>
      <w:szCs w:val="28"/>
      <w:u w:val="none"/>
      <w:lang w:val="zh-CN" w:bidi="zh-CN"/>
      <w14:textFill>
        <w14:solidFill>
          <w14:schemeClr w14:val="tx1"/>
        </w14:solidFill>
      </w14:textFill>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2025-06-10T04:55:16Z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CC53DDA9B2814F3D9A54F2FFF46D679A</vt:lpwstr>
  </property>
  <property fmtid="{D5CDD505-2E9C-101B-9397-08002B2CF9AE}" pid="4" name="KSOTemplateDocerSaveRecord">
    <vt:lpwstr>eyJoZGlkIjoiMTIzYjBkMDE0MDUwZWU1MDYzY2M0YTJiMmIyMWQyNDYiLCJ1c2VySWQiOiI5MTQ3Njg1NjkifQ==</vt:lpwstr>
  </property>
</Properties>
</file>