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AA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default" w:eastAsia="宋体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采购需求</w:t>
      </w:r>
    </w:p>
    <w:p w14:paraId="216A0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2"/>
          <w:szCs w:val="28"/>
        </w:rPr>
      </w:pPr>
      <w:r>
        <w:rPr>
          <w:rFonts w:hint="eastAsia"/>
          <w:sz w:val="22"/>
          <w:szCs w:val="28"/>
        </w:rPr>
        <w:t>主要包含全院信息系统及配套前后端硬件设备建设。（软硬件设备满足国产化需求，符合国家、省市相关规范及其他相关专业现行规范，提供系统接口开发和对接服务，负责接通本项目与院内所有信息系统及硬件设施兼容、关联、无缝衔接，并承担相关的接口费用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8781D"/>
    <w:rsid w:val="2CC8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2025-11-16T05:24:00Z</dcterms:created>
  <dc:creator>沉默</dc:creator>
  <cp:lastModifiedBy>沉默</cp:lastModifiedBy>
  <dcterms:modified xsi:type="dcterms:W3CDTF">2025-11-16T05:26:49Z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86A5538FC28941A89E817D222F0C568D_11</vt:lpwstr>
  </property>
  <property fmtid="{D5CDD505-2E9C-101B-9397-08002B2CF9AE}" pid="4" name="KSOTemplateDocerSaveRecord">
    <vt:lpwstr>eyJoZGlkIjoiMDc1MGFlYTE5MDE2NTkwNzU2MjQzNjIxZWI3NDJjZjUiLCJ1c2VySWQiOiIzMzgxODkwMDIifQ==</vt:lpwstr>
  </property>
</Properties>
</file>