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A390">
      <w:pPr>
        <w:pStyle w:val="9"/>
        <w:jc w:val="center"/>
        <w:outlineLvl w:val="2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主要标的信息</w:t>
      </w:r>
    </w:p>
    <w:p w14:paraId="78470CBF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采购项目名称：西安石油大学数理类高水平教学科研平台建设项目</w:t>
      </w:r>
    </w:p>
    <w:p w14:paraId="71906A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</w:rPr>
      </w:pPr>
    </w:p>
    <w:p w14:paraId="735181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采购项目编号：SXWZ2025ZB-SYDX-261</w:t>
      </w:r>
    </w:p>
    <w:p w14:paraId="609339E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包号：第二包</w:t>
      </w:r>
    </w:p>
    <w:tbl>
      <w:tblPr>
        <w:tblStyle w:val="7"/>
        <w:tblpPr w:leftFromText="180" w:rightFromText="180" w:vertAnchor="text" w:horzAnchor="page" w:tblpXSpec="center" w:tblpY="300"/>
        <w:tblOverlap w:val="never"/>
        <w:tblW w:w="923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3"/>
        <w:gridCol w:w="721"/>
        <w:gridCol w:w="1224"/>
        <w:gridCol w:w="1567"/>
        <w:gridCol w:w="829"/>
        <w:gridCol w:w="1222"/>
        <w:gridCol w:w="1330"/>
      </w:tblGrid>
      <w:tr w14:paraId="6602FE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3" w:hRule="atLeast"/>
          <w:jc w:val="center"/>
        </w:trPr>
        <w:tc>
          <w:tcPr>
            <w:tcW w:w="2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D90B7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76CEFB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6B05D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C874">
            <w:pPr>
              <w:spacing w:before="156" w:beforeLines="50"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879E9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230BC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41324366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B742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总价</w:t>
            </w:r>
          </w:p>
          <w:p w14:paraId="35B1F70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（元）</w:t>
            </w:r>
          </w:p>
        </w:tc>
      </w:tr>
      <w:tr w14:paraId="3DC05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2" w:hRule="atLeast"/>
          <w:jc w:val="center"/>
        </w:trPr>
        <w:tc>
          <w:tcPr>
            <w:tcW w:w="23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F8E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数字式超声探伤</w:t>
            </w:r>
          </w:p>
          <w:p w14:paraId="5FB23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仪（核心产品）</w:t>
            </w:r>
          </w:p>
          <w:p w14:paraId="5B1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7034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中科创新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CFC0B5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HS700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A18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武汉/武汉中科创新</w:t>
            </w:r>
          </w:p>
          <w:p w14:paraId="14F41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技术股份有限公司</w:t>
            </w:r>
          </w:p>
          <w:p w14:paraId="75FF0C19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67B1F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F4C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48500.00</w:t>
            </w:r>
          </w:p>
          <w:p w14:paraId="5329B18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E59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97000.00</w:t>
            </w:r>
          </w:p>
          <w:p w14:paraId="7731C0EF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2DF93CF">
      <w:pPr>
        <w:jc w:val="left"/>
        <w:rPr>
          <w:rFonts w:hint="default"/>
          <w:lang w:val="en-US" w:eastAsia="zh-CN"/>
        </w:rPr>
      </w:pPr>
      <w: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78A4"/>
    <w:rsid w:val="080C6A70"/>
    <w:rsid w:val="0BDC31C7"/>
    <w:rsid w:val="43CA7FF8"/>
    <w:rsid w:val="4DB178A4"/>
    <w:rsid w:val="58752B7B"/>
    <w:rsid w:val="58972709"/>
    <w:rsid w:val="683E7CBF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99"/>
    <w:rPr>
      <w:color w:val="993300"/>
      <w:sz w:val="24"/>
    </w:rPr>
  </w:style>
  <w:style w:type="paragraph" w:styleId="5">
    <w:name w:val="toc 6"/>
    <w:basedOn w:val="1"/>
    <w:next w:val="1"/>
    <w:unhideWhenUsed/>
    <w:qFormat/>
    <w:uiPriority w:val="39"/>
    <w:pPr>
      <w:ind w:left="1200"/>
      <w:jc w:val="left"/>
    </w:pPr>
    <w:rPr>
      <w:rFonts w:ascii="Calibri" w:hAnsi="Calibri" w:eastAsia="宋体" w:cs="Calibri"/>
      <w:sz w:val="20"/>
      <w:szCs w:val="20"/>
    </w:rPr>
  </w:style>
  <w:style w:type="paragraph" w:styleId="6">
    <w:name w:val="Body Text First Indent"/>
    <w:basedOn w:val="4"/>
    <w:next w:val="5"/>
    <w:unhideWhenUsed/>
    <w:qFormat/>
    <w:uiPriority w:val="99"/>
    <w:pPr>
      <w:ind w:firstLine="420" w:firstLineChars="100"/>
    </w:pPr>
    <w:rPr>
      <w:rFonts w:ascii="Times New Roman" w:hAnsi="Times New Roman"/>
      <w:sz w:val="18"/>
      <w:szCs w:val="18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156</Characters>
  <Lines>0</Lines>
  <Paragraphs>0</Paragraphs>
  <TotalTime>1</TotalTime>
  <ScaleCrop>false</ScaleCrop>
  <LinksUpToDate>false</LinksUpToDate>
  <CharactersWithSpaces>156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2025-11-14T06:11:00Z</dcterms:created>
  <dc:creator>十五</dc:creator>
  <cp:lastModifiedBy>十五</cp:lastModifiedBy>
  <dcterms:modified xsi:type="dcterms:W3CDTF">2025-11-17T07:05:58Z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E61D842335BB4F9990CD6213D7A8E825_13</vt:lpwstr>
  </property>
  <property fmtid="{D5CDD505-2E9C-101B-9397-08002B2CF9AE}" pid="4" name="KSOTemplateDocerSaveRecord">
    <vt:lpwstr>eyJoZGlkIjoiMzg2MWM3NDRiODFjMTY5ZjQ3NWVkNzIxZDU3YTBhY2IiLCJ1c2VySWQiOiI0NzM2OTcxODIifQ==</vt:lpwstr>
  </property>
</Properties>
</file>