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8BA" w:rsidRDefault="007758BA" w:rsidP="00F112A1">
      <w:pPr>
        <w:spacing w:line="560" w:lineRule="exact"/>
        <w:jc w:val="left"/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</w:p>
    <w:p w:rsidR="001A6586" w:rsidRPr="001A6586" w:rsidRDefault="007758BA" w:rsidP="001A6586">
      <w:pPr>
        <w:spacing w:line="560" w:lineRule="exact"/>
        <w:ind w:firstLineChars="200" w:firstLine="640"/>
        <w:jc w:val="left"/>
        <w:rPr>
          <w:rFonts w:ascii="黑体" w:eastAsia="黑体" w:hAnsi="黑体" w:hint="eastAsia"/>
          <w:sz w:val="32"/>
          <w:szCs w:val="32"/>
        </w:rPr>
      </w:pPr>
      <w:r w:rsidRPr="007758BA">
        <w:rPr>
          <w:rFonts w:ascii="黑体" w:eastAsia="黑体" w:hAnsi="黑体" w:hint="eastAsia"/>
          <w:sz w:val="32"/>
          <w:szCs w:val="32"/>
        </w:rPr>
        <w:t>一、项目概况</w:t>
      </w:r>
    </w:p>
    <w:p w:rsidR="007758BA" w:rsidRPr="001A6586" w:rsidRDefault="001A6586" w:rsidP="001A658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该项目</w:t>
      </w:r>
      <w:r w:rsidRPr="00B1453E">
        <w:rPr>
          <w:rFonts w:ascii="仿宋_GB2312" w:eastAsia="仿宋_GB2312" w:hAnsi="仿宋_GB2312" w:cs="仿宋_GB2312" w:hint="eastAsia"/>
          <w:sz w:val="32"/>
          <w:szCs w:val="32"/>
        </w:rPr>
        <w:t>拟</w:t>
      </w:r>
      <w:r>
        <w:rPr>
          <w:rFonts w:ascii="仿宋_GB2312" w:eastAsia="仿宋_GB2312" w:hAnsi="仿宋_GB2312" w:cs="仿宋_GB2312" w:hint="eastAsia"/>
          <w:sz w:val="32"/>
          <w:szCs w:val="32"/>
        </w:rPr>
        <w:t>改造七号供热站至杨庄科小区、灵皇地台金苑路和西区</w:t>
      </w:r>
      <w:r w:rsidRPr="00905433">
        <w:rPr>
          <w:rFonts w:ascii="仿宋_GB2312" w:eastAsia="仿宋_GB2312" w:hAnsi="仿宋_GB2312" w:cs="仿宋_GB2312" w:hint="eastAsia"/>
          <w:sz w:val="32"/>
          <w:szCs w:val="32"/>
        </w:rPr>
        <w:t>原西区锅炉房</w:t>
      </w:r>
      <w:r>
        <w:rPr>
          <w:rFonts w:ascii="仿宋_GB2312" w:eastAsia="仿宋_GB2312" w:hAnsi="仿宋_GB2312" w:cs="仿宋_GB2312" w:hint="eastAsia"/>
          <w:sz w:val="32"/>
          <w:szCs w:val="32"/>
        </w:rPr>
        <w:t>至生化场一级供热管网。主要</w:t>
      </w:r>
      <w:r w:rsidRPr="001A6586">
        <w:rPr>
          <w:rFonts w:ascii="仿宋_GB2312" w:eastAsia="仿宋_GB2312" w:hAnsi="仿宋_GB2312" w:cs="仿宋_GB2312" w:hint="eastAsia"/>
          <w:sz w:val="32"/>
          <w:szCs w:val="32"/>
        </w:rPr>
        <w:t>改造</w:t>
      </w:r>
      <w:r>
        <w:rPr>
          <w:rFonts w:ascii="仿宋_GB2312" w:eastAsia="仿宋_GB2312" w:hAnsi="仿宋_GB2312" w:cs="仿宋_GB2312" w:hint="eastAsia"/>
          <w:sz w:val="32"/>
          <w:szCs w:val="32"/>
        </w:rPr>
        <w:t>内容为</w:t>
      </w:r>
      <w:r w:rsidRPr="001A6586">
        <w:rPr>
          <w:rFonts w:ascii="仿宋_GB2312" w:eastAsia="仿宋_GB2312" w:hAnsi="仿宋_GB2312" w:cs="仿宋_GB2312" w:hint="eastAsia"/>
          <w:sz w:val="32"/>
          <w:szCs w:val="32"/>
        </w:rPr>
        <w:t>灵皇地台金苑路（供热站至幸福小区、怡馨苑小区）一级供热管网</w:t>
      </w:r>
      <w:r w:rsidRPr="001A6586">
        <w:rPr>
          <w:rFonts w:ascii="仿宋_GB2312" w:eastAsia="仿宋_GB2312" w:hAnsi="仿宋_GB2312" w:cs="仿宋_GB2312"/>
          <w:sz w:val="32"/>
          <w:szCs w:val="32"/>
        </w:rPr>
        <w:t>2008.14米，采用聚氨酯钢制DN80-400保温管，建设砼</w:t>
      </w:r>
      <w:r w:rsidRPr="001A6586">
        <w:rPr>
          <w:rFonts w:ascii="仿宋_GB2312" w:eastAsia="仿宋_GB2312" w:hAnsi="仿宋_GB2312" w:cs="仿宋_GB2312" w:hint="eastAsia"/>
          <w:sz w:val="32"/>
          <w:szCs w:val="32"/>
        </w:rPr>
        <w:t>管沟</w:t>
      </w:r>
      <w:r w:rsidRPr="001A6586">
        <w:rPr>
          <w:rFonts w:ascii="仿宋_GB2312" w:eastAsia="仿宋_GB2312" w:hAnsi="仿宋_GB2312" w:cs="仿宋_GB2312"/>
          <w:sz w:val="32"/>
          <w:szCs w:val="32"/>
        </w:rPr>
        <w:t>1004.07米，配套新建换热站1座、改造换热站4</w:t>
      </w:r>
      <w:r>
        <w:rPr>
          <w:rFonts w:ascii="仿宋_GB2312" w:eastAsia="仿宋_GB2312" w:hAnsi="仿宋_GB2312" w:cs="仿宋_GB2312"/>
          <w:sz w:val="32"/>
          <w:szCs w:val="32"/>
        </w:rPr>
        <w:t>座</w:t>
      </w:r>
      <w:r>
        <w:rPr>
          <w:rFonts w:ascii="仿宋_GB2312" w:eastAsia="仿宋_GB2312" w:hAnsi="仿宋_GB2312" w:cs="仿宋_GB2312" w:hint="eastAsia"/>
          <w:sz w:val="32"/>
          <w:szCs w:val="32"/>
        </w:rPr>
        <w:t>；改造</w:t>
      </w:r>
      <w:r w:rsidRPr="001A6586">
        <w:rPr>
          <w:rFonts w:ascii="仿宋_GB2312" w:eastAsia="仿宋_GB2312" w:hAnsi="仿宋_GB2312" w:cs="仿宋_GB2312"/>
          <w:sz w:val="32"/>
          <w:szCs w:val="32"/>
        </w:rPr>
        <w:t>七号供热站至杨庄科小区改造一级市政供热管网2344米，采用聚氨酯钢制DN120-300</w:t>
      </w:r>
      <w:r>
        <w:rPr>
          <w:rFonts w:ascii="仿宋_GB2312" w:eastAsia="仿宋_GB2312" w:hAnsi="仿宋_GB2312" w:cs="仿宋_GB2312"/>
          <w:sz w:val="32"/>
          <w:szCs w:val="32"/>
        </w:rPr>
        <w:t>保温管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1A6586">
        <w:rPr>
          <w:rFonts w:ascii="仿宋_GB2312" w:eastAsia="仿宋_GB2312" w:hAnsi="仿宋_GB2312" w:cs="仿宋_GB2312"/>
          <w:sz w:val="32"/>
          <w:szCs w:val="32"/>
        </w:rPr>
        <w:t>建设砼管沟1172</w:t>
      </w:r>
      <w:r>
        <w:rPr>
          <w:rFonts w:ascii="仿宋_GB2312" w:eastAsia="仿宋_GB2312" w:hAnsi="仿宋_GB2312" w:cs="仿宋_GB2312"/>
          <w:sz w:val="32"/>
          <w:szCs w:val="32"/>
        </w:rPr>
        <w:t>米，</w:t>
      </w:r>
      <w:r w:rsidRPr="001A6586">
        <w:rPr>
          <w:rFonts w:ascii="仿宋_GB2312" w:eastAsia="仿宋_GB2312" w:hAnsi="仿宋_GB2312" w:cs="仿宋_GB2312"/>
          <w:sz w:val="32"/>
          <w:szCs w:val="32"/>
        </w:rPr>
        <w:t>新建换热站1座、改造换热站1</w:t>
      </w:r>
      <w:r>
        <w:rPr>
          <w:rFonts w:ascii="仿宋_GB2312" w:eastAsia="仿宋_GB2312" w:hAnsi="仿宋_GB2312" w:cs="仿宋_GB2312"/>
          <w:sz w:val="32"/>
          <w:szCs w:val="32"/>
        </w:rPr>
        <w:t>座</w:t>
      </w:r>
      <w:r>
        <w:rPr>
          <w:rFonts w:ascii="仿宋_GB2312" w:eastAsia="仿宋_GB2312" w:hAnsi="仿宋_GB2312" w:cs="仿宋_GB2312" w:hint="eastAsia"/>
          <w:sz w:val="32"/>
          <w:szCs w:val="32"/>
        </w:rPr>
        <w:t>；建设</w:t>
      </w:r>
      <w:r w:rsidRPr="001A6586">
        <w:rPr>
          <w:rFonts w:ascii="仿宋_GB2312" w:eastAsia="仿宋_GB2312" w:hAnsi="仿宋_GB2312" w:cs="仿宋_GB2312"/>
          <w:sz w:val="32"/>
          <w:szCs w:val="32"/>
        </w:rPr>
        <w:t>西区锅炉房至生化场建设改造一级市政供热管网2958米，采用聚氨酯钢制DN100-600保温管，建设砼管沟1479</w:t>
      </w:r>
      <w:r>
        <w:rPr>
          <w:rFonts w:ascii="仿宋_GB2312" w:eastAsia="仿宋_GB2312" w:hAnsi="仿宋_GB2312" w:cs="仿宋_GB2312"/>
          <w:sz w:val="32"/>
          <w:szCs w:val="32"/>
        </w:rPr>
        <w:t>米，</w:t>
      </w:r>
      <w:r w:rsidRPr="001A6586">
        <w:rPr>
          <w:rFonts w:ascii="仿宋_GB2312" w:eastAsia="仿宋_GB2312" w:hAnsi="仿宋_GB2312" w:cs="仿宋_GB2312"/>
          <w:sz w:val="32"/>
          <w:szCs w:val="32"/>
        </w:rPr>
        <w:t>新建 换热站1座、改造换热站2座</w:t>
      </w:r>
      <w:r>
        <w:rPr>
          <w:rFonts w:ascii="仿宋_GB2312" w:eastAsia="仿宋_GB2312" w:hAnsi="仿宋_GB2312" w:cs="仿宋_GB2312" w:hint="eastAsia"/>
          <w:sz w:val="32"/>
          <w:szCs w:val="32"/>
        </w:rPr>
        <w:t>，配套</w:t>
      </w:r>
      <w:r w:rsidRPr="001A6586">
        <w:rPr>
          <w:rFonts w:ascii="仿宋_GB2312" w:eastAsia="仿宋_GB2312" w:hAnsi="仿宋_GB2312" w:cs="仿宋_GB2312"/>
          <w:sz w:val="32"/>
          <w:szCs w:val="32"/>
        </w:rPr>
        <w:t>检查井、阀门井等。</w:t>
      </w:r>
      <w:r w:rsidR="007758BA" w:rsidRPr="007758BA">
        <w:rPr>
          <w:rFonts w:ascii="仿宋_GB2312" w:eastAsia="仿宋_GB2312" w:hint="eastAsia"/>
          <w:sz w:val="32"/>
          <w:szCs w:val="32"/>
        </w:rPr>
        <w:t>项目</w:t>
      </w:r>
      <w:r w:rsidR="006B5E27">
        <w:rPr>
          <w:rFonts w:ascii="仿宋_GB2312" w:eastAsia="仿宋_GB2312" w:hint="eastAsia"/>
          <w:sz w:val="32"/>
          <w:szCs w:val="32"/>
        </w:rPr>
        <w:t>匡</w:t>
      </w:r>
      <w:r w:rsidR="007758BA" w:rsidRPr="007758BA">
        <w:rPr>
          <w:rFonts w:ascii="仿宋_GB2312" w:eastAsia="仿宋_GB2312" w:hint="eastAsia"/>
          <w:sz w:val="32"/>
          <w:szCs w:val="32"/>
        </w:rPr>
        <w:t>算投资约</w:t>
      </w:r>
      <w:r>
        <w:rPr>
          <w:rFonts w:ascii="仿宋_GB2312" w:eastAsia="仿宋_GB2312"/>
          <w:sz w:val="32"/>
          <w:szCs w:val="32"/>
        </w:rPr>
        <w:t>7700</w:t>
      </w:r>
      <w:r w:rsidR="007758BA" w:rsidRPr="007758BA">
        <w:rPr>
          <w:rFonts w:ascii="仿宋_GB2312" w:eastAsia="仿宋_GB2312" w:hint="eastAsia"/>
          <w:sz w:val="32"/>
          <w:szCs w:val="32"/>
        </w:rPr>
        <w:t>万元。</w:t>
      </w:r>
    </w:p>
    <w:p w:rsidR="007758BA" w:rsidRPr="007758BA" w:rsidRDefault="007758BA" w:rsidP="00F112A1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    </w:t>
      </w:r>
      <w:r w:rsidRPr="007758BA">
        <w:rPr>
          <w:rFonts w:ascii="黑体" w:eastAsia="黑体" w:hAnsi="黑体" w:hint="eastAsia"/>
          <w:sz w:val="32"/>
          <w:szCs w:val="32"/>
        </w:rPr>
        <w:t>二、服务要求</w:t>
      </w:r>
    </w:p>
    <w:p w:rsidR="0021224A" w:rsidRDefault="0021224A" w:rsidP="00F112A1">
      <w:pPr>
        <w:pStyle w:val="a3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21224A">
        <w:rPr>
          <w:rFonts w:ascii="仿宋_GB2312" w:eastAsia="仿宋_GB2312" w:hint="eastAsia"/>
          <w:sz w:val="32"/>
          <w:szCs w:val="32"/>
        </w:rPr>
        <w:t>为本项目的</w:t>
      </w:r>
      <w:r>
        <w:rPr>
          <w:rFonts w:ascii="仿宋_GB2312" w:eastAsia="仿宋_GB2312" w:hint="eastAsia"/>
          <w:sz w:val="32"/>
          <w:szCs w:val="32"/>
        </w:rPr>
        <w:t>设计</w:t>
      </w:r>
      <w:r w:rsidRPr="0021224A">
        <w:rPr>
          <w:rFonts w:ascii="仿宋_GB2312" w:eastAsia="仿宋_GB2312" w:hint="eastAsia"/>
          <w:sz w:val="32"/>
          <w:szCs w:val="32"/>
        </w:rPr>
        <w:t>方案、初步设计、施工图</w:t>
      </w:r>
      <w:r w:rsidR="00F112A1">
        <w:rPr>
          <w:rFonts w:ascii="仿宋_GB2312" w:eastAsia="仿宋_GB2312" w:hint="eastAsia"/>
          <w:sz w:val="32"/>
          <w:szCs w:val="32"/>
        </w:rPr>
        <w:t>进行</w:t>
      </w:r>
      <w:r w:rsidRPr="0021224A">
        <w:rPr>
          <w:rFonts w:ascii="仿宋_GB2312" w:eastAsia="仿宋_GB2312" w:hint="eastAsia"/>
          <w:sz w:val="32"/>
          <w:szCs w:val="32"/>
        </w:rPr>
        <w:t>设计，</w:t>
      </w:r>
      <w:r w:rsidR="00F112A1">
        <w:rPr>
          <w:rFonts w:ascii="仿宋_GB2312" w:eastAsia="仿宋_GB2312" w:hint="eastAsia"/>
          <w:sz w:val="32"/>
          <w:szCs w:val="32"/>
        </w:rPr>
        <w:t>并达到国家规范标准要求，</w:t>
      </w:r>
      <w:r w:rsidRPr="0021224A">
        <w:rPr>
          <w:rFonts w:ascii="仿宋_GB2312" w:eastAsia="仿宋_GB2312" w:hint="eastAsia"/>
          <w:sz w:val="32"/>
          <w:szCs w:val="32"/>
        </w:rPr>
        <w:t>及时解决施工及验收中出现的需要设计处理的问题，并协助建设方获得有关部门对项目实施方案、初步设计的批复等相关配合服务工作。</w:t>
      </w:r>
    </w:p>
    <w:p w:rsidR="00F112A1" w:rsidRPr="00F112A1" w:rsidRDefault="00F112A1" w:rsidP="00F112A1">
      <w:pPr>
        <w:pStyle w:val="a3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F112A1">
        <w:rPr>
          <w:rFonts w:ascii="黑体" w:eastAsia="黑体" w:hAnsi="黑体" w:hint="eastAsia"/>
          <w:sz w:val="32"/>
          <w:szCs w:val="32"/>
        </w:rPr>
        <w:t>三、收费依据</w:t>
      </w:r>
    </w:p>
    <w:p w:rsidR="00F112A1" w:rsidRDefault="00F112A1" w:rsidP="00F112A1">
      <w:pPr>
        <w:pStyle w:val="a3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收费依据</w:t>
      </w:r>
      <w:r w:rsidRPr="00F112A1">
        <w:rPr>
          <w:rFonts w:ascii="仿宋_GB2312" w:eastAsia="仿宋_GB2312" w:hint="eastAsia"/>
          <w:sz w:val="32"/>
          <w:szCs w:val="32"/>
        </w:rPr>
        <w:t>国家</w:t>
      </w:r>
      <w:r>
        <w:rPr>
          <w:rFonts w:ascii="仿宋_GB2312" w:eastAsia="仿宋_GB2312" w:hint="eastAsia"/>
          <w:sz w:val="32"/>
          <w:szCs w:val="32"/>
        </w:rPr>
        <w:t>计委、建设部关于发布</w:t>
      </w:r>
      <w:r w:rsidRPr="00F112A1">
        <w:rPr>
          <w:rFonts w:ascii="仿宋_GB2312" w:eastAsia="仿宋_GB2312" w:hint="eastAsia"/>
          <w:sz w:val="32"/>
          <w:szCs w:val="32"/>
        </w:rPr>
        <w:t>《工程勘察设计收费管理规定》</w:t>
      </w:r>
      <w:r>
        <w:rPr>
          <w:rFonts w:ascii="仿宋_GB2312" w:eastAsia="仿宋_GB2312" w:hint="eastAsia"/>
          <w:sz w:val="32"/>
          <w:szCs w:val="32"/>
        </w:rPr>
        <w:t>（</w:t>
      </w:r>
      <w:r w:rsidRPr="00F112A1">
        <w:rPr>
          <w:rFonts w:ascii="仿宋_GB2312" w:eastAsia="仿宋_GB2312" w:hint="eastAsia"/>
          <w:sz w:val="32"/>
          <w:szCs w:val="32"/>
        </w:rPr>
        <w:t>计价格</w:t>
      </w:r>
      <w:r>
        <w:rPr>
          <w:rFonts w:ascii="仿宋_GB2312" w:eastAsia="仿宋_GB2312" w:hint="eastAsia"/>
          <w:sz w:val="32"/>
          <w:szCs w:val="32"/>
        </w:rPr>
        <w:t>）</w:t>
      </w:r>
      <w:r w:rsidRPr="00F112A1">
        <w:rPr>
          <w:rFonts w:ascii="仿宋_GB2312" w:eastAsia="仿宋_GB2312" w:hint="eastAsia"/>
          <w:sz w:val="32"/>
          <w:szCs w:val="32"/>
        </w:rPr>
        <w:t>[</w:t>
      </w:r>
      <w:r w:rsidRPr="00F112A1">
        <w:rPr>
          <w:rFonts w:ascii="仿宋_GB2312" w:eastAsia="仿宋_GB2312"/>
          <w:sz w:val="32"/>
          <w:szCs w:val="32"/>
        </w:rPr>
        <w:t>2002]10</w:t>
      </w:r>
      <w:r w:rsidRPr="00F112A1">
        <w:rPr>
          <w:rFonts w:ascii="仿宋_GB2312" w:eastAsia="仿宋_GB2312" w:hint="eastAsia"/>
          <w:sz w:val="32"/>
          <w:szCs w:val="32"/>
        </w:rPr>
        <w:t>号</w:t>
      </w:r>
      <w:r>
        <w:rPr>
          <w:rFonts w:ascii="仿宋_GB2312" w:eastAsia="仿宋_GB2312" w:hint="eastAsia"/>
          <w:sz w:val="32"/>
          <w:szCs w:val="32"/>
        </w:rPr>
        <w:t>文件的通知计算后的金额。</w:t>
      </w:r>
    </w:p>
    <w:p w:rsidR="00F112A1" w:rsidRPr="001A6586" w:rsidRDefault="00F112A1" w:rsidP="001A6586">
      <w:pPr>
        <w:pStyle w:val="a3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F112A1">
        <w:rPr>
          <w:rFonts w:ascii="黑体" w:eastAsia="黑体" w:hAnsi="黑体" w:hint="eastAsia"/>
          <w:sz w:val="32"/>
          <w:szCs w:val="32"/>
        </w:rPr>
        <w:t>四、</w:t>
      </w:r>
      <w:r w:rsidRPr="001A6586">
        <w:rPr>
          <w:rFonts w:ascii="黑体" w:eastAsia="黑体" w:hAnsi="黑体" w:hint="eastAsia"/>
          <w:sz w:val="32"/>
          <w:szCs w:val="32"/>
        </w:rPr>
        <w:t>调整系数</w:t>
      </w:r>
    </w:p>
    <w:p w:rsidR="002F11DF" w:rsidRDefault="00F112A1" w:rsidP="00F112A1">
      <w:pPr>
        <w:pStyle w:val="a3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F112A1">
        <w:rPr>
          <w:rFonts w:ascii="仿宋_GB2312" w:eastAsia="仿宋_GB2312" w:hint="eastAsia"/>
          <w:sz w:val="32"/>
          <w:szCs w:val="32"/>
        </w:rPr>
        <w:lastRenderedPageBreak/>
        <w:t>复杂系数1</w:t>
      </w:r>
      <w:r w:rsidRPr="00F112A1">
        <w:rPr>
          <w:rFonts w:ascii="仿宋_GB2312" w:eastAsia="仿宋_GB2312"/>
          <w:sz w:val="32"/>
          <w:szCs w:val="32"/>
        </w:rPr>
        <w:t>.15</w:t>
      </w:r>
      <w:r w:rsidR="002F11DF">
        <w:rPr>
          <w:rFonts w:ascii="仿宋_GB2312" w:eastAsia="仿宋_GB2312" w:hint="eastAsia"/>
          <w:sz w:val="32"/>
          <w:szCs w:val="32"/>
        </w:rPr>
        <w:t>；</w:t>
      </w:r>
    </w:p>
    <w:p w:rsidR="002F11DF" w:rsidRDefault="002F11DF" w:rsidP="00F112A1">
      <w:pPr>
        <w:pStyle w:val="a3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专业调整系数</w:t>
      </w:r>
      <w:r w:rsidR="00F112A1" w:rsidRPr="00F112A1">
        <w:rPr>
          <w:rFonts w:ascii="仿宋_GB2312" w:eastAsia="仿宋_GB2312" w:hint="eastAsia"/>
          <w:sz w:val="32"/>
          <w:szCs w:val="32"/>
        </w:rPr>
        <w:t>1</w:t>
      </w:r>
      <w:r w:rsidR="00F112A1" w:rsidRPr="00F112A1">
        <w:rPr>
          <w:rFonts w:ascii="仿宋_GB2312" w:eastAsia="仿宋_GB2312"/>
          <w:sz w:val="32"/>
          <w:szCs w:val="32"/>
        </w:rPr>
        <w:t>.1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F112A1" w:rsidRPr="00F112A1" w:rsidRDefault="002F11DF" w:rsidP="00F112A1">
      <w:pPr>
        <w:pStyle w:val="a3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附加调整系数</w:t>
      </w:r>
      <w:r w:rsidR="00F112A1" w:rsidRPr="00F112A1">
        <w:rPr>
          <w:rFonts w:ascii="仿宋_GB2312" w:eastAsia="仿宋_GB2312" w:hint="eastAsia"/>
          <w:sz w:val="32"/>
          <w:szCs w:val="32"/>
        </w:rPr>
        <w:t>1</w:t>
      </w:r>
      <w:r w:rsidR="00F112A1" w:rsidRPr="00F112A1">
        <w:rPr>
          <w:rFonts w:ascii="仿宋_GB2312" w:eastAsia="仿宋_GB2312"/>
          <w:sz w:val="32"/>
          <w:szCs w:val="32"/>
        </w:rPr>
        <w:t>.0</w:t>
      </w:r>
      <w:r w:rsidR="00F112A1" w:rsidRPr="00F112A1">
        <w:rPr>
          <w:rFonts w:ascii="仿宋_GB2312" w:eastAsia="仿宋_GB2312" w:hint="eastAsia"/>
          <w:sz w:val="32"/>
          <w:szCs w:val="32"/>
        </w:rPr>
        <w:t>。</w:t>
      </w:r>
    </w:p>
    <w:p w:rsidR="00F112A1" w:rsidRPr="00F112A1" w:rsidRDefault="001C3E6A" w:rsidP="00F112A1">
      <w:pPr>
        <w:pStyle w:val="a3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F112A1" w:rsidRPr="00F112A1">
        <w:rPr>
          <w:rFonts w:ascii="黑体" w:eastAsia="黑体" w:hAnsi="黑体"/>
          <w:sz w:val="32"/>
          <w:szCs w:val="32"/>
        </w:rPr>
        <w:t>、交付期</w:t>
      </w:r>
    </w:p>
    <w:p w:rsidR="00F112A1" w:rsidRPr="006B5E27" w:rsidRDefault="001C3E6A" w:rsidP="006B5E27">
      <w:pPr>
        <w:pStyle w:val="a3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0</w:t>
      </w:r>
      <w:r w:rsidR="006B5E27">
        <w:rPr>
          <w:rFonts w:ascii="仿宋_GB2312" w:eastAsia="仿宋_GB2312" w:hint="eastAsia"/>
          <w:sz w:val="32"/>
          <w:szCs w:val="32"/>
        </w:rPr>
        <w:t>个日历日</w:t>
      </w:r>
    </w:p>
    <w:p w:rsidR="00F112A1" w:rsidRPr="00F112A1" w:rsidRDefault="001C3E6A" w:rsidP="00F112A1">
      <w:pPr>
        <w:pStyle w:val="a3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="00F112A1" w:rsidRPr="00F112A1">
        <w:rPr>
          <w:rFonts w:ascii="黑体" w:eastAsia="黑体" w:hAnsi="黑体" w:hint="eastAsia"/>
          <w:sz w:val="32"/>
          <w:szCs w:val="32"/>
        </w:rPr>
        <w:t>、提交成果</w:t>
      </w:r>
    </w:p>
    <w:p w:rsidR="007758BA" w:rsidRDefault="002F11DF" w:rsidP="002F11DF">
      <w:pPr>
        <w:pStyle w:val="a3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提交</w:t>
      </w:r>
      <w:r w:rsidR="006B5E27">
        <w:rPr>
          <w:rFonts w:ascii="仿宋_GB2312" w:eastAsia="仿宋_GB2312" w:hint="eastAsia"/>
          <w:sz w:val="32"/>
          <w:szCs w:val="32"/>
        </w:rPr>
        <w:t>初</w:t>
      </w:r>
      <w:r w:rsidR="006B5E27" w:rsidRPr="001C3E6A">
        <w:rPr>
          <w:rFonts w:ascii="仿宋_GB2312" w:eastAsia="仿宋_GB2312" w:hint="eastAsia"/>
          <w:b/>
          <w:sz w:val="32"/>
          <w:szCs w:val="32"/>
        </w:rPr>
        <w:t>步设计</w:t>
      </w:r>
      <w:r w:rsidR="006B5E27">
        <w:rPr>
          <w:rFonts w:ascii="仿宋_GB2312" w:eastAsia="仿宋_GB2312" w:hint="eastAsia"/>
          <w:sz w:val="32"/>
          <w:szCs w:val="32"/>
        </w:rPr>
        <w:t>文本6套</w:t>
      </w:r>
      <w:r>
        <w:rPr>
          <w:rFonts w:ascii="仿宋_GB2312" w:eastAsia="仿宋_GB2312" w:hint="eastAsia"/>
          <w:sz w:val="32"/>
          <w:szCs w:val="32"/>
        </w:rPr>
        <w:t>、</w:t>
      </w:r>
      <w:r w:rsidR="006B5E27">
        <w:rPr>
          <w:rFonts w:ascii="仿宋_GB2312" w:eastAsia="仿宋_GB2312" w:hint="eastAsia"/>
          <w:sz w:val="32"/>
          <w:szCs w:val="32"/>
        </w:rPr>
        <w:t>施工图8套</w:t>
      </w:r>
      <w:r>
        <w:rPr>
          <w:rFonts w:ascii="仿宋_GB2312" w:eastAsia="仿宋_GB2312" w:hint="eastAsia"/>
          <w:sz w:val="32"/>
          <w:szCs w:val="32"/>
        </w:rPr>
        <w:t>并附</w:t>
      </w:r>
      <w:r w:rsidR="006B5E27">
        <w:rPr>
          <w:rFonts w:ascii="仿宋_GB2312" w:eastAsia="仿宋_GB2312" w:hint="eastAsia"/>
          <w:sz w:val="32"/>
          <w:szCs w:val="32"/>
        </w:rPr>
        <w:t>电子文本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C3E6A" w:rsidRDefault="001C3E6A" w:rsidP="002F11DF">
      <w:pPr>
        <w:pStyle w:val="a3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1C3E6A">
        <w:rPr>
          <w:rFonts w:ascii="黑体" w:eastAsia="黑体" w:hAnsi="黑体" w:hint="eastAsia"/>
          <w:sz w:val="32"/>
          <w:szCs w:val="32"/>
        </w:rPr>
        <w:t>七、</w:t>
      </w:r>
      <w:r>
        <w:rPr>
          <w:rFonts w:ascii="黑体" w:eastAsia="黑体" w:hAnsi="黑体" w:hint="eastAsia"/>
          <w:sz w:val="32"/>
          <w:szCs w:val="32"/>
        </w:rPr>
        <w:t>是否</w:t>
      </w:r>
      <w:r w:rsidRPr="001C3E6A">
        <w:rPr>
          <w:rFonts w:ascii="黑体" w:eastAsia="黑体" w:hAnsi="黑体" w:hint="eastAsia"/>
          <w:sz w:val="32"/>
          <w:szCs w:val="32"/>
        </w:rPr>
        <w:t>面向中小企业</w:t>
      </w:r>
    </w:p>
    <w:p w:rsidR="001C3E6A" w:rsidRPr="001C3E6A" w:rsidRDefault="001C3E6A" w:rsidP="002F11DF">
      <w:pPr>
        <w:pStyle w:val="a3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1C3E6A">
        <w:rPr>
          <w:rFonts w:ascii="仿宋_GB2312" w:eastAsia="仿宋_GB2312" w:hint="eastAsia"/>
          <w:sz w:val="32"/>
          <w:szCs w:val="32"/>
        </w:rPr>
        <w:t>是</w:t>
      </w:r>
    </w:p>
    <w:sectPr w:rsidR="001C3E6A" w:rsidRPr="001C3E6A" w:rsidSect="00E26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8BA"/>
    <w:rsid w:val="00066F74"/>
    <w:rsid w:val="001A6586"/>
    <w:rsid w:val="001C3E6A"/>
    <w:rsid w:val="0021224A"/>
    <w:rsid w:val="002F11DF"/>
    <w:rsid w:val="00324635"/>
    <w:rsid w:val="0033412C"/>
    <w:rsid w:val="006B5E27"/>
    <w:rsid w:val="007758BA"/>
    <w:rsid w:val="00AC258C"/>
    <w:rsid w:val="00BE1E4C"/>
    <w:rsid w:val="00D07393"/>
    <w:rsid w:val="00DE0710"/>
    <w:rsid w:val="00E26B9D"/>
    <w:rsid w:val="00F112A1"/>
    <w:rsid w:val="00F5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A43DD"/>
  <w15:docId w15:val="{ED3421E4-7671-441B-A87F-B8909C29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24A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1C3E6A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1C3E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5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chengjiandangan</dc:creator>
  <cp:keywords/>
  <dc:description/>
  <cp:lastModifiedBy>Administrator</cp:lastModifiedBy>
  <cp:revision>3</cp:revision>
  <cp:lastPrinted>2025-11-18T10:19:00Z</cp:lastPrinted>
  <dcterms:created xsi:type="dcterms:W3CDTF">2025-11-18T10:09:00Z</dcterms:created>
  <dcterms:modified xsi:type="dcterms:W3CDTF">2025-11-18T10:20:00Z</dcterms:modified>
</cp:coreProperties>
</file>