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06898">
      <w:pPr>
        <w:spacing w:after="0" w:line="360" w:lineRule="auto"/>
        <w:jc w:val="center"/>
        <w:rPr>
          <w:rFonts w:hint="eastAsia" w:ascii="黑体" w:hAnsi="黑体" w:eastAsia="黑体"/>
          <w:sz w:val="32"/>
          <w:szCs w:val="32"/>
        </w:rPr>
      </w:pPr>
      <w:r>
        <w:rPr>
          <w:rFonts w:hint="eastAsia" w:ascii="黑体" w:hAnsi="黑体" w:eastAsia="黑体"/>
          <w:sz w:val="32"/>
          <w:szCs w:val="32"/>
        </w:rPr>
        <w:t>西安市周至县中医医院全民健康信息平台对接项目</w:t>
      </w:r>
    </w:p>
    <w:p w14:paraId="7EFD6EF7">
      <w:pPr>
        <w:pStyle w:val="2"/>
        <w:rPr>
          <w:rFonts w:hint="eastAsia"/>
        </w:rPr>
      </w:pPr>
      <w:r>
        <w:rPr>
          <w:rFonts w:hint="eastAsia"/>
        </w:rPr>
        <w:t>技术需求</w:t>
      </w:r>
    </w:p>
    <w:p w14:paraId="489D8767">
      <w:pPr>
        <w:pStyle w:val="3"/>
        <w:rPr>
          <w:rFonts w:hint="eastAsia"/>
        </w:rPr>
      </w:pPr>
      <w:r>
        <w:rPr>
          <w:rFonts w:hint="eastAsia"/>
        </w:rPr>
        <w:t>项目总体要求</w:t>
      </w:r>
    </w:p>
    <w:p w14:paraId="31B54C54">
      <w:pPr>
        <w:spacing w:after="0" w:line="360" w:lineRule="auto"/>
        <w:ind w:firstLine="480" w:firstLineChars="200"/>
        <w:rPr>
          <w:rFonts w:hint="eastAsia" w:ascii="宋体" w:hAnsi="宋体" w:eastAsia="宋体"/>
          <w:sz w:val="24"/>
        </w:rPr>
      </w:pPr>
      <w:r>
        <w:rPr>
          <w:rFonts w:hint="eastAsia" w:ascii="宋体" w:hAnsi="宋体" w:eastAsia="宋体"/>
          <w:sz w:val="24"/>
        </w:rPr>
        <w:t>1.需按照《西安市全民健康信息平台-数据集标准规范 第1部分 医疗服务》和《西安市全民健康信息平台-业务系统标准规范 第1部分 CDA共享文档》要求，完成医院内部相关信息系统（包括医院信息管理系统、电子病历系统、医生工作站系统、护士工作站系统、医学影像系统、实验室信息管理系统、病案管理系等）的改造与接口开发，并实现医院内部相关信息系统与西安市全民健康信息平台的无缝对接。</w:t>
      </w:r>
    </w:p>
    <w:p w14:paraId="4DFCB5C6">
      <w:pPr>
        <w:spacing w:after="0" w:line="360" w:lineRule="auto"/>
        <w:ind w:firstLine="480" w:firstLineChars="200"/>
        <w:rPr>
          <w:rFonts w:hint="eastAsia" w:ascii="宋体" w:hAnsi="宋体" w:eastAsia="宋体"/>
          <w:sz w:val="24"/>
        </w:rPr>
      </w:pPr>
      <w:r>
        <w:rPr>
          <w:rFonts w:hint="eastAsia" w:ascii="宋体" w:hAnsi="宋体" w:eastAsia="宋体"/>
          <w:sz w:val="24"/>
        </w:rPr>
        <w:t>2.确保对接后能满足医院临床诊疗要求，保障医技服务正常运行，并支持医疗数据的上传与共享。</w:t>
      </w:r>
    </w:p>
    <w:p w14:paraId="72D64D96">
      <w:pPr>
        <w:pStyle w:val="3"/>
        <w:ind w:left="0" w:firstLine="0"/>
        <w:rPr>
          <w:rFonts w:hint="eastAsia"/>
        </w:rPr>
      </w:pPr>
      <w:r>
        <w:rPr>
          <w:rFonts w:hint="eastAsia"/>
        </w:rPr>
        <w:t>详细技术参数与功能要求</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BFE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0" w:type="pct"/>
            <w:vAlign w:val="center"/>
          </w:tcPr>
          <w:p w14:paraId="049F6386">
            <w:pPr>
              <w:spacing w:after="0" w:line="360" w:lineRule="auto"/>
              <w:jc w:val="center"/>
              <w:rPr>
                <w:rFonts w:hint="eastAsia" w:ascii="宋体" w:hAnsi="宋体" w:eastAsia="宋体"/>
                <w:b/>
                <w:bCs/>
                <w:sz w:val="21"/>
                <w:szCs w:val="21"/>
              </w:rPr>
            </w:pPr>
            <w:r>
              <w:rPr>
                <w:rFonts w:hint="eastAsia" w:ascii="宋体" w:hAnsi="宋体" w:eastAsia="宋体"/>
                <w:b/>
                <w:bCs/>
                <w:sz w:val="21"/>
                <w:szCs w:val="21"/>
              </w:rPr>
              <w:t>类别</w:t>
            </w:r>
          </w:p>
        </w:tc>
        <w:tc>
          <w:tcPr>
            <w:tcW w:w="2500" w:type="pct"/>
            <w:vAlign w:val="center"/>
          </w:tcPr>
          <w:p w14:paraId="71B9B26A">
            <w:pPr>
              <w:spacing w:after="0" w:line="360" w:lineRule="auto"/>
              <w:jc w:val="center"/>
              <w:rPr>
                <w:rFonts w:hint="eastAsia" w:ascii="宋体" w:hAnsi="宋体" w:eastAsia="宋体"/>
                <w:b/>
                <w:bCs/>
                <w:sz w:val="21"/>
                <w:szCs w:val="21"/>
              </w:rPr>
            </w:pPr>
            <w:r>
              <w:rPr>
                <w:rFonts w:hint="eastAsia" w:ascii="宋体" w:hAnsi="宋体" w:eastAsia="宋体"/>
                <w:b/>
                <w:bCs/>
                <w:sz w:val="21"/>
                <w:szCs w:val="21"/>
              </w:rPr>
              <w:t>具体要求</w:t>
            </w:r>
          </w:p>
        </w:tc>
      </w:tr>
      <w:tr w14:paraId="0716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6EE1D9DD">
            <w:pPr>
              <w:spacing w:after="0" w:line="360" w:lineRule="auto"/>
              <w:jc w:val="center"/>
              <w:rPr>
                <w:rFonts w:hint="eastAsia" w:ascii="宋体" w:hAnsi="宋体" w:eastAsia="宋体"/>
                <w:sz w:val="21"/>
                <w:szCs w:val="21"/>
              </w:rPr>
            </w:pPr>
            <w:r>
              <w:rPr>
                <w:rFonts w:hint="eastAsia" w:ascii="宋体" w:hAnsi="宋体" w:eastAsia="宋体"/>
                <w:sz w:val="21"/>
                <w:szCs w:val="21"/>
              </w:rPr>
              <w:t>《西安市全民健康信息平台-数据集标准规范 第1部分 医疗服务》对接范围</w:t>
            </w:r>
          </w:p>
        </w:tc>
        <w:tc>
          <w:tcPr>
            <w:tcW w:w="2500" w:type="pct"/>
            <w:vAlign w:val="center"/>
          </w:tcPr>
          <w:p w14:paraId="4A3F8F65">
            <w:pPr>
              <w:spacing w:after="0" w:line="360" w:lineRule="auto"/>
              <w:rPr>
                <w:rFonts w:hint="eastAsia" w:ascii="宋体" w:hAnsi="宋体" w:eastAsia="宋体"/>
                <w:sz w:val="21"/>
                <w:szCs w:val="21"/>
              </w:rPr>
            </w:pPr>
            <w:r>
              <w:rPr>
                <w:rFonts w:hint="eastAsia" w:ascii="宋体" w:hAnsi="宋体" w:eastAsia="宋体"/>
                <w:sz w:val="21"/>
                <w:szCs w:val="21"/>
              </w:rPr>
              <w:t>2.1.1 患者基本信息表（TB_YL_PATIENT_INFORMATION）</w:t>
            </w:r>
          </w:p>
          <w:p w14:paraId="036CEE7C">
            <w:pPr>
              <w:spacing w:after="0" w:line="360" w:lineRule="auto"/>
              <w:rPr>
                <w:rFonts w:hint="eastAsia" w:ascii="宋体" w:hAnsi="宋体" w:eastAsia="宋体"/>
                <w:sz w:val="21"/>
                <w:szCs w:val="21"/>
              </w:rPr>
            </w:pPr>
            <w:r>
              <w:rPr>
                <w:rFonts w:hint="eastAsia" w:ascii="宋体" w:hAnsi="宋体" w:eastAsia="宋体"/>
                <w:sz w:val="21"/>
                <w:szCs w:val="21"/>
              </w:rPr>
              <w:t>2.2.1 挂号表（TB_HIS_MZ_REG）</w:t>
            </w:r>
          </w:p>
          <w:p w14:paraId="0505C7E4">
            <w:pPr>
              <w:spacing w:after="0" w:line="360" w:lineRule="auto"/>
              <w:rPr>
                <w:rFonts w:hint="eastAsia" w:ascii="宋体" w:hAnsi="宋体" w:eastAsia="宋体"/>
                <w:sz w:val="21"/>
                <w:szCs w:val="21"/>
              </w:rPr>
            </w:pPr>
            <w:r>
              <w:rPr>
                <w:rFonts w:hint="eastAsia" w:ascii="宋体" w:hAnsi="宋体" w:eastAsia="宋体"/>
                <w:sz w:val="21"/>
                <w:szCs w:val="21"/>
              </w:rPr>
              <w:t>2.2.2 门诊就诊记录表（TB_YL_MZ_MEDICAL_RECORD）</w:t>
            </w:r>
          </w:p>
          <w:p w14:paraId="49D23C2F">
            <w:pPr>
              <w:spacing w:after="0" w:line="360" w:lineRule="auto"/>
              <w:rPr>
                <w:rFonts w:hint="eastAsia" w:ascii="宋体" w:hAnsi="宋体" w:eastAsia="宋体"/>
                <w:sz w:val="21"/>
                <w:szCs w:val="21"/>
              </w:rPr>
            </w:pPr>
            <w:r>
              <w:rPr>
                <w:rFonts w:hint="eastAsia" w:ascii="宋体" w:hAnsi="宋体" w:eastAsia="宋体"/>
                <w:sz w:val="21"/>
                <w:szCs w:val="21"/>
              </w:rPr>
              <w:t>2.2.3 门诊处方主表（TB_CIS_PRESCRIPTION）</w:t>
            </w:r>
          </w:p>
          <w:p w14:paraId="215BC66B">
            <w:pPr>
              <w:spacing w:after="0" w:line="360" w:lineRule="auto"/>
              <w:rPr>
                <w:rFonts w:hint="eastAsia" w:ascii="宋体" w:hAnsi="宋体" w:eastAsia="宋体"/>
                <w:sz w:val="21"/>
                <w:szCs w:val="21"/>
              </w:rPr>
            </w:pPr>
            <w:r>
              <w:rPr>
                <w:rFonts w:hint="eastAsia" w:ascii="宋体" w:hAnsi="宋体" w:eastAsia="宋体"/>
                <w:sz w:val="21"/>
                <w:szCs w:val="21"/>
              </w:rPr>
              <w:t>2.2.4 门诊处方明细表（TB_CIS_PRESCRIPTION_DETAIL）</w:t>
            </w:r>
          </w:p>
          <w:p w14:paraId="58D7CD90">
            <w:pPr>
              <w:spacing w:after="0" w:line="360" w:lineRule="auto"/>
              <w:rPr>
                <w:rFonts w:hint="eastAsia" w:ascii="宋体" w:hAnsi="宋体" w:eastAsia="宋体"/>
                <w:sz w:val="21"/>
                <w:szCs w:val="21"/>
              </w:rPr>
            </w:pPr>
            <w:r>
              <w:rPr>
                <w:rFonts w:hint="eastAsia" w:ascii="宋体" w:hAnsi="宋体" w:eastAsia="宋体"/>
                <w:sz w:val="21"/>
                <w:szCs w:val="21"/>
              </w:rPr>
              <w:t>2.2.5 门诊收费表（TB_HIS_MZ_CHARGE）</w:t>
            </w:r>
          </w:p>
          <w:p w14:paraId="69F5ED38">
            <w:pPr>
              <w:spacing w:after="0" w:line="360" w:lineRule="auto"/>
              <w:rPr>
                <w:rFonts w:hint="eastAsia" w:ascii="宋体" w:hAnsi="宋体" w:eastAsia="宋体"/>
                <w:sz w:val="21"/>
                <w:szCs w:val="21"/>
              </w:rPr>
            </w:pPr>
            <w:r>
              <w:rPr>
                <w:rFonts w:hint="eastAsia" w:ascii="宋体" w:hAnsi="宋体" w:eastAsia="宋体"/>
                <w:sz w:val="21"/>
                <w:szCs w:val="21"/>
              </w:rPr>
              <w:t>2.2.6 门诊收费明细表（TB_HIS_MZ_FEE_DETAIL）</w:t>
            </w:r>
          </w:p>
          <w:p w14:paraId="1A9A6A5E">
            <w:pPr>
              <w:spacing w:after="0" w:line="360" w:lineRule="auto"/>
              <w:rPr>
                <w:rFonts w:hint="eastAsia" w:ascii="宋体" w:hAnsi="宋体" w:eastAsia="宋体"/>
                <w:sz w:val="21"/>
                <w:szCs w:val="21"/>
              </w:rPr>
            </w:pPr>
            <w:r>
              <w:rPr>
                <w:rFonts w:hint="eastAsia" w:ascii="宋体" w:hAnsi="宋体" w:eastAsia="宋体"/>
                <w:sz w:val="21"/>
                <w:szCs w:val="21"/>
              </w:rPr>
              <w:t>2.3.1 入院登记表（TB_HIS_ZY_ADM_REG）</w:t>
            </w:r>
          </w:p>
          <w:p w14:paraId="30EF56A4">
            <w:pPr>
              <w:spacing w:after="0" w:line="360" w:lineRule="auto"/>
              <w:rPr>
                <w:rFonts w:hint="eastAsia" w:ascii="宋体" w:hAnsi="宋体" w:eastAsia="宋体"/>
                <w:sz w:val="21"/>
                <w:szCs w:val="21"/>
              </w:rPr>
            </w:pPr>
            <w:r>
              <w:rPr>
                <w:rFonts w:hint="eastAsia" w:ascii="宋体" w:hAnsi="宋体" w:eastAsia="宋体"/>
                <w:sz w:val="21"/>
                <w:szCs w:val="21"/>
              </w:rPr>
              <w:t>2.3.2 住院就诊记录表（TB_YL_ZY_MEDICAL_RECORD）</w:t>
            </w:r>
          </w:p>
          <w:p w14:paraId="68DB97C9">
            <w:pPr>
              <w:spacing w:after="0" w:line="360" w:lineRule="auto"/>
              <w:rPr>
                <w:rFonts w:hint="eastAsia" w:ascii="宋体" w:hAnsi="宋体" w:eastAsia="宋体"/>
                <w:sz w:val="21"/>
                <w:szCs w:val="21"/>
              </w:rPr>
            </w:pPr>
            <w:r>
              <w:rPr>
                <w:rFonts w:hint="eastAsia" w:ascii="宋体" w:hAnsi="宋体" w:eastAsia="宋体"/>
                <w:sz w:val="21"/>
                <w:szCs w:val="21"/>
              </w:rPr>
              <w:t>2.3.3 住院医嘱明细表（TB_CIS_DRADVICE_DETAIL）</w:t>
            </w:r>
          </w:p>
          <w:p w14:paraId="4B5ADB6D">
            <w:pPr>
              <w:spacing w:after="0" w:line="360" w:lineRule="auto"/>
              <w:rPr>
                <w:rFonts w:hint="eastAsia" w:ascii="宋体" w:hAnsi="宋体" w:eastAsia="宋体"/>
                <w:sz w:val="21"/>
                <w:szCs w:val="21"/>
              </w:rPr>
            </w:pPr>
            <w:r>
              <w:rPr>
                <w:rFonts w:hint="eastAsia" w:ascii="宋体" w:hAnsi="宋体" w:eastAsia="宋体"/>
                <w:sz w:val="21"/>
                <w:szCs w:val="21"/>
              </w:rPr>
              <w:t>2.3.4 住院费用发生明细表（TB_HIS_ZY_FEE_DETAIL_FS）</w:t>
            </w:r>
          </w:p>
          <w:p w14:paraId="77A0C387">
            <w:pPr>
              <w:spacing w:after="0" w:line="360" w:lineRule="auto"/>
              <w:rPr>
                <w:rFonts w:hint="eastAsia" w:ascii="宋体" w:hAnsi="宋体" w:eastAsia="宋体"/>
                <w:sz w:val="21"/>
                <w:szCs w:val="21"/>
              </w:rPr>
            </w:pPr>
            <w:r>
              <w:rPr>
                <w:rFonts w:hint="eastAsia" w:ascii="宋体" w:hAnsi="宋体" w:eastAsia="宋体"/>
                <w:sz w:val="21"/>
                <w:szCs w:val="21"/>
              </w:rPr>
              <w:t>2.3.6 出院登记表（TB_HIS_ZY_DIS_REG）</w:t>
            </w:r>
          </w:p>
          <w:p w14:paraId="6D7A1790">
            <w:pPr>
              <w:spacing w:after="0" w:line="360" w:lineRule="auto"/>
              <w:rPr>
                <w:rFonts w:hint="eastAsia" w:ascii="宋体" w:hAnsi="宋体" w:eastAsia="宋体"/>
                <w:sz w:val="21"/>
                <w:szCs w:val="21"/>
              </w:rPr>
            </w:pPr>
            <w:r>
              <w:rPr>
                <w:rFonts w:hint="eastAsia" w:ascii="宋体" w:hAnsi="宋体" w:eastAsia="宋体"/>
                <w:sz w:val="21"/>
                <w:szCs w:val="21"/>
              </w:rPr>
              <w:t>2.3.7 在/出院收费表（TB_HIS_JZ_CHARGE）</w:t>
            </w:r>
          </w:p>
          <w:p w14:paraId="7FE6E386">
            <w:pPr>
              <w:spacing w:after="0" w:line="360" w:lineRule="auto"/>
              <w:rPr>
                <w:rFonts w:hint="eastAsia" w:ascii="宋体" w:hAnsi="宋体" w:eastAsia="宋体"/>
                <w:sz w:val="21"/>
                <w:szCs w:val="21"/>
              </w:rPr>
            </w:pPr>
            <w:r>
              <w:rPr>
                <w:rFonts w:hint="eastAsia" w:ascii="宋体" w:hAnsi="宋体" w:eastAsia="宋体"/>
                <w:sz w:val="21"/>
                <w:szCs w:val="21"/>
              </w:rPr>
              <w:t>2.3.8 住院收费明细表（TB_HIS_ZY_FEE_DETAIL）</w:t>
            </w:r>
          </w:p>
          <w:p w14:paraId="57B38164">
            <w:pPr>
              <w:spacing w:after="0" w:line="360" w:lineRule="auto"/>
              <w:rPr>
                <w:rFonts w:hint="eastAsia" w:ascii="宋体" w:hAnsi="宋体" w:eastAsia="宋体"/>
                <w:sz w:val="21"/>
                <w:szCs w:val="21"/>
              </w:rPr>
            </w:pPr>
            <w:r>
              <w:rPr>
                <w:rFonts w:hint="eastAsia" w:ascii="宋体" w:hAnsi="宋体" w:eastAsia="宋体"/>
                <w:sz w:val="21"/>
                <w:szCs w:val="21"/>
              </w:rPr>
              <w:t>2.5.1 诊断明细表（TB_DIAGNOSIS_DETAIL）</w:t>
            </w:r>
          </w:p>
          <w:p w14:paraId="1C77C0F5">
            <w:pPr>
              <w:spacing w:after="0" w:line="360" w:lineRule="auto"/>
              <w:rPr>
                <w:rFonts w:hint="eastAsia" w:ascii="宋体" w:hAnsi="宋体" w:eastAsia="宋体"/>
                <w:sz w:val="21"/>
                <w:szCs w:val="21"/>
              </w:rPr>
            </w:pPr>
            <w:r>
              <w:rPr>
                <w:rFonts w:hint="eastAsia" w:ascii="宋体" w:hAnsi="宋体" w:eastAsia="宋体"/>
                <w:sz w:val="21"/>
                <w:szCs w:val="21"/>
              </w:rPr>
              <w:t>3.1.1 患者过敏记录（TB_EMR_HZGMJL）</w:t>
            </w:r>
          </w:p>
          <w:p w14:paraId="3932327F">
            <w:pPr>
              <w:spacing w:after="0" w:line="360" w:lineRule="auto"/>
              <w:rPr>
                <w:rFonts w:hint="eastAsia" w:ascii="宋体" w:hAnsi="宋体" w:eastAsia="宋体"/>
                <w:sz w:val="21"/>
                <w:szCs w:val="21"/>
              </w:rPr>
            </w:pPr>
            <w:r>
              <w:rPr>
                <w:rFonts w:hint="eastAsia" w:ascii="宋体" w:hAnsi="宋体" w:eastAsia="宋体"/>
                <w:sz w:val="21"/>
                <w:szCs w:val="21"/>
              </w:rPr>
              <w:t>3.1.2 基本健康信息（TB_EMR_JBJKXX）</w:t>
            </w:r>
          </w:p>
          <w:p w14:paraId="55C81484">
            <w:pPr>
              <w:spacing w:after="0" w:line="360" w:lineRule="auto"/>
              <w:rPr>
                <w:rFonts w:hint="eastAsia" w:ascii="宋体" w:hAnsi="宋体" w:eastAsia="宋体"/>
                <w:sz w:val="21"/>
                <w:szCs w:val="21"/>
              </w:rPr>
            </w:pPr>
            <w:r>
              <w:rPr>
                <w:rFonts w:hint="eastAsia" w:ascii="宋体" w:hAnsi="宋体" w:eastAsia="宋体"/>
                <w:sz w:val="21"/>
                <w:szCs w:val="21"/>
              </w:rPr>
              <w:t>3.2.1 门（急）诊病历（TB_EMR_MJGBL）</w:t>
            </w:r>
          </w:p>
          <w:p w14:paraId="77C7F8BF">
            <w:pPr>
              <w:spacing w:after="0" w:line="360" w:lineRule="auto"/>
              <w:rPr>
                <w:rFonts w:hint="eastAsia" w:ascii="宋体" w:hAnsi="宋体" w:eastAsia="宋体"/>
                <w:sz w:val="21"/>
                <w:szCs w:val="21"/>
              </w:rPr>
            </w:pPr>
            <w:r>
              <w:rPr>
                <w:rFonts w:hint="eastAsia" w:ascii="宋体" w:hAnsi="宋体" w:eastAsia="宋体"/>
                <w:sz w:val="21"/>
                <w:szCs w:val="21"/>
              </w:rPr>
              <w:t>3.3.2.1 住院病案首页主体表(TB CIS MAIN)</w:t>
            </w:r>
          </w:p>
          <w:p w14:paraId="4D9EADB3">
            <w:pPr>
              <w:spacing w:after="0" w:line="360" w:lineRule="auto"/>
              <w:rPr>
                <w:rFonts w:hint="eastAsia" w:ascii="宋体" w:hAnsi="宋体" w:eastAsia="宋体"/>
                <w:sz w:val="21"/>
                <w:szCs w:val="21"/>
              </w:rPr>
            </w:pPr>
            <w:r>
              <w:rPr>
                <w:rFonts w:hint="eastAsia" w:ascii="宋体" w:hAnsi="宋体" w:eastAsia="宋体"/>
                <w:sz w:val="21"/>
                <w:szCs w:val="21"/>
              </w:rPr>
              <w:t>3.3.2.2 住院病案首页诊断记录(TBCIS EMR DIAGNOSIS)</w:t>
            </w:r>
          </w:p>
          <w:p w14:paraId="5B7A7EAC">
            <w:pPr>
              <w:spacing w:after="0" w:line="360" w:lineRule="auto"/>
              <w:rPr>
                <w:rFonts w:hint="eastAsia" w:ascii="宋体" w:hAnsi="宋体" w:eastAsia="宋体"/>
                <w:sz w:val="21"/>
                <w:szCs w:val="21"/>
              </w:rPr>
            </w:pPr>
            <w:r>
              <w:rPr>
                <w:rFonts w:hint="eastAsia" w:ascii="宋体" w:hAnsi="宋体" w:eastAsia="宋体"/>
                <w:sz w:val="21"/>
                <w:szCs w:val="21"/>
              </w:rPr>
              <w:t>3.3.2.3 住院病案首页手术记录(TB CIS EMR OPERAT)</w:t>
            </w:r>
          </w:p>
          <w:p w14:paraId="055A73BD">
            <w:pPr>
              <w:spacing w:after="0" w:line="360" w:lineRule="auto"/>
              <w:rPr>
                <w:rFonts w:hint="eastAsia" w:ascii="宋体" w:hAnsi="宋体" w:eastAsia="宋体"/>
                <w:sz w:val="21"/>
                <w:szCs w:val="21"/>
              </w:rPr>
            </w:pPr>
            <w:r>
              <w:rPr>
                <w:rFonts w:hint="eastAsia" w:ascii="宋体" w:hAnsi="宋体" w:eastAsia="宋体"/>
                <w:sz w:val="21"/>
                <w:szCs w:val="21"/>
              </w:rPr>
              <w:t>3.3.3.1 出院小结表(TB CIS LH SUMMARY)</w:t>
            </w:r>
          </w:p>
          <w:p w14:paraId="7A16D8AC">
            <w:pPr>
              <w:spacing w:after="0" w:line="360" w:lineRule="auto"/>
              <w:rPr>
                <w:rFonts w:hint="eastAsia" w:ascii="宋体" w:hAnsi="宋体" w:eastAsia="宋体"/>
                <w:sz w:val="21"/>
                <w:szCs w:val="21"/>
              </w:rPr>
            </w:pPr>
            <w:r>
              <w:rPr>
                <w:rFonts w:hint="eastAsia" w:ascii="宋体" w:hAnsi="宋体" w:eastAsia="宋体"/>
                <w:sz w:val="21"/>
                <w:szCs w:val="21"/>
              </w:rPr>
              <w:t>3.3.4.1入院记录表(TB EMR RYJLB)</w:t>
            </w:r>
          </w:p>
          <w:p w14:paraId="59833578">
            <w:pPr>
              <w:spacing w:after="0" w:line="360" w:lineRule="auto"/>
              <w:rPr>
                <w:rFonts w:hint="eastAsia" w:ascii="宋体" w:hAnsi="宋体" w:eastAsia="宋体"/>
                <w:sz w:val="21"/>
                <w:szCs w:val="21"/>
              </w:rPr>
            </w:pPr>
            <w:r>
              <w:rPr>
                <w:rFonts w:hint="eastAsia" w:ascii="宋体" w:hAnsi="宋体" w:eastAsia="宋体"/>
                <w:sz w:val="21"/>
                <w:szCs w:val="21"/>
              </w:rPr>
              <w:t>3.3.4.2 24h内入出院记录(TB EMR CRYJL)</w:t>
            </w:r>
          </w:p>
          <w:p w14:paraId="19A72785">
            <w:pPr>
              <w:spacing w:after="0" w:line="360" w:lineRule="auto"/>
              <w:rPr>
                <w:rFonts w:hint="eastAsia" w:ascii="宋体" w:hAnsi="宋体" w:eastAsia="宋体"/>
                <w:sz w:val="21"/>
                <w:szCs w:val="21"/>
              </w:rPr>
            </w:pPr>
            <w:r>
              <w:rPr>
                <w:rFonts w:hint="eastAsia" w:ascii="宋体" w:hAnsi="宋体" w:eastAsia="宋体"/>
                <w:sz w:val="21"/>
                <w:szCs w:val="21"/>
              </w:rPr>
              <w:t>3.3.4.3 24h内入院死亡记录(TB EMR ZYSWJL)</w:t>
            </w:r>
          </w:p>
          <w:p w14:paraId="3CA3D483">
            <w:pPr>
              <w:spacing w:after="0" w:line="360" w:lineRule="auto"/>
              <w:rPr>
                <w:rFonts w:hint="eastAsia" w:ascii="宋体" w:hAnsi="宋体" w:eastAsia="宋体"/>
                <w:sz w:val="21"/>
                <w:szCs w:val="21"/>
              </w:rPr>
            </w:pPr>
            <w:r>
              <w:rPr>
                <w:rFonts w:hint="eastAsia" w:ascii="宋体" w:hAnsi="宋体" w:eastAsia="宋体"/>
                <w:sz w:val="21"/>
                <w:szCs w:val="21"/>
              </w:rPr>
              <w:t>3.3.7.1首次病程记录(TBEMR SCBCJL)</w:t>
            </w:r>
          </w:p>
          <w:p w14:paraId="741C6C18">
            <w:pPr>
              <w:spacing w:after="0" w:line="360" w:lineRule="auto"/>
              <w:rPr>
                <w:rFonts w:hint="eastAsia" w:ascii="宋体" w:hAnsi="宋体" w:eastAsia="宋体"/>
                <w:sz w:val="21"/>
                <w:szCs w:val="21"/>
              </w:rPr>
            </w:pPr>
            <w:r>
              <w:rPr>
                <w:rFonts w:hint="eastAsia" w:ascii="宋体" w:hAnsi="宋体" w:eastAsia="宋体"/>
                <w:sz w:val="21"/>
                <w:szCs w:val="21"/>
              </w:rPr>
              <w:t>3.3.7.2 日常病程记录(TB EMR RCBCJL)</w:t>
            </w:r>
          </w:p>
          <w:p w14:paraId="016BD201">
            <w:pPr>
              <w:spacing w:after="0" w:line="360" w:lineRule="auto"/>
              <w:rPr>
                <w:rFonts w:hint="eastAsia" w:ascii="宋体" w:hAnsi="宋体" w:eastAsia="宋体"/>
                <w:sz w:val="21"/>
                <w:szCs w:val="21"/>
              </w:rPr>
            </w:pPr>
            <w:r>
              <w:rPr>
                <w:rFonts w:hint="eastAsia" w:ascii="宋体" w:hAnsi="宋体" w:eastAsia="宋体"/>
                <w:sz w:val="21"/>
                <w:szCs w:val="21"/>
              </w:rPr>
              <w:t>3.3.7.3 上级医师查房记录(TB EMR SJYSCFJL)</w:t>
            </w:r>
          </w:p>
          <w:p w14:paraId="20641874">
            <w:pPr>
              <w:spacing w:after="0" w:line="360" w:lineRule="auto"/>
              <w:rPr>
                <w:rFonts w:hint="eastAsia" w:ascii="宋体" w:hAnsi="宋体" w:eastAsia="宋体"/>
                <w:sz w:val="21"/>
                <w:szCs w:val="21"/>
              </w:rPr>
            </w:pPr>
            <w:r>
              <w:rPr>
                <w:rFonts w:hint="eastAsia" w:ascii="宋体" w:hAnsi="宋体" w:eastAsia="宋体"/>
                <w:sz w:val="21"/>
                <w:szCs w:val="21"/>
              </w:rPr>
              <w:t>3.3.7.4 疑难病例讨论(TB EMR YNBLTL)</w:t>
            </w:r>
          </w:p>
          <w:p w14:paraId="3B0AD470">
            <w:pPr>
              <w:spacing w:after="0" w:line="360" w:lineRule="auto"/>
              <w:rPr>
                <w:rFonts w:hint="eastAsia" w:ascii="宋体" w:hAnsi="宋体" w:eastAsia="宋体"/>
                <w:sz w:val="21"/>
                <w:szCs w:val="21"/>
              </w:rPr>
            </w:pPr>
            <w:r>
              <w:rPr>
                <w:rFonts w:hint="eastAsia" w:ascii="宋体" w:hAnsi="宋体" w:eastAsia="宋体"/>
                <w:sz w:val="21"/>
                <w:szCs w:val="21"/>
              </w:rPr>
              <w:t>3.3.7.5 交接班记录(TBEMR JJBJL)</w:t>
            </w:r>
          </w:p>
          <w:p w14:paraId="298497CE">
            <w:pPr>
              <w:spacing w:after="0" w:line="360" w:lineRule="auto"/>
              <w:rPr>
                <w:rFonts w:hint="eastAsia" w:ascii="宋体" w:hAnsi="宋体" w:eastAsia="宋体"/>
                <w:sz w:val="21"/>
                <w:szCs w:val="21"/>
              </w:rPr>
            </w:pPr>
            <w:r>
              <w:rPr>
                <w:rFonts w:hint="eastAsia" w:ascii="宋体" w:hAnsi="宋体" w:eastAsia="宋体"/>
                <w:sz w:val="21"/>
                <w:szCs w:val="21"/>
              </w:rPr>
              <w:t>3.3.7.6转科记录(TBEMR ZKL)</w:t>
            </w:r>
          </w:p>
          <w:p w14:paraId="5EC0842A">
            <w:pPr>
              <w:spacing w:after="0" w:line="360" w:lineRule="auto"/>
              <w:rPr>
                <w:rFonts w:hint="eastAsia" w:ascii="宋体" w:hAnsi="宋体" w:eastAsia="宋体"/>
                <w:sz w:val="21"/>
                <w:szCs w:val="21"/>
              </w:rPr>
            </w:pPr>
            <w:r>
              <w:rPr>
                <w:rFonts w:hint="eastAsia" w:ascii="宋体" w:hAnsi="宋体" w:eastAsia="宋体"/>
                <w:sz w:val="21"/>
                <w:szCs w:val="21"/>
              </w:rPr>
              <w:t>3.3.7.7阶段小结(TB EMR JDX)</w:t>
            </w:r>
          </w:p>
          <w:p w14:paraId="1A9B204B">
            <w:pPr>
              <w:spacing w:after="0" w:line="360" w:lineRule="auto"/>
              <w:rPr>
                <w:rFonts w:hint="eastAsia" w:ascii="宋体" w:hAnsi="宋体" w:eastAsia="宋体"/>
                <w:sz w:val="21"/>
                <w:szCs w:val="21"/>
              </w:rPr>
            </w:pPr>
            <w:r>
              <w:rPr>
                <w:rFonts w:hint="eastAsia" w:ascii="宋体" w:hAnsi="宋体" w:eastAsia="宋体"/>
                <w:sz w:val="21"/>
                <w:szCs w:val="21"/>
              </w:rPr>
              <w:t>3.3.7.8抢救记录(TBEMR QJJL)</w:t>
            </w:r>
          </w:p>
          <w:p w14:paraId="4C329957">
            <w:pPr>
              <w:spacing w:after="0" w:line="360" w:lineRule="auto"/>
              <w:rPr>
                <w:rFonts w:hint="eastAsia" w:ascii="宋体" w:hAnsi="宋体" w:eastAsia="宋体"/>
                <w:sz w:val="21"/>
                <w:szCs w:val="21"/>
              </w:rPr>
            </w:pPr>
            <w:r>
              <w:rPr>
                <w:rFonts w:hint="eastAsia" w:ascii="宋体" w:hAnsi="宋体" w:eastAsia="宋体"/>
                <w:sz w:val="21"/>
                <w:szCs w:val="21"/>
              </w:rPr>
              <w:t>3.3.7.9 术前小结(TB EMR SQXJ)</w:t>
            </w:r>
          </w:p>
          <w:p w14:paraId="4C316C02">
            <w:pPr>
              <w:spacing w:after="0" w:line="360" w:lineRule="auto"/>
              <w:rPr>
                <w:rFonts w:hint="eastAsia" w:ascii="宋体" w:hAnsi="宋体" w:eastAsia="宋体"/>
                <w:sz w:val="21"/>
                <w:szCs w:val="21"/>
              </w:rPr>
            </w:pPr>
            <w:r>
              <w:rPr>
                <w:rFonts w:hint="eastAsia" w:ascii="宋体" w:hAnsi="宋体" w:eastAsia="宋体"/>
                <w:sz w:val="21"/>
                <w:szCs w:val="21"/>
              </w:rPr>
              <w:t>3.3.7.10 术前讨论(TB EMR SQTL)</w:t>
            </w:r>
          </w:p>
          <w:p w14:paraId="1F09548E">
            <w:pPr>
              <w:spacing w:after="0" w:line="360" w:lineRule="auto"/>
              <w:rPr>
                <w:rFonts w:hint="eastAsia" w:ascii="宋体" w:hAnsi="宋体" w:eastAsia="宋体"/>
                <w:sz w:val="21"/>
                <w:szCs w:val="21"/>
              </w:rPr>
            </w:pPr>
            <w:r>
              <w:rPr>
                <w:rFonts w:hint="eastAsia" w:ascii="宋体" w:hAnsi="宋体" w:eastAsia="宋体"/>
                <w:sz w:val="21"/>
                <w:szCs w:val="21"/>
              </w:rPr>
              <w:t>3.3.7.11 出院记录(TB EMR CYJL)</w:t>
            </w:r>
          </w:p>
          <w:p w14:paraId="43FD9E88">
            <w:pPr>
              <w:spacing w:after="0" w:line="360" w:lineRule="auto"/>
              <w:rPr>
                <w:rFonts w:hint="eastAsia" w:ascii="宋体" w:hAnsi="宋体" w:eastAsia="宋体"/>
                <w:sz w:val="21"/>
                <w:szCs w:val="21"/>
              </w:rPr>
            </w:pPr>
            <w:r>
              <w:rPr>
                <w:rFonts w:hint="eastAsia" w:ascii="宋体" w:hAnsi="宋体" w:eastAsia="宋体"/>
                <w:sz w:val="21"/>
                <w:szCs w:val="21"/>
              </w:rPr>
              <w:t>3.3.7.12 术后首次病程记录(TBEMR SHSCBCJL)</w:t>
            </w:r>
          </w:p>
          <w:p w14:paraId="73B7A42A">
            <w:pPr>
              <w:spacing w:after="0" w:line="360" w:lineRule="auto"/>
              <w:rPr>
                <w:rFonts w:hint="eastAsia" w:ascii="宋体" w:hAnsi="宋体" w:eastAsia="宋体"/>
                <w:sz w:val="21"/>
                <w:szCs w:val="21"/>
              </w:rPr>
            </w:pPr>
            <w:r>
              <w:rPr>
                <w:rFonts w:hint="eastAsia" w:ascii="宋体" w:hAnsi="宋体" w:eastAsia="宋体"/>
                <w:sz w:val="21"/>
                <w:szCs w:val="21"/>
              </w:rPr>
              <w:t>3.3.7.13死亡记录(TBEMR SWJL)</w:t>
            </w:r>
          </w:p>
          <w:p w14:paraId="6721DA83">
            <w:pPr>
              <w:spacing w:after="0" w:line="360" w:lineRule="auto"/>
              <w:rPr>
                <w:rFonts w:hint="eastAsia" w:ascii="宋体" w:hAnsi="宋体" w:eastAsia="宋体"/>
                <w:sz w:val="21"/>
                <w:szCs w:val="21"/>
              </w:rPr>
            </w:pPr>
            <w:r>
              <w:rPr>
                <w:rFonts w:hint="eastAsia" w:ascii="宋体" w:hAnsi="宋体" w:eastAsia="宋体"/>
                <w:sz w:val="21"/>
                <w:szCs w:val="21"/>
              </w:rPr>
              <w:t>3.3.7.14 死亡病例讨论记录(TB EMR SWBLTUL)</w:t>
            </w:r>
          </w:p>
          <w:p w14:paraId="18C8CC27">
            <w:pPr>
              <w:spacing w:after="0" w:line="360" w:lineRule="auto"/>
              <w:rPr>
                <w:rFonts w:hint="eastAsia" w:ascii="宋体" w:hAnsi="宋体" w:eastAsia="宋体"/>
                <w:sz w:val="21"/>
                <w:szCs w:val="21"/>
              </w:rPr>
            </w:pPr>
            <w:r>
              <w:rPr>
                <w:rFonts w:hint="eastAsia" w:ascii="宋体" w:hAnsi="宋体" w:eastAsia="宋体"/>
                <w:sz w:val="21"/>
                <w:szCs w:val="21"/>
              </w:rPr>
              <w:t>3.4.1.1 会诊基本信息(TB EMR HZJL)</w:t>
            </w:r>
          </w:p>
          <w:p w14:paraId="6A4CB19B">
            <w:pPr>
              <w:spacing w:after="0" w:line="360" w:lineRule="auto"/>
              <w:rPr>
                <w:rFonts w:hint="eastAsia" w:ascii="宋体" w:hAnsi="宋体" w:eastAsia="宋体"/>
                <w:sz w:val="21"/>
                <w:szCs w:val="21"/>
              </w:rPr>
            </w:pPr>
            <w:r>
              <w:rPr>
                <w:rFonts w:hint="eastAsia" w:ascii="宋体" w:hAnsi="宋体" w:eastAsia="宋体"/>
                <w:sz w:val="21"/>
                <w:szCs w:val="21"/>
              </w:rPr>
              <w:t>3.4.1.2 会诊医生记录表(TB CIS CONSULT DETAIL)</w:t>
            </w:r>
          </w:p>
          <w:p w14:paraId="1B46856A">
            <w:pPr>
              <w:spacing w:after="0" w:line="360" w:lineRule="auto"/>
              <w:rPr>
                <w:rFonts w:hint="eastAsia" w:ascii="宋体" w:hAnsi="宋体" w:eastAsia="宋体"/>
                <w:sz w:val="21"/>
                <w:szCs w:val="21"/>
              </w:rPr>
            </w:pPr>
            <w:r>
              <w:rPr>
                <w:rFonts w:hint="eastAsia" w:ascii="宋体" w:hAnsi="宋体" w:eastAsia="宋体"/>
                <w:sz w:val="21"/>
                <w:szCs w:val="21"/>
              </w:rPr>
              <w:t>3.4.2.1-般护理记录(TB EMR YBHUL)</w:t>
            </w:r>
          </w:p>
          <w:p w14:paraId="7B7901E1">
            <w:pPr>
              <w:spacing w:after="0" w:line="360" w:lineRule="auto"/>
              <w:rPr>
                <w:rFonts w:hint="eastAsia" w:ascii="宋体" w:hAnsi="宋体" w:eastAsia="宋体"/>
                <w:sz w:val="21"/>
                <w:szCs w:val="21"/>
              </w:rPr>
            </w:pPr>
            <w:r>
              <w:rPr>
                <w:rFonts w:hint="eastAsia" w:ascii="宋体" w:hAnsi="宋体" w:eastAsia="宋体"/>
                <w:sz w:val="21"/>
                <w:szCs w:val="21"/>
              </w:rPr>
              <w:t>3.4.2.2病危(重)护理记录(TB EMR WBZHUL)</w:t>
            </w:r>
          </w:p>
          <w:p w14:paraId="6C4A14CA">
            <w:pPr>
              <w:spacing w:after="0" w:line="360" w:lineRule="auto"/>
              <w:rPr>
                <w:rFonts w:hint="eastAsia" w:ascii="宋体" w:hAnsi="宋体" w:eastAsia="宋体"/>
                <w:sz w:val="21"/>
                <w:szCs w:val="21"/>
              </w:rPr>
            </w:pPr>
            <w:r>
              <w:rPr>
                <w:rFonts w:hint="eastAsia" w:ascii="宋体" w:hAnsi="宋体" w:eastAsia="宋体"/>
                <w:sz w:val="21"/>
                <w:szCs w:val="21"/>
              </w:rPr>
              <w:t>3.4.2.3 手术护理记录(TB EMR SSHUL)</w:t>
            </w:r>
          </w:p>
          <w:p w14:paraId="710C738E">
            <w:pPr>
              <w:spacing w:after="0" w:line="360" w:lineRule="auto"/>
              <w:rPr>
                <w:rFonts w:hint="eastAsia" w:ascii="宋体" w:hAnsi="宋体" w:eastAsia="宋体"/>
                <w:sz w:val="21"/>
                <w:szCs w:val="21"/>
              </w:rPr>
            </w:pPr>
            <w:r>
              <w:rPr>
                <w:rFonts w:hint="eastAsia" w:ascii="宋体" w:hAnsi="宋体" w:eastAsia="宋体"/>
                <w:sz w:val="21"/>
                <w:szCs w:val="21"/>
              </w:rPr>
              <w:t>3.4.2.4 生命体征测量记录(TB EMR SMTZCUL)</w:t>
            </w:r>
          </w:p>
          <w:p w14:paraId="05B9F744">
            <w:pPr>
              <w:spacing w:after="0" w:line="360" w:lineRule="auto"/>
              <w:rPr>
                <w:rFonts w:hint="eastAsia" w:ascii="宋体" w:hAnsi="宋体" w:eastAsia="宋体"/>
                <w:sz w:val="21"/>
                <w:szCs w:val="21"/>
              </w:rPr>
            </w:pPr>
            <w:r>
              <w:rPr>
                <w:rFonts w:hint="eastAsia" w:ascii="宋体" w:hAnsi="宋体" w:eastAsia="宋体"/>
                <w:sz w:val="21"/>
                <w:szCs w:val="21"/>
              </w:rPr>
              <w:t>3.4.2.5.1 出入量记录(TB EMR CRUL)</w:t>
            </w:r>
          </w:p>
          <w:p w14:paraId="4A4F95BD">
            <w:pPr>
              <w:spacing w:after="0" w:line="360" w:lineRule="auto"/>
              <w:rPr>
                <w:rFonts w:hint="eastAsia" w:ascii="宋体" w:hAnsi="宋体" w:eastAsia="宋体"/>
                <w:sz w:val="21"/>
                <w:szCs w:val="21"/>
              </w:rPr>
            </w:pPr>
            <w:r>
              <w:rPr>
                <w:rFonts w:hint="eastAsia" w:ascii="宋体" w:hAnsi="宋体" w:eastAsia="宋体"/>
                <w:sz w:val="21"/>
                <w:szCs w:val="21"/>
              </w:rPr>
              <w:t>3.4.3.2 输血记录(TB EMR SXJL)</w:t>
            </w:r>
          </w:p>
          <w:p w14:paraId="6A3049AD">
            <w:pPr>
              <w:spacing w:after="0" w:line="360" w:lineRule="auto"/>
              <w:rPr>
                <w:rFonts w:hint="eastAsia" w:ascii="宋体" w:hAnsi="宋体" w:eastAsia="宋体"/>
                <w:sz w:val="21"/>
                <w:szCs w:val="21"/>
              </w:rPr>
            </w:pPr>
            <w:r>
              <w:rPr>
                <w:rFonts w:hint="eastAsia" w:ascii="宋体" w:hAnsi="宋体" w:eastAsia="宋体"/>
                <w:sz w:val="21"/>
                <w:szCs w:val="21"/>
              </w:rPr>
              <w:t>3.4.4.1 手术同意书(TB EMR SSTYS)</w:t>
            </w:r>
          </w:p>
          <w:p w14:paraId="59875FC4">
            <w:pPr>
              <w:spacing w:after="0" w:line="360" w:lineRule="auto"/>
              <w:rPr>
                <w:rFonts w:hint="eastAsia" w:ascii="宋体" w:hAnsi="宋体" w:eastAsia="宋体"/>
                <w:sz w:val="21"/>
                <w:szCs w:val="21"/>
              </w:rPr>
            </w:pPr>
            <w:r>
              <w:rPr>
                <w:rFonts w:hint="eastAsia" w:ascii="宋体" w:hAnsi="宋体" w:eastAsia="宋体"/>
                <w:sz w:val="21"/>
                <w:szCs w:val="21"/>
              </w:rPr>
              <w:t>3.4.4.2 麻醉知情同意书(TB EMR MZZQTYS)</w:t>
            </w:r>
          </w:p>
          <w:p w14:paraId="3971CDF3">
            <w:pPr>
              <w:spacing w:after="0" w:line="360" w:lineRule="auto"/>
              <w:rPr>
                <w:rFonts w:hint="eastAsia" w:ascii="宋体" w:hAnsi="宋体" w:eastAsia="宋体"/>
                <w:sz w:val="21"/>
                <w:szCs w:val="21"/>
              </w:rPr>
            </w:pPr>
            <w:r>
              <w:rPr>
                <w:rFonts w:hint="eastAsia" w:ascii="宋体" w:hAnsi="宋体" w:eastAsia="宋体"/>
                <w:sz w:val="21"/>
                <w:szCs w:val="21"/>
              </w:rPr>
              <w:t>3.4.4.3 输血治疗同意书(TB EMR SXZLTYS)</w:t>
            </w:r>
          </w:p>
          <w:p w14:paraId="5DF6C4C2">
            <w:pPr>
              <w:spacing w:after="0" w:line="360" w:lineRule="auto"/>
              <w:rPr>
                <w:rFonts w:hint="eastAsia" w:ascii="宋体" w:hAnsi="宋体" w:eastAsia="宋体"/>
                <w:sz w:val="21"/>
                <w:szCs w:val="21"/>
              </w:rPr>
            </w:pPr>
            <w:r>
              <w:rPr>
                <w:rFonts w:hint="eastAsia" w:ascii="宋体" w:hAnsi="宋体" w:eastAsia="宋体"/>
                <w:sz w:val="21"/>
                <w:szCs w:val="21"/>
              </w:rPr>
              <w:t>3.4.4.4 特殊检查及特殊治疗同意书(TBEMR TSJCZLTYS)</w:t>
            </w:r>
          </w:p>
          <w:p w14:paraId="5EE72C61">
            <w:pPr>
              <w:spacing w:after="0" w:line="360" w:lineRule="auto"/>
              <w:rPr>
                <w:rFonts w:hint="eastAsia" w:ascii="宋体" w:hAnsi="宋体" w:eastAsia="宋体"/>
                <w:sz w:val="21"/>
                <w:szCs w:val="21"/>
              </w:rPr>
            </w:pPr>
            <w:r>
              <w:rPr>
                <w:rFonts w:hint="eastAsia" w:ascii="宋体" w:hAnsi="宋体" w:eastAsia="宋体"/>
                <w:sz w:val="21"/>
                <w:szCs w:val="21"/>
              </w:rPr>
              <w:t>3.4.4.5 病危(重)通知书(TB EMR BWZTZS)</w:t>
            </w:r>
          </w:p>
          <w:p w14:paraId="659E6046">
            <w:pPr>
              <w:spacing w:after="0" w:line="360" w:lineRule="auto"/>
              <w:rPr>
                <w:rFonts w:hint="eastAsia" w:ascii="宋体" w:hAnsi="宋体" w:eastAsia="宋体"/>
                <w:sz w:val="21"/>
                <w:szCs w:val="21"/>
              </w:rPr>
            </w:pPr>
            <w:r>
              <w:rPr>
                <w:rFonts w:hint="eastAsia" w:ascii="宋体" w:hAnsi="宋体" w:eastAsia="宋体"/>
                <w:sz w:val="21"/>
                <w:szCs w:val="21"/>
              </w:rPr>
              <w:t>3.4.4.6 其他知情同意书(TB EMR QTZQTYS)</w:t>
            </w:r>
          </w:p>
          <w:p w14:paraId="07E051DF">
            <w:pPr>
              <w:spacing w:after="0" w:line="360" w:lineRule="auto"/>
              <w:rPr>
                <w:rFonts w:hint="eastAsia" w:ascii="宋体" w:hAnsi="宋体" w:eastAsia="宋体"/>
                <w:sz w:val="21"/>
                <w:szCs w:val="21"/>
              </w:rPr>
            </w:pPr>
            <w:r>
              <w:rPr>
                <w:rFonts w:hint="eastAsia" w:ascii="宋体" w:hAnsi="宋体" w:eastAsia="宋体"/>
                <w:sz w:val="21"/>
                <w:szCs w:val="21"/>
              </w:rPr>
              <w:t>11.1.1 业务量、收入统计表（TB_STAT_YWL_REPORT）</w:t>
            </w:r>
          </w:p>
          <w:p w14:paraId="43B195D4">
            <w:pPr>
              <w:spacing w:after="0" w:line="360" w:lineRule="auto"/>
              <w:rPr>
                <w:rFonts w:hint="eastAsia" w:ascii="宋体" w:hAnsi="宋体" w:eastAsia="宋体"/>
                <w:sz w:val="21"/>
                <w:szCs w:val="21"/>
              </w:rPr>
            </w:pPr>
            <w:r>
              <w:rPr>
                <w:rFonts w:hint="eastAsia" w:ascii="宋体" w:hAnsi="宋体" w:eastAsia="宋体"/>
                <w:sz w:val="21"/>
                <w:szCs w:val="21"/>
              </w:rPr>
              <w:t>11.4.1 药房发药明细（TB_PM_DISPENSING）</w:t>
            </w:r>
          </w:p>
          <w:p w14:paraId="0ECDBA3D">
            <w:pPr>
              <w:spacing w:after="0" w:line="360" w:lineRule="auto"/>
              <w:rPr>
                <w:rFonts w:hint="eastAsia" w:ascii="宋体" w:hAnsi="宋体" w:eastAsia="宋体"/>
                <w:sz w:val="21"/>
                <w:szCs w:val="21"/>
              </w:rPr>
            </w:pPr>
            <w:r>
              <w:rPr>
                <w:rFonts w:hint="eastAsia" w:ascii="宋体" w:hAnsi="宋体" w:eastAsia="宋体"/>
                <w:sz w:val="21"/>
                <w:szCs w:val="21"/>
              </w:rPr>
              <w:t>11.6.1 药品进药明细（TB_PM_DRUGPURCHASE）</w:t>
            </w:r>
          </w:p>
          <w:p w14:paraId="056E6FEF">
            <w:pPr>
              <w:spacing w:after="0" w:line="360" w:lineRule="auto"/>
              <w:rPr>
                <w:rFonts w:hint="eastAsia" w:ascii="宋体" w:hAnsi="宋体" w:eastAsia="宋体"/>
                <w:sz w:val="21"/>
                <w:szCs w:val="21"/>
              </w:rPr>
            </w:pPr>
            <w:r>
              <w:rPr>
                <w:rFonts w:hint="eastAsia" w:ascii="宋体" w:hAnsi="宋体" w:eastAsia="宋体"/>
                <w:sz w:val="21"/>
                <w:szCs w:val="21"/>
              </w:rPr>
              <w:t>12.1 医护人员工作站登录日志（TB_LOG_YHRYDL）</w:t>
            </w:r>
          </w:p>
          <w:p w14:paraId="78C8D905">
            <w:pPr>
              <w:spacing w:after="0" w:line="360" w:lineRule="auto"/>
              <w:rPr>
                <w:rFonts w:hint="eastAsia" w:ascii="宋体" w:hAnsi="宋体" w:eastAsia="宋体"/>
                <w:sz w:val="21"/>
                <w:szCs w:val="21"/>
              </w:rPr>
            </w:pPr>
            <w:r>
              <w:rPr>
                <w:rFonts w:hint="eastAsia" w:ascii="宋体" w:hAnsi="宋体" w:eastAsia="宋体"/>
                <w:sz w:val="21"/>
                <w:szCs w:val="21"/>
              </w:rPr>
              <w:t>12.2 三级公立医院绩效考核与医疗质量管理病案首页</w:t>
            </w:r>
          </w:p>
          <w:p w14:paraId="4C3A93AB">
            <w:pPr>
              <w:spacing w:after="0" w:line="360" w:lineRule="auto"/>
              <w:rPr>
                <w:rFonts w:hint="eastAsia" w:ascii="宋体" w:hAnsi="宋体" w:eastAsia="宋体"/>
                <w:sz w:val="21"/>
                <w:szCs w:val="21"/>
              </w:rPr>
            </w:pPr>
            <w:r>
              <w:rPr>
                <w:rFonts w:hint="eastAsia" w:ascii="宋体" w:hAnsi="宋体" w:eastAsia="宋体"/>
                <w:sz w:val="21"/>
                <w:szCs w:val="21"/>
              </w:rPr>
              <w:t>13.1.1 医院字典表（TB_DIC_HOSPITAL）</w:t>
            </w:r>
          </w:p>
          <w:p w14:paraId="7E3FF4E3">
            <w:pPr>
              <w:spacing w:after="0" w:line="360" w:lineRule="auto"/>
              <w:rPr>
                <w:rFonts w:hint="eastAsia" w:ascii="宋体" w:hAnsi="宋体" w:eastAsia="宋体"/>
                <w:sz w:val="21"/>
                <w:szCs w:val="21"/>
              </w:rPr>
            </w:pPr>
            <w:r>
              <w:rPr>
                <w:rFonts w:hint="eastAsia" w:ascii="宋体" w:hAnsi="宋体" w:eastAsia="宋体"/>
                <w:sz w:val="21"/>
                <w:szCs w:val="21"/>
              </w:rPr>
              <w:t>13.1.2 医院的科室字典表（TB_DIC_DEPARTMENT）</w:t>
            </w:r>
          </w:p>
          <w:p w14:paraId="76A2ACA3">
            <w:pPr>
              <w:spacing w:after="0" w:line="360" w:lineRule="auto"/>
              <w:rPr>
                <w:rFonts w:hint="eastAsia" w:ascii="宋体" w:hAnsi="宋体" w:eastAsia="宋体"/>
                <w:sz w:val="21"/>
                <w:szCs w:val="21"/>
              </w:rPr>
            </w:pPr>
            <w:r>
              <w:rPr>
                <w:rFonts w:hint="eastAsia" w:ascii="宋体" w:hAnsi="宋体" w:eastAsia="宋体"/>
                <w:sz w:val="21"/>
                <w:szCs w:val="21"/>
              </w:rPr>
              <w:t>13.1.3 机构人员字典表（TB_DIC_PRACTITIONER）</w:t>
            </w:r>
          </w:p>
          <w:p w14:paraId="59C5D2F0">
            <w:pPr>
              <w:spacing w:after="0" w:line="360" w:lineRule="auto"/>
              <w:rPr>
                <w:rFonts w:hint="eastAsia" w:ascii="宋体" w:hAnsi="宋体" w:eastAsia="宋体"/>
                <w:sz w:val="21"/>
                <w:szCs w:val="21"/>
              </w:rPr>
            </w:pPr>
            <w:r>
              <w:rPr>
                <w:rFonts w:hint="eastAsia" w:ascii="宋体" w:hAnsi="宋体" w:eastAsia="宋体"/>
                <w:sz w:val="21"/>
                <w:szCs w:val="21"/>
              </w:rPr>
              <w:t>13.1.4 药品目录字典表（TB_DIC_MEDICINES）</w:t>
            </w:r>
          </w:p>
          <w:p w14:paraId="153A266B">
            <w:pPr>
              <w:spacing w:after="0" w:line="360" w:lineRule="auto"/>
              <w:rPr>
                <w:rFonts w:hint="eastAsia" w:ascii="宋体" w:hAnsi="宋体" w:eastAsia="宋体"/>
                <w:sz w:val="21"/>
                <w:szCs w:val="21"/>
              </w:rPr>
            </w:pPr>
            <w:r>
              <w:rPr>
                <w:rFonts w:hint="eastAsia" w:ascii="宋体" w:hAnsi="宋体" w:eastAsia="宋体"/>
                <w:sz w:val="21"/>
                <w:szCs w:val="21"/>
              </w:rPr>
              <w:t>13.1.5 诊疗项目目录字典表（TB_DIC_ZLXMML）</w:t>
            </w:r>
          </w:p>
          <w:p w14:paraId="72E0998E">
            <w:pPr>
              <w:spacing w:after="0" w:line="360" w:lineRule="auto"/>
              <w:rPr>
                <w:rFonts w:hint="eastAsia" w:ascii="宋体" w:hAnsi="宋体" w:eastAsia="宋体"/>
                <w:sz w:val="21"/>
                <w:szCs w:val="21"/>
              </w:rPr>
            </w:pPr>
            <w:r>
              <w:rPr>
                <w:rFonts w:hint="eastAsia" w:ascii="宋体" w:hAnsi="宋体" w:eastAsia="宋体"/>
                <w:sz w:val="21"/>
                <w:szCs w:val="21"/>
              </w:rPr>
              <w:t>13.2.1 西医诊断对照字典（TB_DIC_XYZDDZZD）</w:t>
            </w:r>
          </w:p>
          <w:p w14:paraId="2D6FCFC1">
            <w:pPr>
              <w:spacing w:after="0" w:line="360" w:lineRule="auto"/>
              <w:rPr>
                <w:rFonts w:hint="eastAsia" w:ascii="宋体" w:hAnsi="宋体" w:eastAsia="宋体"/>
                <w:sz w:val="21"/>
                <w:szCs w:val="21"/>
              </w:rPr>
            </w:pPr>
            <w:r>
              <w:rPr>
                <w:rFonts w:hint="eastAsia" w:ascii="宋体" w:hAnsi="宋体" w:eastAsia="宋体"/>
                <w:sz w:val="21"/>
                <w:szCs w:val="21"/>
              </w:rPr>
              <w:t>13.2.2 中医病名对照字典（TB_DIC_ZYZDDZZD）</w:t>
            </w:r>
          </w:p>
          <w:p w14:paraId="3581D9A2">
            <w:pPr>
              <w:spacing w:after="0" w:line="360" w:lineRule="auto"/>
              <w:rPr>
                <w:rFonts w:hint="eastAsia" w:ascii="宋体" w:hAnsi="宋体" w:eastAsia="宋体"/>
                <w:sz w:val="21"/>
                <w:szCs w:val="21"/>
              </w:rPr>
            </w:pPr>
            <w:r>
              <w:rPr>
                <w:rFonts w:hint="eastAsia" w:ascii="宋体" w:hAnsi="宋体" w:eastAsia="宋体"/>
                <w:sz w:val="21"/>
                <w:szCs w:val="21"/>
              </w:rPr>
              <w:t>13.2.3 中医证候对照字典（TB_DIC_ZYZHDZZD）</w:t>
            </w:r>
          </w:p>
          <w:p w14:paraId="5186F05F">
            <w:pPr>
              <w:spacing w:after="0" w:line="360" w:lineRule="auto"/>
              <w:rPr>
                <w:rFonts w:hint="eastAsia" w:ascii="宋体" w:hAnsi="宋体" w:eastAsia="宋体"/>
                <w:sz w:val="21"/>
                <w:szCs w:val="21"/>
              </w:rPr>
            </w:pPr>
            <w:r>
              <w:rPr>
                <w:rFonts w:hint="eastAsia" w:ascii="宋体" w:hAnsi="宋体" w:eastAsia="宋体"/>
                <w:sz w:val="21"/>
                <w:szCs w:val="21"/>
              </w:rPr>
              <w:t>13.2.4 标本对照字典（TB_DIC_BBDZZD）</w:t>
            </w:r>
          </w:p>
          <w:p w14:paraId="40C04228">
            <w:pPr>
              <w:spacing w:after="0" w:line="360" w:lineRule="auto"/>
              <w:rPr>
                <w:rFonts w:hint="eastAsia" w:ascii="宋体" w:hAnsi="宋体" w:eastAsia="宋体"/>
                <w:sz w:val="21"/>
                <w:szCs w:val="21"/>
              </w:rPr>
            </w:pPr>
            <w:r>
              <w:rPr>
                <w:rFonts w:hint="eastAsia" w:ascii="宋体" w:hAnsi="宋体" w:eastAsia="宋体"/>
                <w:sz w:val="21"/>
                <w:szCs w:val="21"/>
              </w:rPr>
              <w:t>13.2.5 科室对照字典（TB_DIC_KSDZZD）</w:t>
            </w:r>
          </w:p>
          <w:p w14:paraId="2AB6C39C">
            <w:pPr>
              <w:spacing w:after="0" w:line="360" w:lineRule="auto"/>
              <w:rPr>
                <w:rFonts w:hint="eastAsia" w:ascii="宋体" w:hAnsi="宋体" w:eastAsia="宋体"/>
                <w:sz w:val="21"/>
                <w:szCs w:val="21"/>
              </w:rPr>
            </w:pPr>
            <w:r>
              <w:rPr>
                <w:rFonts w:hint="eastAsia" w:ascii="宋体" w:hAnsi="宋体" w:eastAsia="宋体"/>
                <w:sz w:val="21"/>
                <w:szCs w:val="21"/>
              </w:rPr>
              <w:t>13.2.6 药品对照字典（TB_DIC_YPDZZD）</w:t>
            </w:r>
          </w:p>
          <w:p w14:paraId="407B11A9">
            <w:pPr>
              <w:spacing w:after="0" w:line="360" w:lineRule="auto"/>
              <w:rPr>
                <w:rFonts w:hint="eastAsia" w:ascii="宋体" w:hAnsi="宋体" w:eastAsia="宋体"/>
                <w:sz w:val="21"/>
                <w:szCs w:val="21"/>
              </w:rPr>
            </w:pPr>
            <w:r>
              <w:rPr>
                <w:rFonts w:hint="eastAsia" w:ascii="宋体" w:hAnsi="宋体" w:eastAsia="宋体"/>
                <w:sz w:val="21"/>
                <w:szCs w:val="21"/>
              </w:rPr>
              <w:t>13.2.7 诊疗项目对照字典（TB_DIC_ZLXMDZZD）</w:t>
            </w:r>
          </w:p>
          <w:p w14:paraId="4C616001">
            <w:pPr>
              <w:spacing w:after="0" w:line="360" w:lineRule="auto"/>
              <w:rPr>
                <w:rFonts w:hint="eastAsia" w:ascii="宋体" w:hAnsi="宋体" w:eastAsia="宋体"/>
                <w:sz w:val="21"/>
                <w:szCs w:val="21"/>
              </w:rPr>
            </w:pPr>
            <w:r>
              <w:rPr>
                <w:rFonts w:hint="eastAsia" w:ascii="宋体" w:hAnsi="宋体" w:eastAsia="宋体"/>
                <w:sz w:val="21"/>
                <w:szCs w:val="21"/>
              </w:rPr>
              <w:t>13.2.8 材料对照字典（TB_DIC_CLDZZD）</w:t>
            </w:r>
          </w:p>
          <w:p w14:paraId="4EACD783">
            <w:pPr>
              <w:spacing w:after="0" w:line="360" w:lineRule="auto"/>
              <w:rPr>
                <w:rFonts w:hint="eastAsia" w:ascii="宋体" w:hAnsi="宋体" w:eastAsia="宋体"/>
                <w:sz w:val="21"/>
                <w:szCs w:val="21"/>
              </w:rPr>
            </w:pPr>
            <w:r>
              <w:rPr>
                <w:rFonts w:hint="eastAsia" w:ascii="宋体" w:hAnsi="宋体" w:eastAsia="宋体"/>
                <w:sz w:val="21"/>
                <w:szCs w:val="21"/>
              </w:rPr>
              <w:t>13.2.9 手术及操作对照字典（TB_DIC_SSCZDZZD）</w:t>
            </w:r>
          </w:p>
          <w:p w14:paraId="696FF4FC">
            <w:pPr>
              <w:spacing w:after="0" w:line="360" w:lineRule="auto"/>
              <w:rPr>
                <w:rFonts w:hint="eastAsia" w:ascii="宋体" w:hAnsi="宋体" w:eastAsia="宋体"/>
                <w:sz w:val="21"/>
                <w:szCs w:val="21"/>
              </w:rPr>
            </w:pPr>
            <w:r>
              <w:rPr>
                <w:rFonts w:hint="eastAsia" w:ascii="宋体" w:hAnsi="宋体" w:eastAsia="宋体"/>
                <w:sz w:val="21"/>
                <w:szCs w:val="21"/>
              </w:rPr>
              <w:t>13.2.10 药物剂型对照字典（TB_DIC_YWJXDZZD）</w:t>
            </w:r>
          </w:p>
        </w:tc>
      </w:tr>
      <w:tr w14:paraId="2DAE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E4428B3">
            <w:pPr>
              <w:spacing w:after="0" w:line="360" w:lineRule="auto"/>
              <w:jc w:val="center"/>
              <w:rPr>
                <w:rFonts w:hint="eastAsia" w:ascii="宋体" w:hAnsi="宋体" w:eastAsia="宋体"/>
                <w:sz w:val="21"/>
                <w:szCs w:val="21"/>
              </w:rPr>
            </w:pPr>
            <w:r>
              <w:rPr>
                <w:rFonts w:hint="eastAsia" w:ascii="宋体" w:hAnsi="宋体" w:eastAsia="宋体"/>
                <w:sz w:val="21"/>
                <w:szCs w:val="21"/>
              </w:rPr>
              <w:t>《西安市全民健康信息平台-业务系统标准规范 第1部分 CDA共享文档》对接范围</w:t>
            </w:r>
          </w:p>
        </w:tc>
        <w:tc>
          <w:tcPr>
            <w:tcW w:w="2500" w:type="pct"/>
            <w:vAlign w:val="center"/>
          </w:tcPr>
          <w:p w14:paraId="5452A0D8">
            <w:pPr>
              <w:spacing w:after="0" w:line="360" w:lineRule="auto"/>
              <w:rPr>
                <w:rFonts w:hint="eastAsia" w:ascii="宋体" w:hAnsi="宋体" w:eastAsia="宋体"/>
                <w:sz w:val="21"/>
                <w:szCs w:val="21"/>
              </w:rPr>
            </w:pPr>
            <w:r>
              <w:rPr>
                <w:rFonts w:hint="eastAsia" w:ascii="宋体" w:hAnsi="宋体" w:eastAsia="宋体"/>
                <w:sz w:val="21"/>
                <w:szCs w:val="21"/>
              </w:rPr>
              <w:t>2.1 提交并注册共享文档</w:t>
            </w:r>
          </w:p>
          <w:p w14:paraId="00F1711D">
            <w:pPr>
              <w:spacing w:after="0" w:line="360" w:lineRule="auto"/>
              <w:rPr>
                <w:rFonts w:hint="eastAsia" w:ascii="宋体" w:hAnsi="宋体" w:eastAsia="宋体"/>
                <w:sz w:val="21"/>
                <w:szCs w:val="21"/>
              </w:rPr>
            </w:pPr>
            <w:r>
              <w:rPr>
                <w:rFonts w:hint="eastAsia" w:ascii="宋体" w:hAnsi="宋体" w:eastAsia="宋体"/>
                <w:sz w:val="21"/>
                <w:szCs w:val="21"/>
              </w:rPr>
              <w:t>2.2 注册共享文档</w:t>
            </w:r>
          </w:p>
          <w:p w14:paraId="498D1590">
            <w:pPr>
              <w:spacing w:after="0" w:line="360" w:lineRule="auto"/>
              <w:rPr>
                <w:rFonts w:hint="eastAsia" w:ascii="宋体" w:hAnsi="宋体" w:eastAsia="宋体"/>
                <w:sz w:val="21"/>
                <w:szCs w:val="21"/>
              </w:rPr>
            </w:pPr>
            <w:r>
              <w:rPr>
                <w:rFonts w:hint="eastAsia" w:ascii="宋体" w:hAnsi="宋体" w:eastAsia="宋体"/>
                <w:sz w:val="21"/>
                <w:szCs w:val="21"/>
              </w:rPr>
              <w:t>2.3 更新共享文档文档元数据</w:t>
            </w:r>
          </w:p>
          <w:p w14:paraId="44811FB6">
            <w:pPr>
              <w:spacing w:after="0" w:line="360" w:lineRule="auto"/>
              <w:rPr>
                <w:rFonts w:hint="eastAsia" w:ascii="宋体" w:hAnsi="宋体" w:eastAsia="宋体"/>
                <w:sz w:val="21"/>
                <w:szCs w:val="21"/>
              </w:rPr>
            </w:pPr>
            <w:r>
              <w:rPr>
                <w:rFonts w:hint="eastAsia" w:ascii="宋体" w:hAnsi="宋体" w:eastAsia="宋体"/>
                <w:sz w:val="21"/>
                <w:szCs w:val="21"/>
              </w:rPr>
              <w:t>2.4 检索共享文档</w:t>
            </w:r>
          </w:p>
          <w:p w14:paraId="28AA6BB9">
            <w:pPr>
              <w:spacing w:after="0" w:line="360" w:lineRule="auto"/>
              <w:rPr>
                <w:rFonts w:hint="eastAsia" w:ascii="宋体" w:hAnsi="宋体" w:eastAsia="宋体"/>
                <w:sz w:val="21"/>
                <w:szCs w:val="21"/>
              </w:rPr>
            </w:pPr>
            <w:r>
              <w:rPr>
                <w:rFonts w:hint="eastAsia" w:ascii="宋体" w:hAnsi="宋体" w:eastAsia="宋体"/>
                <w:sz w:val="21"/>
                <w:szCs w:val="21"/>
              </w:rPr>
              <w:t>2.5 获取共享文档"</w:t>
            </w:r>
          </w:p>
          <w:p w14:paraId="2CF3738C">
            <w:pPr>
              <w:spacing w:after="0" w:line="360" w:lineRule="auto"/>
              <w:rPr>
                <w:rFonts w:hint="eastAsia" w:ascii="宋体" w:hAnsi="宋体" w:eastAsia="宋体"/>
                <w:sz w:val="21"/>
                <w:szCs w:val="21"/>
              </w:rPr>
            </w:pPr>
            <w:r>
              <w:rPr>
                <w:rFonts w:hint="eastAsia" w:ascii="宋体" w:hAnsi="宋体" w:eastAsia="宋体"/>
                <w:sz w:val="21"/>
                <w:szCs w:val="21"/>
              </w:rPr>
              <w:t>病历概要</w:t>
            </w:r>
          </w:p>
          <w:p w14:paraId="12A48573">
            <w:pPr>
              <w:spacing w:after="0" w:line="360" w:lineRule="auto"/>
              <w:rPr>
                <w:rFonts w:hint="eastAsia" w:ascii="宋体" w:hAnsi="宋体" w:eastAsia="宋体"/>
                <w:sz w:val="21"/>
                <w:szCs w:val="21"/>
              </w:rPr>
            </w:pPr>
            <w:r>
              <w:rPr>
                <w:rFonts w:hint="eastAsia" w:ascii="宋体" w:hAnsi="宋体" w:eastAsia="宋体"/>
                <w:sz w:val="21"/>
                <w:szCs w:val="21"/>
              </w:rPr>
              <w:t>门（急）诊病历</w:t>
            </w:r>
          </w:p>
          <w:p w14:paraId="4CA03A1C">
            <w:pPr>
              <w:spacing w:after="0" w:line="360" w:lineRule="auto"/>
              <w:rPr>
                <w:rFonts w:hint="eastAsia" w:ascii="宋体" w:hAnsi="宋体" w:eastAsia="宋体"/>
                <w:sz w:val="21"/>
                <w:szCs w:val="21"/>
              </w:rPr>
            </w:pPr>
            <w:r>
              <w:rPr>
                <w:rFonts w:hint="eastAsia" w:ascii="宋体" w:hAnsi="宋体" w:eastAsia="宋体"/>
                <w:sz w:val="21"/>
                <w:szCs w:val="21"/>
              </w:rPr>
              <w:t>西药处方</w:t>
            </w:r>
          </w:p>
          <w:p w14:paraId="39E219E4">
            <w:pPr>
              <w:spacing w:after="0" w:line="360" w:lineRule="auto"/>
              <w:rPr>
                <w:rFonts w:hint="eastAsia" w:ascii="宋体" w:hAnsi="宋体" w:eastAsia="宋体"/>
                <w:sz w:val="21"/>
                <w:szCs w:val="21"/>
              </w:rPr>
            </w:pPr>
            <w:r>
              <w:rPr>
                <w:rFonts w:hint="eastAsia" w:ascii="宋体" w:hAnsi="宋体" w:eastAsia="宋体"/>
                <w:sz w:val="21"/>
                <w:szCs w:val="21"/>
              </w:rPr>
              <w:t>中药处方</w:t>
            </w:r>
          </w:p>
          <w:p w14:paraId="320811E0">
            <w:pPr>
              <w:spacing w:after="0" w:line="360" w:lineRule="auto"/>
              <w:rPr>
                <w:rFonts w:hint="eastAsia" w:ascii="宋体" w:hAnsi="宋体" w:eastAsia="宋体"/>
                <w:sz w:val="21"/>
                <w:szCs w:val="21"/>
              </w:rPr>
            </w:pPr>
            <w:r>
              <w:rPr>
                <w:rFonts w:hint="eastAsia" w:ascii="宋体" w:hAnsi="宋体" w:eastAsia="宋体"/>
                <w:sz w:val="21"/>
                <w:szCs w:val="21"/>
              </w:rPr>
              <w:t>检验记录</w:t>
            </w:r>
          </w:p>
          <w:p w14:paraId="7AA2943D">
            <w:pPr>
              <w:spacing w:after="0" w:line="360" w:lineRule="auto"/>
              <w:rPr>
                <w:rFonts w:hint="eastAsia" w:ascii="宋体" w:hAnsi="宋体" w:eastAsia="宋体"/>
                <w:sz w:val="21"/>
                <w:szCs w:val="21"/>
              </w:rPr>
            </w:pPr>
            <w:r>
              <w:rPr>
                <w:rFonts w:hint="eastAsia" w:ascii="宋体" w:hAnsi="宋体" w:eastAsia="宋体"/>
                <w:sz w:val="21"/>
                <w:szCs w:val="21"/>
              </w:rPr>
              <w:t>一般护理记录</w:t>
            </w:r>
          </w:p>
          <w:p w14:paraId="4A1DEE82">
            <w:pPr>
              <w:spacing w:after="0" w:line="360" w:lineRule="auto"/>
              <w:rPr>
                <w:rFonts w:hint="eastAsia" w:ascii="宋体" w:hAnsi="宋体" w:eastAsia="宋体"/>
                <w:sz w:val="21"/>
                <w:szCs w:val="21"/>
              </w:rPr>
            </w:pPr>
            <w:r>
              <w:rPr>
                <w:rFonts w:hint="eastAsia" w:ascii="宋体" w:hAnsi="宋体" w:eastAsia="宋体"/>
                <w:sz w:val="21"/>
                <w:szCs w:val="21"/>
              </w:rPr>
              <w:t>出入量记录</w:t>
            </w:r>
          </w:p>
          <w:p w14:paraId="7953BEED">
            <w:pPr>
              <w:spacing w:after="0" w:line="360" w:lineRule="auto"/>
              <w:rPr>
                <w:rFonts w:hint="eastAsia" w:ascii="宋体" w:hAnsi="宋体" w:eastAsia="宋体"/>
                <w:sz w:val="21"/>
                <w:szCs w:val="21"/>
              </w:rPr>
            </w:pPr>
            <w:r>
              <w:rPr>
                <w:rFonts w:hint="eastAsia" w:ascii="宋体" w:hAnsi="宋体" w:eastAsia="宋体"/>
                <w:sz w:val="21"/>
                <w:szCs w:val="21"/>
              </w:rPr>
              <w:t>入院评估</w:t>
            </w:r>
          </w:p>
          <w:p w14:paraId="1CD071CD">
            <w:pPr>
              <w:spacing w:after="0" w:line="360" w:lineRule="auto"/>
              <w:rPr>
                <w:rFonts w:hint="eastAsia" w:ascii="宋体" w:hAnsi="宋体" w:eastAsia="宋体"/>
                <w:sz w:val="21"/>
                <w:szCs w:val="21"/>
              </w:rPr>
            </w:pPr>
            <w:r>
              <w:rPr>
                <w:rFonts w:hint="eastAsia" w:ascii="宋体" w:hAnsi="宋体" w:eastAsia="宋体"/>
                <w:sz w:val="21"/>
                <w:szCs w:val="21"/>
              </w:rPr>
              <w:t>手术知情同意书</w:t>
            </w:r>
          </w:p>
          <w:p w14:paraId="03AA87F0">
            <w:pPr>
              <w:spacing w:after="0" w:line="360" w:lineRule="auto"/>
              <w:rPr>
                <w:rFonts w:hint="eastAsia" w:ascii="宋体" w:hAnsi="宋体" w:eastAsia="宋体"/>
                <w:sz w:val="21"/>
                <w:szCs w:val="21"/>
              </w:rPr>
            </w:pPr>
            <w:r>
              <w:rPr>
                <w:rFonts w:hint="eastAsia" w:ascii="宋体" w:hAnsi="宋体" w:eastAsia="宋体"/>
                <w:sz w:val="21"/>
                <w:szCs w:val="21"/>
              </w:rPr>
              <w:t>麻醉知情同意书</w:t>
            </w:r>
          </w:p>
          <w:p w14:paraId="402DBA16">
            <w:pPr>
              <w:spacing w:after="0" w:line="360" w:lineRule="auto"/>
              <w:rPr>
                <w:rFonts w:hint="eastAsia" w:ascii="宋体" w:hAnsi="宋体" w:eastAsia="宋体"/>
                <w:sz w:val="21"/>
                <w:szCs w:val="21"/>
              </w:rPr>
            </w:pPr>
            <w:r>
              <w:rPr>
                <w:rFonts w:hint="eastAsia" w:ascii="宋体" w:hAnsi="宋体" w:eastAsia="宋体"/>
                <w:sz w:val="21"/>
                <w:szCs w:val="21"/>
              </w:rPr>
              <w:t>输血治疗同意书</w:t>
            </w:r>
          </w:p>
          <w:p w14:paraId="3548A4CD">
            <w:pPr>
              <w:spacing w:after="0" w:line="360" w:lineRule="auto"/>
              <w:rPr>
                <w:rFonts w:hint="eastAsia" w:ascii="宋体" w:hAnsi="宋体" w:eastAsia="宋体"/>
                <w:sz w:val="21"/>
                <w:szCs w:val="21"/>
              </w:rPr>
            </w:pPr>
            <w:r>
              <w:rPr>
                <w:rFonts w:hint="eastAsia" w:ascii="宋体" w:hAnsi="宋体" w:eastAsia="宋体"/>
                <w:sz w:val="21"/>
                <w:szCs w:val="21"/>
              </w:rPr>
              <w:t>特殊检查及特殊治疗同意书</w:t>
            </w:r>
          </w:p>
          <w:p w14:paraId="3EE718E6">
            <w:pPr>
              <w:spacing w:after="0" w:line="360" w:lineRule="auto"/>
              <w:rPr>
                <w:rFonts w:hint="eastAsia" w:ascii="宋体" w:hAnsi="宋体" w:eastAsia="宋体"/>
                <w:sz w:val="21"/>
                <w:szCs w:val="21"/>
              </w:rPr>
            </w:pPr>
            <w:r>
              <w:rPr>
                <w:rFonts w:hint="eastAsia" w:ascii="宋体" w:hAnsi="宋体" w:eastAsia="宋体"/>
                <w:sz w:val="21"/>
                <w:szCs w:val="21"/>
              </w:rPr>
              <w:t>病危（重）通知书</w:t>
            </w:r>
          </w:p>
          <w:p w14:paraId="42B313E2">
            <w:pPr>
              <w:spacing w:after="0" w:line="360" w:lineRule="auto"/>
              <w:rPr>
                <w:rFonts w:hint="eastAsia" w:ascii="宋体" w:hAnsi="宋体" w:eastAsia="宋体"/>
                <w:sz w:val="21"/>
                <w:szCs w:val="21"/>
              </w:rPr>
            </w:pPr>
            <w:r>
              <w:rPr>
                <w:rFonts w:hint="eastAsia" w:ascii="宋体" w:hAnsi="宋体" w:eastAsia="宋体"/>
                <w:sz w:val="21"/>
                <w:szCs w:val="21"/>
              </w:rPr>
              <w:t>住院病案首页</w:t>
            </w:r>
          </w:p>
          <w:p w14:paraId="6B0EA741">
            <w:pPr>
              <w:spacing w:after="0" w:line="360" w:lineRule="auto"/>
              <w:rPr>
                <w:rFonts w:hint="eastAsia" w:ascii="宋体" w:hAnsi="宋体" w:eastAsia="宋体"/>
                <w:sz w:val="21"/>
                <w:szCs w:val="21"/>
              </w:rPr>
            </w:pPr>
            <w:r>
              <w:rPr>
                <w:rFonts w:hint="eastAsia" w:ascii="宋体" w:hAnsi="宋体" w:eastAsia="宋体"/>
                <w:sz w:val="21"/>
                <w:szCs w:val="21"/>
              </w:rPr>
              <w:t>中医住院病案首页</w:t>
            </w:r>
          </w:p>
          <w:p w14:paraId="2C3366DE">
            <w:pPr>
              <w:spacing w:after="0" w:line="360" w:lineRule="auto"/>
              <w:rPr>
                <w:rFonts w:hint="eastAsia" w:ascii="宋体" w:hAnsi="宋体" w:eastAsia="宋体"/>
                <w:sz w:val="21"/>
                <w:szCs w:val="21"/>
              </w:rPr>
            </w:pPr>
            <w:r>
              <w:rPr>
                <w:rFonts w:hint="eastAsia" w:ascii="宋体" w:hAnsi="宋体" w:eastAsia="宋体"/>
                <w:sz w:val="21"/>
                <w:szCs w:val="21"/>
              </w:rPr>
              <w:t>入院记录</w:t>
            </w:r>
          </w:p>
          <w:p w14:paraId="4AFE2F09">
            <w:pPr>
              <w:spacing w:after="0" w:line="360" w:lineRule="auto"/>
              <w:rPr>
                <w:rFonts w:hint="eastAsia" w:ascii="宋体" w:hAnsi="宋体" w:eastAsia="宋体"/>
                <w:sz w:val="21"/>
                <w:szCs w:val="21"/>
              </w:rPr>
            </w:pPr>
            <w:r>
              <w:rPr>
                <w:rFonts w:hint="eastAsia" w:ascii="宋体" w:hAnsi="宋体" w:eastAsia="宋体"/>
                <w:sz w:val="21"/>
                <w:szCs w:val="21"/>
              </w:rPr>
              <w:t>24 小时内入出院记录</w:t>
            </w:r>
          </w:p>
          <w:p w14:paraId="145F44B0">
            <w:pPr>
              <w:spacing w:after="0" w:line="360" w:lineRule="auto"/>
              <w:rPr>
                <w:rFonts w:hint="eastAsia" w:ascii="宋体" w:hAnsi="宋体" w:eastAsia="宋体"/>
                <w:sz w:val="21"/>
                <w:szCs w:val="21"/>
              </w:rPr>
            </w:pPr>
            <w:r>
              <w:rPr>
                <w:rFonts w:hint="eastAsia" w:ascii="宋体" w:hAnsi="宋体" w:eastAsia="宋体"/>
                <w:sz w:val="21"/>
                <w:szCs w:val="21"/>
              </w:rPr>
              <w:t>24 小时内入院死亡记录</w:t>
            </w:r>
          </w:p>
          <w:p w14:paraId="25DAD44E">
            <w:pPr>
              <w:spacing w:after="0" w:line="360" w:lineRule="auto"/>
              <w:rPr>
                <w:rFonts w:hint="eastAsia" w:ascii="宋体" w:hAnsi="宋体" w:eastAsia="宋体"/>
                <w:sz w:val="21"/>
                <w:szCs w:val="21"/>
              </w:rPr>
            </w:pPr>
            <w:r>
              <w:rPr>
                <w:rFonts w:hint="eastAsia" w:ascii="宋体" w:hAnsi="宋体" w:eastAsia="宋体"/>
                <w:sz w:val="21"/>
                <w:szCs w:val="21"/>
              </w:rPr>
              <w:t>住院病程记录首次病程记录</w:t>
            </w:r>
          </w:p>
          <w:p w14:paraId="570F68EF">
            <w:pPr>
              <w:spacing w:after="0" w:line="360" w:lineRule="auto"/>
              <w:rPr>
                <w:rFonts w:hint="eastAsia" w:ascii="宋体" w:hAnsi="宋体" w:eastAsia="宋体"/>
                <w:sz w:val="21"/>
                <w:szCs w:val="21"/>
              </w:rPr>
            </w:pPr>
            <w:r>
              <w:rPr>
                <w:rFonts w:hint="eastAsia" w:ascii="宋体" w:hAnsi="宋体" w:eastAsia="宋体"/>
                <w:sz w:val="21"/>
                <w:szCs w:val="21"/>
              </w:rPr>
              <w:t>住院病程记录日常病程记录</w:t>
            </w:r>
          </w:p>
          <w:p w14:paraId="0539864C">
            <w:pPr>
              <w:spacing w:after="0" w:line="360" w:lineRule="auto"/>
              <w:rPr>
                <w:rFonts w:hint="eastAsia" w:ascii="宋体" w:hAnsi="宋体" w:eastAsia="宋体"/>
                <w:sz w:val="21"/>
                <w:szCs w:val="21"/>
              </w:rPr>
            </w:pPr>
            <w:r>
              <w:rPr>
                <w:rFonts w:hint="eastAsia" w:ascii="宋体" w:hAnsi="宋体" w:eastAsia="宋体"/>
                <w:sz w:val="21"/>
                <w:szCs w:val="21"/>
              </w:rPr>
              <w:t>住院病程记录上级医师查房记录</w:t>
            </w:r>
          </w:p>
          <w:p w14:paraId="0AE1D38D">
            <w:pPr>
              <w:spacing w:after="0" w:line="360" w:lineRule="auto"/>
              <w:rPr>
                <w:rFonts w:hint="eastAsia" w:ascii="宋体" w:hAnsi="宋体" w:eastAsia="宋体"/>
                <w:sz w:val="21"/>
                <w:szCs w:val="21"/>
              </w:rPr>
            </w:pPr>
            <w:r>
              <w:rPr>
                <w:rFonts w:hint="eastAsia" w:ascii="宋体" w:hAnsi="宋体" w:eastAsia="宋体"/>
                <w:sz w:val="21"/>
                <w:szCs w:val="21"/>
              </w:rPr>
              <w:t>住院病程记录疑难病例讨论记录</w:t>
            </w:r>
          </w:p>
          <w:p w14:paraId="147D75B5">
            <w:pPr>
              <w:spacing w:after="0" w:line="360" w:lineRule="auto"/>
              <w:rPr>
                <w:rFonts w:hint="eastAsia" w:ascii="宋体" w:hAnsi="宋体" w:eastAsia="宋体"/>
                <w:sz w:val="21"/>
                <w:szCs w:val="21"/>
              </w:rPr>
            </w:pPr>
            <w:r>
              <w:rPr>
                <w:rFonts w:hint="eastAsia" w:ascii="宋体" w:hAnsi="宋体" w:eastAsia="宋体"/>
                <w:sz w:val="21"/>
                <w:szCs w:val="21"/>
              </w:rPr>
              <w:t>住院病程记录交接班记录</w:t>
            </w:r>
          </w:p>
          <w:p w14:paraId="2C195E0C">
            <w:pPr>
              <w:spacing w:after="0" w:line="360" w:lineRule="auto"/>
              <w:rPr>
                <w:rFonts w:hint="eastAsia" w:ascii="宋体" w:hAnsi="宋体" w:eastAsia="宋体"/>
                <w:sz w:val="21"/>
                <w:szCs w:val="21"/>
              </w:rPr>
            </w:pPr>
            <w:r>
              <w:rPr>
                <w:rFonts w:hint="eastAsia" w:ascii="宋体" w:hAnsi="宋体" w:eastAsia="宋体"/>
                <w:sz w:val="21"/>
                <w:szCs w:val="21"/>
              </w:rPr>
              <w:t>住院病程记录转科记录</w:t>
            </w:r>
          </w:p>
          <w:p w14:paraId="6439BC29">
            <w:pPr>
              <w:spacing w:after="0" w:line="360" w:lineRule="auto"/>
              <w:rPr>
                <w:rFonts w:hint="eastAsia" w:ascii="宋体" w:hAnsi="宋体" w:eastAsia="宋体"/>
                <w:sz w:val="21"/>
                <w:szCs w:val="21"/>
              </w:rPr>
            </w:pPr>
            <w:r>
              <w:rPr>
                <w:rFonts w:hint="eastAsia" w:ascii="宋体" w:hAnsi="宋体" w:eastAsia="宋体"/>
                <w:sz w:val="21"/>
                <w:szCs w:val="21"/>
              </w:rPr>
              <w:t>住院病程记录阶段小结</w:t>
            </w:r>
          </w:p>
          <w:p w14:paraId="15F46DE1">
            <w:pPr>
              <w:spacing w:after="0" w:line="360" w:lineRule="auto"/>
              <w:rPr>
                <w:rFonts w:hint="eastAsia" w:ascii="宋体" w:hAnsi="宋体" w:eastAsia="宋体"/>
                <w:sz w:val="21"/>
                <w:szCs w:val="21"/>
              </w:rPr>
            </w:pPr>
            <w:r>
              <w:rPr>
                <w:rFonts w:hint="eastAsia" w:ascii="宋体" w:hAnsi="宋体" w:eastAsia="宋体"/>
                <w:sz w:val="21"/>
                <w:szCs w:val="21"/>
              </w:rPr>
              <w:t>住院病程记录抢救记录</w:t>
            </w:r>
          </w:p>
          <w:p w14:paraId="5D280350">
            <w:pPr>
              <w:spacing w:after="0" w:line="360" w:lineRule="auto"/>
              <w:rPr>
                <w:rFonts w:hint="eastAsia" w:ascii="宋体" w:hAnsi="宋体" w:eastAsia="宋体"/>
                <w:sz w:val="21"/>
                <w:szCs w:val="21"/>
              </w:rPr>
            </w:pPr>
            <w:r>
              <w:rPr>
                <w:rFonts w:hint="eastAsia" w:ascii="宋体" w:hAnsi="宋体" w:eastAsia="宋体"/>
                <w:sz w:val="21"/>
                <w:szCs w:val="21"/>
              </w:rPr>
              <w:t>住院病程记录会诊记录</w:t>
            </w:r>
          </w:p>
          <w:p w14:paraId="63140534">
            <w:pPr>
              <w:spacing w:after="0" w:line="360" w:lineRule="auto"/>
              <w:rPr>
                <w:rFonts w:hint="eastAsia" w:ascii="宋体" w:hAnsi="宋体" w:eastAsia="宋体"/>
                <w:sz w:val="21"/>
                <w:szCs w:val="21"/>
              </w:rPr>
            </w:pPr>
            <w:r>
              <w:rPr>
                <w:rFonts w:hint="eastAsia" w:ascii="宋体" w:hAnsi="宋体" w:eastAsia="宋体"/>
                <w:sz w:val="21"/>
                <w:szCs w:val="21"/>
              </w:rPr>
              <w:t>住院病程记录术前小结</w:t>
            </w:r>
          </w:p>
          <w:p w14:paraId="1218805F">
            <w:pPr>
              <w:spacing w:after="0" w:line="360" w:lineRule="auto"/>
              <w:rPr>
                <w:rFonts w:hint="eastAsia" w:ascii="宋体" w:hAnsi="宋体" w:eastAsia="宋体"/>
                <w:sz w:val="21"/>
                <w:szCs w:val="21"/>
              </w:rPr>
            </w:pPr>
            <w:r>
              <w:rPr>
                <w:rFonts w:hint="eastAsia" w:ascii="宋体" w:hAnsi="宋体" w:eastAsia="宋体"/>
                <w:sz w:val="21"/>
                <w:szCs w:val="21"/>
              </w:rPr>
              <w:t>住院病程记录术前讨论</w:t>
            </w:r>
          </w:p>
          <w:p w14:paraId="5101863E">
            <w:pPr>
              <w:spacing w:after="0" w:line="360" w:lineRule="auto"/>
              <w:rPr>
                <w:rFonts w:hint="eastAsia" w:ascii="宋体" w:hAnsi="宋体" w:eastAsia="宋体"/>
                <w:sz w:val="21"/>
                <w:szCs w:val="21"/>
              </w:rPr>
            </w:pPr>
            <w:r>
              <w:rPr>
                <w:rFonts w:hint="eastAsia" w:ascii="宋体" w:hAnsi="宋体" w:eastAsia="宋体"/>
                <w:sz w:val="21"/>
                <w:szCs w:val="21"/>
              </w:rPr>
              <w:t>住院病程记录术后首次病程记录</w:t>
            </w:r>
          </w:p>
          <w:p w14:paraId="4287C82C">
            <w:pPr>
              <w:spacing w:after="0" w:line="360" w:lineRule="auto"/>
              <w:rPr>
                <w:rFonts w:hint="eastAsia" w:ascii="宋体" w:hAnsi="宋体" w:eastAsia="宋体"/>
                <w:sz w:val="21"/>
                <w:szCs w:val="21"/>
              </w:rPr>
            </w:pPr>
            <w:r>
              <w:rPr>
                <w:rFonts w:hint="eastAsia" w:ascii="宋体" w:hAnsi="宋体" w:eastAsia="宋体"/>
                <w:sz w:val="21"/>
                <w:szCs w:val="21"/>
              </w:rPr>
              <w:t>住院病程记录出院记录</w:t>
            </w:r>
          </w:p>
          <w:p w14:paraId="6E171D0B">
            <w:pPr>
              <w:spacing w:after="0" w:line="360" w:lineRule="auto"/>
              <w:rPr>
                <w:rFonts w:hint="eastAsia" w:ascii="宋体" w:hAnsi="宋体" w:eastAsia="宋体"/>
                <w:sz w:val="21"/>
                <w:szCs w:val="21"/>
              </w:rPr>
            </w:pPr>
            <w:r>
              <w:rPr>
                <w:rFonts w:hint="eastAsia" w:ascii="宋体" w:hAnsi="宋体" w:eastAsia="宋体"/>
                <w:sz w:val="21"/>
                <w:szCs w:val="21"/>
              </w:rPr>
              <w:t>住院病程记录死亡记录</w:t>
            </w:r>
          </w:p>
          <w:p w14:paraId="07C21FC4">
            <w:pPr>
              <w:spacing w:after="0" w:line="360" w:lineRule="auto"/>
              <w:rPr>
                <w:rFonts w:hint="eastAsia" w:ascii="宋体" w:hAnsi="宋体" w:eastAsia="宋体"/>
                <w:sz w:val="21"/>
                <w:szCs w:val="21"/>
              </w:rPr>
            </w:pPr>
            <w:r>
              <w:rPr>
                <w:rFonts w:hint="eastAsia" w:ascii="宋体" w:hAnsi="宋体" w:eastAsia="宋体"/>
                <w:sz w:val="21"/>
                <w:szCs w:val="21"/>
              </w:rPr>
              <w:t>住院病程记录死亡病例讨论记录</w:t>
            </w:r>
          </w:p>
          <w:p w14:paraId="3D4963EA">
            <w:pPr>
              <w:spacing w:after="0" w:line="360" w:lineRule="auto"/>
              <w:rPr>
                <w:rFonts w:hint="eastAsia" w:ascii="宋体" w:hAnsi="宋体" w:eastAsia="宋体"/>
                <w:sz w:val="21"/>
                <w:szCs w:val="21"/>
              </w:rPr>
            </w:pPr>
            <w:r>
              <w:rPr>
                <w:rFonts w:hint="eastAsia" w:ascii="宋体" w:hAnsi="宋体" w:eastAsia="宋体"/>
                <w:sz w:val="21"/>
                <w:szCs w:val="21"/>
              </w:rPr>
              <w:t>住院医嘱</w:t>
            </w:r>
          </w:p>
          <w:p w14:paraId="17DA52FE">
            <w:pPr>
              <w:spacing w:after="0" w:line="360" w:lineRule="auto"/>
              <w:rPr>
                <w:rFonts w:hint="eastAsia" w:ascii="宋体" w:hAnsi="宋体" w:eastAsia="宋体"/>
                <w:sz w:val="21"/>
                <w:szCs w:val="21"/>
              </w:rPr>
            </w:pPr>
            <w:r>
              <w:rPr>
                <w:rFonts w:hint="eastAsia" w:ascii="宋体" w:hAnsi="宋体" w:eastAsia="宋体"/>
                <w:sz w:val="21"/>
                <w:szCs w:val="21"/>
              </w:rPr>
              <w:t>出院小结</w:t>
            </w:r>
          </w:p>
        </w:tc>
      </w:tr>
      <w:tr w14:paraId="2B5D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B671D19">
            <w:pPr>
              <w:spacing w:after="0" w:line="360" w:lineRule="auto"/>
              <w:jc w:val="center"/>
              <w:rPr>
                <w:rFonts w:hint="eastAsia" w:ascii="宋体" w:hAnsi="宋体" w:eastAsia="宋体"/>
                <w:sz w:val="21"/>
                <w:szCs w:val="21"/>
              </w:rPr>
            </w:pPr>
            <w:r>
              <w:rPr>
                <w:rFonts w:hint="eastAsia" w:ascii="宋体" w:hAnsi="宋体" w:eastAsia="宋体"/>
                <w:sz w:val="21"/>
                <w:szCs w:val="21"/>
              </w:rPr>
              <w:t>技术实现方式</w:t>
            </w:r>
          </w:p>
        </w:tc>
        <w:tc>
          <w:tcPr>
            <w:tcW w:w="2500" w:type="pct"/>
            <w:vAlign w:val="center"/>
          </w:tcPr>
          <w:p w14:paraId="5DD40F56">
            <w:pPr>
              <w:spacing w:after="0" w:line="360" w:lineRule="auto"/>
              <w:rPr>
                <w:rFonts w:hint="eastAsia" w:ascii="宋体" w:hAnsi="宋体" w:eastAsia="宋体"/>
                <w:sz w:val="21"/>
                <w:szCs w:val="21"/>
              </w:rPr>
            </w:pPr>
            <w:r>
              <w:rPr>
                <w:rFonts w:hint="eastAsia" w:ascii="宋体" w:hAnsi="宋体" w:eastAsia="宋体"/>
                <w:sz w:val="21"/>
                <w:szCs w:val="21"/>
              </w:rPr>
              <w:t>必须基于医院当前正在使用的信息系统进行系统改造与接口开发，并完全符合《西安市全民健康信息平台》接口规范要求。</w:t>
            </w:r>
          </w:p>
        </w:tc>
      </w:tr>
      <w:tr w14:paraId="7BD9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354BD64A">
            <w:pPr>
              <w:spacing w:after="0" w:line="360" w:lineRule="auto"/>
              <w:jc w:val="center"/>
              <w:rPr>
                <w:rFonts w:hint="eastAsia" w:ascii="宋体" w:hAnsi="宋体" w:eastAsia="宋体"/>
                <w:sz w:val="21"/>
                <w:szCs w:val="21"/>
              </w:rPr>
            </w:pPr>
            <w:r>
              <w:rPr>
                <w:rFonts w:hint="eastAsia" w:ascii="宋体" w:hAnsi="宋体" w:eastAsia="宋体"/>
                <w:sz w:val="21"/>
                <w:szCs w:val="21"/>
              </w:rPr>
              <w:t>系统兼容性</w:t>
            </w:r>
          </w:p>
        </w:tc>
        <w:tc>
          <w:tcPr>
            <w:tcW w:w="2500" w:type="pct"/>
            <w:vAlign w:val="center"/>
          </w:tcPr>
          <w:p w14:paraId="396892ED">
            <w:pPr>
              <w:spacing w:after="0" w:line="360" w:lineRule="auto"/>
              <w:rPr>
                <w:rFonts w:hint="eastAsia" w:ascii="宋体" w:hAnsi="宋体" w:eastAsia="宋体"/>
                <w:sz w:val="21"/>
                <w:szCs w:val="21"/>
              </w:rPr>
            </w:pPr>
            <w:r>
              <w:rPr>
                <w:rFonts w:hint="eastAsia" w:ascii="宋体" w:hAnsi="宋体" w:eastAsia="宋体"/>
                <w:sz w:val="21"/>
                <w:szCs w:val="21"/>
              </w:rPr>
              <w:t>必须与医院当前正在使用的信息系统完全兼容。供应商需在投标文件中提供针对此项的承诺函。</w:t>
            </w:r>
          </w:p>
        </w:tc>
      </w:tr>
      <w:tr w14:paraId="5329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E2EE24A">
            <w:pPr>
              <w:spacing w:after="0" w:line="360" w:lineRule="auto"/>
              <w:jc w:val="center"/>
              <w:rPr>
                <w:rFonts w:hint="eastAsia" w:ascii="宋体" w:hAnsi="宋体" w:eastAsia="宋体"/>
                <w:sz w:val="21"/>
                <w:szCs w:val="21"/>
              </w:rPr>
            </w:pPr>
            <w:r>
              <w:rPr>
                <w:rFonts w:hint="eastAsia" w:ascii="宋体" w:hAnsi="宋体" w:eastAsia="宋体"/>
                <w:sz w:val="21"/>
                <w:szCs w:val="21"/>
              </w:rPr>
              <w:t>安全与合规</w:t>
            </w:r>
          </w:p>
        </w:tc>
        <w:tc>
          <w:tcPr>
            <w:tcW w:w="2500" w:type="pct"/>
            <w:vAlign w:val="center"/>
          </w:tcPr>
          <w:p w14:paraId="67AC2C36">
            <w:pPr>
              <w:spacing w:after="0" w:line="360" w:lineRule="auto"/>
              <w:rPr>
                <w:rFonts w:hint="eastAsia" w:ascii="宋体" w:hAnsi="宋体" w:eastAsia="宋体"/>
                <w:sz w:val="21"/>
                <w:szCs w:val="21"/>
              </w:rPr>
            </w:pPr>
            <w:r>
              <w:rPr>
                <w:rFonts w:hint="eastAsia" w:ascii="宋体" w:hAnsi="宋体" w:eastAsia="宋体"/>
                <w:sz w:val="21"/>
                <w:szCs w:val="21"/>
              </w:rPr>
              <w:t>严格遵循国家《网络安全法》、《数据安全法》及医疗行业信息安全等级保护（等保2.0）要求。建立完善的接口访问控制与日志追踪机制，满足数据合规审计要求，预防信息安全事件。</w:t>
            </w:r>
          </w:p>
        </w:tc>
      </w:tr>
    </w:tbl>
    <w:p w14:paraId="7B52220D">
      <w:pPr>
        <w:spacing w:after="0" w:line="360" w:lineRule="auto"/>
        <w:rPr>
          <w:rFonts w:hint="eastAsia" w:ascii="宋体" w:hAnsi="宋体" w:eastAsia="宋体"/>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0BA21861">
      <w:pPr>
        <w:spacing w:after="0" w:line="360" w:lineRule="auto"/>
        <w:ind w:firstLine="643" w:firstLineChars="200"/>
        <w:rPr>
          <w:rFonts w:hint="eastAsia" w:ascii="宋体" w:hAnsi="宋体" w:eastAsia="宋体"/>
          <w:b/>
          <w:bCs/>
          <w:sz w:val="32"/>
          <w:szCs w:val="32"/>
        </w:rPr>
      </w:pPr>
      <w:r>
        <w:rPr>
          <w:rFonts w:hint="eastAsia" w:ascii="宋体" w:hAnsi="宋体" w:eastAsia="宋体"/>
          <w:b/>
          <w:bCs/>
          <w:sz w:val="32"/>
          <w:szCs w:val="32"/>
          <w:lang w:val="en-US" w:eastAsia="zh-CN"/>
        </w:rPr>
        <w:t>二、</w:t>
      </w:r>
      <w:r>
        <w:rPr>
          <w:rFonts w:hint="eastAsia" w:ascii="宋体" w:hAnsi="宋体" w:eastAsia="宋体"/>
          <w:b/>
          <w:bCs/>
          <w:sz w:val="32"/>
          <w:szCs w:val="32"/>
        </w:rPr>
        <w:t>商务要求</w:t>
      </w:r>
    </w:p>
    <w:p w14:paraId="211F60D8">
      <w:pPr>
        <w:spacing w:after="0" w:line="360" w:lineRule="auto"/>
        <w:ind w:firstLine="480" w:firstLineChars="200"/>
        <w:rPr>
          <w:rFonts w:hint="eastAsia" w:ascii="宋体" w:hAnsi="宋体" w:eastAsia="宋体"/>
          <w:sz w:val="24"/>
        </w:rPr>
      </w:pPr>
      <w:r>
        <w:rPr>
          <w:rFonts w:hint="eastAsia" w:ascii="宋体" w:hAnsi="宋体" w:eastAsia="宋体"/>
          <w:sz w:val="24"/>
        </w:rPr>
        <w:t>2.1 服务期限：自合同签订之日起</w:t>
      </w:r>
      <w:r>
        <w:rPr>
          <w:rFonts w:hint="eastAsia" w:ascii="宋体" w:hAnsi="宋体" w:eastAsia="宋体"/>
          <w:sz w:val="24"/>
          <w:lang w:val="en-US" w:eastAsia="zh-CN"/>
        </w:rPr>
        <w:t>180日</w:t>
      </w:r>
      <w:r>
        <w:rPr>
          <w:rFonts w:hint="eastAsia" w:ascii="宋体" w:hAnsi="宋体" w:eastAsia="宋体"/>
          <w:sz w:val="24"/>
        </w:rPr>
        <w:t>。</w:t>
      </w:r>
    </w:p>
    <w:p w14:paraId="505E9F2A">
      <w:pPr>
        <w:spacing w:after="0" w:line="360" w:lineRule="auto"/>
        <w:ind w:firstLine="480" w:firstLineChars="200"/>
        <w:rPr>
          <w:rFonts w:hint="eastAsia" w:ascii="宋体" w:hAnsi="宋体" w:eastAsia="宋体"/>
          <w:sz w:val="24"/>
        </w:rPr>
      </w:pPr>
      <w:r>
        <w:rPr>
          <w:rFonts w:hint="eastAsia" w:ascii="宋体" w:hAnsi="宋体" w:eastAsia="宋体"/>
          <w:sz w:val="24"/>
        </w:rPr>
        <w:t>2.2 服务质量：合格</w:t>
      </w:r>
    </w:p>
    <w:p w14:paraId="4654E4EE">
      <w:pPr>
        <w:spacing w:after="0" w:line="360" w:lineRule="auto"/>
        <w:ind w:firstLine="480" w:firstLineChars="200"/>
        <w:rPr>
          <w:rFonts w:hint="eastAsia" w:ascii="宋体" w:hAnsi="宋体" w:eastAsia="宋体"/>
          <w:sz w:val="24"/>
          <w:lang w:eastAsia="zh-CN"/>
        </w:rPr>
      </w:pPr>
      <w:r>
        <w:rPr>
          <w:rFonts w:hint="eastAsia" w:ascii="宋体" w:hAnsi="宋体" w:eastAsia="宋体"/>
          <w:sz w:val="24"/>
        </w:rPr>
        <w:t>2.3 付款方式：自合同签订之日起 ，达到付款条件起 30 日内，支付合同总金额的 50.00%</w:t>
      </w:r>
      <w:r>
        <w:rPr>
          <w:rFonts w:hint="eastAsia" w:ascii="宋体" w:hAnsi="宋体" w:eastAsia="宋体"/>
          <w:sz w:val="24"/>
          <w:lang w:eastAsia="zh-CN"/>
        </w:rPr>
        <w:t>；接口上线前 ，达到付款条件起 30 日内，支付合同总金额的 50.00%。</w:t>
      </w:r>
    </w:p>
    <w:p w14:paraId="35C8E3A9">
      <w:pPr>
        <w:spacing w:after="0" w:line="360" w:lineRule="auto"/>
        <w:ind w:firstLine="480" w:firstLineChars="200"/>
        <w:rPr>
          <w:rFonts w:hint="eastAsia" w:ascii="宋体" w:hAnsi="宋体" w:eastAsia="宋体"/>
          <w:sz w:val="24"/>
        </w:rPr>
      </w:pPr>
      <w:r>
        <w:rPr>
          <w:rFonts w:hint="eastAsia" w:ascii="宋体" w:hAnsi="宋体" w:eastAsia="宋体"/>
          <w:sz w:val="24"/>
        </w:rPr>
        <w:t>2.4 服务范围：完成本次采购项目所有任务。</w:t>
      </w:r>
    </w:p>
    <w:p w14:paraId="6127F9DE">
      <w:pPr>
        <w:spacing w:after="0" w:line="360" w:lineRule="auto"/>
        <w:ind w:firstLine="480" w:firstLineChars="200"/>
        <w:rPr>
          <w:rFonts w:hint="eastAsia" w:ascii="宋体" w:hAnsi="宋体" w:eastAsia="宋体"/>
          <w:sz w:val="24"/>
        </w:rPr>
      </w:pPr>
      <w:r>
        <w:rPr>
          <w:rFonts w:hint="eastAsia" w:ascii="宋体" w:hAnsi="宋体" w:eastAsia="宋体"/>
          <w:sz w:val="24"/>
        </w:rPr>
        <w:t>2.5 服务要求：满足本次采购项目所有服务内容。</w:t>
      </w:r>
    </w:p>
    <w:p w14:paraId="3D7DAAAB">
      <w:pPr>
        <w:spacing w:after="0" w:line="360" w:lineRule="auto"/>
        <w:ind w:firstLine="480" w:firstLineChars="200"/>
        <w:rPr>
          <w:rFonts w:hint="eastAsia" w:ascii="宋体" w:hAnsi="宋体" w:eastAsia="宋体"/>
          <w:sz w:val="24"/>
        </w:rPr>
      </w:pPr>
      <w:r>
        <w:rPr>
          <w:rFonts w:hint="eastAsia" w:ascii="宋体" w:hAnsi="宋体" w:eastAsia="宋体"/>
          <w:sz w:val="24"/>
        </w:rPr>
        <w:t xml:space="preserve">2.6 </w:t>
      </w:r>
      <w:r>
        <w:rPr>
          <w:rFonts w:hint="eastAsia" w:ascii="宋体" w:hAnsi="宋体" w:eastAsia="宋体"/>
          <w:sz w:val="24"/>
          <w:lang w:val="en-US" w:eastAsia="zh-CN"/>
        </w:rPr>
        <w:t>质保期</w:t>
      </w:r>
      <w:r>
        <w:rPr>
          <w:rFonts w:hint="eastAsia" w:ascii="宋体" w:hAnsi="宋体" w:eastAsia="宋体"/>
          <w:sz w:val="24"/>
        </w:rPr>
        <w:t>：一年。</w:t>
      </w:r>
    </w:p>
    <w:p w14:paraId="76D4340D">
      <w:pPr>
        <w:spacing w:after="0"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2.7 服务标准：</w:t>
      </w:r>
      <w:r>
        <w:rPr>
          <w:rFonts w:hint="eastAsia" w:ascii="宋体" w:hAnsi="宋体" w:eastAsia="宋体" w:cs="宋体"/>
          <w:sz w:val="24"/>
          <w:szCs w:val="24"/>
        </w:rPr>
        <w:t>满足本次采购项目所有服务内容</w:t>
      </w:r>
      <w:r>
        <w:rPr>
          <w:rFonts w:hint="eastAsia" w:ascii="宋体" w:hAnsi="宋体" w:eastAsia="宋体"/>
          <w:sz w:val="24"/>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1999095"/>
      <w:docPartObj>
        <w:docPartGallery w:val="autotext"/>
      </w:docPartObj>
    </w:sdtPr>
    <w:sdtContent>
      <w:p w14:paraId="4C7627F7">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75C9C32">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24BB">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E819">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4B2F">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8FD4A">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0BA6">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07AC3"/>
    <w:multiLevelType w:val="multilevel"/>
    <w:tmpl w:val="22A07AC3"/>
    <w:lvl w:ilvl="0" w:tentative="0">
      <w:start w:val="1"/>
      <w:numFmt w:val="chineseCountingThousand"/>
      <w:pStyle w:val="2"/>
      <w:lvlText w:val="%1."/>
      <w:lvlJc w:val="left"/>
      <w:pPr>
        <w:ind w:left="425" w:hanging="425"/>
      </w:pPr>
      <w:rPr>
        <w:rFonts w:hint="eastAsia"/>
      </w:rPr>
    </w:lvl>
    <w:lvl w:ilvl="1" w:tentative="0">
      <w:start w:val="1"/>
      <w:numFmt w:val="decimal"/>
      <w:pStyle w:val="3"/>
      <w:isLgl/>
      <w:lvlText w:val="%1.%2."/>
      <w:lvlJc w:val="left"/>
      <w:pPr>
        <w:ind w:left="567" w:hanging="567"/>
      </w:pPr>
      <w:rPr>
        <w:rFonts w:hint="eastAsia"/>
      </w:rPr>
    </w:lvl>
    <w:lvl w:ilvl="2" w:tentative="0">
      <w:start w:val="1"/>
      <w:numFmt w:val="decimal"/>
      <w:pStyle w:val="4"/>
      <w:isLgl/>
      <w:lvlText w:val="%1.%2.%3."/>
      <w:lvlJc w:val="left"/>
      <w:pPr>
        <w:ind w:left="709" w:hanging="709"/>
      </w:pPr>
      <w:rPr>
        <w:rFonts w:hint="eastAsia"/>
      </w:rPr>
    </w:lvl>
    <w:lvl w:ilvl="3" w:tentative="0">
      <w:start w:val="1"/>
      <w:numFmt w:val="decimal"/>
      <w:pStyle w:val="5"/>
      <w:isLg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803"/>
    <w:rsid w:val="00010205"/>
    <w:rsid w:val="000165E2"/>
    <w:rsid w:val="003E1803"/>
    <w:rsid w:val="005A5779"/>
    <w:rsid w:val="005D5804"/>
    <w:rsid w:val="00646581"/>
    <w:rsid w:val="006C1839"/>
    <w:rsid w:val="00876F1A"/>
    <w:rsid w:val="008D22E6"/>
    <w:rsid w:val="00B10C85"/>
    <w:rsid w:val="00B5682D"/>
    <w:rsid w:val="00C64B64"/>
    <w:rsid w:val="00D521F9"/>
    <w:rsid w:val="00DD70ED"/>
    <w:rsid w:val="00E10C76"/>
    <w:rsid w:val="00ED0705"/>
    <w:rsid w:val="35EB78CB"/>
    <w:rsid w:val="374E1569"/>
    <w:rsid w:val="3FA86B15"/>
    <w:rsid w:val="58B874C7"/>
    <w:rsid w:val="64055020"/>
    <w:rsid w:val="6B9F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numPr>
        <w:ilvl w:val="0"/>
        <w:numId w:val="1"/>
      </w:numPr>
      <w:spacing w:after="0" w:line="240" w:lineRule="auto"/>
      <w:ind w:left="0" w:firstLine="0"/>
      <w:outlineLvl w:val="0"/>
    </w:pPr>
    <w:rPr>
      <w:rFonts w:eastAsia="黑体" w:asciiTheme="majorHAnsi" w:hAnsiTheme="majorHAnsi" w:cstheme="majorBidi"/>
      <w:sz w:val="32"/>
      <w:szCs w:val="48"/>
    </w:rPr>
  </w:style>
  <w:style w:type="paragraph" w:styleId="3">
    <w:name w:val="heading 2"/>
    <w:basedOn w:val="1"/>
    <w:next w:val="1"/>
    <w:link w:val="19"/>
    <w:unhideWhenUsed/>
    <w:qFormat/>
    <w:uiPriority w:val="9"/>
    <w:pPr>
      <w:keepNext/>
      <w:keepLines/>
      <w:numPr>
        <w:ilvl w:val="1"/>
        <w:numId w:val="1"/>
      </w:numPr>
      <w:spacing w:after="0" w:line="240" w:lineRule="auto"/>
      <w:outlineLvl w:val="1"/>
    </w:pPr>
    <w:rPr>
      <w:rFonts w:eastAsia="黑体" w:asciiTheme="majorHAnsi" w:hAnsiTheme="majorHAnsi" w:cstheme="majorBidi"/>
      <w:sz w:val="28"/>
      <w:szCs w:val="40"/>
    </w:rPr>
  </w:style>
  <w:style w:type="paragraph" w:styleId="4">
    <w:name w:val="heading 3"/>
    <w:basedOn w:val="1"/>
    <w:next w:val="1"/>
    <w:link w:val="20"/>
    <w:semiHidden/>
    <w:unhideWhenUsed/>
    <w:qFormat/>
    <w:uiPriority w:val="9"/>
    <w:pPr>
      <w:keepNext/>
      <w:keepLines/>
      <w:numPr>
        <w:ilvl w:val="2"/>
        <w:numId w:val="1"/>
      </w:numPr>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numPr>
        <w:ilvl w:val="3"/>
        <w:numId w:val="1"/>
      </w:numPr>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eastAsia="黑体" w:asciiTheme="majorHAnsi" w:hAnsiTheme="majorHAnsi" w:cstheme="majorBidi"/>
      <w:sz w:val="32"/>
      <w:szCs w:val="48"/>
    </w:rPr>
  </w:style>
  <w:style w:type="character" w:customStyle="1" w:styleId="19">
    <w:name w:val="标题 2 字符"/>
    <w:basedOn w:val="17"/>
    <w:link w:val="3"/>
    <w:qFormat/>
    <w:uiPriority w:val="9"/>
    <w:rPr>
      <w:rFonts w:eastAsia="黑体" w:asciiTheme="majorHAnsi" w:hAnsiTheme="majorHAnsi" w:cstheme="majorBidi"/>
      <w:sz w:val="28"/>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1807</Words>
  <Characters>3188</Characters>
  <Lines>184</Lines>
  <Paragraphs>170</Paragraphs>
  <TotalTime>4</TotalTime>
  <ScaleCrop>false</ScaleCrop>
  <LinksUpToDate>false</LinksUpToDate>
  <CharactersWithSpaces>3349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2025-11-11T03:25:00Z</dcterms:created>
  <dc:creator>超 王</dc:creator>
  <cp:lastModifiedBy>Y</cp:lastModifiedBy>
  <dcterms:modified xsi:type="dcterms:W3CDTF">2025-11-19T01:52:10Z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eyJoZGlkIjoiN2EzZTVkOGVjMTBjMGYwODY1N2Q5MjNjYjljMjBjOWMiLCJ1c2VySWQiOiIxMDMyOTA1OTI4In0=</vt:lpwstr>
  </property>
  <property fmtid="{D5CDD505-2E9C-101B-9397-08002B2CF9AE}" pid="3" name="KSOProductBuildVer">
    <vt:lpwstr>2052-12.1.0.23542</vt:lpwstr>
  </property>
  <property fmtid="{D5CDD505-2E9C-101B-9397-08002B2CF9AE}" pid="4" name="ICV">
    <vt:lpwstr>45F63C9DB4C14858AD4DA03E453C145F_12</vt:lpwstr>
  </property>
</Properties>
</file>