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CC6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24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  <w:bdr w:val="none" w:color="auto" w:sz="0" w:space="0"/>
          <w:shd w:val="clear" w:fill="FFFFFF"/>
        </w:rPr>
        <w:t>采购需求：</w:t>
      </w:r>
    </w:p>
    <w:p w14:paraId="01A315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240"/>
        <w:jc w:val="both"/>
        <w:rPr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  <w:bdr w:val="none" w:color="auto" w:sz="0" w:space="0"/>
          <w:shd w:val="clear" w:fill="FFFFFF"/>
        </w:rPr>
        <w:t>合同包1(全高清数字内镜显像系统采购项目):</w:t>
      </w:r>
      <w:bookmarkStart w:id="0" w:name="_GoBack"/>
      <w:bookmarkEnd w:id="0"/>
    </w:p>
    <w:p w14:paraId="696CFE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315"/>
        <w:jc w:val="both"/>
        <w:rPr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  <w:bdr w:val="none" w:color="auto" w:sz="0" w:space="0"/>
          <w:shd w:val="clear" w:fill="FFFFFF"/>
        </w:rPr>
        <w:t>合同包预算金额：1,500,000.00元</w:t>
      </w:r>
    </w:p>
    <w:p w14:paraId="4E204B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315"/>
        <w:jc w:val="both"/>
        <w:rPr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  <w:bdr w:val="none" w:color="auto" w:sz="0" w:space="0"/>
          <w:shd w:val="clear" w:fill="FFFFFF"/>
        </w:rPr>
        <w:t>合同包最高限价：1,500,000.00元</w:t>
      </w:r>
    </w:p>
    <w:tbl>
      <w:tblPr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2058"/>
        <w:gridCol w:w="2058"/>
        <w:gridCol w:w="863"/>
        <w:gridCol w:w="1497"/>
        <w:gridCol w:w="1281"/>
      </w:tblGrid>
      <w:tr w14:paraId="553E8D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94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2E62D1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221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7149E5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221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2505C6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512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2F3632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888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2EF7D0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75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7D957A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0C7427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4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044413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221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7F7E37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医用内窥镜</w:t>
            </w:r>
          </w:p>
        </w:tc>
        <w:tc>
          <w:tcPr>
            <w:tcW w:w="1221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43BC3A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全高清数字内镜显像系统</w:t>
            </w:r>
          </w:p>
        </w:tc>
        <w:tc>
          <w:tcPr>
            <w:tcW w:w="512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3062F1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1(套)</w:t>
            </w:r>
          </w:p>
        </w:tc>
        <w:tc>
          <w:tcPr>
            <w:tcW w:w="888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527AB4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759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76D744A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80" w:lineRule="atLeast"/>
              <w:ind w:left="0" w:right="0"/>
              <w:jc w:val="right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1,500,000.00</w:t>
            </w:r>
          </w:p>
        </w:tc>
      </w:tr>
    </w:tbl>
    <w:p w14:paraId="2907F7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C40FB"/>
    <w:rsid w:val="796C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2025-11-21T06:38:00Z</dcterms:created>
  <dc:creator>胡梦阳</dc:creator>
  <cp:lastModifiedBy>胡梦阳</cp:lastModifiedBy>
  <dcterms:modified xsi:type="dcterms:W3CDTF">2025-11-21T06:38:53Z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95CCDAD0F697417D9A04880780DA7892_11</vt:lpwstr>
  </property>
  <property fmtid="{D5CDD505-2E9C-101B-9397-08002B2CF9AE}" pid="4" name="KSOTemplateDocerSaveRecord">
    <vt:lpwstr>eyJoZGlkIjoiNDI1NGQ4MDY4NjMxYWVlMzc3ODM2NDE0MmU1ODUxYzYiLCJ1c2VySWQiOiIyNDEwNjE3OTEifQ==</vt:lpwstr>
  </property>
</Properties>
</file>