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B59FE">
      <w:pPr>
        <w:keepNext w:val="0"/>
        <w:keepLines w:val="0"/>
        <w:pageBreakBefore w:val="0"/>
        <w:widowControl w:val="0"/>
        <w:kinsoku/>
        <w:wordWrap/>
        <w:overflowPunct/>
        <w:topLinePunct w:val="0"/>
        <w:autoSpaceDE/>
        <w:autoSpaceDN/>
        <w:bidi w:val="0"/>
        <w:adjustRightInd/>
        <w:snapToGrid/>
        <w:spacing w:before="168" w:beforeLines="50" w:after="168" w:afterLines="50" w:line="480" w:lineRule="exact"/>
        <w:ind w:firstLine="883" w:firstLineChars="200"/>
        <w:jc w:val="center"/>
        <w:textAlignment w:val="auto"/>
        <w:outlineLvl w:val="0"/>
        <w:rPr>
          <w:rFonts w:hint="eastAsia" w:ascii="仿宋_GB2312" w:eastAsia="仿宋_GB2312"/>
          <w:color w:val="auto"/>
          <w:sz w:val="32"/>
          <w:szCs w:val="32"/>
          <w:highlight w:val="none"/>
        </w:rPr>
      </w:pPr>
      <w:r>
        <w:rPr>
          <w:rFonts w:hint="eastAsia" w:ascii="仿宋" w:hAnsi="仿宋" w:eastAsia="仿宋" w:cs="仿宋"/>
          <w:b/>
          <w:color w:val="auto"/>
          <w:kern w:val="2"/>
          <w:sz w:val="44"/>
          <w:szCs w:val="44"/>
          <w:highlight w:val="none"/>
        </w:rPr>
        <w:t>采购内容及技术要求</w:t>
      </w:r>
    </w:p>
    <w:p w14:paraId="794539BC">
      <w:pPr>
        <w:keepNext w:val="0"/>
        <w:keepLines w:val="0"/>
        <w:pageBreakBefore w:val="0"/>
        <w:kinsoku/>
        <w:wordWrap/>
        <w:overflowPunct/>
        <w:topLinePunct w:val="0"/>
        <w:autoSpaceDE/>
        <w:autoSpaceDN/>
        <w:bidi w:val="0"/>
        <w:adjustRightInd w:val="0"/>
        <w:snapToGrid w:val="0"/>
        <w:spacing w:line="336" w:lineRule="auto"/>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服务</w:t>
      </w:r>
      <w:r>
        <w:rPr>
          <w:rFonts w:hint="eastAsia" w:ascii="仿宋" w:hAnsi="仿宋" w:eastAsia="仿宋" w:cs="仿宋"/>
          <w:b/>
          <w:bCs/>
          <w:color w:val="auto"/>
          <w:sz w:val="24"/>
          <w:szCs w:val="24"/>
          <w:highlight w:val="none"/>
          <w:lang w:val="zh-CN"/>
        </w:rPr>
        <w:t>内容及要求：</w:t>
      </w:r>
    </w:p>
    <w:p w14:paraId="51E4067A">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1.窑店辖区机动车道、非机动车道、人行道绿化带及辖区各村道路两旁垃圾捡拾、清扫、冲洗等。</w:t>
      </w:r>
    </w:p>
    <w:p w14:paraId="4201E43D">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2.窑店辖区各村、各单位、社区日常生活垃圾清运。</w:t>
      </w:r>
    </w:p>
    <w:p w14:paraId="387F6918">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3.窑店辖区公共环卫设施的清洗、消杀等工作（公厕、垃圾桶、广告牌、车辆等）。</w:t>
      </w:r>
    </w:p>
    <w:tbl>
      <w:tblPr>
        <w:tblStyle w:val="11"/>
        <w:tblpPr w:leftFromText="180" w:rightFromText="180" w:vertAnchor="text" w:horzAnchor="page" w:tblpX="1835" w:tblpY="45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1"/>
        <w:gridCol w:w="2263"/>
        <w:gridCol w:w="1455"/>
        <w:gridCol w:w="1601"/>
        <w:gridCol w:w="1602"/>
      </w:tblGrid>
      <w:tr w14:paraId="05B20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blHeader/>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9F4A806">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序号</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DB5EB33">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道路名称</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1011A9C">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总长（米数）</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28E64EC4">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是否机扫</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0B46756">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备注</w:t>
            </w:r>
          </w:p>
        </w:tc>
      </w:tr>
      <w:tr w14:paraId="20C6F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2DDCE708">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5061018">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窑店街道</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20702011">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1100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2EB71CFE">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是</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24FC675E">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w:t>
            </w:r>
          </w:p>
        </w:tc>
      </w:tr>
      <w:tr w14:paraId="09060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D5882E8">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D13C3A0">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十三号公路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8D7B41C">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3600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42D30B04">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是</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52131BB8">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乡道</w:t>
            </w:r>
          </w:p>
        </w:tc>
      </w:tr>
      <w:tr w14:paraId="507F0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0E566411">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EFC8155">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咸红路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370EA53">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4910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75B5E59E">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是</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418C95FE">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乡道</w:t>
            </w:r>
          </w:p>
        </w:tc>
      </w:tr>
      <w:tr w14:paraId="74053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857245B">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4</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6B37D9D9">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渭白路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6F95392">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3750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6DC0D3C6">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是</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230B3EB">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乡道</w:t>
            </w:r>
          </w:p>
        </w:tc>
      </w:tr>
      <w:tr w14:paraId="72D3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6AE84D61">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5</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B90E1CD">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粮油路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D40ABF7">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920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C010400">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是</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12FAE6E">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通村路</w:t>
            </w:r>
          </w:p>
        </w:tc>
      </w:tr>
      <w:tr w14:paraId="01BB3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6D5F718">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6</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2D2FF3D">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八号公路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BACDF48">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1600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7557132A">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是</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4101DF31">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通村路</w:t>
            </w:r>
          </w:p>
        </w:tc>
      </w:tr>
      <w:tr w14:paraId="157A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73DBC045">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7</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645B5AA8">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黄家沟村通村路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A1BAB92">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6230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60A31DF9">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否</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B3543AD">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村道</w:t>
            </w:r>
          </w:p>
        </w:tc>
      </w:tr>
      <w:tr w14:paraId="6E48E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23FCC9C">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8</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74A9B1F8">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窑店村通村路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486541E">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2040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78FAA24">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否</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5C5D8C11">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村道</w:t>
            </w:r>
          </w:p>
        </w:tc>
      </w:tr>
      <w:tr w14:paraId="4C29F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3968721B">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9</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A2FC162">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西毛村通村路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252302F">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5570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40794A5E">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否</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7E9140FC">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村道</w:t>
            </w:r>
          </w:p>
        </w:tc>
      </w:tr>
      <w:tr w14:paraId="100E2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69C8DBD5">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F81005C">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三义村通村路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CF8EC84">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3735</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8CE7573">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否</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485203F6">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村道</w:t>
            </w:r>
          </w:p>
        </w:tc>
      </w:tr>
      <w:tr w14:paraId="41A8E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650CE966">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11</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F0AFFC7">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毛王村通村路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5B9947B">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3712</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0D87F84C">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否</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1709527A">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村道</w:t>
            </w:r>
          </w:p>
        </w:tc>
      </w:tr>
      <w:tr w14:paraId="6580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01B74F32">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lang w:eastAsia="zh-CN"/>
              </w:rPr>
            </w:pPr>
            <w:r>
              <w:rPr>
                <w:rStyle w:val="15"/>
                <w:rFonts w:hint="eastAsia" w:ascii="仿宋" w:hAnsi="仿宋" w:eastAsia="仿宋" w:cs="仿宋"/>
                <w:color w:val="auto"/>
                <w:sz w:val="24"/>
                <w:szCs w:val="24"/>
                <w:highlight w:val="none"/>
              </w:rPr>
              <w:t>1</w:t>
            </w:r>
            <w:r>
              <w:rPr>
                <w:rStyle w:val="15"/>
                <w:rFonts w:hint="eastAsia" w:ascii="仿宋" w:hAnsi="仿宋" w:eastAsia="仿宋" w:cs="仿宋"/>
                <w:color w:val="auto"/>
                <w:sz w:val="24"/>
                <w:szCs w:val="24"/>
                <w:highlight w:val="none"/>
                <w:lang w:val="en-US" w:eastAsia="zh-CN"/>
              </w:rPr>
              <w:t>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037DD60">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长兴村通村路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99F3998">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3020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70ECEE6D">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否</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4F705DF9">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村道</w:t>
            </w:r>
          </w:p>
        </w:tc>
      </w:tr>
      <w:tr w14:paraId="2CE9E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70AD9FD7">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lang w:eastAsia="zh-CN"/>
              </w:rPr>
            </w:pPr>
            <w:r>
              <w:rPr>
                <w:rStyle w:val="15"/>
                <w:rFonts w:hint="eastAsia" w:ascii="仿宋" w:hAnsi="仿宋" w:eastAsia="仿宋" w:cs="仿宋"/>
                <w:color w:val="auto"/>
                <w:sz w:val="24"/>
                <w:szCs w:val="24"/>
                <w:highlight w:val="none"/>
              </w:rPr>
              <w:t>1</w:t>
            </w:r>
            <w:r>
              <w:rPr>
                <w:rStyle w:val="15"/>
                <w:rFonts w:hint="eastAsia" w:ascii="仿宋" w:hAnsi="仿宋" w:eastAsia="仿宋" w:cs="仿宋"/>
                <w:color w:val="auto"/>
                <w:sz w:val="24"/>
                <w:szCs w:val="24"/>
                <w:highlight w:val="none"/>
                <w:lang w:val="en-US" w:eastAsia="zh-CN"/>
              </w:rPr>
              <w:t>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8A0FFBD">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刘家沟村通村路</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CA68EA5">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6790</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4EBAB646">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否</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36452096">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村道</w:t>
            </w:r>
          </w:p>
        </w:tc>
      </w:tr>
      <w:tr w14:paraId="09365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03F049A">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合计</w:t>
            </w:r>
          </w:p>
        </w:tc>
        <w:tc>
          <w:tcPr>
            <w:tcW w:w="6921" w:type="dxa"/>
            <w:gridSpan w:val="4"/>
            <w:tcBorders>
              <w:top w:val="single" w:color="000000" w:sz="4" w:space="0"/>
              <w:left w:val="single" w:color="000000" w:sz="4" w:space="0"/>
              <w:bottom w:val="single" w:color="000000" w:sz="4" w:space="0"/>
              <w:right w:val="single" w:color="000000" w:sz="4" w:space="0"/>
            </w:tcBorders>
            <w:noWrap w:val="0"/>
            <w:vAlign w:val="center"/>
          </w:tcPr>
          <w:p w14:paraId="5F1D5480">
            <w:pPr>
              <w:keepNext w:val="0"/>
              <w:keepLines w:val="0"/>
              <w:pageBreakBefore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46977</w:t>
            </w:r>
            <w:r>
              <w:rPr>
                <w:rStyle w:val="15"/>
                <w:rFonts w:hint="eastAsia" w:ascii="仿宋" w:hAnsi="仿宋" w:eastAsia="仿宋" w:cs="仿宋"/>
                <w:color w:val="auto"/>
                <w:sz w:val="24"/>
                <w:szCs w:val="24"/>
                <w:highlight w:val="none"/>
              </w:rPr>
              <w:t>米</w:t>
            </w:r>
          </w:p>
        </w:tc>
      </w:tr>
    </w:tbl>
    <w:p w14:paraId="541E9C99">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lang w:eastAsia="zh-CN"/>
        </w:rPr>
      </w:pPr>
      <w:r>
        <w:rPr>
          <w:rStyle w:val="15"/>
          <w:rFonts w:hint="eastAsia" w:ascii="仿宋" w:hAnsi="仿宋" w:eastAsia="仿宋" w:cs="仿宋"/>
          <w:color w:val="auto"/>
          <w:sz w:val="24"/>
          <w:szCs w:val="24"/>
          <w:highlight w:val="none"/>
        </w:rPr>
        <w:t>4.窑店办主次干道清单和主要乡镇道路清单</w:t>
      </w:r>
      <w:r>
        <w:rPr>
          <w:rStyle w:val="15"/>
          <w:rFonts w:hint="eastAsia" w:ascii="仿宋" w:hAnsi="仿宋" w:eastAsia="仿宋" w:cs="仿宋"/>
          <w:color w:val="auto"/>
          <w:sz w:val="24"/>
          <w:szCs w:val="24"/>
          <w:highlight w:val="none"/>
          <w:lang w:eastAsia="zh-CN"/>
        </w:rPr>
        <w:t>：</w:t>
      </w:r>
    </w:p>
    <w:p w14:paraId="477EDDC7">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5.服务要求</w:t>
      </w:r>
    </w:p>
    <w:p w14:paraId="26A1C1EB">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（1）道路保洁及冲洗工作要求人机结合，做到“两扫四保”工作，每日冲洗根据实际情况安排，正常情况下1日2扫3至6次冲洗。</w:t>
      </w:r>
    </w:p>
    <w:p w14:paraId="52D0AA81">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（2）各村、各单位、社区生活垃圾要求每天及时清理，不允许有垃圾堆放，清运不及时等现象。</w:t>
      </w:r>
    </w:p>
    <w:p w14:paraId="08BCA9FE">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（3）环卫设施方面要求每日消杀2次，设施保持干净、整洁等。（垃圾桶、公厕、清运车辆等）。</w:t>
      </w:r>
    </w:p>
    <w:p w14:paraId="15182A6D">
      <w:pPr>
        <w:keepNext w:val="0"/>
        <w:keepLines w:val="0"/>
        <w:pageBreakBefore w:val="0"/>
        <w:kinsoku/>
        <w:wordWrap/>
        <w:overflowPunct/>
        <w:topLinePunct w:val="0"/>
        <w:autoSpaceDE/>
        <w:autoSpaceDN/>
        <w:bidi w:val="0"/>
        <w:spacing w:line="336" w:lineRule="auto"/>
        <w:jc w:val="left"/>
        <w:textAlignment w:val="auto"/>
        <w:rPr>
          <w:rStyle w:val="15"/>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二、</w:t>
      </w:r>
      <w:r>
        <w:rPr>
          <w:rStyle w:val="15"/>
          <w:rFonts w:hint="eastAsia" w:ascii="仿宋" w:hAnsi="仿宋" w:eastAsia="仿宋" w:cs="仿宋"/>
          <w:b/>
          <w:bCs/>
          <w:color w:val="auto"/>
          <w:sz w:val="24"/>
          <w:szCs w:val="24"/>
          <w:highlight w:val="none"/>
        </w:rPr>
        <w:t>环卫保洁作业要求</w:t>
      </w:r>
    </w:p>
    <w:p w14:paraId="6FDFAEB2">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作业内容</w:t>
      </w:r>
    </w:p>
    <w:p w14:paraId="240EFBA4">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（1） 负责道路车行道、人行道、绿化带、树坑及下水井的清扫保洁工作。包括垃圾、杂物的清除，各类抛撒、砖块、碎石等固体废弃物清理清除。 </w:t>
      </w:r>
    </w:p>
    <w:p w14:paraId="11667FD8">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（2）负责道路人行道至沿街门店延伸段的清扫保洁工作。 </w:t>
      </w:r>
    </w:p>
    <w:p w14:paraId="76B758FA">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（3）负责道路、人行道至沿街门店的停车场、广场的清扫保洁工作。 </w:t>
      </w:r>
    </w:p>
    <w:p w14:paraId="2F230BE3">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（4）负责路面因抛洒的建筑垃圾、轮胎带泥上路或油渍等被污染的路面清理工作。 </w:t>
      </w:r>
    </w:p>
    <w:p w14:paraId="24D7CAB5">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（5）负责作业区内果皮箱擦洗、管护工作。</w:t>
      </w:r>
    </w:p>
    <w:p w14:paraId="2B33C04E">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（6）负责作业区内平面及立面各类“野广告”的清除工作。 </w:t>
      </w:r>
    </w:p>
    <w:p w14:paraId="419A437A">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（7）负责作业区内生活垃圾的清运工作。 </w:t>
      </w:r>
    </w:p>
    <w:p w14:paraId="3F2D4436">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（8）负责作业区内指定公共设施、广告牌的擦洗和保洁工作。 </w:t>
      </w:r>
    </w:p>
    <w:p w14:paraId="10C6A870">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（9）承担辖区垃圾分类劝导工作，严格按照垃圾分类管理条例做好垃圾分类收集、分类运输、分类处置。</w:t>
      </w:r>
    </w:p>
    <w:p w14:paraId="00F34B09">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2</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质量要求</w:t>
      </w:r>
    </w:p>
    <w:p w14:paraId="348231AF">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每千平方米果皮，纸屑，果皮少于6个（片），烟头少于4个，痰迹少于4处，无污水，路面基本见本色，人行道、路面、绿篱、草坪、边沟、集水井、树穴等整洁无积尘、无积水、无杂物、无明显尘土。果皮箱定时清洗，无垃圾冒尖落地的显现，保持整洁干净。对发现喷写张贴野广告的行为，应在24小时内清理干净，需要覆盖的乱涂污渍需用与建筑物颜色相同或相近的涂料覆盖。人行道座椅、靠椅无灰尘。道路排水篦不堵塞，周围无成片积水；雨后4 小时道路无成片积水。雪后12小时道路无积雪。</w:t>
      </w:r>
    </w:p>
    <w:p w14:paraId="694B460C">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3、其他要求</w:t>
      </w:r>
    </w:p>
    <w:p w14:paraId="5EE52D16">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（1）雨、雪过后道路上的积水、积雪、积冰清扫、清理和清除工作。 </w:t>
      </w:r>
    </w:p>
    <w:p w14:paraId="5E027D23">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（2）重大（要）活动或遇突发性事件时，市、区、新城街办业务主管部门临时交办必须完成的特殊性工作任务。</w:t>
      </w:r>
    </w:p>
    <w:p w14:paraId="6B3BE6F5">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按照清融雪预案，完成冬季融雪剂和扫雪工具的准备工作和路面积雪清扫任务。城市道路应做到除雪及时，边下边除，不留积雪。白天雪停后，2小时内组织人员进行除雪，夜间雪停后，应在第二天8：00前组织人员进行除雪，所有道路雪停后12小时内必须清除完毕。</w:t>
      </w:r>
    </w:p>
    <w:p w14:paraId="2F7F8ED4">
      <w:pPr>
        <w:keepNext w:val="0"/>
        <w:keepLines w:val="0"/>
        <w:pageBreakBefore w:val="0"/>
        <w:kinsoku/>
        <w:wordWrap/>
        <w:overflowPunct/>
        <w:topLinePunct w:val="0"/>
        <w:autoSpaceDE/>
        <w:autoSpaceDN/>
        <w:bidi w:val="0"/>
        <w:spacing w:line="336" w:lineRule="auto"/>
        <w:jc w:val="left"/>
        <w:textAlignment w:val="auto"/>
        <w:rPr>
          <w:rStyle w:val="15"/>
          <w:rFonts w:hint="eastAsia" w:ascii="仿宋" w:hAnsi="仿宋" w:eastAsia="仿宋" w:cs="仿宋"/>
          <w:b/>
          <w:bCs/>
          <w:color w:val="auto"/>
          <w:sz w:val="24"/>
          <w:szCs w:val="24"/>
          <w:highlight w:val="none"/>
        </w:rPr>
      </w:pPr>
      <w:r>
        <w:rPr>
          <w:rStyle w:val="15"/>
          <w:rFonts w:hint="eastAsia" w:ascii="仿宋" w:hAnsi="仿宋" w:eastAsia="仿宋" w:cs="仿宋"/>
          <w:b/>
          <w:bCs/>
          <w:color w:val="auto"/>
          <w:sz w:val="24"/>
          <w:szCs w:val="24"/>
          <w:highlight w:val="none"/>
          <w:lang w:eastAsia="zh-CN"/>
        </w:rPr>
        <w:t>三</w:t>
      </w:r>
      <w:r>
        <w:rPr>
          <w:rStyle w:val="15"/>
          <w:rFonts w:hint="eastAsia" w:ascii="仿宋" w:hAnsi="仿宋" w:eastAsia="仿宋" w:cs="仿宋"/>
          <w:b/>
          <w:bCs/>
          <w:color w:val="auto"/>
          <w:sz w:val="24"/>
          <w:szCs w:val="24"/>
          <w:highlight w:val="none"/>
        </w:rPr>
        <w:t>、人员、设备要求</w:t>
      </w:r>
    </w:p>
    <w:p w14:paraId="4833195C">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本项目拟派服务人数不少于11</w:t>
      </w:r>
      <w:r>
        <w:rPr>
          <w:rStyle w:val="15"/>
          <w:rFonts w:hint="eastAsia" w:ascii="仿宋" w:hAnsi="仿宋" w:eastAsia="仿宋" w:cs="仿宋"/>
          <w:color w:val="auto"/>
          <w:sz w:val="24"/>
          <w:szCs w:val="24"/>
          <w:highlight w:val="none"/>
          <w:lang w:val="en-US" w:eastAsia="zh-CN"/>
        </w:rPr>
        <w:t>6</w:t>
      </w:r>
      <w:r>
        <w:rPr>
          <w:rStyle w:val="15"/>
          <w:rFonts w:hint="eastAsia" w:ascii="仿宋" w:hAnsi="仿宋" w:eastAsia="仿宋" w:cs="仿宋"/>
          <w:color w:val="auto"/>
          <w:sz w:val="24"/>
          <w:szCs w:val="24"/>
          <w:highlight w:val="none"/>
        </w:rPr>
        <w:t>人。</w:t>
      </w:r>
    </w:p>
    <w:p w14:paraId="5C698680">
      <w:pPr>
        <w:keepNext w:val="0"/>
        <w:keepLines w:val="0"/>
        <w:pageBreakBefore w:val="0"/>
        <w:kinsoku/>
        <w:wordWrap/>
        <w:overflowPunct/>
        <w:topLinePunct w:val="0"/>
        <w:autoSpaceDE/>
        <w:autoSpaceDN/>
        <w:bidi w:val="0"/>
        <w:spacing w:line="336" w:lineRule="auto"/>
        <w:ind w:firstLine="482" w:firstLineChars="200"/>
        <w:jc w:val="center"/>
        <w:textAlignment w:val="auto"/>
        <w:rPr>
          <w:rStyle w:val="15"/>
          <w:rFonts w:hint="eastAsia" w:ascii="仿宋" w:hAnsi="仿宋" w:eastAsia="仿宋" w:cs="仿宋"/>
          <w:b/>
          <w:bCs/>
          <w:color w:val="auto"/>
          <w:sz w:val="24"/>
          <w:szCs w:val="24"/>
          <w:highlight w:val="none"/>
        </w:rPr>
      </w:pPr>
      <w:r>
        <w:rPr>
          <w:rStyle w:val="15"/>
          <w:rFonts w:hint="eastAsia" w:ascii="仿宋" w:hAnsi="仿宋" w:eastAsia="仿宋" w:cs="仿宋"/>
          <w:b/>
          <w:bCs/>
          <w:color w:val="auto"/>
          <w:sz w:val="24"/>
          <w:szCs w:val="24"/>
          <w:highlight w:val="none"/>
        </w:rPr>
        <w:t>人员配置表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9"/>
        <w:gridCol w:w="2906"/>
        <w:gridCol w:w="3473"/>
      </w:tblGrid>
      <w:tr w14:paraId="77F7D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2419" w:type="dxa"/>
            <w:tcBorders>
              <w:top w:val="single" w:color="000000" w:sz="4" w:space="0"/>
              <w:left w:val="single" w:color="000000" w:sz="4" w:space="0"/>
              <w:bottom w:val="single" w:color="000000" w:sz="4" w:space="0"/>
              <w:right w:val="single" w:color="000000" w:sz="4" w:space="0"/>
            </w:tcBorders>
            <w:noWrap w:val="0"/>
            <w:vAlign w:val="center"/>
          </w:tcPr>
          <w:p w14:paraId="6B6FD8FD">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b/>
                <w:bCs/>
                <w:color w:val="auto"/>
                <w:sz w:val="24"/>
                <w:highlight w:val="none"/>
              </w:rPr>
            </w:pPr>
            <w:r>
              <w:rPr>
                <w:rStyle w:val="15"/>
                <w:rFonts w:hint="eastAsia" w:ascii="仿宋" w:hAnsi="仿宋" w:eastAsia="仿宋" w:cs="仿宋"/>
                <w:b/>
                <w:bCs/>
                <w:color w:val="auto"/>
                <w:sz w:val="24"/>
                <w:highlight w:val="none"/>
              </w:rPr>
              <w:t>岗位名称</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43D47A86">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b/>
                <w:bCs/>
                <w:color w:val="auto"/>
                <w:sz w:val="24"/>
                <w:highlight w:val="none"/>
              </w:rPr>
            </w:pPr>
            <w:r>
              <w:rPr>
                <w:rStyle w:val="15"/>
                <w:rFonts w:hint="eastAsia" w:ascii="仿宋" w:hAnsi="仿宋" w:eastAsia="仿宋" w:cs="仿宋"/>
                <w:b/>
                <w:bCs/>
                <w:color w:val="auto"/>
                <w:sz w:val="24"/>
                <w:highlight w:val="none"/>
              </w:rPr>
              <w:t>人数</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1221A16C">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b/>
                <w:bCs/>
                <w:color w:val="auto"/>
                <w:sz w:val="24"/>
                <w:highlight w:val="none"/>
              </w:rPr>
            </w:pPr>
            <w:r>
              <w:rPr>
                <w:rStyle w:val="15"/>
                <w:rFonts w:hint="eastAsia" w:ascii="仿宋" w:hAnsi="仿宋" w:eastAsia="仿宋" w:cs="仿宋"/>
                <w:b/>
                <w:bCs/>
                <w:color w:val="auto"/>
                <w:sz w:val="24"/>
                <w:highlight w:val="none"/>
              </w:rPr>
              <w:t>备注</w:t>
            </w:r>
          </w:p>
        </w:tc>
      </w:tr>
      <w:tr w14:paraId="0143C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2419" w:type="dxa"/>
            <w:tcBorders>
              <w:top w:val="single" w:color="000000" w:sz="4" w:space="0"/>
              <w:left w:val="single" w:color="000000" w:sz="4" w:space="0"/>
              <w:bottom w:val="single" w:color="000000" w:sz="4" w:space="0"/>
              <w:right w:val="single" w:color="000000" w:sz="4" w:space="0"/>
            </w:tcBorders>
            <w:noWrap w:val="0"/>
            <w:vAlign w:val="center"/>
          </w:tcPr>
          <w:p w14:paraId="7AF7D17E">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highlight w:val="none"/>
              </w:rPr>
              <w:t>项目经理</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3FA437F5">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highlight w:val="none"/>
              </w:rPr>
              <w:t>1人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0AA8D31B">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highlight w:val="none"/>
              </w:rPr>
              <w:t>（提供身份证、其他证件、个人简历等证明材料）</w:t>
            </w:r>
          </w:p>
        </w:tc>
      </w:tr>
      <w:tr w14:paraId="0D40C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419" w:type="dxa"/>
            <w:tcBorders>
              <w:top w:val="single" w:color="000000" w:sz="4" w:space="0"/>
              <w:left w:val="single" w:color="000000" w:sz="4" w:space="0"/>
              <w:bottom w:val="single" w:color="000000" w:sz="4" w:space="0"/>
              <w:right w:val="single" w:color="000000" w:sz="4" w:space="0"/>
            </w:tcBorders>
            <w:noWrap w:val="0"/>
            <w:vAlign w:val="center"/>
          </w:tcPr>
          <w:p w14:paraId="6A1D3256">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highlight w:val="none"/>
              </w:rPr>
              <w:t>保洁员</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101E3143">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highlight w:val="none"/>
              </w:rPr>
              <w:t>10</w:t>
            </w:r>
            <w:r>
              <w:rPr>
                <w:rStyle w:val="15"/>
                <w:rFonts w:hint="eastAsia" w:ascii="仿宋" w:hAnsi="仿宋" w:eastAsia="仿宋" w:cs="仿宋"/>
                <w:color w:val="auto"/>
                <w:sz w:val="24"/>
                <w:highlight w:val="none"/>
                <w:lang w:val="en-US" w:eastAsia="zh-CN"/>
              </w:rPr>
              <w:t>5</w:t>
            </w:r>
            <w:r>
              <w:rPr>
                <w:rStyle w:val="15"/>
                <w:rFonts w:hint="eastAsia" w:ascii="仿宋" w:hAnsi="仿宋" w:eastAsia="仿宋" w:cs="仿宋"/>
                <w:color w:val="auto"/>
                <w:sz w:val="24"/>
                <w:highlight w:val="none"/>
              </w:rPr>
              <w:t>人</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5BE327DF">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cs="仿宋"/>
                <w:color w:val="auto"/>
                <w:sz w:val="24"/>
                <w:highlight w:val="none"/>
              </w:rPr>
            </w:pPr>
            <w:r>
              <w:rPr>
                <w:rStyle w:val="15"/>
                <w:rFonts w:hint="eastAsia" w:ascii="仿宋" w:hAnsi="仿宋" w:eastAsia="仿宋" w:cs="仿宋"/>
                <w:color w:val="auto"/>
                <w:sz w:val="24"/>
                <w:highlight w:val="none"/>
              </w:rPr>
              <w:t>/</w:t>
            </w:r>
          </w:p>
        </w:tc>
      </w:tr>
      <w:tr w14:paraId="54DD6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jc w:val="center"/>
        </w:trPr>
        <w:tc>
          <w:tcPr>
            <w:tcW w:w="2419" w:type="dxa"/>
            <w:tcBorders>
              <w:top w:val="single" w:color="000000" w:sz="4" w:space="0"/>
              <w:left w:val="single" w:color="000000" w:sz="4" w:space="0"/>
              <w:bottom w:val="single" w:color="000000" w:sz="4" w:space="0"/>
              <w:right w:val="single" w:color="000000" w:sz="4" w:space="0"/>
            </w:tcBorders>
            <w:noWrap w:val="0"/>
            <w:vAlign w:val="center"/>
          </w:tcPr>
          <w:p w14:paraId="5C729C6B">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highlight w:val="none"/>
              </w:rPr>
              <w:t>司机</w:t>
            </w:r>
          </w:p>
        </w:tc>
        <w:tc>
          <w:tcPr>
            <w:tcW w:w="2906" w:type="dxa"/>
            <w:tcBorders>
              <w:top w:val="single" w:color="000000" w:sz="4" w:space="0"/>
              <w:left w:val="single" w:color="000000" w:sz="4" w:space="0"/>
              <w:bottom w:val="single" w:color="000000" w:sz="4" w:space="0"/>
              <w:right w:val="single" w:color="000000" w:sz="4" w:space="0"/>
            </w:tcBorders>
            <w:noWrap w:val="0"/>
            <w:vAlign w:val="center"/>
          </w:tcPr>
          <w:p w14:paraId="3772DFE6">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lang w:eastAsia="zh-CN"/>
              </w:rPr>
            </w:pPr>
            <w:r>
              <w:rPr>
                <w:rStyle w:val="15"/>
                <w:rFonts w:ascii="仿宋" w:hAnsi="仿宋" w:eastAsia="仿宋" w:cs="仿宋"/>
                <w:color w:val="auto"/>
                <w:sz w:val="24"/>
                <w:highlight w:val="none"/>
              </w:rPr>
              <w:t>洒水车司机3人</w:t>
            </w:r>
            <w:r>
              <w:rPr>
                <w:rStyle w:val="15"/>
                <w:rFonts w:hint="eastAsia" w:ascii="仿宋" w:hAnsi="仿宋" w:eastAsia="仿宋" w:cs="仿宋"/>
                <w:color w:val="auto"/>
                <w:sz w:val="24"/>
                <w:highlight w:val="none"/>
                <w:lang w:eastAsia="zh-CN"/>
              </w:rPr>
              <w:t>；</w:t>
            </w:r>
          </w:p>
          <w:p w14:paraId="7B20E7BB">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lang w:eastAsia="zh-CN"/>
              </w:rPr>
            </w:pPr>
            <w:r>
              <w:rPr>
                <w:rStyle w:val="15"/>
                <w:rFonts w:ascii="仿宋" w:hAnsi="仿宋" w:eastAsia="仿宋" w:cs="仿宋"/>
                <w:color w:val="auto"/>
                <w:sz w:val="24"/>
                <w:highlight w:val="none"/>
              </w:rPr>
              <w:t>垃圾收运车司机5人</w:t>
            </w:r>
            <w:r>
              <w:rPr>
                <w:rStyle w:val="15"/>
                <w:rFonts w:hint="eastAsia" w:ascii="仿宋" w:hAnsi="仿宋" w:eastAsia="仿宋" w:cs="仿宋"/>
                <w:color w:val="auto"/>
                <w:sz w:val="24"/>
                <w:highlight w:val="none"/>
                <w:lang w:eastAsia="zh-CN"/>
              </w:rPr>
              <w:t>；</w:t>
            </w:r>
          </w:p>
          <w:p w14:paraId="2838A89E">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shd w:val="clear" w:color="auto" w:fill="FFFF00"/>
                <w:lang w:eastAsia="zh-CN"/>
              </w:rPr>
            </w:pPr>
            <w:r>
              <w:rPr>
                <w:rStyle w:val="15"/>
                <w:rFonts w:ascii="仿宋" w:hAnsi="仿宋" w:eastAsia="仿宋" w:cs="仿宋"/>
                <w:color w:val="auto"/>
                <w:sz w:val="24"/>
                <w:highlight w:val="none"/>
              </w:rPr>
              <w:t>抽污冲洗车司机2人</w:t>
            </w:r>
            <w:r>
              <w:rPr>
                <w:rStyle w:val="15"/>
                <w:rFonts w:hint="eastAsia" w:ascii="仿宋" w:hAnsi="仿宋" w:eastAsia="仿宋" w:cs="仿宋"/>
                <w:color w:val="auto"/>
                <w:sz w:val="24"/>
                <w:highlight w:val="none"/>
                <w:lang w:eastAsia="zh-CN"/>
              </w:rPr>
              <w:t>。</w:t>
            </w:r>
          </w:p>
        </w:tc>
        <w:tc>
          <w:tcPr>
            <w:tcW w:w="3473" w:type="dxa"/>
            <w:tcBorders>
              <w:top w:val="single" w:color="000000" w:sz="4" w:space="0"/>
              <w:left w:val="single" w:color="000000" w:sz="4" w:space="0"/>
              <w:bottom w:val="single" w:color="000000" w:sz="4" w:space="0"/>
              <w:right w:val="single" w:color="000000" w:sz="4" w:space="0"/>
            </w:tcBorders>
            <w:noWrap w:val="0"/>
            <w:vAlign w:val="center"/>
          </w:tcPr>
          <w:p w14:paraId="3792ADBE">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highlight w:val="none"/>
              </w:rPr>
              <w:t>（提供身份证、驾驶证、个人简历等证明材料）</w:t>
            </w:r>
          </w:p>
          <w:p w14:paraId="56DCDD72">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highlight w:val="none"/>
              </w:rPr>
              <w:t>洒水车司机应具有与所驾驶洒水车辆相对应的驾驶证。</w:t>
            </w:r>
          </w:p>
        </w:tc>
      </w:tr>
      <w:tr w14:paraId="2C2A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419" w:type="dxa"/>
            <w:tcBorders>
              <w:top w:val="single" w:color="000000" w:sz="4" w:space="0"/>
              <w:left w:val="single" w:color="000000" w:sz="4" w:space="0"/>
              <w:bottom w:val="single" w:color="000000" w:sz="4" w:space="0"/>
              <w:right w:val="single" w:color="000000" w:sz="4" w:space="0"/>
            </w:tcBorders>
            <w:noWrap w:val="0"/>
            <w:vAlign w:val="center"/>
          </w:tcPr>
          <w:p w14:paraId="152E32FE">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highlight w:val="none"/>
              </w:rPr>
              <w:t>合计</w:t>
            </w:r>
          </w:p>
        </w:tc>
        <w:tc>
          <w:tcPr>
            <w:tcW w:w="6379" w:type="dxa"/>
            <w:gridSpan w:val="2"/>
            <w:tcBorders>
              <w:top w:val="single" w:color="000000" w:sz="4" w:space="0"/>
              <w:left w:val="single" w:color="000000" w:sz="4" w:space="0"/>
              <w:bottom w:val="single" w:color="000000" w:sz="4" w:space="0"/>
              <w:right w:val="single" w:color="000000" w:sz="4" w:space="0"/>
            </w:tcBorders>
            <w:noWrap w:val="0"/>
            <w:vAlign w:val="center"/>
          </w:tcPr>
          <w:p w14:paraId="67D4413C">
            <w:pPr>
              <w:keepNext w:val="0"/>
              <w:keepLines w:val="0"/>
              <w:pageBreakBefore w:val="0"/>
              <w:widowControl w:val="0"/>
              <w:kinsoku/>
              <w:wordWrap/>
              <w:overflowPunct/>
              <w:topLinePunct w:val="0"/>
              <w:autoSpaceDE/>
              <w:autoSpaceDN/>
              <w:bidi w:val="0"/>
              <w:spacing w:line="336" w:lineRule="auto"/>
              <w:jc w:val="center"/>
              <w:textAlignment w:val="auto"/>
              <w:rPr>
                <w:rStyle w:val="15"/>
                <w:rFonts w:hint="eastAsia" w:ascii="仿宋" w:hAnsi="仿宋" w:eastAsia="仿宋" w:cs="仿宋"/>
                <w:color w:val="auto"/>
                <w:sz w:val="24"/>
                <w:highlight w:val="none"/>
              </w:rPr>
            </w:pPr>
            <w:r>
              <w:rPr>
                <w:rStyle w:val="15"/>
                <w:rFonts w:ascii="仿宋" w:hAnsi="仿宋" w:eastAsia="仿宋" w:cs="仿宋"/>
                <w:color w:val="auto"/>
                <w:sz w:val="24"/>
                <w:highlight w:val="none"/>
              </w:rPr>
              <w:t>人数11</w:t>
            </w:r>
            <w:r>
              <w:rPr>
                <w:rStyle w:val="15"/>
                <w:rFonts w:hint="eastAsia" w:ascii="仿宋" w:hAnsi="仿宋" w:eastAsia="仿宋" w:cs="仿宋"/>
                <w:color w:val="auto"/>
                <w:sz w:val="24"/>
                <w:highlight w:val="none"/>
                <w:lang w:val="en-US" w:eastAsia="zh-CN"/>
              </w:rPr>
              <w:t>6</w:t>
            </w:r>
            <w:r>
              <w:rPr>
                <w:rStyle w:val="15"/>
                <w:rFonts w:ascii="仿宋" w:hAnsi="仿宋" w:eastAsia="仿宋" w:cs="仿宋"/>
                <w:color w:val="auto"/>
                <w:sz w:val="24"/>
                <w:highlight w:val="none"/>
              </w:rPr>
              <w:t>人</w:t>
            </w:r>
          </w:p>
        </w:tc>
      </w:tr>
      <w:tr w14:paraId="6FBB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8798" w:type="dxa"/>
            <w:gridSpan w:val="3"/>
            <w:tcBorders>
              <w:top w:val="single" w:color="000000" w:sz="4" w:space="0"/>
              <w:left w:val="single" w:color="000000" w:sz="4" w:space="0"/>
              <w:bottom w:val="single" w:color="000000" w:sz="4" w:space="0"/>
              <w:right w:val="single" w:color="000000" w:sz="4" w:space="0"/>
            </w:tcBorders>
            <w:noWrap w:val="0"/>
            <w:vAlign w:val="center"/>
          </w:tcPr>
          <w:p w14:paraId="5CD4D521">
            <w:pPr>
              <w:pStyle w:val="2"/>
              <w:keepNext w:val="0"/>
              <w:keepLines w:val="0"/>
              <w:pageBreakBefore w:val="0"/>
              <w:widowControl w:val="0"/>
              <w:kinsoku/>
              <w:wordWrap/>
              <w:overflowPunct/>
              <w:topLinePunct w:val="0"/>
              <w:autoSpaceDE/>
              <w:autoSpaceDN/>
              <w:bidi w:val="0"/>
              <w:spacing w:line="336" w:lineRule="auto"/>
              <w:ind w:firstLine="420" w:firstLineChars="200"/>
              <w:textAlignment w:val="auto"/>
              <w:rPr>
                <w:rStyle w:val="15"/>
                <w:rFonts w:hint="eastAsia" w:ascii="仿宋" w:hAnsi="仿宋" w:eastAsia="仿宋" w:cs="仿宋"/>
                <w:color w:val="auto"/>
                <w:szCs w:val="21"/>
                <w:highlight w:val="none"/>
              </w:rPr>
            </w:pPr>
            <w:r>
              <w:rPr>
                <w:rStyle w:val="15"/>
                <w:rFonts w:hint="eastAsia" w:ascii="仿宋" w:hAnsi="仿宋" w:eastAsia="仿宋" w:cs="仿宋"/>
                <w:color w:val="auto"/>
                <w:szCs w:val="21"/>
                <w:highlight w:val="none"/>
              </w:rPr>
              <w:t>备注：</w:t>
            </w:r>
          </w:p>
          <w:p w14:paraId="3197CEC4">
            <w:pPr>
              <w:pStyle w:val="2"/>
              <w:keepNext w:val="0"/>
              <w:keepLines w:val="0"/>
              <w:pageBreakBefore w:val="0"/>
              <w:widowControl w:val="0"/>
              <w:kinsoku/>
              <w:wordWrap/>
              <w:overflowPunct/>
              <w:topLinePunct w:val="0"/>
              <w:autoSpaceDE/>
              <w:autoSpaceDN/>
              <w:bidi w:val="0"/>
              <w:spacing w:line="336" w:lineRule="auto"/>
              <w:ind w:firstLine="420" w:firstLineChars="200"/>
              <w:textAlignment w:val="auto"/>
              <w:rPr>
                <w:rStyle w:val="15"/>
                <w:rFonts w:hint="eastAsia" w:ascii="仿宋" w:hAnsi="仿宋" w:eastAsia="仿宋" w:cs="仿宋"/>
                <w:color w:val="auto"/>
                <w:szCs w:val="21"/>
                <w:highlight w:val="none"/>
              </w:rPr>
            </w:pPr>
            <w:r>
              <w:rPr>
                <w:rStyle w:val="15"/>
                <w:rFonts w:hint="eastAsia" w:ascii="仿宋" w:hAnsi="仿宋" w:eastAsia="仿宋" w:cs="仿宋"/>
                <w:color w:val="auto"/>
                <w:szCs w:val="21"/>
                <w:highlight w:val="none"/>
              </w:rPr>
              <w:t>1.以上岗位人数均为最低人数要求。</w:t>
            </w:r>
          </w:p>
          <w:p w14:paraId="118C8140">
            <w:pPr>
              <w:pStyle w:val="2"/>
              <w:keepNext w:val="0"/>
              <w:keepLines w:val="0"/>
              <w:pageBreakBefore w:val="0"/>
              <w:widowControl w:val="0"/>
              <w:kinsoku/>
              <w:wordWrap/>
              <w:overflowPunct/>
              <w:topLinePunct w:val="0"/>
              <w:autoSpaceDE/>
              <w:autoSpaceDN/>
              <w:bidi w:val="0"/>
              <w:spacing w:line="336" w:lineRule="auto"/>
              <w:ind w:firstLine="420" w:firstLineChars="200"/>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Cs w:val="21"/>
                <w:highlight w:val="none"/>
              </w:rPr>
              <w:t>2.供应商应具有足够的可调度人员储备，以应对辖区重大、突发事件的清理、保洁任务。</w:t>
            </w:r>
          </w:p>
        </w:tc>
      </w:tr>
    </w:tbl>
    <w:p w14:paraId="2B320135">
      <w:pPr>
        <w:keepNext w:val="0"/>
        <w:keepLines w:val="0"/>
        <w:pageBreakBefore w:val="0"/>
        <w:kinsoku/>
        <w:wordWrap/>
        <w:overflowPunct/>
        <w:topLinePunct w:val="0"/>
        <w:autoSpaceDE/>
        <w:autoSpaceDN/>
        <w:bidi w:val="0"/>
        <w:spacing w:line="336" w:lineRule="auto"/>
        <w:ind w:firstLine="240" w:firstLineChars="1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2</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设备要求</w:t>
      </w:r>
    </w:p>
    <w:p w14:paraId="1D5F1A33">
      <w:pPr>
        <w:pStyle w:val="21"/>
        <w:keepNext w:val="0"/>
        <w:keepLines w:val="0"/>
        <w:pageBreakBefore w:val="0"/>
        <w:kinsoku/>
        <w:wordWrap/>
        <w:overflowPunct/>
        <w:topLinePunct w:val="0"/>
        <w:autoSpaceDE/>
        <w:autoSpaceDN/>
        <w:bidi w:val="0"/>
        <w:spacing w:after="0"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车辆配备：其他垃圾清运车4辆、厨余垃圾车1辆、有害垃圾清运车2辆、洒水车3辆、冲洗车1辆、抽粪车1辆、（除采购人要求的设备外，供应商应根据本项目的实际情况，提供拟投入的设备清单）。</w:t>
      </w:r>
    </w:p>
    <w:p w14:paraId="4A53962D">
      <w:pPr>
        <w:keepNext w:val="0"/>
        <w:keepLines w:val="0"/>
        <w:pageBreakBefore w:val="0"/>
        <w:kinsoku/>
        <w:wordWrap/>
        <w:overflowPunct/>
        <w:topLinePunct w:val="0"/>
        <w:autoSpaceDE/>
        <w:autoSpaceDN/>
        <w:bidi w:val="0"/>
        <w:spacing w:line="336" w:lineRule="auto"/>
        <w:textAlignment w:val="auto"/>
        <w:rPr>
          <w:rStyle w:val="15"/>
          <w:rFonts w:hint="eastAsia" w:ascii="仿宋" w:hAnsi="仿宋" w:eastAsia="仿宋" w:cs="仿宋"/>
          <w:b/>
          <w:bCs/>
          <w:color w:val="auto"/>
          <w:sz w:val="24"/>
          <w:szCs w:val="24"/>
          <w:highlight w:val="none"/>
        </w:rPr>
      </w:pPr>
      <w:r>
        <w:rPr>
          <w:rStyle w:val="15"/>
          <w:rFonts w:hint="eastAsia" w:ascii="仿宋" w:hAnsi="仿宋" w:eastAsia="仿宋" w:cs="仿宋"/>
          <w:b/>
          <w:bCs/>
          <w:color w:val="auto"/>
          <w:sz w:val="24"/>
          <w:szCs w:val="24"/>
          <w:highlight w:val="none"/>
          <w:lang w:eastAsia="zh-CN"/>
        </w:rPr>
        <w:t>四</w:t>
      </w:r>
      <w:r>
        <w:rPr>
          <w:rStyle w:val="15"/>
          <w:rFonts w:hint="eastAsia" w:ascii="仿宋" w:hAnsi="仿宋" w:eastAsia="仿宋" w:cs="仿宋"/>
          <w:b/>
          <w:bCs/>
          <w:color w:val="auto"/>
          <w:sz w:val="24"/>
          <w:szCs w:val="24"/>
          <w:highlight w:val="none"/>
        </w:rPr>
        <w:t>、作业方式</w:t>
      </w:r>
    </w:p>
    <w:p w14:paraId="62529113">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人工清扫</w:t>
      </w:r>
    </w:p>
    <w:p w14:paraId="6D42602E">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道路清扫保洁实行动态管理，按照“一扫、二转、三捡、四掏、五清”的方式进行作业。</w:t>
      </w:r>
    </w:p>
    <w:p w14:paraId="379E3480">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道路保洁必须做到道路干净、整洁无积水、无积雪、无乱扔垃圾等、做到“两扫四保”同时及时清洗、清理果皮箱、垃圾桶等垃圾。</w:t>
      </w:r>
    </w:p>
    <w:p w14:paraId="24D7F156">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2</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作业时间</w:t>
      </w:r>
    </w:p>
    <w:p w14:paraId="4F41112B">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第一次普扫：早上7:30至12:00 ；</w:t>
      </w:r>
    </w:p>
    <w:p w14:paraId="45C85F20">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第二次普扫：下午2:00至5:30 加巡回保洁； </w:t>
      </w:r>
    </w:p>
    <w:p w14:paraId="34771D9A">
      <w:pPr>
        <w:keepNext w:val="0"/>
        <w:keepLines w:val="0"/>
        <w:pageBreakBefore w:val="0"/>
        <w:kinsoku/>
        <w:wordWrap/>
        <w:overflowPunct/>
        <w:topLinePunct w:val="0"/>
        <w:autoSpaceDE/>
        <w:autoSpaceDN/>
        <w:bidi w:val="0"/>
        <w:spacing w:line="336" w:lineRule="auto"/>
        <w:ind w:firstLine="480" w:firstLineChars="200"/>
        <w:jc w:val="left"/>
        <w:textAlignment w:val="auto"/>
        <w:rPr>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第三次洒水：按照调度要求进行作业。</w:t>
      </w:r>
    </w:p>
    <w:p w14:paraId="3D136C8A">
      <w:pPr>
        <w:pStyle w:val="21"/>
        <w:keepNext w:val="0"/>
        <w:keepLines w:val="0"/>
        <w:pageBreakBefore w:val="0"/>
        <w:kinsoku/>
        <w:wordWrap/>
        <w:overflowPunct/>
        <w:topLinePunct w:val="0"/>
        <w:autoSpaceDE/>
        <w:autoSpaceDN/>
        <w:bidi w:val="0"/>
        <w:spacing w:after="0"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清扫保洁及垃圾收集运输要求</w:t>
      </w:r>
    </w:p>
    <w:p w14:paraId="6BBB23A1">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（1）清扫要求：全面清扫，做到“十无十净”。 </w:t>
      </w:r>
    </w:p>
    <w:p w14:paraId="4A261091">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全面清扫：对行车道及辅道道牙、人行道、雨水井口、树坑、墙根等周围进行全面清扫，十无十净；</w:t>
      </w:r>
    </w:p>
    <w:p w14:paraId="2D006E89">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十无：无土绺、无积土、无人畜粪迹、无垃圾、无杂草、无堆积物、无果皮纸屑、无砖瓦土石、无污泥积水、无痰迹；</w:t>
      </w:r>
    </w:p>
    <w:p w14:paraId="7CB727C6">
      <w:pPr>
        <w:pStyle w:val="21"/>
        <w:keepNext w:val="0"/>
        <w:keepLines w:val="0"/>
        <w:pageBreakBefore w:val="0"/>
        <w:kinsoku/>
        <w:wordWrap/>
        <w:overflowPunct/>
        <w:topLinePunct w:val="0"/>
        <w:autoSpaceDE/>
        <w:autoSpaceDN/>
        <w:bidi w:val="0"/>
        <w:spacing w:after="0"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十净：路面净、道牙净、墙根净、便道净、雨水井口净、树坑净、隔离带净、绿化带净、花坛护栏周边净、上下桥口净。</w:t>
      </w:r>
    </w:p>
    <w:p w14:paraId="4BF15E6F">
      <w:pPr>
        <w:pStyle w:val="21"/>
        <w:keepNext w:val="0"/>
        <w:keepLines w:val="0"/>
        <w:pageBreakBefore w:val="0"/>
        <w:kinsoku/>
        <w:wordWrap/>
        <w:overflowPunct/>
        <w:topLinePunct w:val="0"/>
        <w:autoSpaceDE/>
        <w:autoSpaceDN/>
        <w:bidi w:val="0"/>
        <w:spacing w:after="0"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2）保洁要求：保洁员巡回动，清理路面较为明显的纸屑、饮料瓶等垃圾，做到勤走、勤看、勤扫，确保路面整洁。清扫保洁的过程中，遇有人乱丢、乱吐时应用文明、礼貌用语劝阻，情节严重的，应立即向行政执法部门反映。 </w:t>
      </w:r>
    </w:p>
    <w:p w14:paraId="08A31401">
      <w:pPr>
        <w:pStyle w:val="21"/>
        <w:keepNext w:val="0"/>
        <w:keepLines w:val="0"/>
        <w:pageBreakBefore w:val="0"/>
        <w:kinsoku/>
        <w:wordWrap/>
        <w:overflowPunct/>
        <w:topLinePunct w:val="0"/>
        <w:autoSpaceDE/>
        <w:autoSpaceDN/>
        <w:bidi w:val="0"/>
        <w:spacing w:after="0"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4</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 xml:space="preserve">垃圾收集运输要求 </w:t>
      </w:r>
    </w:p>
    <w:p w14:paraId="09420DC6">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清扫和清掏的垃圾应在早上 9：00 之前清理完毕，堆放在采购人指定位置，严禁裸露堆放在路面。垃圾运输过程中不得扬、洒、拖挂，不得乱倒、乱卸、乱抛，无污水滴漏。 </w:t>
      </w:r>
    </w:p>
    <w:p w14:paraId="319AE2D1">
      <w:pPr>
        <w:keepNext w:val="0"/>
        <w:keepLines w:val="0"/>
        <w:pageBreakBefore w:val="0"/>
        <w:numPr>
          <w:ilvl w:val="0"/>
          <w:numId w:val="0"/>
        </w:numPr>
        <w:tabs>
          <w:tab w:val="left" w:pos="0"/>
        </w:tabs>
        <w:kinsoku/>
        <w:wordWrap/>
        <w:overflowPunct/>
        <w:topLinePunct w:val="0"/>
        <w:autoSpaceDE/>
        <w:autoSpaceDN/>
        <w:bidi w:val="0"/>
        <w:spacing w:line="336" w:lineRule="auto"/>
        <w:ind w:leftChars="0"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5.</w:t>
      </w:r>
      <w:r>
        <w:rPr>
          <w:rStyle w:val="15"/>
          <w:rFonts w:hint="eastAsia" w:ascii="仿宋" w:hAnsi="仿宋" w:eastAsia="仿宋" w:cs="仿宋"/>
          <w:color w:val="auto"/>
          <w:sz w:val="24"/>
          <w:szCs w:val="24"/>
          <w:highlight w:val="none"/>
        </w:rPr>
        <w:t>保洁工具及存放</w:t>
      </w:r>
    </w:p>
    <w:p w14:paraId="591C9C1C">
      <w:pPr>
        <w:keepNext w:val="0"/>
        <w:keepLines w:val="0"/>
        <w:pageBreakBefore w:val="0"/>
        <w:numPr>
          <w:ilvl w:val="0"/>
          <w:numId w:val="0"/>
        </w:numPr>
        <w:tabs>
          <w:tab w:val="left" w:pos="0"/>
        </w:tabs>
        <w:kinsoku/>
        <w:wordWrap/>
        <w:overflowPunct/>
        <w:topLinePunct w:val="0"/>
        <w:autoSpaceDE/>
        <w:autoSpaceDN/>
        <w:bidi w:val="0"/>
        <w:spacing w:line="336" w:lineRule="auto"/>
        <w:ind w:leftChars="0" w:firstLine="480" w:firstLineChars="200"/>
        <w:textAlignment w:val="auto"/>
        <w:rPr>
          <w:rStyle w:val="15"/>
          <w:rFonts w:hint="eastAsia" w:ascii="仿宋" w:hAnsi="仿宋" w:eastAsia="仿宋" w:cs="仿宋"/>
          <w:color w:val="auto"/>
          <w:kern w:val="0"/>
          <w:sz w:val="24"/>
          <w:szCs w:val="24"/>
          <w:highlight w:val="none"/>
        </w:rPr>
      </w:pPr>
      <w:r>
        <w:rPr>
          <w:rStyle w:val="15"/>
          <w:rFonts w:hint="eastAsia" w:ascii="仿宋" w:hAnsi="仿宋" w:eastAsia="仿宋" w:cs="仿宋"/>
          <w:color w:val="auto"/>
          <w:sz w:val="24"/>
          <w:szCs w:val="24"/>
          <w:highlight w:val="none"/>
        </w:rPr>
        <w:t xml:space="preserve">不得将保洁工具摆放在人行道、围墙、行道树等处，要将工具存放在隐蔽位置，并摆放整齐，不得影响观瞻。 </w:t>
      </w:r>
    </w:p>
    <w:p w14:paraId="1E095FC3">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6</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 xml:space="preserve">安全生产 </w:t>
      </w:r>
    </w:p>
    <w:p w14:paraId="695617DE">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（1）保洁员工作时必须穿警示保洁服。 </w:t>
      </w:r>
    </w:p>
    <w:p w14:paraId="2A9DAE2A">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（2）保洁员要根据路段的人、车流情况，合理安排作业时间和方式，主动避开行人和车流高峰，以免发生意外。 </w:t>
      </w:r>
    </w:p>
    <w:p w14:paraId="7CDA1DB5">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3）保洁员在清扫和保洁时，应按车行线反方向清扫，特别在清扫中间护拦时要提高警觉，注意来车。保洁三轮车不能太靠近车行线停放。清理主车道上的成堆的泥土时，应在清理点来车方向设置醒目的路障，并做好防护措施。 </w:t>
      </w:r>
    </w:p>
    <w:p w14:paraId="3476885C">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（4）文明作业：各时间段作业要严格按照要求作业（工具对口），垃圾及时清理集中转运，不得焚烧树叶、垃圾。 </w:t>
      </w:r>
    </w:p>
    <w:p w14:paraId="55972E97">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7</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 xml:space="preserve">重大接待、检查的环卫保洁 </w:t>
      </w:r>
    </w:p>
    <w:p w14:paraId="5B883C71">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各保洁公司建立一支临时应急小分队（10-30 人），以满足重大接待、检查的需要，根据具体情况和不同要求标准，配合相关部门，做好重大接待，检查的环卫保洁工作。</w:t>
      </w:r>
    </w:p>
    <w:p w14:paraId="3C103998">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8</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 xml:space="preserve">劳动保障 </w:t>
      </w:r>
    </w:p>
    <w:p w14:paraId="658532BF">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（1）成交供应商须与保洁员签订劳动合同。 </w:t>
      </w:r>
    </w:p>
    <w:p w14:paraId="4E8EF121">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（2）成交供应商应向保洁员按时全额发放工资、福利。 </w:t>
      </w:r>
    </w:p>
    <w:p w14:paraId="052AD415">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（3）成交供应商须按照市级部门要求为保洁员购买社会保险及人身意外保险。 </w:t>
      </w:r>
    </w:p>
    <w:p w14:paraId="3145000E">
      <w:pPr>
        <w:keepNext w:val="0"/>
        <w:keepLines w:val="0"/>
        <w:pageBreakBefore w:val="0"/>
        <w:tabs>
          <w:tab w:val="left" w:pos="0"/>
        </w:tabs>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 xml:space="preserve">（4）成交供应商须执行《劳动法》有关员工保障的其他规定。 </w:t>
      </w:r>
    </w:p>
    <w:p w14:paraId="466C5D67">
      <w:pPr>
        <w:keepNext w:val="0"/>
        <w:keepLines w:val="0"/>
        <w:pageBreakBefore w:val="0"/>
        <w:tabs>
          <w:tab w:val="left" w:pos="0"/>
        </w:tabs>
        <w:kinsoku/>
        <w:wordWrap/>
        <w:overflowPunct/>
        <w:topLinePunct w:val="0"/>
        <w:autoSpaceDE/>
        <w:autoSpaceDN/>
        <w:bidi w:val="0"/>
        <w:spacing w:line="336" w:lineRule="auto"/>
        <w:textAlignment w:val="auto"/>
        <w:rPr>
          <w:rStyle w:val="15"/>
          <w:rFonts w:hint="eastAsia" w:ascii="仿宋" w:hAnsi="仿宋" w:eastAsia="仿宋" w:cs="仿宋"/>
          <w:b/>
          <w:bCs/>
          <w:color w:val="auto"/>
          <w:sz w:val="24"/>
          <w:szCs w:val="24"/>
          <w:highlight w:val="none"/>
        </w:rPr>
      </w:pPr>
      <w:r>
        <w:rPr>
          <w:rStyle w:val="15"/>
          <w:rFonts w:hint="eastAsia" w:ascii="仿宋" w:hAnsi="仿宋" w:eastAsia="仿宋" w:cs="仿宋"/>
          <w:b/>
          <w:bCs/>
          <w:color w:val="auto"/>
          <w:sz w:val="24"/>
          <w:szCs w:val="24"/>
          <w:highlight w:val="none"/>
          <w:lang w:eastAsia="zh-CN"/>
        </w:rPr>
        <w:t>五</w:t>
      </w:r>
      <w:r>
        <w:rPr>
          <w:rStyle w:val="15"/>
          <w:rFonts w:hint="eastAsia" w:ascii="仿宋" w:hAnsi="仿宋" w:eastAsia="仿宋" w:cs="仿宋"/>
          <w:b/>
          <w:bCs/>
          <w:color w:val="auto"/>
          <w:sz w:val="24"/>
          <w:szCs w:val="24"/>
          <w:highlight w:val="none"/>
        </w:rPr>
        <w:t>、检查考核考评</w:t>
      </w:r>
    </w:p>
    <w:p w14:paraId="26BD49B3">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为进一步强化窑店辖区市容环境卫生责任管理，改善市容环境卫生面貌，营造整洁、有序、文明、优美、和谐的辖区环境，完善考核奖惩办法，建立长效管理机制，现结合辖区实际，制定市容环境卫生管理考核办法。</w:t>
      </w:r>
    </w:p>
    <w:p w14:paraId="434A4E52">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考核办法</w:t>
      </w:r>
    </w:p>
    <w:p w14:paraId="349D6B01">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（1）实行百分制量化考核，采取定期和随机考核相结合。每月将考核情况汇总、打分并反馈给保洁公司。</w:t>
      </w:r>
    </w:p>
    <w:p w14:paraId="2EFB23FB">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2）建立考核制度。由城市综合管理办负责人每日进行巡查，对照考核细则量化打分，对发现的问题由城市综合管理办考核人员和保洁公司经理签字确认。另外，对市民投诉和群众反映强烈的“脏乱差”问题进行核实，确属保洁公司工作不及时的，每次在当月考核得分中扣5分；城市综合管理办限时整改未按时完成的，每次在当月考核得分中扣5分；城市综合管理办布置的工作任务不落实或落实不好的，每次在当月考核得分中扣5分。保洁公司工作效果明显，发现问题，及时处理好的加2分，收到上级领导肯定和群众赞扬的加3分。</w:t>
      </w:r>
    </w:p>
    <w:p w14:paraId="5E03E299">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rPr>
        <w:t>（3）落实奖惩制度。保洁公司每月考核成绩在90分及以上，采购人拨付100%资金费用；考核成绩在80到89分之间，采购人拨付85%资金费用；考核成绩在70到79分之间，采购人拨付70%资金费用；考核成绩在60到69分之间，采购人拨付50%资金费用；考核成绩在60分以下，采购人不予拨付资金费用，并给予公开通报批评。</w:t>
      </w:r>
    </w:p>
    <w:p w14:paraId="126A6695">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lang w:val="en-US" w:eastAsia="zh-CN"/>
        </w:rPr>
      </w:pPr>
      <w:r>
        <w:rPr>
          <w:rStyle w:val="15"/>
          <w:rFonts w:hint="eastAsia" w:ascii="仿宋" w:hAnsi="仿宋" w:eastAsia="仿宋" w:cs="仿宋"/>
          <w:color w:val="auto"/>
          <w:sz w:val="24"/>
          <w:szCs w:val="24"/>
          <w:highlight w:val="none"/>
        </w:rPr>
        <w:t>2</w:t>
      </w:r>
      <w:r>
        <w:rPr>
          <w:rStyle w:val="15"/>
          <w:rFonts w:hint="eastAsia" w:ascii="仿宋" w:hAnsi="仿宋" w:eastAsia="仿宋" w:cs="仿宋"/>
          <w:color w:val="auto"/>
          <w:sz w:val="24"/>
          <w:szCs w:val="24"/>
          <w:highlight w:val="none"/>
          <w:lang w:val="en-US" w:eastAsia="zh-CN"/>
        </w:rPr>
        <w:t>.</w:t>
      </w:r>
      <w:r>
        <w:rPr>
          <w:rStyle w:val="15"/>
          <w:rFonts w:hint="eastAsia" w:ascii="仿宋" w:hAnsi="仿宋" w:eastAsia="仿宋" w:cs="仿宋"/>
          <w:color w:val="auto"/>
          <w:sz w:val="24"/>
          <w:szCs w:val="24"/>
          <w:highlight w:val="none"/>
        </w:rPr>
        <w:t>考核内容及标准</w:t>
      </w:r>
    </w:p>
    <w:p w14:paraId="0F6B1935">
      <w:pPr>
        <w:keepNext w:val="0"/>
        <w:keepLines w:val="0"/>
        <w:pageBreakBefore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eastAsia="zh-CN"/>
        </w:rPr>
        <w:t>（</w:t>
      </w:r>
      <w:r>
        <w:rPr>
          <w:rStyle w:val="15"/>
          <w:rFonts w:hint="eastAsia" w:ascii="仿宋" w:hAnsi="仿宋" w:eastAsia="仿宋" w:cs="仿宋"/>
          <w:color w:val="auto"/>
          <w:sz w:val="24"/>
          <w:szCs w:val="24"/>
          <w:highlight w:val="none"/>
          <w:lang w:val="en-US" w:eastAsia="zh-CN"/>
        </w:rPr>
        <w:t>1</w:t>
      </w:r>
      <w:r>
        <w:rPr>
          <w:rStyle w:val="15"/>
          <w:rFonts w:hint="eastAsia" w:ascii="仿宋" w:hAnsi="仿宋" w:eastAsia="仿宋" w:cs="仿宋"/>
          <w:color w:val="auto"/>
          <w:sz w:val="24"/>
          <w:szCs w:val="24"/>
          <w:highlight w:val="none"/>
          <w:lang w:eastAsia="zh-CN"/>
        </w:rPr>
        <w:t>）</w:t>
      </w:r>
      <w:r>
        <w:rPr>
          <w:rStyle w:val="15"/>
          <w:rFonts w:hint="eastAsia" w:ascii="仿宋" w:hAnsi="仿宋" w:eastAsia="仿宋" w:cs="仿宋"/>
          <w:color w:val="auto"/>
          <w:sz w:val="24"/>
          <w:szCs w:val="24"/>
          <w:highlight w:val="none"/>
        </w:rPr>
        <w:t>清扫保洁（共60分）</w:t>
      </w:r>
    </w:p>
    <w:p w14:paraId="11C3C04F">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1.1</w:t>
      </w:r>
      <w:r>
        <w:rPr>
          <w:rStyle w:val="15"/>
          <w:rFonts w:hint="eastAsia" w:ascii="仿宋" w:hAnsi="仿宋" w:eastAsia="仿宋" w:cs="仿宋"/>
          <w:color w:val="auto"/>
          <w:sz w:val="24"/>
          <w:szCs w:val="24"/>
          <w:highlight w:val="none"/>
        </w:rPr>
        <w:t>每天按照规定路线全面清扫2次。没按规定时间及路线清扫的，每次扣2分。</w:t>
      </w:r>
    </w:p>
    <w:p w14:paraId="79053A5F">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1.2</w:t>
      </w:r>
      <w:r>
        <w:rPr>
          <w:rStyle w:val="15"/>
          <w:rFonts w:hint="eastAsia" w:ascii="仿宋" w:hAnsi="仿宋" w:eastAsia="仿宋" w:cs="仿宋"/>
          <w:color w:val="auto"/>
          <w:sz w:val="24"/>
          <w:szCs w:val="24"/>
          <w:highlight w:val="none"/>
        </w:rPr>
        <w:t>街道路面干净整洁，做到“六无”：无碎砖烂瓦、无瓜皮果核、无残枝落叶、无烟头、无纸屑、无人畜粪。清理不及时，未达到清理要求的每处扣1分。</w:t>
      </w:r>
    </w:p>
    <w:p w14:paraId="5EB93C65">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1.3</w:t>
      </w:r>
      <w:r>
        <w:rPr>
          <w:rStyle w:val="15"/>
          <w:rFonts w:hint="eastAsia" w:ascii="仿宋" w:hAnsi="仿宋" w:eastAsia="仿宋" w:cs="仿宋"/>
          <w:color w:val="auto"/>
          <w:sz w:val="24"/>
          <w:szCs w:val="24"/>
          <w:highlight w:val="none"/>
        </w:rPr>
        <w:t>规定清扫的区域以克论净。每平方米灰土重量超出1克扣0.5分。</w:t>
      </w:r>
    </w:p>
    <w:p w14:paraId="7A28B684">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1.4</w:t>
      </w:r>
      <w:r>
        <w:rPr>
          <w:rStyle w:val="15"/>
          <w:rFonts w:hint="eastAsia" w:ascii="仿宋" w:hAnsi="仿宋" w:eastAsia="仿宋" w:cs="仿宋"/>
          <w:color w:val="auto"/>
          <w:sz w:val="24"/>
          <w:szCs w:val="24"/>
          <w:highlight w:val="none"/>
        </w:rPr>
        <w:t>街道道沿干净。道沿下泥沙未按规定及时清理的扣2分。</w:t>
      </w:r>
    </w:p>
    <w:p w14:paraId="702E4138">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1.5</w:t>
      </w:r>
      <w:r>
        <w:rPr>
          <w:rStyle w:val="15"/>
          <w:rFonts w:hint="eastAsia" w:ascii="仿宋" w:hAnsi="仿宋" w:eastAsia="仿宋" w:cs="仿宋"/>
          <w:color w:val="auto"/>
          <w:sz w:val="24"/>
          <w:szCs w:val="24"/>
          <w:highlight w:val="none"/>
        </w:rPr>
        <w:t>下水井口、树坑、隔离墩（栏）干净。清扫不彻底，存在果皮纸屑、包装袋等废弃物的每处扣1分。</w:t>
      </w:r>
    </w:p>
    <w:p w14:paraId="461A7036">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1.6</w:t>
      </w:r>
      <w:r>
        <w:rPr>
          <w:rStyle w:val="15"/>
          <w:rFonts w:hint="eastAsia" w:ascii="仿宋" w:hAnsi="仿宋" w:eastAsia="仿宋" w:cs="仿宋"/>
          <w:color w:val="auto"/>
          <w:sz w:val="24"/>
          <w:szCs w:val="24"/>
          <w:highlight w:val="none"/>
        </w:rPr>
        <w:t>卫生死角区域干净。未清理干净的每处扣1分。</w:t>
      </w:r>
    </w:p>
    <w:p w14:paraId="19A77FD8">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1.7</w:t>
      </w:r>
      <w:r>
        <w:rPr>
          <w:rStyle w:val="15"/>
          <w:rFonts w:hint="eastAsia" w:ascii="仿宋" w:hAnsi="仿宋" w:eastAsia="仿宋" w:cs="仿宋"/>
          <w:color w:val="auto"/>
          <w:sz w:val="24"/>
          <w:szCs w:val="24"/>
          <w:highlight w:val="none"/>
        </w:rPr>
        <w:t>街道公共墙面、电线杆上乱涂乱画、乱张贴野广告清理干净。未及时清理的每处扣1分。</w:t>
      </w:r>
    </w:p>
    <w:p w14:paraId="07A3DD93">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1.8</w:t>
      </w:r>
      <w:r>
        <w:rPr>
          <w:rStyle w:val="15"/>
          <w:rFonts w:hint="eastAsia" w:ascii="仿宋" w:hAnsi="仿宋" w:eastAsia="仿宋" w:cs="仿宋"/>
          <w:color w:val="auto"/>
          <w:sz w:val="24"/>
          <w:szCs w:val="24"/>
          <w:highlight w:val="none"/>
        </w:rPr>
        <w:t>垃圾投放箱日常清掏、维护、擦洗。发现垃圾箱破损严重或未及时清掏塞满的每处扣1分。</w:t>
      </w:r>
    </w:p>
    <w:p w14:paraId="46A34485">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1.9</w:t>
      </w:r>
      <w:r>
        <w:rPr>
          <w:rStyle w:val="15"/>
          <w:rFonts w:hint="eastAsia" w:ascii="仿宋" w:hAnsi="仿宋" w:eastAsia="仿宋" w:cs="仿宋"/>
          <w:color w:val="auto"/>
          <w:sz w:val="24"/>
          <w:szCs w:val="24"/>
          <w:highlight w:val="none"/>
        </w:rPr>
        <w:t>公共区域基础设施干净。未按照要求及时擦洗干净的每处扣1分。</w:t>
      </w:r>
    </w:p>
    <w:p w14:paraId="1A462160">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1.10</w:t>
      </w:r>
      <w:r>
        <w:rPr>
          <w:rStyle w:val="15"/>
          <w:rFonts w:hint="eastAsia" w:ascii="仿宋" w:hAnsi="仿宋" w:eastAsia="仿宋" w:cs="仿宋"/>
          <w:color w:val="auto"/>
          <w:sz w:val="24"/>
          <w:szCs w:val="24"/>
          <w:highlight w:val="none"/>
        </w:rPr>
        <w:t>道路两侧堆积垃圾、杂物、渣土清理干净。未完全清理的每处扣1分。</w:t>
      </w:r>
    </w:p>
    <w:p w14:paraId="7D5BD0EE">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1.11</w:t>
      </w:r>
      <w:r>
        <w:rPr>
          <w:rStyle w:val="15"/>
          <w:rFonts w:hint="eastAsia" w:ascii="仿宋" w:hAnsi="仿宋" w:eastAsia="仿宋" w:cs="仿宋"/>
          <w:color w:val="auto"/>
          <w:sz w:val="24"/>
          <w:szCs w:val="24"/>
          <w:highlight w:val="none"/>
        </w:rPr>
        <w:t>规定街道日常定时洒水，做到不出现扬灰扬尘现象。发现未及时洒水的每处扣1分。</w:t>
      </w:r>
    </w:p>
    <w:p w14:paraId="343ABF7A">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1.12</w:t>
      </w:r>
      <w:r>
        <w:rPr>
          <w:rStyle w:val="15"/>
          <w:rFonts w:hint="eastAsia" w:ascii="仿宋" w:hAnsi="仿宋" w:eastAsia="仿宋" w:cs="仿宋"/>
          <w:color w:val="auto"/>
          <w:sz w:val="24"/>
          <w:szCs w:val="24"/>
          <w:highlight w:val="none"/>
        </w:rPr>
        <w:t>道路路面积水或积雪积冰清理干净。未达到路面干净要求的每处扣1分。</w:t>
      </w:r>
    </w:p>
    <w:p w14:paraId="450454AF">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eastAsia="zh-CN"/>
        </w:rPr>
        <w:t>（</w:t>
      </w:r>
      <w:r>
        <w:rPr>
          <w:rStyle w:val="15"/>
          <w:rFonts w:hint="eastAsia" w:ascii="仿宋" w:hAnsi="仿宋" w:eastAsia="仿宋" w:cs="仿宋"/>
          <w:color w:val="auto"/>
          <w:sz w:val="24"/>
          <w:szCs w:val="24"/>
          <w:highlight w:val="none"/>
          <w:lang w:val="en-US" w:eastAsia="zh-CN"/>
        </w:rPr>
        <w:t>2</w:t>
      </w:r>
      <w:r>
        <w:rPr>
          <w:rStyle w:val="15"/>
          <w:rFonts w:hint="eastAsia" w:ascii="仿宋" w:hAnsi="仿宋" w:eastAsia="仿宋" w:cs="仿宋"/>
          <w:color w:val="auto"/>
          <w:sz w:val="24"/>
          <w:szCs w:val="24"/>
          <w:highlight w:val="none"/>
          <w:lang w:eastAsia="zh-CN"/>
        </w:rPr>
        <w:t>）</w:t>
      </w:r>
      <w:r>
        <w:rPr>
          <w:rStyle w:val="15"/>
          <w:rFonts w:hint="eastAsia" w:ascii="仿宋" w:hAnsi="仿宋" w:eastAsia="仿宋" w:cs="仿宋"/>
          <w:color w:val="auto"/>
          <w:sz w:val="24"/>
          <w:szCs w:val="24"/>
          <w:highlight w:val="none"/>
        </w:rPr>
        <w:t>垃圾清运（共10分）</w:t>
      </w:r>
    </w:p>
    <w:p w14:paraId="78D6C1DF">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2.1</w:t>
      </w:r>
      <w:r>
        <w:rPr>
          <w:rStyle w:val="15"/>
          <w:rFonts w:hint="eastAsia" w:ascii="仿宋" w:hAnsi="仿宋" w:eastAsia="仿宋" w:cs="仿宋"/>
          <w:color w:val="auto"/>
          <w:sz w:val="24"/>
          <w:szCs w:val="24"/>
          <w:highlight w:val="none"/>
        </w:rPr>
        <w:t>垃圾投放处的垃圾清运及时，保持投放点周边清洁，做到日产日清。未按要求及时清运，发现生活垃圾积压时间超过三天以上的每处扣3分。</w:t>
      </w:r>
    </w:p>
    <w:p w14:paraId="71D7EDBE">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2.2</w:t>
      </w:r>
      <w:r>
        <w:rPr>
          <w:rStyle w:val="15"/>
          <w:rFonts w:hint="eastAsia" w:ascii="仿宋" w:hAnsi="仿宋" w:eastAsia="仿宋" w:cs="仿宋"/>
          <w:color w:val="auto"/>
          <w:sz w:val="24"/>
          <w:szCs w:val="24"/>
          <w:highlight w:val="none"/>
        </w:rPr>
        <w:t>收集、转运垃圾的车辆完好、整洁，覆盖封闭运输，无抛洒滴漏污染路面。发现车辆不符合要求的每次扣1分。</w:t>
      </w:r>
    </w:p>
    <w:p w14:paraId="4D7A98D4">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eastAsia="zh-CN"/>
        </w:rPr>
        <w:t>（</w:t>
      </w:r>
      <w:r>
        <w:rPr>
          <w:rStyle w:val="15"/>
          <w:rFonts w:hint="eastAsia" w:ascii="仿宋" w:hAnsi="仿宋" w:eastAsia="仿宋" w:cs="仿宋"/>
          <w:color w:val="auto"/>
          <w:sz w:val="24"/>
          <w:szCs w:val="24"/>
          <w:highlight w:val="none"/>
          <w:lang w:val="en-US" w:eastAsia="zh-CN"/>
        </w:rPr>
        <w:t>3</w:t>
      </w:r>
      <w:r>
        <w:rPr>
          <w:rStyle w:val="15"/>
          <w:rFonts w:hint="eastAsia" w:ascii="仿宋" w:hAnsi="仿宋" w:eastAsia="仿宋" w:cs="仿宋"/>
          <w:color w:val="auto"/>
          <w:sz w:val="24"/>
          <w:szCs w:val="24"/>
          <w:highlight w:val="none"/>
          <w:lang w:eastAsia="zh-CN"/>
        </w:rPr>
        <w:t>）</w:t>
      </w:r>
      <w:r>
        <w:rPr>
          <w:rStyle w:val="15"/>
          <w:rFonts w:hint="eastAsia" w:ascii="仿宋" w:hAnsi="仿宋" w:eastAsia="仿宋" w:cs="仿宋"/>
          <w:color w:val="auto"/>
          <w:sz w:val="24"/>
          <w:szCs w:val="24"/>
          <w:highlight w:val="none"/>
        </w:rPr>
        <w:t>厕所、烟头革命（共6分）</w:t>
      </w:r>
    </w:p>
    <w:p w14:paraId="61A2A21C">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3.1</w:t>
      </w:r>
      <w:r>
        <w:rPr>
          <w:rStyle w:val="15"/>
          <w:rFonts w:hint="eastAsia" w:ascii="仿宋" w:hAnsi="仿宋" w:eastAsia="仿宋" w:cs="仿宋"/>
          <w:color w:val="auto"/>
          <w:sz w:val="24"/>
          <w:szCs w:val="24"/>
          <w:highlight w:val="none"/>
        </w:rPr>
        <w:t>公共厕所内部清洁及时，设施、器具完好无损，大小便池畅通、无污垢。发现公厕损坏、不洁、积水、堵塞、有污垢、有异味问题的每处扣1分。</w:t>
      </w:r>
    </w:p>
    <w:p w14:paraId="2927E775">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3.2</w:t>
      </w:r>
      <w:r>
        <w:rPr>
          <w:rStyle w:val="15"/>
          <w:rFonts w:hint="eastAsia" w:ascii="仿宋" w:hAnsi="仿宋" w:eastAsia="仿宋" w:cs="仿宋"/>
          <w:color w:val="auto"/>
          <w:sz w:val="24"/>
          <w:szCs w:val="24"/>
          <w:highlight w:val="none"/>
        </w:rPr>
        <w:t>公厕管理房整洁、设施良好、清洁工具定点摆放且放置有序。发现房间脏乱、器具乱摆乱放的每处扣1分。</w:t>
      </w:r>
    </w:p>
    <w:p w14:paraId="380FEB71">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3.3</w:t>
      </w:r>
      <w:r>
        <w:rPr>
          <w:rStyle w:val="15"/>
          <w:rFonts w:hint="eastAsia" w:ascii="仿宋" w:hAnsi="仿宋" w:eastAsia="仿宋" w:cs="仿宋"/>
          <w:color w:val="auto"/>
          <w:sz w:val="24"/>
          <w:szCs w:val="24"/>
          <w:highlight w:val="none"/>
        </w:rPr>
        <w:t>规定的保洁道路、公共区域无烟头。发现烟头每</w:t>
      </w:r>
      <w:r>
        <w:rPr>
          <w:rStyle w:val="15"/>
          <w:rFonts w:hint="eastAsia" w:ascii="仿宋" w:hAnsi="仿宋" w:eastAsia="仿宋" w:cs="仿宋"/>
          <w:color w:val="auto"/>
          <w:sz w:val="24"/>
          <w:szCs w:val="24"/>
          <w:highlight w:val="none"/>
          <w:lang w:val="en-US" w:eastAsia="zh-CN"/>
        </w:rPr>
        <w:t>个</w:t>
      </w:r>
      <w:r>
        <w:rPr>
          <w:rStyle w:val="15"/>
          <w:rFonts w:hint="eastAsia" w:ascii="仿宋" w:hAnsi="仿宋" w:eastAsia="仿宋" w:cs="仿宋"/>
          <w:color w:val="auto"/>
          <w:sz w:val="24"/>
          <w:szCs w:val="24"/>
          <w:highlight w:val="none"/>
        </w:rPr>
        <w:t>扣0.5分。</w:t>
      </w:r>
    </w:p>
    <w:p w14:paraId="015F09E1">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3.4</w:t>
      </w:r>
      <w:r>
        <w:rPr>
          <w:rStyle w:val="15"/>
          <w:rFonts w:hint="eastAsia" w:ascii="仿宋" w:hAnsi="仿宋" w:eastAsia="仿宋" w:cs="仿宋"/>
          <w:color w:val="auto"/>
          <w:sz w:val="24"/>
          <w:szCs w:val="24"/>
          <w:highlight w:val="none"/>
        </w:rPr>
        <w:t>每月至少开展2次以上“大捡拾、大擦洗、大清扫”活动。少开展一次扣3分。</w:t>
      </w:r>
    </w:p>
    <w:p w14:paraId="2C1A9167">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eastAsia="zh-CN"/>
        </w:rPr>
        <w:t>（</w:t>
      </w:r>
      <w:r>
        <w:rPr>
          <w:rStyle w:val="15"/>
          <w:rFonts w:hint="eastAsia" w:ascii="仿宋" w:hAnsi="仿宋" w:eastAsia="仿宋" w:cs="仿宋"/>
          <w:color w:val="auto"/>
          <w:sz w:val="24"/>
          <w:szCs w:val="24"/>
          <w:highlight w:val="none"/>
          <w:lang w:val="en-US" w:eastAsia="zh-CN"/>
        </w:rPr>
        <w:t>4</w:t>
      </w:r>
      <w:r>
        <w:rPr>
          <w:rStyle w:val="15"/>
          <w:rFonts w:hint="eastAsia" w:ascii="仿宋" w:hAnsi="仿宋" w:eastAsia="仿宋" w:cs="仿宋"/>
          <w:color w:val="auto"/>
          <w:sz w:val="24"/>
          <w:szCs w:val="24"/>
          <w:highlight w:val="none"/>
          <w:lang w:eastAsia="zh-CN"/>
        </w:rPr>
        <w:t>）</w:t>
      </w:r>
      <w:r>
        <w:rPr>
          <w:rStyle w:val="15"/>
          <w:rFonts w:hint="eastAsia" w:ascii="仿宋" w:hAnsi="仿宋" w:eastAsia="仿宋" w:cs="仿宋"/>
          <w:color w:val="auto"/>
          <w:sz w:val="24"/>
          <w:szCs w:val="24"/>
          <w:highlight w:val="none"/>
        </w:rPr>
        <w:t>工作配合（共14分）</w:t>
      </w:r>
    </w:p>
    <w:p w14:paraId="25FE7BE0">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4.1</w:t>
      </w:r>
      <w:r>
        <w:rPr>
          <w:rStyle w:val="15"/>
          <w:rFonts w:hint="eastAsia" w:ascii="仿宋" w:hAnsi="仿宋" w:eastAsia="仿宋" w:cs="仿宋"/>
          <w:color w:val="auto"/>
          <w:sz w:val="24"/>
          <w:szCs w:val="24"/>
          <w:highlight w:val="none"/>
        </w:rPr>
        <w:t>遇到上级领导检查项目，及时配合清扫洒水检查区域。不及时清扫的每次扣2分。</w:t>
      </w:r>
    </w:p>
    <w:p w14:paraId="769A49C1">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4.2</w:t>
      </w:r>
      <w:r>
        <w:rPr>
          <w:rStyle w:val="15"/>
          <w:rFonts w:hint="eastAsia" w:ascii="仿宋" w:hAnsi="仿宋" w:eastAsia="仿宋" w:cs="仿宋"/>
          <w:color w:val="auto"/>
          <w:sz w:val="24"/>
          <w:szCs w:val="24"/>
          <w:highlight w:val="none"/>
        </w:rPr>
        <w:t>发现偷倒乱倒垃圾后，及时调动清运车清运。不及时清运的每次扣2分。</w:t>
      </w:r>
    </w:p>
    <w:p w14:paraId="62AA8EBA">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eastAsia="zh-CN"/>
        </w:rPr>
        <w:t>（</w:t>
      </w:r>
      <w:r>
        <w:rPr>
          <w:rStyle w:val="15"/>
          <w:rFonts w:hint="eastAsia" w:ascii="仿宋" w:hAnsi="仿宋" w:eastAsia="仿宋" w:cs="仿宋"/>
          <w:color w:val="auto"/>
          <w:sz w:val="24"/>
          <w:szCs w:val="24"/>
          <w:highlight w:val="none"/>
          <w:lang w:val="en-US" w:eastAsia="zh-CN"/>
        </w:rPr>
        <w:t>5</w:t>
      </w:r>
      <w:r>
        <w:rPr>
          <w:rStyle w:val="15"/>
          <w:rFonts w:hint="eastAsia" w:ascii="仿宋" w:hAnsi="仿宋" w:eastAsia="仿宋" w:cs="仿宋"/>
          <w:color w:val="auto"/>
          <w:sz w:val="24"/>
          <w:szCs w:val="24"/>
          <w:highlight w:val="none"/>
          <w:lang w:eastAsia="zh-CN"/>
        </w:rPr>
        <w:t>）</w:t>
      </w:r>
      <w:r>
        <w:rPr>
          <w:rStyle w:val="15"/>
          <w:rFonts w:hint="eastAsia" w:ascii="仿宋" w:hAnsi="仿宋" w:eastAsia="仿宋" w:cs="仿宋"/>
          <w:color w:val="auto"/>
          <w:sz w:val="24"/>
          <w:szCs w:val="24"/>
          <w:highlight w:val="none"/>
        </w:rPr>
        <w:t>工作纪律（共10分）</w:t>
      </w:r>
    </w:p>
    <w:p w14:paraId="65887B98">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5.1</w:t>
      </w:r>
      <w:r>
        <w:rPr>
          <w:rStyle w:val="15"/>
          <w:rFonts w:hint="eastAsia" w:ascii="仿宋" w:hAnsi="仿宋" w:eastAsia="仿宋" w:cs="仿宋"/>
          <w:color w:val="auto"/>
          <w:sz w:val="24"/>
          <w:szCs w:val="24"/>
          <w:highlight w:val="none"/>
        </w:rPr>
        <w:t>保洁员按规定按时上岗，穿着配发的统一制服。没按时上岗，且穿着不符合要求的每发现一人扣1分。</w:t>
      </w:r>
    </w:p>
    <w:p w14:paraId="26CBBBB5">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5.2</w:t>
      </w:r>
      <w:r>
        <w:rPr>
          <w:rStyle w:val="15"/>
          <w:rFonts w:hint="eastAsia" w:ascii="仿宋" w:hAnsi="仿宋" w:eastAsia="仿宋" w:cs="仿宋"/>
          <w:color w:val="auto"/>
          <w:sz w:val="24"/>
          <w:szCs w:val="24"/>
          <w:highlight w:val="none"/>
        </w:rPr>
        <w:t>保洁员工作期间行为、举止文明，工作开展有序。不符合要求的每发现一人扣1分。</w:t>
      </w:r>
    </w:p>
    <w:p w14:paraId="24363744">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szCs w:val="24"/>
          <w:highlight w:val="none"/>
        </w:rPr>
      </w:pPr>
      <w:r>
        <w:rPr>
          <w:rStyle w:val="15"/>
          <w:rFonts w:hint="eastAsia" w:ascii="仿宋" w:hAnsi="仿宋" w:eastAsia="仿宋" w:cs="仿宋"/>
          <w:color w:val="auto"/>
          <w:sz w:val="24"/>
          <w:szCs w:val="24"/>
          <w:highlight w:val="none"/>
          <w:lang w:val="en-US" w:eastAsia="zh-CN"/>
        </w:rPr>
        <w:t>5.3</w:t>
      </w:r>
      <w:r>
        <w:rPr>
          <w:rStyle w:val="15"/>
          <w:rFonts w:hint="eastAsia" w:ascii="仿宋" w:hAnsi="仿宋" w:eastAsia="仿宋" w:cs="仿宋"/>
          <w:color w:val="auto"/>
          <w:sz w:val="24"/>
          <w:szCs w:val="24"/>
          <w:highlight w:val="none"/>
        </w:rPr>
        <w:t>保洁员工作期间不脱岗、坐岗、聚堆聊天、从事与工作无关的活动。违反要求的每发现一人扣1分。</w:t>
      </w:r>
    </w:p>
    <w:p w14:paraId="341CD468">
      <w:pPr>
        <w:keepNext w:val="0"/>
        <w:keepLines w:val="0"/>
        <w:pageBreakBefore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szCs w:val="24"/>
          <w:highlight w:val="none"/>
          <w:lang w:val="en-US" w:eastAsia="zh-CN"/>
        </w:rPr>
        <w:t>5.4</w:t>
      </w:r>
      <w:r>
        <w:rPr>
          <w:rStyle w:val="15"/>
          <w:rFonts w:hint="eastAsia" w:ascii="仿宋" w:hAnsi="仿宋" w:eastAsia="仿宋" w:cs="仿宋"/>
          <w:color w:val="auto"/>
          <w:sz w:val="24"/>
          <w:szCs w:val="24"/>
          <w:highlight w:val="none"/>
        </w:rPr>
        <w:t>保洁员休息室内外整洁，工器具等按时清理干净、摆放整齐，保洁车辆定时清洗。不符合要求的每发现一处扣1分。</w:t>
      </w:r>
    </w:p>
    <w:p w14:paraId="64F8A952">
      <w:pPr>
        <w:keepNext w:val="0"/>
        <w:keepLines w:val="0"/>
        <w:pageBreakBefore w:val="0"/>
        <w:widowControl w:val="0"/>
        <w:kinsoku/>
        <w:wordWrap/>
        <w:overflowPunct/>
        <w:topLinePunct w:val="0"/>
        <w:autoSpaceDE/>
        <w:autoSpaceDN/>
        <w:bidi w:val="0"/>
        <w:spacing w:line="336" w:lineRule="auto"/>
        <w:textAlignment w:val="auto"/>
        <w:rPr>
          <w:rStyle w:val="15"/>
          <w:rFonts w:hint="eastAsia" w:ascii="仿宋" w:hAnsi="仿宋" w:eastAsia="仿宋" w:cs="仿宋"/>
          <w:b/>
          <w:bCs/>
          <w:color w:val="auto"/>
          <w:sz w:val="24"/>
          <w:highlight w:val="none"/>
          <w:lang w:val="zh-CN"/>
        </w:rPr>
      </w:pPr>
      <w:r>
        <w:rPr>
          <w:rStyle w:val="15"/>
          <w:rFonts w:hint="eastAsia" w:ascii="仿宋" w:hAnsi="仿宋" w:eastAsia="仿宋" w:cs="仿宋"/>
          <w:b/>
          <w:bCs/>
          <w:color w:val="auto"/>
          <w:sz w:val="24"/>
          <w:highlight w:val="none"/>
          <w:lang w:eastAsia="zh-CN"/>
        </w:rPr>
        <w:t>六</w:t>
      </w:r>
      <w:r>
        <w:rPr>
          <w:rStyle w:val="15"/>
          <w:rFonts w:hint="eastAsia" w:ascii="仿宋" w:hAnsi="仿宋" w:eastAsia="仿宋" w:cs="仿宋"/>
          <w:b/>
          <w:bCs/>
          <w:color w:val="auto"/>
          <w:sz w:val="24"/>
          <w:highlight w:val="none"/>
        </w:rPr>
        <w:t>、</w:t>
      </w:r>
      <w:r>
        <w:rPr>
          <w:rStyle w:val="15"/>
          <w:rFonts w:hint="eastAsia" w:ascii="仿宋" w:hAnsi="仿宋" w:eastAsia="仿宋" w:cs="仿宋"/>
          <w:b/>
          <w:bCs/>
          <w:color w:val="auto"/>
          <w:sz w:val="24"/>
          <w:highlight w:val="none"/>
          <w:lang w:val="zh-CN"/>
        </w:rPr>
        <w:t>结算方式：</w:t>
      </w:r>
    </w:p>
    <w:p w14:paraId="1A1F908A">
      <w:pPr>
        <w:keepNext w:val="0"/>
        <w:keepLines w:val="0"/>
        <w:pageBreakBefore w:val="0"/>
        <w:widowControl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b w:val="0"/>
          <w:bCs w:val="0"/>
          <w:color w:val="auto"/>
          <w:sz w:val="24"/>
          <w:highlight w:val="none"/>
          <w:lang w:val="zh-CN"/>
        </w:rPr>
      </w:pPr>
      <w:r>
        <w:rPr>
          <w:rStyle w:val="15"/>
          <w:rFonts w:hint="eastAsia" w:ascii="仿宋" w:hAnsi="仿宋" w:eastAsia="仿宋" w:cs="仿宋"/>
          <w:b w:val="0"/>
          <w:bCs w:val="0"/>
          <w:color w:val="auto"/>
          <w:sz w:val="24"/>
          <w:highlight w:val="none"/>
          <w:lang w:val="zh-CN"/>
        </w:rPr>
        <w:t>1.付款方式：</w:t>
      </w:r>
      <w:r>
        <w:rPr>
          <w:rStyle w:val="15"/>
          <w:rFonts w:hint="eastAsia" w:ascii="仿宋" w:hAnsi="仿宋" w:eastAsia="仿宋" w:cs="仿宋"/>
          <w:b w:val="0"/>
          <w:bCs w:val="0"/>
          <w:color w:val="auto"/>
          <w:sz w:val="24"/>
          <w:highlight w:val="none"/>
          <w:lang w:val="zh-CN" w:eastAsia="zh-CN"/>
        </w:rPr>
        <w:t>本项目按月结算，甲方每月十日前向乙方支付上月结算金额。</w:t>
      </w:r>
    </w:p>
    <w:p w14:paraId="78F0B793">
      <w:pPr>
        <w:keepNext w:val="0"/>
        <w:keepLines w:val="0"/>
        <w:pageBreakBefore w:val="0"/>
        <w:widowControl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b w:val="0"/>
          <w:bCs w:val="0"/>
          <w:color w:val="auto"/>
          <w:sz w:val="24"/>
          <w:highlight w:val="none"/>
          <w:lang w:val="zh-CN"/>
        </w:rPr>
      </w:pPr>
      <w:r>
        <w:rPr>
          <w:rStyle w:val="15"/>
          <w:rFonts w:hint="eastAsia" w:ascii="仿宋" w:hAnsi="仿宋" w:eastAsia="仿宋" w:cs="仿宋"/>
          <w:b w:val="0"/>
          <w:bCs w:val="0"/>
          <w:color w:val="auto"/>
          <w:sz w:val="24"/>
          <w:highlight w:val="none"/>
          <w:lang w:val="en-US" w:eastAsia="zh-CN"/>
        </w:rPr>
        <w:t>2.费用</w:t>
      </w:r>
      <w:r>
        <w:rPr>
          <w:rStyle w:val="15"/>
          <w:rFonts w:hint="eastAsia" w:ascii="仿宋" w:hAnsi="仿宋" w:eastAsia="仿宋" w:cs="仿宋"/>
          <w:b w:val="0"/>
          <w:bCs w:val="0"/>
          <w:color w:val="auto"/>
          <w:sz w:val="24"/>
          <w:highlight w:val="none"/>
          <w:lang w:val="zh-CN"/>
        </w:rPr>
        <w:t>结算：由甲方进行结算。甲方每月对乙方保洁工作进行考核，根据当月考核结果所对应的比例乘以月支付金额即为当月的结算金额。</w:t>
      </w:r>
    </w:p>
    <w:p w14:paraId="663B8BAE">
      <w:pPr>
        <w:keepNext w:val="0"/>
        <w:keepLines w:val="0"/>
        <w:pageBreakBefore w:val="0"/>
        <w:widowControl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b w:val="0"/>
          <w:bCs w:val="0"/>
          <w:color w:val="auto"/>
          <w:sz w:val="24"/>
          <w:highlight w:val="none"/>
          <w:lang w:val="zh-CN"/>
        </w:rPr>
      </w:pPr>
      <w:r>
        <w:rPr>
          <w:rStyle w:val="15"/>
          <w:rFonts w:hint="eastAsia" w:ascii="仿宋" w:hAnsi="仿宋" w:eastAsia="仿宋" w:cs="仿宋"/>
          <w:b w:val="0"/>
          <w:bCs w:val="0"/>
          <w:color w:val="auto"/>
          <w:sz w:val="24"/>
          <w:highlight w:val="none"/>
          <w:lang w:val="zh-CN"/>
        </w:rPr>
        <w:t>备注：每月考核成绩在90分及以上，支付当月结算金额的100%；考核成绩在80到89分之间，支付当月结算金额的85%；考核成绩在70到79分之间，支付当月结算金额的70%；考核成绩在60到69分之间，支付当月结算金额的50%；考核成绩在60分以下，当月结算金额全部扣除，并给予公开通报批评。</w:t>
      </w:r>
    </w:p>
    <w:p w14:paraId="1AAD1E8F">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ascii="仿宋" w:hAnsi="仿宋" w:eastAsia="仿宋" w:cs="仿宋"/>
          <w:b w:val="0"/>
          <w:bCs w:val="0"/>
          <w:color w:val="auto"/>
          <w:sz w:val="24"/>
          <w:highlight w:val="none"/>
          <w:lang w:val="zh-CN"/>
        </w:rPr>
      </w:pPr>
      <w:r>
        <w:rPr>
          <w:rStyle w:val="15"/>
          <w:rFonts w:hint="eastAsia" w:ascii="仿宋" w:hAnsi="仿宋" w:eastAsia="仿宋" w:cs="仿宋"/>
          <w:b w:val="0"/>
          <w:bCs w:val="0"/>
          <w:color w:val="auto"/>
          <w:sz w:val="24"/>
          <w:highlight w:val="none"/>
          <w:lang w:val="zh-CN"/>
        </w:rPr>
        <w:t>2.支付方式：采取银行转账方式支付。付款前，乙方须按照甲方要求提供等额增值税普通发票。</w:t>
      </w:r>
    </w:p>
    <w:p w14:paraId="7163E7FA">
      <w:pPr>
        <w:keepNext w:val="0"/>
        <w:keepLines w:val="0"/>
        <w:pageBreakBefore w:val="0"/>
        <w:widowControl w:val="0"/>
        <w:kinsoku/>
        <w:wordWrap/>
        <w:overflowPunct/>
        <w:topLinePunct w:val="0"/>
        <w:autoSpaceDE/>
        <w:autoSpaceDN/>
        <w:bidi w:val="0"/>
        <w:spacing w:line="336" w:lineRule="auto"/>
        <w:jc w:val="left"/>
        <w:textAlignment w:val="auto"/>
        <w:rPr>
          <w:rStyle w:val="15"/>
          <w:rFonts w:hint="eastAsia" w:ascii="仿宋" w:hAnsi="仿宋" w:eastAsia="仿宋" w:cs="仿宋"/>
          <w:b/>
          <w:bCs/>
          <w:color w:val="auto"/>
          <w:sz w:val="24"/>
          <w:highlight w:val="none"/>
        </w:rPr>
      </w:pPr>
      <w:r>
        <w:rPr>
          <w:rStyle w:val="15"/>
          <w:rFonts w:hint="eastAsia" w:ascii="仿宋" w:hAnsi="仿宋" w:eastAsia="仿宋" w:cs="仿宋"/>
          <w:b/>
          <w:bCs/>
          <w:color w:val="auto"/>
          <w:sz w:val="24"/>
          <w:highlight w:val="none"/>
          <w:lang w:eastAsia="zh-CN"/>
        </w:rPr>
        <w:t>七</w:t>
      </w:r>
      <w:r>
        <w:rPr>
          <w:rStyle w:val="15"/>
          <w:rFonts w:hint="eastAsia" w:ascii="仿宋" w:hAnsi="仿宋" w:eastAsia="仿宋" w:cs="仿宋"/>
          <w:b/>
          <w:bCs/>
          <w:color w:val="auto"/>
          <w:sz w:val="24"/>
          <w:highlight w:val="none"/>
        </w:rPr>
        <w:t>、服务期限</w:t>
      </w:r>
    </w:p>
    <w:p w14:paraId="7AC583DA">
      <w:pPr>
        <w:keepNext w:val="0"/>
        <w:keepLines w:val="0"/>
        <w:pageBreakBefore w:val="0"/>
        <w:widowControl w:val="0"/>
        <w:kinsoku/>
        <w:wordWrap/>
        <w:overflowPunct/>
        <w:topLinePunct w:val="0"/>
        <w:autoSpaceDE/>
        <w:autoSpaceDN/>
        <w:bidi w:val="0"/>
        <w:spacing w:line="336" w:lineRule="auto"/>
        <w:ind w:firstLine="480" w:firstLineChars="200"/>
        <w:jc w:val="left"/>
        <w:textAlignment w:val="auto"/>
        <w:rPr>
          <w:rStyle w:val="15"/>
          <w:rFonts w:hint="eastAsia" w:ascii="仿宋" w:hAnsi="仿宋" w:eastAsia="仿宋" w:cs="仿宋"/>
          <w:color w:val="auto"/>
          <w:sz w:val="24"/>
          <w:highlight w:val="none"/>
        </w:rPr>
      </w:pPr>
      <w:r>
        <w:rPr>
          <w:rStyle w:val="15"/>
          <w:rFonts w:hint="eastAsia" w:ascii="仿宋" w:hAnsi="仿宋" w:eastAsia="仿宋" w:cs="仿宋"/>
          <w:color w:val="auto"/>
          <w:sz w:val="24"/>
          <w:highlight w:val="none"/>
        </w:rPr>
        <w:t>自合同签订之日起</w:t>
      </w:r>
      <w:r>
        <w:rPr>
          <w:rStyle w:val="15"/>
          <w:rFonts w:hint="eastAsia" w:ascii="仿宋" w:hAnsi="仿宋" w:eastAsia="仿宋" w:cs="仿宋"/>
          <w:color w:val="auto"/>
          <w:sz w:val="24"/>
          <w:highlight w:val="none"/>
          <w:lang w:val="en-US" w:eastAsia="zh-CN"/>
        </w:rPr>
        <w:t>一</w:t>
      </w:r>
      <w:r>
        <w:rPr>
          <w:rStyle w:val="15"/>
          <w:rFonts w:hint="eastAsia" w:ascii="仿宋" w:hAnsi="仿宋" w:eastAsia="仿宋" w:cs="仿宋"/>
          <w:color w:val="auto"/>
          <w:sz w:val="24"/>
          <w:highlight w:val="none"/>
        </w:rPr>
        <w:t>年。</w:t>
      </w:r>
    </w:p>
    <w:p w14:paraId="67E53443">
      <w:pPr>
        <w:pStyle w:val="7"/>
        <w:keepNext w:val="0"/>
        <w:keepLines w:val="0"/>
        <w:pageBreakBefore w:val="0"/>
        <w:widowControl w:val="0"/>
        <w:numPr>
          <w:ilvl w:val="0"/>
          <w:numId w:val="0"/>
        </w:numPr>
        <w:kinsoku/>
        <w:wordWrap/>
        <w:overflowPunct/>
        <w:topLinePunct w:val="0"/>
        <w:autoSpaceDE/>
        <w:autoSpaceDN/>
        <w:bidi w:val="0"/>
        <w:spacing w:after="0" w:afterLines="0" w:line="336" w:lineRule="auto"/>
        <w:textAlignment w:val="auto"/>
        <w:rPr>
          <w:rStyle w:val="15"/>
          <w:rFonts w:hint="eastAsia" w:ascii="仿宋" w:hAnsi="仿宋" w:eastAsia="仿宋" w:cs="仿宋"/>
          <w:b/>
          <w:bCs/>
          <w:color w:val="auto"/>
          <w:sz w:val="24"/>
          <w:highlight w:val="none"/>
        </w:rPr>
      </w:pPr>
      <w:r>
        <w:rPr>
          <w:rStyle w:val="15"/>
          <w:rFonts w:hint="eastAsia" w:ascii="仿宋" w:hAnsi="仿宋" w:eastAsia="仿宋" w:cs="仿宋"/>
          <w:b/>
          <w:bCs/>
          <w:color w:val="auto"/>
          <w:sz w:val="24"/>
          <w:highlight w:val="none"/>
          <w:lang w:eastAsia="zh-CN"/>
        </w:rPr>
        <w:t>八、</w:t>
      </w:r>
      <w:r>
        <w:rPr>
          <w:rStyle w:val="15"/>
          <w:rFonts w:hint="eastAsia" w:ascii="仿宋" w:hAnsi="仿宋" w:eastAsia="仿宋" w:cs="仿宋"/>
          <w:b/>
          <w:bCs/>
          <w:color w:val="auto"/>
          <w:sz w:val="24"/>
          <w:highlight w:val="none"/>
        </w:rPr>
        <w:t>其他说明</w:t>
      </w:r>
    </w:p>
    <w:p w14:paraId="750E1001">
      <w:pPr>
        <w:keepNext w:val="0"/>
        <w:keepLines w:val="0"/>
        <w:pageBreakBefore w:val="0"/>
        <w:widowControl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b w:val="0"/>
          <w:bCs w:val="0"/>
          <w:color w:val="auto"/>
          <w:sz w:val="24"/>
          <w:highlight w:val="none"/>
          <w:lang w:val="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zh-CN"/>
        </w:rPr>
        <w:t>为一次性报价，不受市场价变化或实际工作量变化的影响。</w:t>
      </w:r>
      <w:r>
        <w:rPr>
          <w:rFonts w:hint="eastAsia" w:ascii="仿宋" w:hAnsi="仿宋" w:eastAsia="仿宋" w:cs="仿宋"/>
          <w:color w:val="auto"/>
          <w:sz w:val="24"/>
          <w:highlight w:val="none"/>
        </w:rPr>
        <w:t>供应商在项目报价</w:t>
      </w:r>
      <w:r>
        <w:rPr>
          <w:rStyle w:val="15"/>
          <w:rFonts w:hint="eastAsia" w:ascii="仿宋" w:hAnsi="仿宋" w:eastAsia="仿宋" w:cs="仿宋"/>
          <w:b w:val="0"/>
          <w:bCs w:val="0"/>
          <w:color w:val="auto"/>
          <w:sz w:val="24"/>
          <w:highlight w:val="none"/>
          <w:lang w:val="zh-CN"/>
        </w:rPr>
        <w:t>时请结合以下费用内容综合考虑。</w:t>
      </w:r>
    </w:p>
    <w:p w14:paraId="1628FED8">
      <w:pPr>
        <w:keepNext w:val="0"/>
        <w:keepLines w:val="0"/>
        <w:pageBreakBefore w:val="0"/>
        <w:widowControl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b w:val="0"/>
          <w:bCs w:val="0"/>
          <w:color w:val="auto"/>
          <w:sz w:val="24"/>
          <w:highlight w:val="none"/>
          <w:lang w:val="zh-CN"/>
        </w:rPr>
      </w:pPr>
      <w:r>
        <w:rPr>
          <w:rStyle w:val="15"/>
          <w:rFonts w:hint="eastAsia" w:ascii="仿宋" w:hAnsi="仿宋" w:eastAsia="仿宋" w:cs="仿宋"/>
          <w:b w:val="0"/>
          <w:bCs w:val="0"/>
          <w:color w:val="auto"/>
          <w:sz w:val="24"/>
          <w:highlight w:val="none"/>
          <w:lang w:val="zh-CN"/>
        </w:rPr>
        <w:t>备注：报价内容包括但不限于以下内容的所有费用：</w:t>
      </w:r>
    </w:p>
    <w:p w14:paraId="52578371">
      <w:pPr>
        <w:keepNext w:val="0"/>
        <w:keepLines w:val="0"/>
        <w:pageBreakBefore w:val="0"/>
        <w:widowControl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b w:val="0"/>
          <w:bCs w:val="0"/>
          <w:color w:val="auto"/>
          <w:sz w:val="24"/>
          <w:highlight w:val="none"/>
          <w:lang w:val="zh-CN"/>
        </w:rPr>
      </w:pPr>
      <w:r>
        <w:rPr>
          <w:rStyle w:val="15"/>
          <w:rFonts w:hint="eastAsia" w:ascii="仿宋" w:hAnsi="仿宋" w:eastAsia="仿宋" w:cs="仿宋"/>
          <w:b w:val="0"/>
          <w:bCs w:val="0"/>
          <w:color w:val="auto"/>
          <w:sz w:val="24"/>
          <w:highlight w:val="none"/>
          <w:lang w:val="zh-CN"/>
        </w:rPr>
        <w:t>（1）清扫保洁费用；车辆冲洗，扫地，抽污，保洁员劳保、保险、体检，工具费等。</w:t>
      </w:r>
    </w:p>
    <w:p w14:paraId="58E001D0">
      <w:pPr>
        <w:keepNext w:val="0"/>
        <w:keepLines w:val="0"/>
        <w:pageBreakBefore w:val="0"/>
        <w:widowControl w:val="0"/>
        <w:kinsoku/>
        <w:wordWrap/>
        <w:overflowPunct/>
        <w:topLinePunct w:val="0"/>
        <w:autoSpaceDE/>
        <w:autoSpaceDN/>
        <w:bidi w:val="0"/>
        <w:spacing w:line="336" w:lineRule="auto"/>
        <w:ind w:firstLine="480" w:firstLineChars="200"/>
        <w:textAlignment w:val="auto"/>
        <w:rPr>
          <w:rStyle w:val="15"/>
          <w:rFonts w:hint="eastAsia" w:ascii="仿宋" w:hAnsi="仿宋" w:eastAsia="仿宋" w:cs="仿宋"/>
          <w:b w:val="0"/>
          <w:bCs w:val="0"/>
          <w:color w:val="auto"/>
          <w:sz w:val="24"/>
          <w:highlight w:val="none"/>
          <w:lang w:val="zh-CN"/>
        </w:rPr>
      </w:pPr>
      <w:r>
        <w:rPr>
          <w:rStyle w:val="15"/>
          <w:rFonts w:hint="eastAsia" w:ascii="仿宋" w:hAnsi="仿宋" w:eastAsia="仿宋" w:cs="仿宋"/>
          <w:b w:val="0"/>
          <w:bCs w:val="0"/>
          <w:color w:val="auto"/>
          <w:sz w:val="24"/>
          <w:highlight w:val="none"/>
          <w:lang w:val="zh-CN"/>
        </w:rPr>
        <w:t>（2）洒水抽污费用：水费、燃油费、司机工资保险、车损，维修、保养。</w:t>
      </w:r>
    </w:p>
    <w:p w14:paraId="2E499F3F">
      <w:pPr>
        <w:rPr>
          <w:rFonts w:hint="eastAsia"/>
        </w:rPr>
      </w:pPr>
      <w:r>
        <w:rPr>
          <w:rStyle w:val="15"/>
          <w:rFonts w:hint="eastAsia" w:ascii="仿宋" w:hAnsi="仿宋" w:eastAsia="仿宋" w:cs="仿宋"/>
          <w:b w:val="0"/>
          <w:bCs w:val="0"/>
          <w:color w:val="auto"/>
          <w:sz w:val="24"/>
          <w:highlight w:val="none"/>
          <w:lang w:val="zh-CN"/>
        </w:rPr>
        <w:t>（3）垃圾清运费用：车辆燃油、维修、保养、保险及司机工资。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F3680"/>
    <w:rsid w:val="07BF18FD"/>
    <w:rsid w:val="09733BCD"/>
    <w:rsid w:val="119242E3"/>
    <w:rsid w:val="129C0D42"/>
    <w:rsid w:val="170219D5"/>
    <w:rsid w:val="17E74F00"/>
    <w:rsid w:val="18C33753"/>
    <w:rsid w:val="1A2A3B3E"/>
    <w:rsid w:val="1EFD169A"/>
    <w:rsid w:val="22E10413"/>
    <w:rsid w:val="252C351F"/>
    <w:rsid w:val="296C0B43"/>
    <w:rsid w:val="2BAC1149"/>
    <w:rsid w:val="2E3D66A4"/>
    <w:rsid w:val="3E27534E"/>
    <w:rsid w:val="44B91127"/>
    <w:rsid w:val="4E646531"/>
    <w:rsid w:val="4F7059EC"/>
    <w:rsid w:val="50BF7D4B"/>
    <w:rsid w:val="53A75A71"/>
    <w:rsid w:val="5A515100"/>
    <w:rsid w:val="5DDF4B26"/>
    <w:rsid w:val="685D5026"/>
    <w:rsid w:val="6BA21785"/>
    <w:rsid w:val="71797846"/>
    <w:rsid w:val="72F23390"/>
    <w:rsid w:val="736900D2"/>
    <w:rsid w:val="7D766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1"/>
    <w:pPr>
      <w:spacing w:before="30"/>
      <w:ind w:left="791" w:right="1168"/>
      <w:jc w:val="center"/>
      <w:outlineLvl w:val="0"/>
    </w:pPr>
    <w:rPr>
      <w:rFonts w:ascii="仿宋" w:hAnsi="仿宋" w:eastAsia="仿宋" w:cs="仿宋"/>
      <w:b/>
      <w:bCs/>
      <w:sz w:val="32"/>
      <w:szCs w:val="32"/>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Ansi="Courier New"/>
      <w:kern w:val="2"/>
      <w:sz w:val="21"/>
    </w:rPr>
  </w:style>
  <w:style w:type="paragraph" w:styleId="6">
    <w:name w:val="Normal Indent"/>
    <w:basedOn w:val="1"/>
    <w:qFormat/>
    <w:uiPriority w:val="0"/>
    <w:pPr>
      <w:spacing w:line="300" w:lineRule="auto"/>
      <w:ind w:firstLine="420" w:firstLineChars="200"/>
    </w:pPr>
    <w:rPr>
      <w:rFonts w:ascii="Times New Roman"/>
      <w:kern w:val="2"/>
      <w:sz w:val="21"/>
      <w:szCs w:val="24"/>
    </w:rPr>
  </w:style>
  <w:style w:type="paragraph" w:styleId="7">
    <w:name w:val="Body Text"/>
    <w:basedOn w:val="1"/>
    <w:next w:val="1"/>
    <w:qFormat/>
    <w:uiPriority w:val="0"/>
    <w:pPr>
      <w:spacing w:after="120" w:afterLines="0"/>
    </w:pPr>
    <w:rPr>
      <w:rFonts w:ascii="Times New Roman"/>
      <w:kern w:val="2"/>
      <w:sz w:val="21"/>
    </w:rPr>
  </w:style>
  <w:style w:type="paragraph" w:styleId="8">
    <w:name w:val="Body Text Indent"/>
    <w:basedOn w:val="1"/>
    <w:qFormat/>
    <w:uiPriority w:val="0"/>
    <w:pPr>
      <w:widowControl/>
      <w:ind w:firstLine="652" w:firstLineChars="233"/>
    </w:pPr>
    <w:rPr>
      <w:rFonts w:ascii="Times New Roman"/>
      <w:sz w:val="28"/>
    </w:rPr>
  </w:style>
  <w:style w:type="paragraph" w:styleId="9">
    <w:name w:val="footer"/>
    <w:basedOn w:val="1"/>
    <w:next w:val="7"/>
    <w:qFormat/>
    <w:uiPriority w:val="99"/>
    <w:pPr>
      <w:tabs>
        <w:tab w:val="center" w:pos="4153"/>
        <w:tab w:val="right" w:pos="8306"/>
      </w:tabs>
      <w:snapToGrid w:val="0"/>
      <w:jc w:val="left"/>
    </w:pPr>
    <w:rPr>
      <w:rFonts w:ascii="Times New Roman"/>
      <w:kern w:val="2"/>
      <w:sz w:val="18"/>
      <w:szCs w:val="18"/>
    </w:rPr>
  </w:style>
  <w:style w:type="paragraph" w:styleId="10">
    <w:name w:val="Body Text First Indent 2"/>
    <w:basedOn w:val="8"/>
    <w:unhideWhenUsed/>
    <w:qFormat/>
    <w:uiPriority w:val="99"/>
    <w:pPr>
      <w:widowControl/>
      <w:ind w:firstLine="420"/>
      <w:jc w:val="left"/>
    </w:pPr>
    <w:rPr>
      <w:rFonts w:ascii="宋体" w:hAnsi="宋体" w:cs="宋体"/>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文本 31"/>
    <w:basedOn w:val="1"/>
    <w:qFormat/>
    <w:uiPriority w:val="0"/>
    <w:rPr>
      <w:sz w:val="16"/>
      <w:szCs w:val="16"/>
    </w:rPr>
  </w:style>
  <w:style w:type="character" w:customStyle="1" w:styleId="15">
    <w:name w:val="NormalCharacter"/>
    <w:qFormat/>
    <w:uiPriority w:val="0"/>
  </w:style>
  <w:style w:type="paragraph" w:customStyle="1" w:styleId="16">
    <w:name w:val="Table Paragraph"/>
    <w:basedOn w:val="1"/>
    <w:qFormat/>
    <w:uiPriority w:val="1"/>
    <w:rPr>
      <w:rFonts w:ascii="宋体" w:hAnsi="宋体" w:eastAsia="宋体" w:cs="宋体"/>
      <w:lang w:val="zh-CN" w:eastAsia="zh-CN" w:bidi="zh-CN"/>
    </w:rPr>
  </w:style>
  <w:style w:type="paragraph" w:customStyle="1" w:styleId="17">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8">
    <w:name w:val="列出段落1"/>
    <w:basedOn w:val="1"/>
    <w:qFormat/>
    <w:uiPriority w:val="0"/>
    <w:pPr>
      <w:ind w:firstLine="420" w:firstLineChars="200"/>
    </w:pPr>
  </w:style>
  <w:style w:type="paragraph" w:styleId="19">
    <w:name w:val="List Paragraph"/>
    <w:basedOn w:val="1"/>
    <w:qFormat/>
    <w:uiPriority w:val="34"/>
    <w:pPr>
      <w:ind w:firstLine="420" w:firstLineChars="200"/>
    </w:pPr>
    <w:rPr>
      <w:rFonts w:ascii="Calibri" w:hAnsi="Calibri"/>
      <w:kern w:val="2"/>
      <w:sz w:val="21"/>
      <w:szCs w:val="22"/>
    </w:rPr>
  </w:style>
  <w:style w:type="character" w:customStyle="1" w:styleId="20">
    <w:name w:val="15"/>
    <w:basedOn w:val="13"/>
    <w:qFormat/>
    <w:uiPriority w:val="0"/>
    <w:rPr>
      <w:rFonts w:hint="default" w:ascii="Times New Roman" w:hAnsi="Times New Roman" w:cs="Times New Roman"/>
    </w:rPr>
  </w:style>
  <w:style w:type="paragraph" w:customStyle="1" w:styleId="21">
    <w:name w:val="BodyText1I"/>
    <w:basedOn w:val="22"/>
    <w:qFormat/>
    <w:uiPriority w:val="0"/>
    <w:pPr>
      <w:ind w:firstLine="420" w:firstLineChars="100"/>
    </w:pPr>
    <w:rPr>
      <w:rFonts w:ascii="宋体"/>
    </w:rPr>
  </w:style>
  <w:style w:type="paragraph" w:customStyle="1" w:styleId="22">
    <w:name w:val="BodyText"/>
    <w:basedOn w:val="1"/>
    <w:qFormat/>
    <w:uiPriority w:val="0"/>
    <w:pPr>
      <w:spacing w:after="120"/>
    </w:pPr>
    <w:rPr>
      <w:rFonts w:ascii="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3753</Words>
  <Characters>4213</Characters>
  <Lines>0</Lines>
  <Paragraphs>0</Paragraphs>
  <TotalTime>0</TotalTime>
  <ScaleCrop>false</ScaleCrop>
  <LinksUpToDate>false</LinksUpToDate>
  <CharactersWithSpaces>4253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2025-03-06T04:05:00Z</dcterms:created>
  <dc:creator>李江</dc:creator>
  <cp:lastModifiedBy>年少时代</cp:lastModifiedBy>
  <dcterms:modified xsi:type="dcterms:W3CDTF">2025-11-24T02:56:09Z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eyJoZGlkIjoiYzVkZjAwMTI1ODYzNjhmOTg0YjRhNjIwM2FkNTNlZjMiLCJ1c2VySWQiOiI3MDczMjM0OTYifQ==</vt:lpwstr>
  </property>
  <property fmtid="{D5CDD505-2E9C-101B-9397-08002B2CF9AE}" pid="4" name="ICV">
    <vt:lpwstr>FE5C44C39B7E49F5B6928CA06E070AC7_12</vt:lpwstr>
  </property>
</Properties>
</file>