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hint="eastAsia"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关于西安市胸科医院2025年安保服务项目的</w:t>
      </w:r>
    </w:p>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成交结果公告</w:t>
      </w:r>
    </w:p>
    <w:p>
      <w:pPr>
        <w:spacing w:line="540" w:lineRule="exact"/>
        <w:rPr>
          <w:rFonts w:ascii="黑体" w:hAnsi="黑体" w:eastAsia="黑体"/>
          <w:color w:val="000000" w:themeColor="text1"/>
          <w:sz w:val="28"/>
          <w:szCs w:val="28"/>
        </w:rPr>
      </w:pPr>
      <w:bookmarkStart w:id="0" w:name="OLE_LINK1"/>
      <w:bookmarkStart w:id="1" w:name="OLE_LINK2"/>
      <w:bookmarkStart w:id="2" w:name="OLE_LINK4"/>
      <w:bookmarkStart w:id="3" w:name="OLE_LINK5"/>
      <w:bookmarkStart w:id="4" w:name="OLE_LINK3"/>
    </w:p>
    <w:p>
      <w:pPr>
        <w:spacing w:line="540" w:lineRule="exact"/>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w:t>
      </w:r>
      <w:r>
        <w:rPr>
          <w:rFonts w:hint="eastAsia" w:ascii="仿宋" w:hAnsi="仿宋" w:eastAsia="仿宋"/>
          <w:color w:val="000000" w:themeColor="text1"/>
          <w:sz w:val="28"/>
          <w:szCs w:val="28"/>
          <w:lang w:val="en-US" w:eastAsia="zh-CN"/>
        </w:rPr>
        <w:t>25-0166</w:t>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lang w:val="en-US" w:eastAsia="zh-CN"/>
        </w:rPr>
        <w:t>ZCBN-西安市-2025-05065</w:t>
      </w:r>
    </w:p>
    <w:p>
      <w:pPr>
        <w:spacing w:line="540" w:lineRule="exact"/>
        <w:rPr>
          <w:rFonts w:hint="eastAsia"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西安市胸科医院2025年安保服务项目</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服务商名称:西安龙共保安服务有限公司</w:t>
      </w:r>
      <w:r>
        <w:rPr>
          <w:rFonts w:hint="eastAsia" w:ascii="仿宋" w:hAnsi="仿宋" w:eastAsia="仿宋"/>
          <w:color w:val="000000" w:themeColor="text1"/>
          <w:sz w:val="28"/>
          <w:szCs w:val="28"/>
          <w:lang w:val="en-US" w:eastAsia="zh-CN"/>
        </w:rPr>
        <w:tab/>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w:t>
      </w:r>
      <w:r>
        <w:rPr>
          <w:rFonts w:hint="eastAsia" w:ascii="仿宋" w:hAnsi="仿宋" w:eastAsia="仿宋"/>
          <w:color w:val="000000" w:themeColor="text1"/>
          <w:sz w:val="28"/>
          <w:szCs w:val="28"/>
          <w:lang w:val="en-US" w:eastAsia="zh-CN"/>
        </w:rPr>
        <w:t>1881000.00元</w:t>
      </w:r>
    </w:p>
    <w:p>
      <w:pPr>
        <w:spacing w:line="540" w:lineRule="exact"/>
        <w:ind w:left="559" w:leftChars="266" w:firstLine="0" w:firstLineChars="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服务商地址:西安经济技术开发区凤城一路 6 号利君 V 时代 1 幢 2 单元 21004 室</w:t>
      </w:r>
    </w:p>
    <w:p>
      <w:pPr>
        <w:spacing w:line="540" w:lineRule="exact"/>
        <w:ind w:left="559" w:leftChars="266" w:firstLine="0" w:firstLineChars="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联系人:龚泽福</w:t>
      </w:r>
    </w:p>
    <w:p>
      <w:pPr>
        <w:spacing w:line="54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联系方式:18966807999</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rPr>
                <w:rFonts w:hint="eastAsia" w:ascii="仿宋" w:hAnsi="仿宋" w:eastAsia="仿宋"/>
                <w:color w:val="000000" w:themeColor="text1"/>
                <w:sz w:val="28"/>
                <w:szCs w:val="28"/>
                <w:lang w:val="en-US" w:eastAsia="zh-CN"/>
              </w:rPr>
            </w:pPr>
            <w:r>
              <w:rPr>
                <w:rFonts w:hint="eastAsia" w:ascii="仿宋" w:hAnsi="仿宋" w:eastAsia="仿宋"/>
                <w:b/>
                <w:bCs/>
                <w:kern w:val="0"/>
                <w:sz w:val="28"/>
                <w:szCs w:val="28"/>
              </w:rPr>
              <w:t>名称：</w:t>
            </w:r>
            <w:r>
              <w:rPr>
                <w:rFonts w:hint="eastAsia" w:ascii="仿宋" w:hAnsi="仿宋" w:eastAsia="仿宋"/>
                <w:color w:val="000000" w:themeColor="text1"/>
                <w:sz w:val="28"/>
                <w:szCs w:val="28"/>
              </w:rPr>
              <w:t>西安市胸科医院2025年安保服务项目</w:t>
            </w:r>
            <w:r>
              <w:rPr>
                <w:rFonts w:hint="eastAsia" w:ascii="仿宋" w:hAnsi="仿宋" w:eastAsia="仿宋"/>
                <w:color w:val="000000" w:themeColor="text1"/>
                <w:sz w:val="28"/>
                <w:szCs w:val="28"/>
                <w:lang w:eastAsia="zh-CN"/>
              </w:rPr>
              <w:t>。</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7"/>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：自合同签订之日起1年。</w:t>
            </w:r>
          </w:p>
        </w:tc>
      </w:tr>
    </w:tbl>
    <w:p>
      <w:pPr>
        <w:numPr>
          <w:ilvl w:val="0"/>
          <w:numId w:val="0"/>
        </w:numPr>
        <w:spacing w:line="540" w:lineRule="exact"/>
        <w:rPr>
          <w:rFonts w:hint="eastAsia" w:ascii="仿宋" w:hAnsi="仿宋" w:eastAsia="仿宋" w:cs="宋体"/>
          <w:color w:val="000000" w:themeColor="text1"/>
          <w:kern w:val="0"/>
          <w:sz w:val="28"/>
          <w:szCs w:val="28"/>
          <w:lang w:eastAsia="zh-CN"/>
        </w:rPr>
      </w:pPr>
      <w:r>
        <w:rPr>
          <w:rFonts w:hint="eastAsia" w:ascii="黑体" w:hAnsi="黑体" w:eastAsia="黑体"/>
          <w:color w:val="000000" w:themeColor="text1"/>
          <w:sz w:val="28"/>
          <w:szCs w:val="28"/>
          <w:lang w:eastAsia="zh-CN"/>
        </w:rPr>
        <w:t>五、</w:t>
      </w:r>
      <w:r>
        <w:rPr>
          <w:rFonts w:hint="eastAsia" w:ascii="黑体" w:hAnsi="黑体" w:eastAsia="黑体"/>
          <w:color w:val="000000" w:themeColor="text1"/>
          <w:sz w:val="28"/>
          <w:szCs w:val="28"/>
        </w:rPr>
        <w:t>评审专家名单：</w:t>
      </w:r>
      <w:r>
        <w:rPr>
          <w:rFonts w:hint="eastAsia" w:ascii="仿宋" w:hAnsi="仿宋" w:eastAsia="仿宋" w:cs="宋体"/>
          <w:color w:val="000000" w:themeColor="text1"/>
          <w:kern w:val="0"/>
          <w:sz w:val="28"/>
          <w:szCs w:val="28"/>
        </w:rPr>
        <w:t>王健强</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冯申虎</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张宇东</w:t>
      </w:r>
      <w:r>
        <w:rPr>
          <w:rFonts w:hint="eastAsia" w:ascii="仿宋" w:hAnsi="仿宋" w:eastAsia="仿宋" w:cs="宋体"/>
          <w:color w:val="000000" w:themeColor="text1"/>
          <w:kern w:val="0"/>
          <w:sz w:val="28"/>
          <w:szCs w:val="28"/>
          <w:lang w:eastAsia="zh-CN"/>
        </w:rPr>
        <w:t>。</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w:t>
      </w:r>
      <w:r>
        <w:rPr>
          <w:rFonts w:hint="eastAsia" w:ascii="仿宋" w:hAnsi="仿宋" w:eastAsia="仿宋" w:cs="宋体"/>
          <w:bCs/>
          <w:sz w:val="28"/>
          <w:szCs w:val="28"/>
          <w:lang w:eastAsia="zh-CN"/>
        </w:rPr>
        <w:t>为</w:t>
      </w:r>
      <w:r>
        <w:rPr>
          <w:rFonts w:hint="eastAsia" w:ascii="仿宋" w:hAnsi="仿宋" w:eastAsia="仿宋" w:cs="宋体"/>
          <w:bCs/>
          <w:sz w:val="28"/>
          <w:szCs w:val="28"/>
        </w:rPr>
        <w:t>非专门面向中小企业的采购项目，成交服务商</w:t>
      </w:r>
      <w:r>
        <w:rPr>
          <w:rFonts w:hint="eastAsia" w:ascii="仿宋" w:hAnsi="仿宋" w:eastAsia="仿宋" w:cs="宋体"/>
          <w:bCs/>
          <w:sz w:val="28"/>
          <w:szCs w:val="28"/>
          <w:lang w:eastAsia="zh-CN"/>
        </w:rPr>
        <w:t>在评审过程中享受价格折扣</w:t>
      </w:r>
      <w:r>
        <w:rPr>
          <w:rFonts w:hint="eastAsia" w:ascii="仿宋" w:hAnsi="仿宋" w:eastAsia="仿宋" w:cs="宋体"/>
          <w:bCs/>
          <w:sz w:val="28"/>
          <w:szCs w:val="28"/>
          <w:lang w:val="en-US" w:eastAsia="zh-CN"/>
        </w:rPr>
        <w:t>，</w:t>
      </w:r>
      <w:r>
        <w:rPr>
          <w:rFonts w:hint="eastAsia" w:ascii="仿宋" w:hAnsi="仿宋" w:eastAsia="仿宋" w:cs="宋体"/>
          <w:bCs/>
          <w:sz w:val="28"/>
          <w:szCs w:val="28"/>
          <w:lang w:eastAsia="zh-CN"/>
        </w:rPr>
        <w:t>成交服务商</w:t>
      </w:r>
      <w:r>
        <w:rPr>
          <w:rFonts w:hint="eastAsia" w:ascii="仿宋" w:hAnsi="仿宋" w:eastAsia="仿宋" w:cs="宋体"/>
          <w:bCs/>
          <w:sz w:val="28"/>
          <w:szCs w:val="28"/>
          <w:lang w:val="en-US" w:eastAsia="zh-CN"/>
        </w:rPr>
        <w:t>企业</w:t>
      </w:r>
      <w:r>
        <w:rPr>
          <w:rFonts w:hint="eastAsia" w:ascii="仿宋" w:hAnsi="仿宋" w:eastAsia="仿宋" w:cs="宋体"/>
          <w:bCs/>
          <w:sz w:val="28"/>
          <w:szCs w:val="28"/>
        </w:rPr>
        <w:t>性质详见附件。</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2、本项目采用综合评分法，现依据市财函【2024】817号文件规定，</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的最后得分为</w:t>
      </w:r>
      <w:r>
        <w:rPr>
          <w:rFonts w:hint="eastAsia" w:ascii="仿宋" w:hAnsi="仿宋" w:eastAsia="仿宋" w:cs="宋体"/>
          <w:bCs/>
          <w:sz w:val="28"/>
          <w:szCs w:val="28"/>
          <w:lang w:val="en-US" w:eastAsia="zh-CN"/>
        </w:rPr>
        <w:t>91.67</w:t>
      </w:r>
      <w:r>
        <w:rPr>
          <w:rFonts w:hint="eastAsia" w:ascii="仿宋" w:hAnsi="仿宋" w:eastAsia="仿宋" w:cs="宋体"/>
          <w:bCs/>
          <w:sz w:val="28"/>
          <w:szCs w:val="28"/>
        </w:rPr>
        <w:t xml:space="preserve">分, </w:t>
      </w:r>
      <w:r>
        <w:rPr>
          <w:rFonts w:hint="eastAsia" w:ascii="仿宋" w:hAnsi="仿宋" w:eastAsia="仿宋" w:cs="宋体"/>
          <w:bCs/>
          <w:sz w:val="28"/>
          <w:szCs w:val="28"/>
          <w:lang w:eastAsia="zh-CN"/>
        </w:rPr>
        <w:t>评审价格为</w:t>
      </w:r>
      <w:r>
        <w:rPr>
          <w:rFonts w:hint="eastAsia" w:ascii="仿宋" w:hAnsi="仿宋" w:eastAsia="仿宋" w:cs="宋体"/>
          <w:bCs/>
          <w:sz w:val="28"/>
          <w:szCs w:val="28"/>
          <w:lang w:val="en-US" w:eastAsia="zh-CN"/>
        </w:rPr>
        <w:t>1692900.00元</w:t>
      </w:r>
      <w:r>
        <w:rPr>
          <w:rFonts w:hint="eastAsia" w:ascii="仿宋" w:hAnsi="仿宋" w:eastAsia="仿宋" w:cs="宋体"/>
          <w:bCs/>
          <w:sz w:val="28"/>
          <w:szCs w:val="28"/>
        </w:rPr>
        <w:t>。</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62" w:firstLineChars="200"/>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widowControl w:val="0"/>
        <w:topLinePunct/>
        <w:ind w:firstLine="560" w:firstLineChars="200"/>
        <w:jc w:val="both"/>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eastAsia="zh-CN"/>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lang w:eastAsia="zh-CN"/>
        </w:rPr>
        <w:t>称</w:t>
      </w:r>
      <w:r>
        <w:rPr>
          <w:rFonts w:hint="eastAsia" w:ascii="仿宋" w:hAnsi="仿宋" w:eastAsia="仿宋"/>
          <w:color w:val="000000" w:themeColor="text1"/>
          <w:sz w:val="28"/>
          <w:szCs w:val="28"/>
        </w:rPr>
        <w:t>：</w:t>
      </w:r>
      <w:r>
        <w:rPr>
          <w:rFonts w:hint="eastAsia" w:ascii="仿宋" w:hAnsi="仿宋" w:eastAsia="仿宋"/>
          <w:color w:val="000000" w:themeColor="text1"/>
          <w:sz w:val="28"/>
          <w:szCs w:val="28"/>
          <w:lang w:val="en-US" w:eastAsia="zh-CN"/>
        </w:rPr>
        <w:t>西安市胸科医院</w:t>
      </w:r>
    </w:p>
    <w:p>
      <w:pPr>
        <w:widowControl w:val="0"/>
        <w:topLinePunct/>
        <w:ind w:firstLine="560" w:firstLineChars="200"/>
        <w:jc w:val="both"/>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地    址：西安市长安区航天大道东段</w:t>
      </w:r>
    </w:p>
    <w:p>
      <w:pPr>
        <w:widowControl w:val="0"/>
        <w:topLinePunct/>
        <w:ind w:firstLine="560" w:firstLineChars="200"/>
        <w:jc w:val="both"/>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 xml:space="preserve">联系电话：029-62500115 </w:t>
      </w:r>
    </w:p>
    <w:p>
      <w:pPr>
        <w:spacing w:line="540" w:lineRule="exact"/>
        <w:ind w:firstLine="562" w:firstLineChars="200"/>
        <w:jc w:val="left"/>
        <w:rPr>
          <w:rFonts w:ascii="仿宋" w:hAnsi="仿宋" w:eastAsia="仿宋"/>
          <w:color w:val="000000" w:themeColor="text1"/>
          <w:sz w:val="28"/>
          <w:szCs w:val="28"/>
        </w:rPr>
      </w:pPr>
      <w:r>
        <w:rPr>
          <w:rFonts w:hint="eastAsia" w:ascii="仿宋" w:hAnsi="仿宋" w:eastAsia="仿宋" w:cs="宋体"/>
          <w:b/>
          <w:bCs/>
          <w:sz w:val="28"/>
          <w:szCs w:val="28"/>
        </w:rPr>
        <w:t>2.项目联系人</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11</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28</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r>
        <w:rPr>
          <w:rFonts w:hint="eastAsia" w:ascii="黑体" w:hAnsi="黑体" w:eastAsia="黑体" w:cs="宋体"/>
          <w:color w:val="000000" w:themeColor="text1"/>
          <w:kern w:val="0"/>
          <w:sz w:val="28"/>
          <w:szCs w:val="28"/>
          <w:lang w:val="en-US" w:eastAsia="zh-CN"/>
        </w:rPr>
        <w:t>九、附件</w:t>
      </w:r>
    </w:p>
    <w:p>
      <w:pPr>
        <w:spacing w:line="540" w:lineRule="exact"/>
        <w:rPr>
          <w:rFonts w:hint="eastAsia" w:ascii="黑体" w:hAnsi="黑体" w:eastAsia="黑体" w:cs="宋体"/>
          <w:color w:val="000000" w:themeColor="text1"/>
          <w:kern w:val="0"/>
          <w:sz w:val="28"/>
          <w:szCs w:val="28"/>
          <w:lang w:val="en-US" w:eastAsia="zh-CN"/>
        </w:rPr>
      </w:pPr>
      <w:r>
        <w:drawing>
          <wp:anchor distT="0" distB="0" distL="114300" distR="114300" simplePos="0" relativeHeight="251659264" behindDoc="1" locked="0" layoutInCell="1" allowOverlap="1">
            <wp:simplePos x="0" y="0"/>
            <wp:positionH relativeFrom="column">
              <wp:posOffset>647700</wp:posOffset>
            </wp:positionH>
            <wp:positionV relativeFrom="paragraph">
              <wp:posOffset>320040</wp:posOffset>
            </wp:positionV>
            <wp:extent cx="4061460" cy="5928360"/>
            <wp:effectExtent l="0" t="0" r="7620" b="0"/>
            <wp:wrapTight wrapText="bothSides">
              <wp:wrapPolygon>
                <wp:start x="0" y="0"/>
                <wp:lineTo x="0" y="21544"/>
                <wp:lineTo x="21559" y="21544"/>
                <wp:lineTo x="2155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4061460" cy="5928360"/>
                    </a:xfrm>
                    <a:prstGeom prst="rect">
                      <a:avLst/>
                    </a:prstGeom>
                    <a:noFill/>
                    <a:ln>
                      <a:noFill/>
                    </a:ln>
                  </pic:spPr>
                </pic:pic>
              </a:graphicData>
            </a:graphic>
          </wp:anchor>
        </w:drawing>
      </w: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spacing w:line="540" w:lineRule="exact"/>
        <w:rPr>
          <w:rFonts w:hint="eastAsia" w:ascii="黑体" w:hAnsi="黑体" w:eastAsia="黑体" w:cs="宋体"/>
          <w:color w:val="000000" w:themeColor="text1"/>
          <w:kern w:val="0"/>
          <w:sz w:val="28"/>
          <w:szCs w:val="28"/>
          <w:lang w:val="en-US"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C40184"/>
    <w:rsid w:val="0B953595"/>
    <w:rsid w:val="10281004"/>
    <w:rsid w:val="108F06DD"/>
    <w:rsid w:val="12E81275"/>
    <w:rsid w:val="16D56344"/>
    <w:rsid w:val="16E47A20"/>
    <w:rsid w:val="1B0F5B73"/>
    <w:rsid w:val="1B3530EA"/>
    <w:rsid w:val="1B4C70B5"/>
    <w:rsid w:val="1C1D4850"/>
    <w:rsid w:val="1FB43A7B"/>
    <w:rsid w:val="21D05D2B"/>
    <w:rsid w:val="246C707C"/>
    <w:rsid w:val="247A4353"/>
    <w:rsid w:val="28BA6E77"/>
    <w:rsid w:val="2A8B1AC7"/>
    <w:rsid w:val="2D992527"/>
    <w:rsid w:val="2EE5656D"/>
    <w:rsid w:val="30E868BA"/>
    <w:rsid w:val="31642F5F"/>
    <w:rsid w:val="383412F3"/>
    <w:rsid w:val="38E45D1C"/>
    <w:rsid w:val="3DF40CC1"/>
    <w:rsid w:val="41421BAA"/>
    <w:rsid w:val="42187311"/>
    <w:rsid w:val="45F20273"/>
    <w:rsid w:val="49BC395C"/>
    <w:rsid w:val="4A663DFF"/>
    <w:rsid w:val="4BE43584"/>
    <w:rsid w:val="4D990B9C"/>
    <w:rsid w:val="4F4D104D"/>
    <w:rsid w:val="4FB34CBE"/>
    <w:rsid w:val="51E57DDD"/>
    <w:rsid w:val="52C27562"/>
    <w:rsid w:val="53077BCA"/>
    <w:rsid w:val="56BE0668"/>
    <w:rsid w:val="5A06785E"/>
    <w:rsid w:val="5E2E3BAE"/>
    <w:rsid w:val="5F3F3957"/>
    <w:rsid w:val="624D3D25"/>
    <w:rsid w:val="638F37EC"/>
    <w:rsid w:val="66640982"/>
    <w:rsid w:val="66AB1DBB"/>
    <w:rsid w:val="6AA71259"/>
    <w:rsid w:val="6BB42A0C"/>
    <w:rsid w:val="6F004D4E"/>
    <w:rsid w:val="70610073"/>
    <w:rsid w:val="718F2B90"/>
    <w:rsid w:val="7298352A"/>
    <w:rsid w:val="73C240BE"/>
    <w:rsid w:val="784933B8"/>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封面题须"/>
    <w:basedOn w:val="1"/>
    <w:qFormat/>
    <w:uiPriority w:val="0"/>
    <w:pPr>
      <w:ind w:left="850" w:leftChars="350" w:right="250" w:rightChars="250" w:hanging="500" w:hangingChars="500"/>
    </w:pPr>
    <w:rPr>
      <w:rFonts w:ascii="Calibri" w:hAnsi="Calibri" w:eastAsia="宋体"/>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571</Words>
  <Characters>651</Characters>
  <Lines>1</Lines>
  <Paragraphs>1</Paragraphs>
  <TotalTime>7</TotalTime>
  <ScaleCrop>false</ScaleCrop>
  <LinksUpToDate>false</LinksUpToDate>
  <CharactersWithSpaces>672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趋之若鹜</cp:lastModifiedBy>
  <cp:lastPrinted>2025-11-28T01:52:00Z</cp:lastPrinted>
  <dcterms:modified xsi:type="dcterms:W3CDTF">2025-11-28T03:35:25Z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3E7636F04A614AA3A6861C8A4475AA29</vt:lpwstr>
  </property>
  <property fmtid="{D5CDD505-2E9C-101B-9397-08002B2CF9AE}" pid="4" name="KSOTemplateDocerSaveRecord">
    <vt:lpwstr>eyJoZGlkIjoiYTk0YzVlMzk2M2IzYjA5YjI0OThkYmMxMTI4M2IzMjIifQ==</vt:lpwstr>
  </property>
</Properties>
</file>