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4B90E">
      <w:pPr>
        <w:spacing w:line="520" w:lineRule="exact"/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医疗设备YYZB2025-26项目</w:t>
      </w:r>
      <w:r>
        <w:rPr>
          <w:rFonts w:hint="eastAsia"/>
          <w:b/>
          <w:bCs/>
          <w:sz w:val="30"/>
          <w:szCs w:val="30"/>
        </w:rPr>
        <w:t>采购清单</w:t>
      </w:r>
    </w:p>
    <w:p w14:paraId="1458E38C">
      <w:pPr>
        <w:spacing w:line="520" w:lineRule="exact"/>
        <w:jc w:val="center"/>
        <w:rPr>
          <w:rFonts w:hint="eastAsia"/>
          <w:b/>
          <w:bCs/>
          <w:sz w:val="30"/>
          <w:szCs w:val="30"/>
        </w:rPr>
      </w:pPr>
    </w:p>
    <w:p w14:paraId="4B63BAD0">
      <w:pPr>
        <w:pStyle w:val="2"/>
        <w:rPr>
          <w:rFonts w:hint="eastAsia"/>
        </w:rPr>
      </w:pP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7037"/>
      </w:tblGrid>
      <w:tr w14:paraId="1A750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70" w:type="pct"/>
            <w:shd w:val="clear" w:color="auto" w:fill="auto"/>
            <w:vAlign w:val="center"/>
          </w:tcPr>
          <w:p w14:paraId="50526FF9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129" w:type="pct"/>
            <w:shd w:val="clear" w:color="auto" w:fill="auto"/>
            <w:vAlign w:val="center"/>
          </w:tcPr>
          <w:p w14:paraId="1AB8334B">
            <w:pPr>
              <w:jc w:val="center"/>
              <w:textAlignment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设备名称</w:t>
            </w:r>
          </w:p>
        </w:tc>
      </w:tr>
      <w:tr w14:paraId="27787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70" w:type="pct"/>
            <w:shd w:val="clear" w:color="auto" w:fill="auto"/>
            <w:vAlign w:val="center"/>
          </w:tcPr>
          <w:p w14:paraId="42213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129" w:type="pct"/>
            <w:shd w:val="clear" w:color="auto" w:fill="auto"/>
            <w:vAlign w:val="center"/>
          </w:tcPr>
          <w:p w14:paraId="6781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组织脱水机</w:t>
            </w:r>
          </w:p>
        </w:tc>
      </w:tr>
      <w:tr w14:paraId="2D36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70" w:type="pct"/>
            <w:shd w:val="clear" w:color="auto" w:fill="auto"/>
            <w:vAlign w:val="center"/>
          </w:tcPr>
          <w:p w14:paraId="0048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29" w:type="pct"/>
            <w:shd w:val="clear" w:color="auto" w:fill="auto"/>
            <w:vAlign w:val="center"/>
          </w:tcPr>
          <w:p w14:paraId="77E2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全片扫描仪</w:t>
            </w:r>
          </w:p>
        </w:tc>
      </w:tr>
      <w:tr w14:paraId="2E49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70" w:type="pct"/>
            <w:shd w:val="clear" w:color="auto" w:fill="auto"/>
            <w:vAlign w:val="center"/>
          </w:tcPr>
          <w:p w14:paraId="67DAE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29" w:type="pct"/>
            <w:shd w:val="clear" w:color="auto" w:fill="auto"/>
            <w:vAlign w:val="center"/>
          </w:tcPr>
          <w:p w14:paraId="26D5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可视化倒置显微镜</w:t>
            </w:r>
          </w:p>
        </w:tc>
      </w:tr>
    </w:tbl>
    <w:p w14:paraId="02A8D9D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D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2025-12-01T09:26:28Z</dcterms:created>
  <dc:creator>Administrator</dc:creator>
  <cp:lastModifiedBy>夏日微凉</cp:lastModifiedBy>
  <dcterms:modified xsi:type="dcterms:W3CDTF">2025-12-01T09:27:11Z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eyJoZGlkIjoiNjc0ZjhjMTdhMzRiZWE0ZWJlYzdmZjM1NmIxYzE0OTMiLCJ1c2VySWQiOiIyNTE3NDAxMDAifQ==</vt:lpwstr>
  </property>
  <property fmtid="{D5CDD505-2E9C-101B-9397-08002B2CF9AE}" pid="4" name="ICV">
    <vt:lpwstr>4268593C792446748E61EA074A9F853B_12</vt:lpwstr>
  </property>
</Properties>
</file>