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525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20" w:lineRule="atLeast"/>
        <w:ind w:left="0" w:firstLine="0"/>
        <w:jc w:val="center"/>
        <w:rPr>
          <w:rFonts w:ascii="微软雅黑" w:hAnsi="微软雅黑" w:eastAsia="微软雅黑" w:cs="微软雅黑"/>
          <w:b/>
          <w:bCs/>
          <w:i w:val="0"/>
          <w:iCs w:val="0"/>
          <w:caps w:val="0"/>
          <w:color w:val="auto"/>
          <w:spacing w:val="0"/>
          <w:sz w:val="24"/>
          <w:szCs w:val="24"/>
        </w:rPr>
      </w:pPr>
      <w:bookmarkStart w:id="0" w:name="_GoBack"/>
      <w:r>
        <w:rPr>
          <w:rFonts w:hint="eastAsia" w:ascii="微软雅黑" w:hAnsi="微软雅黑" w:eastAsia="微软雅黑" w:cs="微软雅黑"/>
          <w:b/>
          <w:bCs/>
          <w:i w:val="0"/>
          <w:iCs w:val="0"/>
          <w:caps w:val="0"/>
          <w:color w:val="auto"/>
          <w:spacing w:val="0"/>
          <w:kern w:val="0"/>
          <w:sz w:val="24"/>
          <w:szCs w:val="24"/>
          <w:bdr w:val="none" w:color="auto" w:sz="0" w:space="0"/>
          <w:shd w:val="clear" w:fill="FFFFFF"/>
          <w:lang w:val="en-US" w:eastAsia="zh-CN" w:bidi="ar"/>
        </w:rPr>
        <w:t>陕西省中医医院普通中药饮片招标采购项目A招标公告</w:t>
      </w:r>
    </w:p>
    <w:p w14:paraId="6F466C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20" w:lineRule="atLeast"/>
        <w:ind w:left="0" w:right="0"/>
        <w:jc w:val="left"/>
        <w:rPr>
          <w:b w:val="0"/>
          <w:bCs w:val="0"/>
          <w:color w:val="auto"/>
          <w:sz w:val="14"/>
          <w:szCs w:val="14"/>
        </w:rPr>
      </w:pPr>
      <w:r>
        <w:rPr>
          <w:rStyle w:val="7"/>
          <w:b/>
          <w:bCs/>
          <w:i w:val="0"/>
          <w:iCs w:val="0"/>
          <w:caps w:val="0"/>
          <w:color w:val="auto"/>
          <w:spacing w:val="0"/>
          <w:sz w:val="14"/>
          <w:szCs w:val="14"/>
          <w:bdr w:val="none" w:color="auto" w:sz="0" w:space="0"/>
          <w:shd w:val="clear" w:fill="FFFFFF"/>
        </w:rPr>
        <w:t>项目概况</w:t>
      </w:r>
    </w:p>
    <w:p w14:paraId="4C1CAE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20" w:lineRule="atLeast"/>
        <w:ind w:left="0" w:right="0" w:firstLine="320"/>
        <w:jc w:val="both"/>
        <w:rPr>
          <w:color w:val="auto"/>
          <w:sz w:val="14"/>
          <w:szCs w:val="14"/>
        </w:rPr>
      </w:pPr>
      <w:r>
        <w:rPr>
          <w:rFonts w:ascii="微软雅黑" w:hAnsi="微软雅黑" w:eastAsia="微软雅黑" w:cs="微软雅黑"/>
          <w:i w:val="0"/>
          <w:iCs w:val="0"/>
          <w:caps w:val="0"/>
          <w:color w:val="auto"/>
          <w:spacing w:val="0"/>
          <w:sz w:val="14"/>
          <w:szCs w:val="14"/>
          <w:bdr w:val="none" w:color="auto" w:sz="0" w:space="0"/>
          <w:shd w:val="clear" w:fill="FFFFFF"/>
        </w:rPr>
        <w:t>普通中药饮片招标采购项目A</w:t>
      </w:r>
      <w:r>
        <w:rPr>
          <w:rFonts w:hint="eastAsia" w:ascii="微软雅黑" w:hAnsi="微软雅黑" w:eastAsia="微软雅黑" w:cs="微软雅黑"/>
          <w:i w:val="0"/>
          <w:iCs w:val="0"/>
          <w:caps w:val="0"/>
          <w:color w:val="auto"/>
          <w:spacing w:val="0"/>
          <w:sz w:val="14"/>
          <w:szCs w:val="14"/>
          <w:bdr w:val="none" w:color="auto" w:sz="0" w:space="0"/>
          <w:shd w:val="clear" w:fill="FFFFFF"/>
        </w:rPr>
        <w:t>的潜在投标人应在陕西省政府采购综合管理平台项目电子化交易系统（以下简称“项目电子化交易系统”）获取招标文件，并于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auto"/>
          <w:spacing w:val="0"/>
          <w:sz w:val="14"/>
          <w:szCs w:val="14"/>
          <w:bdr w:val="none" w:color="auto" w:sz="0" w:space="0"/>
          <w:shd w:val="clear" w:fill="FFFFFF"/>
        </w:rPr>
        <w:t> 2025年12月25日 08时30分 </w:t>
      </w:r>
      <w:r>
        <w:rPr>
          <w:rFonts w:hint="eastAsia" w:ascii="微软雅黑" w:hAnsi="微软雅黑" w:eastAsia="微软雅黑" w:cs="微软雅黑"/>
          <w:i w:val="0"/>
          <w:iCs w:val="0"/>
          <w:caps w:val="0"/>
          <w:color w:val="auto"/>
          <w:spacing w:val="0"/>
          <w:sz w:val="14"/>
          <w:szCs w:val="14"/>
          <w:bdr w:val="none" w:color="auto" w:sz="0" w:space="0"/>
          <w:shd w:val="clear" w:fill="FFFFFF"/>
        </w:rPr>
        <w:t>（北京时间）前递交投标文件。</w:t>
      </w:r>
    </w:p>
    <w:p w14:paraId="213D9E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color w:val="auto"/>
          <w:sz w:val="14"/>
          <w:szCs w:val="14"/>
        </w:rPr>
      </w:pPr>
      <w:r>
        <w:rPr>
          <w:rStyle w:val="7"/>
          <w:b/>
          <w:bCs/>
          <w:i w:val="0"/>
          <w:iCs w:val="0"/>
          <w:caps w:val="0"/>
          <w:color w:val="auto"/>
          <w:spacing w:val="0"/>
          <w:sz w:val="14"/>
          <w:szCs w:val="14"/>
          <w:bdr w:val="none" w:color="auto" w:sz="0" w:space="0"/>
          <w:shd w:val="clear" w:fill="FFFFFF"/>
        </w:rPr>
        <w:t>一、项目基本情况</w:t>
      </w:r>
    </w:p>
    <w:p w14:paraId="5097E3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项目编号：SXZCX2025-032</w:t>
      </w:r>
    </w:p>
    <w:p w14:paraId="09EF79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项目名称：普通中药饮片招标采购项目A</w:t>
      </w:r>
    </w:p>
    <w:p w14:paraId="4F00D2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采购方式：公开招标</w:t>
      </w:r>
    </w:p>
    <w:p w14:paraId="2E0365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预算金额：93,664,077.56元</w:t>
      </w:r>
    </w:p>
    <w:p w14:paraId="098E9D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采购需求：详见采购需求附件</w:t>
      </w:r>
    </w:p>
    <w:p w14:paraId="6BD38E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合同履行期限：</w:t>
      </w:r>
    </w:p>
    <w:p w14:paraId="4E14B9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64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采购包1：自合同签订之日起，在接到甲方供货通知后配送时间一般应在48小时以内，不超过72小时，在发生特殊情况最长不超过7天（须征得甲方同意）。节假日照常配送。</w:t>
      </w:r>
    </w:p>
    <w:p w14:paraId="1B295C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64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采购包2：自合同签订之日起，在接到甲方供货通知后配送时间一般应在48小时以内，不超过72小时，在发生特殊情况最长不超过7天（须征得甲方同意）。节假日照常配送。</w:t>
      </w:r>
    </w:p>
    <w:p w14:paraId="539B64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64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采购包3：自合同签订之日起，在接到甲方供货通知后配送时间一般应在48小时以内，不超过72小时，在发生特殊情况最长不超过7天（须征得甲方同意）。节假日照常配送。</w:t>
      </w:r>
    </w:p>
    <w:p w14:paraId="2B4D68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64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采购包4：自合同签订之日起，在接到甲方供货通知后配送时间一般应在48小时以内，不超过72小时，在发生特殊情况最长不超过7天（须征得甲方同意）。节假日照常配送。</w:t>
      </w:r>
    </w:p>
    <w:p w14:paraId="7E92D6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64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采购包5：自合同签订之日起，在接到甲方供货通知后配送时间一般应在48小时以内，不超过72小时，在发生特殊情况最长不超过7天（须征得甲方同意）。节假日照常配送。</w:t>
      </w:r>
    </w:p>
    <w:p w14:paraId="6A85E6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本项目是否接受联合体投标：</w:t>
      </w:r>
    </w:p>
    <w:p w14:paraId="1A5CE7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64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采购包1：不接受联合体投标</w:t>
      </w:r>
    </w:p>
    <w:p w14:paraId="6A9343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64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采购包2：不接受联合体投标</w:t>
      </w:r>
    </w:p>
    <w:p w14:paraId="12A481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64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采购包3：不接受联合体投标</w:t>
      </w:r>
    </w:p>
    <w:p w14:paraId="5218C8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64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采购包4：不接受联合体投标</w:t>
      </w:r>
    </w:p>
    <w:p w14:paraId="57AFDB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64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采购包5：不接受联合体投标</w:t>
      </w:r>
    </w:p>
    <w:p w14:paraId="56DC70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color w:val="auto"/>
          <w:sz w:val="14"/>
          <w:szCs w:val="14"/>
        </w:rPr>
      </w:pPr>
      <w:r>
        <w:rPr>
          <w:rStyle w:val="7"/>
          <w:b/>
          <w:bCs/>
          <w:i w:val="0"/>
          <w:iCs w:val="0"/>
          <w:caps w:val="0"/>
          <w:color w:val="auto"/>
          <w:spacing w:val="0"/>
          <w:sz w:val="14"/>
          <w:szCs w:val="14"/>
          <w:bdr w:val="none" w:color="auto" w:sz="0" w:space="0"/>
          <w:shd w:val="clear" w:fill="FFFFFF"/>
        </w:rPr>
        <w:t>二、申请人的资格要求：</w:t>
      </w:r>
    </w:p>
    <w:p w14:paraId="176205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1.满足《中华人民共和国政府采购法》第二十二条规定;</w:t>
      </w:r>
    </w:p>
    <w:p w14:paraId="07D013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2.落实政府采购政策需满足的资格要求： 无。</w:t>
      </w:r>
    </w:p>
    <w:p w14:paraId="5CE282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3.本项目的特定资格要求：</w:t>
      </w:r>
    </w:p>
    <w:p w14:paraId="09A37D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合同包1(1)特定资格要求如下:</w:t>
      </w:r>
    </w:p>
    <w:p w14:paraId="32DEA3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(1)提供供应商合法注册的法人或者其他组织的营业执照等证明文件、自然人的身份证明。</w:t>
      </w:r>
    </w:p>
    <w:p w14:paraId="45890B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(2)提供具有财务审计资质单位出具的2024年度财务报告（成立时间至开标时间不足一年的可提供成立后任意时段的资产负债表）或开标前六个月内其基本账户银行出具的资信证明或政府采购信用担保机构出具的担保函。（注：根据财会文《财政部 国务院国资委 金融监管总局关于加强审计报告查验工作的通知》要求，会计师事务所应当主动向被审计单位提供附验证码的审计报告。即2023年及以后的审计报告需附验证码，并在注册会计师行业统一监管平台（http://acc.mof.gov.cn）可查验。）</w:t>
      </w:r>
    </w:p>
    <w:p w14:paraId="1D5D25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(3)提供截止至开标时间前一年内任意一个月的缴纳凭据（增值税、企业所得税至少提供一种，依法免税的供应商应提供相关文件证明）。</w:t>
      </w:r>
    </w:p>
    <w:p w14:paraId="3D20FE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(4)提供截止至开标时间前六个月内任意一个月的社保缴纳凭据或社保机构开具的社会保险参保缴纳情况证明（依法不需要缴纳社会保障资金的供应商应提供相关证明）。</w:t>
      </w:r>
    </w:p>
    <w:p w14:paraId="298012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(5)提供具有履行本合同所必需的设备和专业技术能力的说明及承诺（提供书面说明及承诺，加盖供应商公章）。</w:t>
      </w:r>
    </w:p>
    <w:p w14:paraId="605DFF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(6)提供参加政府采购活动前三年内在经营活动中没有重大违法记录的书面声明（提供书面声明，加盖供应商公章）。</w:t>
      </w:r>
    </w:p>
    <w:p w14:paraId="7DDA97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(7)投标人应授权合法的人员参加投标，其中法定代表人直接参加的须出具法定代表人身份证并与营业执照上信息一致；法定代表人授权代表参加的须出具法定代表人授权书及被授权人本单位证明投标截止时间前六个月内任意一个月社保缴纳证明（投标截止时间当月不计入）。</w:t>
      </w:r>
    </w:p>
    <w:p w14:paraId="470E02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(8)不得为“信用中国”网站(http://www.creditchina.gov.cn)列入“失信被执行人（页面跳转至“中国执行信息公开网”http://zxgk.court.gov.cn/shixin/）、重大税收违法失信主体、政府采购严重违法失信行为记录名单”的供应商；不得为中国政府采购网(http://www.ccgp.gov.cn)“政府采购严重违法失信行为记录名单”中的供应商（根据财库文规定，此项由采购人在开标截止日当天在“信用中国”网站和中国政府采购网站进行查询，截图留档；如网站无供应商信息的，供应商须提供相关证明资料或书面声明）。</w:t>
      </w:r>
    </w:p>
    <w:p w14:paraId="3B89DC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(9)单位负责人为同一人或者存在直接控股、管理关系的不同供应商，不得参加同一合同项下的政府采购活动（根据财库文规定，此项由采购人在开标截止日当天在“国家企业信用信息公示系统”进行查询，截图留档；如网站无供应商信息的，供应商须提供相关证明资料或书面声明）。</w:t>
      </w:r>
    </w:p>
    <w:p w14:paraId="1CA729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(10)提供供应商有效的《药品生产许可证》。若投标产品（或其任何组成部分）属于《国家重点保护野生动物名录》或相关法律法规规定的野生动物物种制成的饮片，投标人必须提供该物种对应的、有效的林业主管部门核发的相关行政许可文件。如为实施批准文号管理的中药饮片须提供该品种的注册批件。本项目供应商仅限中药饮片生产企业，不接受代理商参与投标。</w:t>
      </w:r>
    </w:p>
    <w:p w14:paraId="557C39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(11)本项目不接受联合体投标（提供非联合体承诺书并加盖公章，格式自拟）。</w:t>
      </w:r>
    </w:p>
    <w:p w14:paraId="79F4E7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(12)投标保证金交纳凭证或担保函；（投标保证交纳金凭证为银行凭证及基本账户证明资料，担保函为财政部门认可的政府采购信用担保机构出具）。</w:t>
      </w:r>
    </w:p>
    <w:p w14:paraId="625792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合同包2(2)特定资格要求如下:</w:t>
      </w:r>
    </w:p>
    <w:p w14:paraId="33E56A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(1)提供供应商合法注册的法人或者其他组织的营业执照等证明文件、自然人的身份证明。</w:t>
      </w:r>
    </w:p>
    <w:p w14:paraId="13CD54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(2)提供具有财务审计资质单位出具的2024年度财务报告（成立时间至开标时间不足一年的可提供成立后任意时段的资产负债表）或开标前六个月内其基本账户银行出具的资信证明或政府采购信用担保机构出具的担保函。（注：根据财会文《财政部 国务院国资委 金融监管总局关于加强审计报告查验工作的通知》要求，会计师事务所应当主动向被审计单位提供附验证码的审计报告。即2023年及以后的审计报告需附验证码，并在注册会计师行业统一监管平台（http://acc.mof.gov.cn）可查验。）</w:t>
      </w:r>
    </w:p>
    <w:p w14:paraId="5BF663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(3)提供截止至开标时间前一年内任意一个月的缴纳凭据（增值税、企业所得税至少提供一种，依法免税的供应商应提供相关文件证明）。</w:t>
      </w:r>
    </w:p>
    <w:p w14:paraId="0366F9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(4)提供截止至开标时间前六个月内任意一个月的社保缴纳凭据或社保机构开具的社会保险参保缴纳情况证明（依法不需要缴纳社会保障资金的供应商应提供相关证明）。</w:t>
      </w:r>
    </w:p>
    <w:p w14:paraId="3884D6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(5)提供具有履行本合同所必需的设备和专业技术能力的说明及承诺（提供书面说明及承诺，加盖供应商公章）。</w:t>
      </w:r>
    </w:p>
    <w:p w14:paraId="3AE60E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(6)提供参加政府采购活动前三年内在经营活动中没有重大违法记录的书面声明（提供书面声明，加盖供应商公章）。</w:t>
      </w:r>
    </w:p>
    <w:p w14:paraId="533DFD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(7)投标人应授权合法的人员参加投标，其中法定代表人直接参加的须出具法定代表人身份证并与营业执照上信息一致；法定代表人授权代表参加的须出具法定代表人授权书及被授权人本单位证明投标截止时间前六个月内任意一个月社保缴纳证明（投标截止时间当月不计入）。</w:t>
      </w:r>
    </w:p>
    <w:p w14:paraId="0CFD6B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(8)不得为“信用中国”网站(http://www.creditchina.gov.cn)列入“失信被执行人（页面跳转至“中国执行信息公开网”http://zxgk.court.gov.cn/shixin/）、重大税收违法失信主体、政府采购严重违法失信行为记录名单”的供应商；不得为中国政府采购网(http://www.ccgp.gov.cn)“政府采购严重违法失信行为记录名单”中的供应商（根据财库文规定，此项由采购人在开标截止日当天在“信用中国”网站和中国政府采购网站进行查询，截图留档；如网站无供应商信息的，供应商须提供相关证明资料或书面声明）。</w:t>
      </w:r>
    </w:p>
    <w:p w14:paraId="03588C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(9)单位负责人为同一人或者存在直接控股、管理关系的不同供应商，不得参加同一合同项下的政府采购活动（根据财库文规定，此项由采购人在开标截止日当天在“国家企业信用信息公示系统”进行查询，截图留档；如网站无供应商信息的，供应商须提供相关证明资料或书面声明）。</w:t>
      </w:r>
    </w:p>
    <w:p w14:paraId="58DA75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(10)提供供应商有效的《药品生产许可证》。若投标产品（或其任何组成部分）属于《国家重点保护野生动物名录》或相关法律法规规定的野生动物物种制成的饮片，投标人必须提供该物种对应的、有效的林业主管部门核发的相关行政许可文件。如为实施批准文号管理的中药饮片须提供该品种的注册批件。本项目供应商仅限中药饮片生产企业，不接受代理商参与投标。</w:t>
      </w:r>
    </w:p>
    <w:p w14:paraId="3E2C37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(11)本项目不接受联合体投标（提供非联合体承诺书并加盖公章，格式自拟）。</w:t>
      </w:r>
    </w:p>
    <w:p w14:paraId="498CB5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(12)投标保证金交纳凭证或担保函；（投标保证交纳金凭证为银行凭证及基本账户证明资料，担保函为财政部门认可的政府采购信用担保机构出具）。</w:t>
      </w:r>
    </w:p>
    <w:p w14:paraId="68E26C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合同包3(3)特定资格要求如下:</w:t>
      </w:r>
    </w:p>
    <w:p w14:paraId="5CDFD6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(1)提供供应商合法注册的法人或者其他组织的营业执照等证明文件、自然人的身份证明。</w:t>
      </w:r>
    </w:p>
    <w:p w14:paraId="16FEEE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(2)提供具有财务审计资质单位出具的2024年度财务报告（成立时间至开标时间不足一年的可提供成立后任意时段的资产负债表）或开标前六个月内其基本账户银行出具的资信证明或政府采购信用担保机构出具的担保函。（注：根据财会文《财政部 国务院国资委 金融监管总局关于加强审计报告查验工作的通知》要求，会计师事务所应当主动向被审计单位提供附验证码的审计报告。即2023年及以后的审计报告需附验证码，并在注册会计师行业统一监管平台（http://acc.mof.gov.cn）可查验。）</w:t>
      </w:r>
    </w:p>
    <w:p w14:paraId="2CC442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(3)提供截止至开标时间前一年内任意一个月的缴纳凭据（增值税、企业所得税至少提供一种，依法免税的供应商应提供相关文件证明）。</w:t>
      </w:r>
    </w:p>
    <w:p w14:paraId="496514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(4)提供截止至开标时间前六个月内任意一个月的社保缴纳凭据或社保机构开具的社会保险参保缴纳情况证明（依法不需要缴纳社会保障资金的供应商应提供相关证明）。</w:t>
      </w:r>
    </w:p>
    <w:p w14:paraId="0172A9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(5)提供具有履行本合同所必需的设备和专业技术能力的说明及承诺（提供书面说明及承诺，加盖供应商公章）。</w:t>
      </w:r>
    </w:p>
    <w:p w14:paraId="15C340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(6)提供参加政府采购活动前三年内在经营活动中没有重大违法记录的书面声明（提供书面声明，加盖供应商公章）。</w:t>
      </w:r>
    </w:p>
    <w:p w14:paraId="4F0685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(7)投标人应授权合法的人员参加投标，其中法定代表人直接参加的须出具法定代表人身份证并与营业执照上信息一致；法定代表人授权代表参加的须出具法定代表人授权书及被授权人本单位证明投标截止时间前六个月内任意一个月社保缴纳证明（投标截止时间当月不计入）。</w:t>
      </w:r>
    </w:p>
    <w:p w14:paraId="2D3AE1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(8)不得为“信用中国”网站(http://www.creditchina.gov.cn)列入“失信被执行人（页面跳转至“中国执行信息公开网”http://zxgk.court.gov.cn/shixin/）、重大税收违法失信主体、政府采购严重违法失信行为记录名单”的供应商；不得为中国政府采购网(http://www.ccgp.gov.cn)“政府采购严重违法失信行为记录名单”中的供应商（根据财库文规定，此项由采购人在开标截止日当天在“信用中国”网站和中国政府采购网站进行查询，截图留档；如网站无供应商信息的，供应商须提供相关证明资料或书面声明）。</w:t>
      </w:r>
    </w:p>
    <w:p w14:paraId="5174C4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(9)单位负责人为同一人或者存在直接控股、管理关系的不同供应商，不得参加同一合同项下的政府采购活动（根据财库文规定，此项由采购人在开标截止日当天在“国家企业信用信息公示系统”进行查询，截图留档；如网站无供应商信息的，供应商须提供相关证明资料或书面声明）。</w:t>
      </w:r>
    </w:p>
    <w:p w14:paraId="28C365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(10)提供供应商有效的《药品生产许可证》。若投标产品（或其任何组成部分）属于《国家重点保护野生动物名录》或相关法律法规规定的野生动物物种制成的饮片，投标人必须提供该物种对应的、有效的林业主管部门核发的相关行政许可文件。如为实施批准文号管理的中药饮片须提供该品种的注册批件。本项目供应商仅限中药饮片生产企业，不接受代理商参与投标。</w:t>
      </w:r>
    </w:p>
    <w:p w14:paraId="120A4D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(11)本项目不接受联合体投标（提供非联合体承诺书并加盖公章，格式自拟）。</w:t>
      </w:r>
    </w:p>
    <w:p w14:paraId="5AD3D1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(12)投标保证金交纳凭证或担保函；（投标保证交纳金凭证为银行凭证及基本账户证明资料，担保函为财政部门认可的政府采购信用担保机构出具）。</w:t>
      </w:r>
    </w:p>
    <w:p w14:paraId="0259CF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合同包4(4)特定资格要求如下:</w:t>
      </w:r>
    </w:p>
    <w:p w14:paraId="2AD39F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(1)提供供应商合法注册的法人或者其他组织的营业执照等证明文件、自然人的身份证明。</w:t>
      </w:r>
    </w:p>
    <w:p w14:paraId="206B47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(2)提供具有财务审计资质单位出具的2024年度财务报告（成立时间至开标时间不足一年的可提供成立后任意时段的资产负债表）或开标前六个月内其基本账户银行出具的资信证明或政府采购信用担保机构出具的担保函。（注：根据财会文《财政部 国务院国资委 金融监管总局关于加强审计报告查验工作的通知》要求，会计师事务所应当主动向被审计单位提供附验证码的审计报告。即2023年及以后的审计报告需附验证码，并在注册会计师行业统一监管平台（http://acc.mof.gov.cn）可查验。）</w:t>
      </w:r>
    </w:p>
    <w:p w14:paraId="2B16EB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(3)提供截止至开标时间前一年内任意一个月的缴纳凭据（增值税、企业所得税至少提供一种，依法免税的供应商应提供相关文件证明）。</w:t>
      </w:r>
    </w:p>
    <w:p w14:paraId="083A7A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(4)提供截止至开标时间前六个月内任意一个月的社保缴纳凭据或社保机构开具的社会保险参保缴纳情况证明（依法不需要缴纳社会保障资金的供应商应提供相关证明）。</w:t>
      </w:r>
    </w:p>
    <w:p w14:paraId="280BAB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(5)提供具有履行本合同所必需的设备和专业技术能力的说明及承诺（提供书面说明及承诺，加盖供应商公章）。</w:t>
      </w:r>
    </w:p>
    <w:p w14:paraId="163A82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(6)提供参加政府采购活动前三年内在经营活动中没有重大违法记录的书面声明（提供书面声明，加盖供应商公章）。</w:t>
      </w:r>
    </w:p>
    <w:p w14:paraId="3A13FD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(7)投标人应授权合法的人员参加投标，其中法定代表人直接参加的须出具法定代表人身份证并与营业执照上信息一致；法定代表人授权代表参加的须出具法定代表人授权书及被授权人本单位证明投标截止时间前六个月内任意一个月社保缴纳证明（投标截止时间当月不计入）。</w:t>
      </w:r>
    </w:p>
    <w:p w14:paraId="296D1B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(8)不得为“信用中国”网站(http://www.creditchina.gov.cn)列入“失信被执行人（页面跳转至“中国执行信息公开网”http://zxgk.court.gov.cn/shixin/）、重大税收违法失信主体、政府采购严重违法失信行为记录名单”的供应商；不得为中国政府采购网(http://www.ccgp.gov.cn)“政府采购严重违法失信行为记录名单”中的供应商（根据财库文规定，此项由采购人在开标截止日当天在“信用中国”网站和中国政府采购网站进行查询，截图留档；如网站无供应商信息的，供应商须提供相关证明资料或书面声明）。</w:t>
      </w:r>
    </w:p>
    <w:p w14:paraId="1910BF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(9)单位负责人为同一人或者存在直接控股、管理关系的不同供应商，不得参加同一合同项下的政府采购活动（根据财库文规定，此项由采购人在开标截止日当天在“国家企业信用信息公示系统”进行查询，截图留档；如网站无供应商信息的，供应商须提供相关证明资料或书面声明）。</w:t>
      </w:r>
    </w:p>
    <w:p w14:paraId="080993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(10)提供供应商有效的《药品生产许可证》。若投标产品（或其任何组成部分）属于《国家重点保护野生动物名录》或相关法律法规规定的野生动物物种制成的饮片，投标人必须提供该物种对应的、有效的林业主管部门核发的相关行政许可文件。如为实施批准文号管理的中药饮片须提供该品种的注册批件。本项目供应商仅限中药饮片生产企业，不接受代理商参与投标。</w:t>
      </w:r>
    </w:p>
    <w:p w14:paraId="71EAB4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(11)本项目不接受联合体投标（提供非联合体承诺书并加盖公章，格式自拟）。</w:t>
      </w:r>
    </w:p>
    <w:p w14:paraId="04603B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(12)投标保证金交纳凭证或担保函；（投标保证交纳金凭证为银行凭证及基本账户证明资料，担保函为财政部门认可的政府采购信用担保机构出具）。</w:t>
      </w:r>
    </w:p>
    <w:p w14:paraId="7D2507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合同包5(5)特定资格要求如下:</w:t>
      </w:r>
    </w:p>
    <w:p w14:paraId="740712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(1)提供供应商合法注册的法人或者其他组织的营业执照等证明文件、自然人的身份证明。</w:t>
      </w:r>
    </w:p>
    <w:p w14:paraId="113946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(2)提供具有财务审计资质单位出具的2024年度财务报告（成立时间至开标时间不足一年的可提供成立后任意时段的资产负债表）或开标前六个月内其基本账户银行出具的资信证明或政府采购信用担保机构出具的担保函。（注：根据财会文《财政部 国务院国资委 金融监管总局关于加强审计报告查验工作的通知》要求，会计师事务所应当主动向被审计单位提供附验证码的审计报告。即2023年及以后的审计报告需附验证码，并在注册会计师行业统一监管平台（http://acc.mof.gov.cn）可查验。）</w:t>
      </w:r>
    </w:p>
    <w:p w14:paraId="281C0F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(3)提供截止至开标时间前一年内任意一个月的缴纳凭据（增值税、企业所得税至少提供一种，依法免税的供应商应提供相关文件证明）。</w:t>
      </w:r>
    </w:p>
    <w:p w14:paraId="066185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(4)提供截止至开标时间前六个月内任意一个月的社保缴纳凭据或社保机构开具的社会保险参保缴纳情况证明（依法不需要缴纳社会保障资金的供应商应提供相关证明）。</w:t>
      </w:r>
    </w:p>
    <w:p w14:paraId="2A5644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(5)提供具有履行本合同所必需的设备和专业技术能力的说明及承诺（提供书面说明及承诺，加盖供应商公章）。</w:t>
      </w:r>
    </w:p>
    <w:p w14:paraId="0D628C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(6)提供参加政府采购活动前三年内在经营活动中没有重大违法记录的书面声明（提供书面声明，加盖供应商公章）。</w:t>
      </w:r>
    </w:p>
    <w:p w14:paraId="401DEF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(7)投标人应授权合法的人员参加投标，其中法定代表人直接参加的须出具法定代表人身份证并与营业执照上信息一致；法定代表人授权代表参加的须出具法定代表人授权书及被授权人本单位证明投标截止时间前六个月内任意一个月社保缴纳证明（投标截止时间当月不计入）。</w:t>
      </w:r>
    </w:p>
    <w:p w14:paraId="7CA11F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(8)不得为“信用中国”网站(http://www.creditchina.gov.cn)列入“失信被执行人（页面跳转至“中国执行信息公开网”http://zxgk.court.gov.cn/shixin/）、重大税收违法失信主体、政府采购严重违法失信行为记录名单”的供应商；不得为中国政府采购网(http://www.ccgp.gov.cn)“政府采购严重违法失信行为记录名单”中的供应商（根据财库文规定，此项由采购人在开标截止日当天在“信用中国”网站和中国政府采购网站进行查询，截图留档；如网站无供应商信息的，供应商须提供相关证明资料或书面声明）。</w:t>
      </w:r>
    </w:p>
    <w:p w14:paraId="6D8A49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(9)单位负责人为同一人或者存在直接控股、管理关系的不同供应商，不得参加同一合同项下的政府采购活动（根据财库文规定，此项由采购人在开标截止日当天在“国家企业信用信息公示系统”进行查询，截图留档；如网站无供应商信息的，供应商须提供相关证明资料或书面声明）。</w:t>
      </w:r>
    </w:p>
    <w:p w14:paraId="4A437D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(10)提供供应商有效的《药品生产许可证》。若投标产品（或其任何组成部分）属于《国家重点保护野生动物名录》或相关法律法规规定的野生动物物种制成的饮片，投标人必须提供该物种对应的、有效的林业主管部门核发的相关行政许可文件。如为实施批准文号管理的中药饮片须提供该品种的注册批件。本项目供应商仅限中药饮片生产企业，不接受代理商参与投标。</w:t>
      </w:r>
    </w:p>
    <w:p w14:paraId="1953BC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(11)本项目不接受联合体投标（提供非联合体承诺书并加盖公章，格式自拟）。</w:t>
      </w:r>
    </w:p>
    <w:p w14:paraId="664944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(12)投标保证金交纳凭证或担保函；（投标保证交纳金凭证为银行凭证及基本账户证明资料，担保函为财政部门认可的政府采购信用担保机构出具）。</w:t>
      </w:r>
    </w:p>
    <w:p w14:paraId="6C9B47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color w:val="auto"/>
          <w:sz w:val="14"/>
          <w:szCs w:val="14"/>
        </w:rPr>
      </w:pPr>
      <w:r>
        <w:rPr>
          <w:rStyle w:val="7"/>
          <w:b/>
          <w:bCs/>
          <w:i w:val="0"/>
          <w:iCs w:val="0"/>
          <w:caps w:val="0"/>
          <w:color w:val="auto"/>
          <w:spacing w:val="0"/>
          <w:sz w:val="14"/>
          <w:szCs w:val="14"/>
          <w:bdr w:val="none" w:color="auto" w:sz="0" w:space="0"/>
          <w:shd w:val="clear" w:fill="FFFFFF"/>
        </w:rPr>
        <w:t>三、获取招标文件</w:t>
      </w:r>
    </w:p>
    <w:p w14:paraId="621D02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时间：</w:t>
      </w:r>
      <w:r>
        <w:rPr>
          <w:rFonts w:hint="eastAsia" w:ascii="微软雅黑" w:hAnsi="微软雅黑" w:eastAsia="微软雅黑" w:cs="微软雅黑"/>
          <w:i w:val="0"/>
          <w:iCs w:val="0"/>
          <w:caps w:val="0"/>
          <w:color w:val="auto"/>
          <w:spacing w:val="0"/>
          <w:sz w:val="14"/>
          <w:szCs w:val="14"/>
          <w:bdr w:val="none" w:color="auto" w:sz="0" w:space="0"/>
          <w:shd w:val="clear" w:fill="FFFFFF"/>
        </w:rPr>
        <w:t> 2025年12月02日 至 2025年12月10日 ，每天上午 00:00:00 至 12:00:00 ，下午 12:00:00 至 23:59:59 （北京时间）</w:t>
      </w:r>
    </w:p>
    <w:p w14:paraId="682D50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途径：</w:t>
      </w:r>
      <w:r>
        <w:rPr>
          <w:rFonts w:hint="eastAsia" w:ascii="微软雅黑" w:hAnsi="微软雅黑" w:eastAsia="微软雅黑" w:cs="微软雅黑"/>
          <w:i w:val="0"/>
          <w:iCs w:val="0"/>
          <w:caps w:val="0"/>
          <w:color w:val="auto"/>
          <w:spacing w:val="0"/>
          <w:sz w:val="14"/>
          <w:szCs w:val="14"/>
          <w:bdr w:val="none" w:color="auto" w:sz="0" w:space="0"/>
          <w:shd w:val="clear" w:fill="FFFFFF"/>
        </w:rPr>
        <w:t>项目电子化交易系统（交易执行-选择项目所属区划-应标-项目投标-未获取页面）选择本项目报名参与并获取采购文件</w:t>
      </w:r>
    </w:p>
    <w:p w14:paraId="6F4ED6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方式：</w:t>
      </w:r>
      <w:r>
        <w:rPr>
          <w:rFonts w:hint="eastAsia" w:ascii="微软雅黑" w:hAnsi="微软雅黑" w:eastAsia="微软雅黑" w:cs="微软雅黑"/>
          <w:i w:val="0"/>
          <w:iCs w:val="0"/>
          <w:caps w:val="0"/>
          <w:color w:val="auto"/>
          <w:spacing w:val="0"/>
          <w:sz w:val="14"/>
          <w:szCs w:val="14"/>
          <w:bdr w:val="none" w:color="auto" w:sz="0" w:space="0"/>
          <w:shd w:val="clear" w:fill="FFFFFF"/>
        </w:rPr>
        <w:t>投标人有意参加本项目的，应在陕西省政府采购网（www.ccgp-shaanxi.gov.cn）登录项目电子化交易系统申请获取采购文件</w:t>
      </w:r>
    </w:p>
    <w:p w14:paraId="0FEADA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售价：</w:t>
      </w:r>
      <w:r>
        <w:rPr>
          <w:rFonts w:hint="eastAsia" w:ascii="微软雅黑" w:hAnsi="微软雅黑" w:eastAsia="微软雅黑" w:cs="微软雅黑"/>
          <w:i w:val="0"/>
          <w:iCs w:val="0"/>
          <w:caps w:val="0"/>
          <w:color w:val="auto"/>
          <w:spacing w:val="0"/>
          <w:sz w:val="14"/>
          <w:szCs w:val="14"/>
          <w:bdr w:val="none" w:color="auto" w:sz="0" w:space="0"/>
          <w:shd w:val="clear" w:fill="FFFFFF"/>
        </w:rPr>
        <w:t> 0元</w:t>
      </w:r>
    </w:p>
    <w:p w14:paraId="4C9579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color w:val="auto"/>
          <w:sz w:val="14"/>
          <w:szCs w:val="14"/>
        </w:rPr>
      </w:pPr>
      <w:r>
        <w:rPr>
          <w:rStyle w:val="7"/>
          <w:b/>
          <w:bCs/>
          <w:i w:val="0"/>
          <w:iCs w:val="0"/>
          <w:caps w:val="0"/>
          <w:color w:val="auto"/>
          <w:spacing w:val="0"/>
          <w:sz w:val="14"/>
          <w:szCs w:val="14"/>
          <w:bdr w:val="none" w:color="auto" w:sz="0" w:space="0"/>
          <w:shd w:val="clear" w:fill="FFFFFF"/>
        </w:rPr>
        <w:t>四、提交投标文件截止时间、开标时间和地点</w:t>
      </w:r>
    </w:p>
    <w:p w14:paraId="284D8D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时间：</w:t>
      </w:r>
      <w:r>
        <w:rPr>
          <w:rFonts w:hint="eastAsia" w:ascii="微软雅黑" w:hAnsi="微软雅黑" w:eastAsia="微软雅黑" w:cs="微软雅黑"/>
          <w:i w:val="0"/>
          <w:iCs w:val="0"/>
          <w:caps w:val="0"/>
          <w:color w:val="auto"/>
          <w:spacing w:val="0"/>
          <w:sz w:val="14"/>
          <w:szCs w:val="14"/>
          <w:bdr w:val="none" w:color="auto" w:sz="0" w:space="0"/>
          <w:shd w:val="clear" w:fill="FFFFFF"/>
        </w:rPr>
        <w:t> 2025年12月25日 08时30分00秒 </w:t>
      </w:r>
      <w:r>
        <w:rPr>
          <w:rFonts w:hint="eastAsia" w:ascii="微软雅黑" w:hAnsi="微软雅黑" w:eastAsia="微软雅黑" w:cs="微软雅黑"/>
          <w:i w:val="0"/>
          <w:iCs w:val="0"/>
          <w:caps w:val="0"/>
          <w:color w:val="auto"/>
          <w:spacing w:val="0"/>
          <w:sz w:val="14"/>
          <w:szCs w:val="14"/>
          <w:bdr w:val="none" w:color="auto" w:sz="0" w:space="0"/>
          <w:shd w:val="clear" w:fill="FFFFFF"/>
        </w:rPr>
        <w:t>（北京时间）</w:t>
      </w:r>
    </w:p>
    <w:p w14:paraId="03F8E2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14"/>
          <w:szCs w:val="14"/>
          <w:bdr w:val="none" w:color="auto" w:sz="0" w:space="0"/>
          <w:shd w:val="clear" w:fill="FFFFFF"/>
        </w:rPr>
        <w:t>项目电子化交易系统（交易执行-选择项目所属区划-应标-项目投标-已获取-投标（响应）管理）上传投标（响应）文件</w:t>
      </w:r>
    </w:p>
    <w:p w14:paraId="0DC054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开标地点：</w:t>
      </w:r>
      <w:r>
        <w:rPr>
          <w:rFonts w:hint="eastAsia" w:ascii="微软雅黑" w:hAnsi="微软雅黑" w:eastAsia="微软雅黑" w:cs="微软雅黑"/>
          <w:i w:val="0"/>
          <w:iCs w:val="0"/>
          <w:caps w:val="0"/>
          <w:color w:val="auto"/>
          <w:spacing w:val="0"/>
          <w:sz w:val="14"/>
          <w:szCs w:val="14"/>
          <w:bdr w:val="none" w:color="auto" w:sz="0" w:space="0"/>
          <w:shd w:val="clear" w:fill="FFFFFF"/>
        </w:rPr>
        <w:t>项目电子化交易系统（交易执行-选择项目所属区划-开标-供应商开标大厅）参与线上开标</w:t>
      </w:r>
    </w:p>
    <w:p w14:paraId="4D7E77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color w:val="auto"/>
          <w:sz w:val="14"/>
          <w:szCs w:val="14"/>
        </w:rPr>
      </w:pPr>
      <w:r>
        <w:rPr>
          <w:rStyle w:val="7"/>
          <w:b/>
          <w:bCs/>
          <w:i w:val="0"/>
          <w:iCs w:val="0"/>
          <w:caps w:val="0"/>
          <w:color w:val="auto"/>
          <w:spacing w:val="0"/>
          <w:sz w:val="14"/>
          <w:szCs w:val="14"/>
          <w:bdr w:val="none" w:color="auto" w:sz="0" w:space="0"/>
          <w:shd w:val="clear" w:fill="FFFFFF"/>
        </w:rPr>
        <w:t>五、公告期限</w:t>
      </w:r>
    </w:p>
    <w:p w14:paraId="09D927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14"/>
          <w:szCs w:val="14"/>
          <w:bdr w:val="none" w:color="auto" w:sz="0" w:space="0"/>
          <w:shd w:val="clear" w:fill="FFFFFF"/>
        </w:rPr>
        <w:t>5</w:t>
      </w:r>
      <w:r>
        <w:rPr>
          <w:rFonts w:hint="eastAsia" w:ascii="微软雅黑" w:hAnsi="微软雅黑" w:eastAsia="微软雅黑" w:cs="微软雅黑"/>
          <w:i w:val="0"/>
          <w:iCs w:val="0"/>
          <w:caps w:val="0"/>
          <w:color w:val="auto"/>
          <w:spacing w:val="0"/>
          <w:sz w:val="14"/>
          <w:szCs w:val="14"/>
          <w:bdr w:val="none" w:color="auto" w:sz="0" w:space="0"/>
          <w:shd w:val="clear" w:fill="FFFFFF"/>
        </w:rPr>
        <w:t>个工作日。</w:t>
      </w:r>
    </w:p>
    <w:p w14:paraId="5571C1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color w:val="auto"/>
          <w:sz w:val="14"/>
          <w:szCs w:val="14"/>
        </w:rPr>
      </w:pPr>
      <w:r>
        <w:rPr>
          <w:rStyle w:val="7"/>
          <w:b/>
          <w:bCs/>
          <w:i w:val="0"/>
          <w:iCs w:val="0"/>
          <w:caps w:val="0"/>
          <w:color w:val="auto"/>
          <w:spacing w:val="0"/>
          <w:sz w:val="14"/>
          <w:szCs w:val="14"/>
          <w:bdr w:val="none" w:color="auto" w:sz="0" w:space="0"/>
          <w:shd w:val="clear" w:fill="FFFFFF"/>
        </w:rPr>
        <w:t>六、其他补充事宜</w:t>
      </w:r>
    </w:p>
    <w:p w14:paraId="5B7D38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108272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6A0357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39A2A8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151403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00B741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（三）供应商应当自行准备电子化采购所需的计算机终端、软硬件及网络环境，承担因准备不足产生的不利后果。</w:t>
      </w:r>
    </w:p>
    <w:p w14:paraId="565FC7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（四）开标/开启前30分钟内，供应商需登录项目电子化交易系统-“供应商开标大厅”-进入开标选择对应项目包组操作签到</w:t>
      </w:r>
    </w:p>
    <w:p w14:paraId="3AB9A0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（五）政府采购平台技术支持：</w:t>
      </w:r>
    </w:p>
    <w:p w14:paraId="698581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在线客服：通过陕西省政府采购网-在线客服进行咨询</w:t>
      </w:r>
    </w:p>
    <w:p w14:paraId="06B1E8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技术服务电话：029-96702</w:t>
      </w:r>
    </w:p>
    <w:p w14:paraId="19D630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CA及签章服务：通过陕西省政府采购网-办事指南进行查询</w:t>
      </w:r>
    </w:p>
    <w:p w14:paraId="5E7501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（六）落实的政府采购政策：</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4.《关于调整优化节能产品、环境标志产品政府采购执行机制的通知》（财库〔2019〕9号）、《关于印发环境标志产品政府采购品目清单的通知》（财库〔2019〕18号）、《关于印发节能产品政府采购品目清单的通知》（财库〔2019〕19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5.《财政部、民政部、中国残疾人联合会关于促进残疾人就业政府采购政策的通知》（财库[2017]141号）；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6.《陕西省中小企业政府采购信用融资办法》（陕财办采〔2018〕23号）；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7.《陕西省财政厅关于进一步加大政府采购支持中小企业力度的通知》（陕财办采〔2022〕5号）、《陕西省财政厅关于落实政府采购支持中小企业政策有关事项的通知》（陕财办采函〔2022〕10号）；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8.如有最新颁布的政府采购政策，按最新的文件执行。</w:t>
      </w:r>
    </w:p>
    <w:p w14:paraId="515B52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color w:val="auto"/>
          <w:sz w:val="14"/>
          <w:szCs w:val="14"/>
        </w:rPr>
      </w:pPr>
      <w:r>
        <w:rPr>
          <w:rStyle w:val="7"/>
          <w:b/>
          <w:bCs/>
          <w:i w:val="0"/>
          <w:iCs w:val="0"/>
          <w:caps w:val="0"/>
          <w:color w:val="auto"/>
          <w:spacing w:val="0"/>
          <w:sz w:val="14"/>
          <w:szCs w:val="14"/>
          <w:bdr w:val="none" w:color="auto" w:sz="0" w:space="0"/>
          <w:shd w:val="clear" w:fill="FFFFFF"/>
        </w:rPr>
        <w:t>七、对本次招标提出询问，请按以下方式联系。</w:t>
      </w:r>
    </w:p>
    <w:p w14:paraId="667B0E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color w:val="auto"/>
          <w:sz w:val="14"/>
          <w:szCs w:val="14"/>
        </w:rPr>
      </w:pPr>
      <w:r>
        <w:rPr>
          <w:b w:val="0"/>
          <w:bCs w:val="0"/>
          <w:i w:val="0"/>
          <w:iCs w:val="0"/>
          <w:caps w:val="0"/>
          <w:color w:val="auto"/>
          <w:spacing w:val="0"/>
          <w:sz w:val="14"/>
          <w:szCs w:val="14"/>
          <w:bdr w:val="none" w:color="auto" w:sz="0" w:space="0"/>
          <w:shd w:val="clear" w:fill="FFFFFF"/>
        </w:rPr>
        <w:t>1.采购人信息</w:t>
      </w:r>
    </w:p>
    <w:p w14:paraId="26B388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名称：</w:t>
      </w:r>
      <w:r>
        <w:rPr>
          <w:rFonts w:hint="eastAsia" w:ascii="微软雅黑" w:hAnsi="微软雅黑" w:eastAsia="微软雅黑" w:cs="微软雅黑"/>
          <w:i w:val="0"/>
          <w:iCs w:val="0"/>
          <w:caps w:val="0"/>
          <w:color w:val="auto"/>
          <w:spacing w:val="0"/>
          <w:sz w:val="14"/>
          <w:szCs w:val="14"/>
          <w:bdr w:val="none" w:color="auto" w:sz="0" w:space="0"/>
          <w:shd w:val="clear" w:fill="FFFFFF"/>
        </w:rPr>
        <w:t>陕西省中医医院</w:t>
      </w:r>
    </w:p>
    <w:p w14:paraId="35BCB0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地址：</w:t>
      </w:r>
      <w:r>
        <w:rPr>
          <w:rFonts w:hint="eastAsia" w:ascii="微软雅黑" w:hAnsi="微软雅黑" w:eastAsia="微软雅黑" w:cs="微软雅黑"/>
          <w:i w:val="0"/>
          <w:iCs w:val="0"/>
          <w:caps w:val="0"/>
          <w:color w:val="auto"/>
          <w:spacing w:val="0"/>
          <w:sz w:val="14"/>
          <w:szCs w:val="14"/>
          <w:bdr w:val="none" w:color="auto" w:sz="0" w:space="0"/>
          <w:shd w:val="clear" w:fill="FFFFFF"/>
        </w:rPr>
        <w:t>陕西省西安市西华门2号</w:t>
      </w:r>
    </w:p>
    <w:p w14:paraId="58A2F3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联系方式：</w:t>
      </w:r>
      <w:r>
        <w:rPr>
          <w:rFonts w:hint="eastAsia" w:ascii="微软雅黑" w:hAnsi="微软雅黑" w:eastAsia="微软雅黑" w:cs="微软雅黑"/>
          <w:i w:val="0"/>
          <w:iCs w:val="0"/>
          <w:caps w:val="0"/>
          <w:color w:val="auto"/>
          <w:spacing w:val="0"/>
          <w:sz w:val="14"/>
          <w:szCs w:val="14"/>
          <w:bdr w:val="none" w:color="auto" w:sz="0" w:space="0"/>
          <w:shd w:val="clear" w:fill="FFFFFF"/>
        </w:rPr>
        <w:t>029-87252581</w:t>
      </w:r>
    </w:p>
    <w:p w14:paraId="4C3713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color w:val="auto"/>
          <w:sz w:val="14"/>
          <w:szCs w:val="14"/>
        </w:rPr>
      </w:pPr>
      <w:r>
        <w:rPr>
          <w:b w:val="0"/>
          <w:bCs w:val="0"/>
          <w:i w:val="0"/>
          <w:iCs w:val="0"/>
          <w:caps w:val="0"/>
          <w:color w:val="auto"/>
          <w:spacing w:val="0"/>
          <w:sz w:val="14"/>
          <w:szCs w:val="14"/>
          <w:bdr w:val="none" w:color="auto" w:sz="0" w:space="0"/>
          <w:shd w:val="clear" w:fill="FFFFFF"/>
        </w:rPr>
        <w:t>2.采购代理机构信息</w:t>
      </w:r>
    </w:p>
    <w:p w14:paraId="3D8DFE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名称：</w:t>
      </w:r>
      <w:r>
        <w:rPr>
          <w:rFonts w:hint="eastAsia" w:ascii="微软雅黑" w:hAnsi="微软雅黑" w:eastAsia="微软雅黑" w:cs="微软雅黑"/>
          <w:i w:val="0"/>
          <w:iCs w:val="0"/>
          <w:caps w:val="0"/>
          <w:color w:val="auto"/>
          <w:spacing w:val="0"/>
          <w:sz w:val="14"/>
          <w:szCs w:val="14"/>
          <w:bdr w:val="none" w:color="auto" w:sz="0" w:space="0"/>
          <w:shd w:val="clear" w:fill="FFFFFF"/>
        </w:rPr>
        <w:t>陕西省中诚信招标有限公司</w:t>
      </w:r>
    </w:p>
    <w:p w14:paraId="41698D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地址：</w:t>
      </w:r>
      <w:r>
        <w:rPr>
          <w:rFonts w:hint="eastAsia" w:ascii="微软雅黑" w:hAnsi="微软雅黑" w:eastAsia="微软雅黑" w:cs="微软雅黑"/>
          <w:i w:val="0"/>
          <w:iCs w:val="0"/>
          <w:caps w:val="0"/>
          <w:color w:val="auto"/>
          <w:spacing w:val="0"/>
          <w:sz w:val="14"/>
          <w:szCs w:val="14"/>
          <w:bdr w:val="none" w:color="auto" w:sz="0" w:space="0"/>
          <w:shd w:val="clear" w:fill="FFFFFF"/>
        </w:rPr>
        <w:t>西安市碑林区南二环西段华融国际商务大厦A座11E</w:t>
      </w:r>
    </w:p>
    <w:p w14:paraId="50ED07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联系方式：</w:t>
      </w:r>
      <w:r>
        <w:rPr>
          <w:rFonts w:hint="eastAsia" w:ascii="微软雅黑" w:hAnsi="微软雅黑" w:eastAsia="微软雅黑" w:cs="微软雅黑"/>
          <w:i w:val="0"/>
          <w:iCs w:val="0"/>
          <w:caps w:val="0"/>
          <w:color w:val="auto"/>
          <w:spacing w:val="0"/>
          <w:sz w:val="14"/>
          <w:szCs w:val="14"/>
          <w:bdr w:val="none" w:color="auto" w:sz="0" w:space="0"/>
          <w:shd w:val="clear" w:fill="FFFFFF"/>
        </w:rPr>
        <w:t>029-85243851</w:t>
      </w:r>
    </w:p>
    <w:p w14:paraId="035CE9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color w:val="auto"/>
          <w:sz w:val="14"/>
          <w:szCs w:val="14"/>
        </w:rPr>
      </w:pPr>
      <w:r>
        <w:rPr>
          <w:b w:val="0"/>
          <w:bCs w:val="0"/>
          <w:i w:val="0"/>
          <w:iCs w:val="0"/>
          <w:caps w:val="0"/>
          <w:color w:val="auto"/>
          <w:spacing w:val="0"/>
          <w:sz w:val="14"/>
          <w:szCs w:val="14"/>
          <w:bdr w:val="none" w:color="auto" w:sz="0" w:space="0"/>
          <w:shd w:val="clear" w:fill="FFFFFF"/>
        </w:rPr>
        <w:t>3.项目联系方式</w:t>
      </w:r>
    </w:p>
    <w:p w14:paraId="52C92F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项目联系人：</w:t>
      </w:r>
      <w:r>
        <w:rPr>
          <w:rFonts w:hint="eastAsia" w:ascii="微软雅黑" w:hAnsi="微软雅黑" w:eastAsia="微软雅黑" w:cs="微软雅黑"/>
          <w:i w:val="0"/>
          <w:iCs w:val="0"/>
          <w:caps w:val="0"/>
          <w:color w:val="auto"/>
          <w:spacing w:val="0"/>
          <w:sz w:val="14"/>
          <w:szCs w:val="14"/>
          <w:bdr w:val="none" w:color="auto" w:sz="0" w:space="0"/>
          <w:shd w:val="clear" w:fill="FFFFFF"/>
        </w:rPr>
        <w:t>单娟</w:t>
      </w:r>
    </w:p>
    <w:p w14:paraId="0DD4C2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电话：</w:t>
      </w:r>
      <w:r>
        <w:rPr>
          <w:rFonts w:hint="eastAsia" w:ascii="微软雅黑" w:hAnsi="微软雅黑" w:eastAsia="微软雅黑" w:cs="微软雅黑"/>
          <w:i w:val="0"/>
          <w:iCs w:val="0"/>
          <w:caps w:val="0"/>
          <w:color w:val="auto"/>
          <w:spacing w:val="0"/>
          <w:sz w:val="14"/>
          <w:szCs w:val="14"/>
          <w:bdr w:val="none" w:color="auto" w:sz="0" w:space="0"/>
          <w:shd w:val="clear" w:fill="FFFFFF"/>
        </w:rPr>
        <w:t>029-85243851</w:t>
      </w:r>
    </w:p>
    <w:p w14:paraId="0F77CAF6">
      <w:pPr>
        <w:rPr>
          <w:color w:val="auto"/>
        </w:rPr>
      </w:pPr>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9E0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2025-12-02T11:09:48Z</dcterms:created>
  <dc:creator>30960</dc:creator>
  <cp:lastModifiedBy>WPS_1736503304</cp:lastModifiedBy>
  <dcterms:modified xsi:type="dcterms:W3CDTF">2025-12-02T11:10:42Z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eyJoZGlkIjoiN2UwMmI4YjFhODY2ZjMxY2Q5MTUwMWNiNjQwYjhmZmEiLCJ1c2VySWQiOiIxNjczODc2NzE0In0=</vt:lpwstr>
  </property>
  <property fmtid="{D5CDD505-2E9C-101B-9397-08002B2CF9AE}" pid="4" name="ICV">
    <vt:lpwstr>F11469F282144D5D95E29051C8F58836_12</vt:lpwstr>
  </property>
</Properties>
</file>