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4F28CF7">
      <w:pPr>
        <w:spacing w:line="360" w:lineRule="auto"/>
        <w:ind w:firstLine="480" w:firstLineChars="200"/>
        <w:jc w:val="center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  <w:lang w:val="en-US" w:eastAsia="zh-CN"/>
        </w:rPr>
        <w:t>一、</w:t>
      </w:r>
      <w:r>
        <w:rPr>
          <w:rFonts w:hint="eastAsia" w:ascii="宋体" w:hAnsi="宋体" w:cs="宋体"/>
          <w:sz w:val="24"/>
        </w:rPr>
        <w:t>采购项目基本概况</w:t>
      </w:r>
    </w:p>
    <w:p w14:paraId="6EB678D6">
      <w:pPr>
        <w:spacing w:line="360" w:lineRule="auto"/>
        <w:ind w:firstLine="480" w:firstLineChars="200"/>
        <w:rPr>
          <w:rFonts w:hint="eastAsia" w:ascii="宋体" w:hAnsi="宋体" w:eastAsia="宋体" w:cs="宋体"/>
          <w:sz w:val="24"/>
          <w:lang w:eastAsia="zh-CN"/>
        </w:rPr>
      </w:pPr>
      <w:r>
        <w:rPr>
          <w:rFonts w:hint="eastAsia" w:ascii="宋体" w:hAnsi="宋体" w:cs="宋体"/>
          <w:sz w:val="24"/>
        </w:rPr>
        <w:t>项目编号：</w:t>
      </w:r>
      <w:r>
        <w:rPr>
          <w:rFonts w:hint="eastAsia" w:ascii="宋体" w:hAnsi="宋体" w:cs="宋体"/>
          <w:sz w:val="24"/>
          <w:lang w:eastAsia="zh-CN"/>
        </w:rPr>
        <w:t>HCJT[2025政采]第04</w:t>
      </w:r>
      <w:r>
        <w:rPr>
          <w:rFonts w:hint="eastAsia" w:ascii="宋体" w:hAnsi="宋体" w:cs="宋体"/>
          <w:sz w:val="24"/>
          <w:lang w:val="en-US" w:eastAsia="zh-CN"/>
        </w:rPr>
        <w:t>1</w:t>
      </w:r>
      <w:r>
        <w:rPr>
          <w:rFonts w:hint="eastAsia" w:ascii="宋体" w:hAnsi="宋体" w:cs="宋体"/>
          <w:sz w:val="24"/>
          <w:lang w:eastAsia="zh-CN"/>
        </w:rPr>
        <w:t>号</w:t>
      </w:r>
    </w:p>
    <w:p w14:paraId="5042419E">
      <w:pPr>
        <w:spacing w:line="360" w:lineRule="auto"/>
        <w:ind w:firstLine="480" w:firstLineChars="200"/>
        <w:rPr>
          <w:rFonts w:hint="eastAsia" w:ascii="宋体" w:hAnsi="宋体" w:eastAsia="宋体" w:cs="宋体"/>
          <w:sz w:val="24"/>
          <w:lang w:eastAsia="zh-CN"/>
        </w:rPr>
      </w:pPr>
      <w:r>
        <w:rPr>
          <w:rFonts w:hint="eastAsia" w:ascii="宋体" w:hAnsi="宋体" w:cs="宋体"/>
          <w:sz w:val="24"/>
        </w:rPr>
        <w:t>项目名称：</w:t>
      </w:r>
      <w:bookmarkStart w:id="0" w:name="OLE_LINK2"/>
      <w:bookmarkStart w:id="1" w:name="OLE_LINK1"/>
      <w:r>
        <w:rPr>
          <w:rFonts w:hint="eastAsia" w:ascii="宋体" w:hAnsi="宋体" w:cs="宋体"/>
          <w:sz w:val="24"/>
        </w:rPr>
        <w:t>西安市公安局媒体合作宣传服务项目</w:t>
      </w:r>
    </w:p>
    <w:bookmarkEnd w:id="0"/>
    <w:bookmarkEnd w:id="1"/>
    <w:p w14:paraId="5A26DF0D">
      <w:pPr>
        <w:spacing w:line="360" w:lineRule="auto"/>
        <w:ind w:firstLine="480" w:firstLineChars="200"/>
        <w:rPr>
          <w:rFonts w:hint="eastAsia" w:ascii="宋体" w:hAnsi="宋体" w:eastAsia="宋体" w:cs="宋体"/>
          <w:sz w:val="24"/>
          <w:lang w:eastAsia="zh-CN"/>
        </w:rPr>
      </w:pPr>
      <w:r>
        <w:rPr>
          <w:rFonts w:hint="eastAsia" w:ascii="宋体" w:hAnsi="宋体" w:cs="宋体"/>
          <w:sz w:val="24"/>
        </w:rPr>
        <w:t>采购方式：</w:t>
      </w:r>
      <w:r>
        <w:rPr>
          <w:rFonts w:hint="eastAsia" w:ascii="宋体" w:hAnsi="宋体" w:cs="宋体"/>
          <w:sz w:val="24"/>
          <w:lang w:val="en-US" w:eastAsia="zh-CN"/>
        </w:rPr>
        <w:t>公开招标</w:t>
      </w:r>
    </w:p>
    <w:p w14:paraId="259DE9FC">
      <w:pPr>
        <w:spacing w:line="360" w:lineRule="auto"/>
        <w:ind w:firstLine="480" w:firstLineChars="200"/>
        <w:rPr>
          <w:rFonts w:hint="eastAsia" w:ascii="宋体" w:hAnsi="宋体" w:eastAsia="宋体" w:cs="宋体"/>
          <w:sz w:val="24"/>
          <w:lang w:val="en-US" w:eastAsia="zh-CN"/>
        </w:rPr>
      </w:pPr>
      <w:r>
        <w:rPr>
          <w:rFonts w:hint="eastAsia" w:ascii="宋体" w:hAnsi="宋体" w:cs="宋体"/>
          <w:sz w:val="24"/>
        </w:rPr>
        <w:t>预算金额：采购包</w:t>
      </w:r>
      <w:r>
        <w:rPr>
          <w:rFonts w:hint="eastAsia" w:ascii="宋体" w:hAnsi="宋体" w:cs="宋体"/>
          <w:sz w:val="24"/>
          <w:lang w:val="en-US" w:eastAsia="zh-CN"/>
        </w:rPr>
        <w:t>3</w:t>
      </w:r>
      <w:r>
        <w:rPr>
          <w:rFonts w:hint="eastAsia" w:ascii="宋体" w:hAnsi="宋体" w:cs="宋体"/>
          <w:sz w:val="24"/>
          <w:lang w:eastAsia="zh-CN"/>
        </w:rPr>
        <w:t>（“网上心连心”平台推广项目）</w:t>
      </w:r>
      <w:r>
        <w:rPr>
          <w:rFonts w:hint="eastAsia" w:ascii="宋体" w:hAnsi="宋体" w:cs="宋体"/>
          <w:sz w:val="24"/>
        </w:rPr>
        <w:t>：1,000,000.00元</w:t>
      </w:r>
      <w:r>
        <w:rPr>
          <w:rFonts w:hint="eastAsia" w:ascii="宋体" w:hAnsi="宋体" w:cs="宋体"/>
          <w:sz w:val="24"/>
          <w:lang w:eastAsia="zh-CN"/>
        </w:rPr>
        <w:t>；</w:t>
      </w:r>
    </w:p>
    <w:p w14:paraId="6D8B397E">
      <w:pPr>
        <w:spacing w:line="360" w:lineRule="auto"/>
        <w:ind w:firstLine="480" w:firstLineChars="200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合同履行期限：</w:t>
      </w:r>
    </w:p>
    <w:p w14:paraId="11C2A56F">
      <w:pPr>
        <w:spacing w:line="360" w:lineRule="auto"/>
        <w:ind w:firstLine="480" w:firstLineChars="200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采购包</w:t>
      </w:r>
      <w:r>
        <w:rPr>
          <w:rFonts w:hint="eastAsia" w:ascii="宋体" w:hAnsi="宋体" w:cs="宋体"/>
          <w:sz w:val="24"/>
          <w:lang w:val="en-US" w:eastAsia="zh-CN"/>
        </w:rPr>
        <w:t>3</w:t>
      </w:r>
      <w:r>
        <w:rPr>
          <w:rFonts w:hint="eastAsia" w:ascii="宋体" w:hAnsi="宋体" w:cs="宋体"/>
          <w:sz w:val="24"/>
        </w:rPr>
        <w:t>：</w:t>
      </w:r>
      <w:r>
        <w:rPr>
          <w:rFonts w:hint="eastAsia" w:ascii="宋体" w:hAnsi="宋体" w:cs="宋体"/>
          <w:sz w:val="24"/>
          <w:lang w:val="en-US" w:eastAsia="zh-CN"/>
        </w:rPr>
        <w:t>服务期：</w:t>
      </w:r>
      <w:bookmarkStart w:id="2" w:name="_GoBack"/>
      <w:bookmarkEnd w:id="2"/>
      <w:r>
        <w:rPr>
          <w:rFonts w:hint="eastAsia" w:ascii="宋体" w:hAnsi="宋体" w:cs="宋体"/>
          <w:sz w:val="24"/>
        </w:rPr>
        <w:t>自合同签订之日起1年。</w:t>
      </w:r>
    </w:p>
    <w:p w14:paraId="3B2B889F">
      <w:pPr>
        <w:spacing w:line="360" w:lineRule="auto"/>
        <w:ind w:firstLine="480" w:firstLineChars="200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本项目是否接受联合体投标：</w:t>
      </w:r>
    </w:p>
    <w:p w14:paraId="78D85D66">
      <w:pPr>
        <w:spacing w:line="360" w:lineRule="auto"/>
        <w:ind w:firstLine="480" w:firstLineChars="200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采购包</w:t>
      </w:r>
      <w:r>
        <w:rPr>
          <w:rFonts w:hint="eastAsia" w:ascii="宋体" w:hAnsi="宋体" w:cs="宋体"/>
          <w:sz w:val="24"/>
          <w:lang w:val="en-US" w:eastAsia="zh-CN"/>
        </w:rPr>
        <w:t>3</w:t>
      </w:r>
      <w:r>
        <w:rPr>
          <w:rFonts w:hint="eastAsia" w:ascii="宋体" w:hAnsi="宋体" w:cs="宋体"/>
          <w:sz w:val="24"/>
        </w:rPr>
        <w:t>：不接受联合体投标。</w:t>
      </w:r>
    </w:p>
    <w:p w14:paraId="7E86D3A1">
      <w:pPr>
        <w:spacing w:line="360" w:lineRule="auto"/>
        <w:ind w:firstLine="480" w:firstLineChars="200"/>
        <w:rPr>
          <w:rFonts w:hint="eastAsia" w:ascii="宋体" w:hAnsi="宋体" w:cs="宋体"/>
          <w:sz w:val="24"/>
          <w:lang w:eastAsia="zh-CN"/>
        </w:rPr>
      </w:pPr>
    </w:p>
    <w:p w14:paraId="68EBA987">
      <w:pPr>
        <w:spacing w:line="360" w:lineRule="auto"/>
        <w:ind w:firstLine="480" w:firstLineChars="200"/>
        <w:rPr>
          <w:rFonts w:hint="eastAsia" w:ascii="宋体" w:hAnsi="宋体" w:cs="宋体"/>
          <w:sz w:val="24"/>
        </w:rPr>
      </w:pPr>
    </w:p>
    <w:p w14:paraId="20116EA5">
      <w:pPr>
        <w:spacing w:line="360" w:lineRule="auto"/>
        <w:jc w:val="center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  <w:lang w:val="en-US" w:eastAsia="zh-CN"/>
        </w:rPr>
        <w:t>二、</w:t>
      </w:r>
      <w:r>
        <w:rPr>
          <w:rFonts w:hint="eastAsia" w:ascii="宋体" w:hAnsi="宋体" w:cs="宋体"/>
          <w:sz w:val="24"/>
        </w:rPr>
        <w:t>情况声明</w:t>
      </w:r>
    </w:p>
    <w:p w14:paraId="74A4C45C">
      <w:pPr>
        <w:spacing w:line="360" w:lineRule="auto"/>
        <w:ind w:firstLine="480" w:firstLineChars="200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根据相关规定要求，如需查看本项目采购文件，请与代理机构联系办理相关手续后线下查看。</w:t>
      </w:r>
    </w:p>
    <w:p w14:paraId="2CEE61C3">
      <w:pPr>
        <w:spacing w:line="360" w:lineRule="auto"/>
        <w:ind w:firstLine="480" w:firstLineChars="200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1.采购代理机构信息</w:t>
      </w:r>
    </w:p>
    <w:p w14:paraId="53C4167C">
      <w:pPr>
        <w:spacing w:line="360" w:lineRule="auto"/>
        <w:ind w:firstLine="480" w:firstLineChars="200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名称：陕西华辰景天工程项目管理有限公司</w:t>
      </w:r>
    </w:p>
    <w:p w14:paraId="38C9B2DF">
      <w:pPr>
        <w:spacing w:line="360" w:lineRule="auto"/>
        <w:ind w:firstLine="480" w:firstLineChars="200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地址：西安市高新区科技二路67号启迪中心K座2801室</w:t>
      </w:r>
    </w:p>
    <w:p w14:paraId="77F4AD7E">
      <w:pPr>
        <w:spacing w:line="360" w:lineRule="auto"/>
        <w:ind w:firstLine="480" w:firstLineChars="200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 xml:space="preserve">联系方式：029-89381506 </w:t>
      </w:r>
    </w:p>
    <w:p w14:paraId="475D7A03">
      <w:pPr>
        <w:spacing w:line="360" w:lineRule="auto"/>
        <w:ind w:firstLine="480" w:firstLineChars="200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2.项目联系方式</w:t>
      </w:r>
    </w:p>
    <w:p w14:paraId="63147ED4">
      <w:pPr>
        <w:spacing w:line="360" w:lineRule="auto"/>
        <w:ind w:firstLine="480" w:firstLineChars="200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项目联系人：腾芸鹏、王芳、杨晨昱</w:t>
      </w:r>
    </w:p>
    <w:p w14:paraId="291ED3FF">
      <w:pPr>
        <w:spacing w:line="360" w:lineRule="auto"/>
        <w:ind w:firstLine="480" w:firstLineChars="200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电话：029-89381506</w:t>
      </w:r>
    </w:p>
    <w:p w14:paraId="6F2E10FD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03F6A9B"/>
    <w:rsid w:val="09B4084C"/>
    <w:rsid w:val="09C4233D"/>
    <w:rsid w:val="0DF540CC"/>
    <w:rsid w:val="103F6A9B"/>
    <w:rsid w:val="10B54B94"/>
    <w:rsid w:val="215D33CE"/>
    <w:rsid w:val="2A6C52BE"/>
    <w:rsid w:val="305C2FC6"/>
    <w:rsid w:val="3DFD5DF5"/>
    <w:rsid w:val="44145D14"/>
    <w:rsid w:val="4C714C8A"/>
    <w:rsid w:val="610879B4"/>
    <w:rsid w:val="611B296C"/>
    <w:rsid w:val="6C1B10F6"/>
    <w:rsid w:val="6EDA53F8"/>
    <w:rsid w:val="792704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null3"/>
    <w:hidden/>
    <w:qFormat/>
    <w:uiPriority w:val="0"/>
    <w:rPr>
      <w:rFonts w:hint="eastAsia" w:asciiTheme="minorHAnsi" w:hAnsiTheme="minorHAnsi" w:eastAsiaTheme="minorEastAsia" w:cstheme="minorBidi"/>
      <w:lang w:val="en-US" w:eastAsia="zh-Hans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261</Words>
  <Characters>310</Characters>
  <Lines>0</Lines>
  <Paragraphs>0</Paragraphs>
  <TotalTime>0</TotalTime>
  <ScaleCrop>false</ScaleCrop>
  <LinksUpToDate>false</LinksUpToDate>
  <CharactersWithSpaces>311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2025-07-01T09:26:00Z</dcterms:created>
  <dc:creator>Angle。同伴</dc:creator>
  <cp:lastModifiedBy>Angle。同伴</cp:lastModifiedBy>
  <dcterms:modified xsi:type="dcterms:W3CDTF">2025-12-04T07:59:15Z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B3F51A98BF8A467EA58FE0FB8E859CFC_11</vt:lpwstr>
  </property>
  <property fmtid="{D5CDD505-2E9C-101B-9397-08002B2CF9AE}" pid="4" name="KSOTemplateDocerSaveRecord">
    <vt:lpwstr>eyJoZGlkIjoiNjI0Y2NkZDdlMDY2Y2ViYTU2MjBhNGVhOGFmZDkyZTYiLCJ1c2VySWQiOiIzOTQ0NzkwMDAifQ==</vt:lpwstr>
  </property>
</Properties>
</file>