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4999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7215"/>
      </w:tblGrid>
      <w:tr w14:paraId="11BB09A6">
        <w:tc>
          <w:tcPr>
            <w:tcW w:w="763" w:type="pct"/>
          </w:tcPr>
          <w:p w14:paraId="5247168C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4236" w:type="pct"/>
          </w:tcPr>
          <w:p w14:paraId="11114C48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F6A1975">
        <w:tc>
          <w:tcPr>
            <w:tcW w:w="763" w:type="pct"/>
          </w:tcPr>
          <w:p w14:paraId="0CABE4E9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4236" w:type="pct"/>
          </w:tcPr>
          <w:p w14:paraId="7035299A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一、采购清单</w:t>
            </w:r>
          </w:p>
          <w:p w14:paraId="2F58BF1E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核心产品：车载式超低容量喷雾器</w:t>
            </w:r>
          </w:p>
          <w:tbl>
            <w:tblPr>
              <w:tblStyle w:val="13"/>
              <w:tblW w:w="4996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25"/>
              <w:gridCol w:w="1033"/>
              <w:gridCol w:w="2491"/>
              <w:gridCol w:w="1022"/>
              <w:gridCol w:w="1022"/>
            </w:tblGrid>
            <w:tr w14:paraId="15EB11B7">
              <w:tc>
                <w:tcPr>
                  <w:tcW w:w="101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3B9F08AA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品目</w:t>
                  </w:r>
                </w:p>
              </w:tc>
              <w:tc>
                <w:tcPr>
                  <w:tcW w:w="738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77F9BF80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序号</w:t>
                  </w:r>
                </w:p>
              </w:tc>
              <w:tc>
                <w:tcPr>
                  <w:tcW w:w="1780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258BB7D9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产品名称</w:t>
                  </w:r>
                </w:p>
              </w:tc>
              <w:tc>
                <w:tcPr>
                  <w:tcW w:w="730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1BC7F33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数量</w:t>
                  </w:r>
                </w:p>
              </w:tc>
              <w:tc>
                <w:tcPr>
                  <w:tcW w:w="730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774F4E0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单位</w:t>
                  </w:r>
                </w:p>
              </w:tc>
            </w:tr>
            <w:tr w14:paraId="3D6D2489">
              <w:tc>
                <w:tcPr>
                  <w:tcW w:w="1019" w:type="pct"/>
                  <w:vMerge w:val="restart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AD8773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装备和标识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10FA8D2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12B616F0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工作帐篷</w:t>
                  </w:r>
                </w:p>
                <w:p w14:paraId="46E4B82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（高压充气帐篷）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DC8885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56DC3D2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套</w:t>
                  </w:r>
                </w:p>
              </w:tc>
            </w:tr>
            <w:tr w14:paraId="2FC6B97F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49F44CCC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AE3E899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40336FFA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帐篷冷风机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B622745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B0AFA7C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台</w:t>
                  </w:r>
                </w:p>
              </w:tc>
            </w:tr>
            <w:tr w14:paraId="3825B916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2E2F9FA9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FA231DA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4E3E60E2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帐篷暖风机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F568CDA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F7F583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台</w:t>
                  </w:r>
                </w:p>
              </w:tc>
            </w:tr>
            <w:tr w14:paraId="378639DB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562FB411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BC89E01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5DFC3EEA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折叠桌椅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F3BD0E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FCFDA32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套</w:t>
                  </w:r>
                </w:p>
              </w:tc>
            </w:tr>
            <w:tr w14:paraId="21859551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62F61B4F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6F4D417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9D30989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背包标识牌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A2ECF85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CD6732C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50F9DDED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74B77F5F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49F7B83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6AA7D69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胸卡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3E24108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3CB3904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374C1B91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57357E91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EF1E09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30322DE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队旗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F87AE12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4992AA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4724FE91">
              <w:tc>
                <w:tcPr>
                  <w:tcW w:w="1019" w:type="pct"/>
                  <w:vMerge w:val="restart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A4B86D5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服装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2BDFBB2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009942E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冲锋衣（提供样品）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DE5A3F5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15C1DE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件</w:t>
                  </w:r>
                </w:p>
              </w:tc>
            </w:tr>
            <w:tr w14:paraId="1B05863E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0687B42A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930ABE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DFAD7A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羽绒内胆（提供样品）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012847B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E32FF73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件</w:t>
                  </w:r>
                </w:p>
              </w:tc>
            </w:tr>
            <w:tr w14:paraId="3061A180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32918A95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F5943F2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F9950C3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冬装裤子（提供样品）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54553F7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55600F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条</w:t>
                  </w:r>
                </w:p>
              </w:tc>
            </w:tr>
            <w:tr w14:paraId="2D3AAC35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14221AD0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0C24D0C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4A7E2F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羽绒服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1D18CB9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4E26F2C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件</w:t>
                  </w:r>
                </w:p>
              </w:tc>
            </w:tr>
            <w:tr w14:paraId="36F3E921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70145590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252D9E1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A0A9713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夏装短袖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475DC6D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2230142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件</w:t>
                  </w:r>
                </w:p>
              </w:tc>
            </w:tr>
            <w:tr w14:paraId="062708D4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04477853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FAFD379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566D8D7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夏装裤子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24DDE27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7DF3734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条</w:t>
                  </w:r>
                </w:p>
              </w:tc>
            </w:tr>
            <w:tr w14:paraId="02D2844A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2FDF366C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F6C5949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8663387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马甲（提供样品）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8406408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3738D2C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件</w:t>
                  </w:r>
                </w:p>
              </w:tc>
            </w:tr>
            <w:tr w14:paraId="57BF9BA5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68312A71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213D30A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385BC98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皮肤衣（提供样品）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21B98EC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1AADF1C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件</w:t>
                  </w:r>
                </w:p>
              </w:tc>
            </w:tr>
            <w:tr w14:paraId="4FB928E5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3F78AA02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F1046A4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1535E5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帽子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2324F30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B3D9FA8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顶</w:t>
                  </w:r>
                </w:p>
              </w:tc>
            </w:tr>
            <w:tr w14:paraId="2D7EB864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740D39A1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C30443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6040FC8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户外作训鞋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EFABC13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B547EAA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双</w:t>
                  </w:r>
                </w:p>
              </w:tc>
            </w:tr>
            <w:tr w14:paraId="765C407A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3916D754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BC33BB9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3985293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皮带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8E2DED1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86BAA4E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条</w:t>
                  </w:r>
                </w:p>
              </w:tc>
            </w:tr>
            <w:tr w14:paraId="359F5482">
              <w:tc>
                <w:tcPr>
                  <w:tcW w:w="1019" w:type="pct"/>
                  <w:vMerge w:val="restart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8752298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后勤保障背囊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CA3403A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142076A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后勤保障背囊（提供样品）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94C801B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A41590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6F228C80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331B566D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0DB6A4E3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5EE7650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拉杆箱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94E019C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18B9CA5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1EF183FF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51AB8E61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013383E8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CC1BF7A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单人帐篷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90A4747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4AC075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4905A7D8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3B57003D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01AC1BC4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1D93E08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睡袋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06320A2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197CB3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32496418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3A4F8D87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292C276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F28E8CB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防潮垫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E0A4A65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9C2073D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7FAC93A9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620D0677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39C66AF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FC6F000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帐篷灯（防爆灯管）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FE7F50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F9327A0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4F4816B7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78A7707D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46A95417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35C0BD2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户外餐具套装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176FB6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3731855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06CD67F1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4BED580E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492019D4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667D480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速干毛巾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723FFA5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521A9F0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45493494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02F77E02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1E394099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D7BD535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户外水壶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F0B7102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42DAB98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624266C4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78FE4892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577B21A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672E19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头灯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D6F4F05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48945EE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12D160D1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0E9CF487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5DC09E1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B21246B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户外战术防切割手套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B303819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758E93D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双</w:t>
                  </w:r>
                </w:p>
              </w:tc>
            </w:tr>
            <w:tr w14:paraId="7175C160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1D98893C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5CCDA33D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8724970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战术手电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D74E71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481DA72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4425BFD4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1F7F57A2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4DBE330A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FC90061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多功能折叠钳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B948BB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FB5A442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512F52E1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29330EDA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497EA50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8F1D7D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多功能折叠兵工铲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C59FDE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527FE19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03E3E364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390DA925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3306C027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4A1812A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多功能高频救生哨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D149420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46CE270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0ACA2150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1A7DFF5F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1FCAE800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212A6A8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移动电源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213B629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EE26E8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33917732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018CE250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21D3BB42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138D928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救生手环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7434061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234BDE2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6781FD9D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58B2E9FA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65EA0925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135B5FE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急救包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30A3F6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5C2C87E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299C9A55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228D6D16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393277AD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096852D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野外防护镜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1DC1E52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6A48ED5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5018E4F2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25C45C9A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1BAB5670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5B94F20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急救保温毯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0D1411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5A2404D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592CEC8F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70A65F70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28210C97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3ED6DCE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户外应急荧光棒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41A0E9A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28DF45B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个</w:t>
                  </w:r>
                </w:p>
              </w:tc>
            </w:tr>
            <w:tr w14:paraId="6F0F0180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40136D59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</w:tcPr>
                <w:p w14:paraId="3E9D224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5CFF3F7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救援绳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2A0C22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60A7EA8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条</w:t>
                  </w:r>
                </w:p>
              </w:tc>
            </w:tr>
            <w:tr w14:paraId="3C2C34E3">
              <w:tc>
                <w:tcPr>
                  <w:tcW w:w="1019" w:type="pct"/>
                  <w:vMerge w:val="restart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20A471C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电子产品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D8449A4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EC0C66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北斗音视频通信终端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5E879C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4989598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台</w:t>
                  </w:r>
                </w:p>
              </w:tc>
            </w:tr>
            <w:tr w14:paraId="12B7A128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00853E49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BB59E84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975DCDD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北斗短报文通信模块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2C90847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12E213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台</w:t>
                  </w:r>
                </w:p>
              </w:tc>
            </w:tr>
            <w:tr w14:paraId="526AC31B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47A103F3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71F89EF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657EC14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激光测距仪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351E398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B37B29C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台</w:t>
                  </w:r>
                </w:p>
              </w:tc>
            </w:tr>
            <w:tr w14:paraId="535F4219">
              <w:tc>
                <w:tcPr>
                  <w:tcW w:w="1019" w:type="pct"/>
                  <w:vMerge w:val="restart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B4ED808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病媒消杀装备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EA848BA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AE7279E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无人飞机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D578B96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664A3D5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台</w:t>
                  </w:r>
                </w:p>
              </w:tc>
            </w:tr>
            <w:tr w14:paraId="096093F3">
              <w:tc>
                <w:tcPr>
                  <w:tcW w:w="1019" w:type="pct"/>
                  <w:vMerge w:val="continue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</w:tcPr>
                <w:p w14:paraId="2B397085"/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F4591DD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78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CDF46C8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车载式超低容量喷雾器（核心产品）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5B29E43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669325E">
                  <w:pPr>
                    <w:pStyle w:val="33"/>
                    <w:jc w:val="center"/>
                    <w:rPr>
                      <w:rFonts w:hint="default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台</w:t>
                  </w:r>
                </w:p>
              </w:tc>
            </w:tr>
          </w:tbl>
          <w:p w14:paraId="144AC374"/>
        </w:tc>
      </w:tr>
      <w:tr w14:paraId="1AE52697">
        <w:tc>
          <w:tcPr>
            <w:tcW w:w="763" w:type="pct"/>
          </w:tcPr>
          <w:p w14:paraId="00665195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4236" w:type="pct"/>
          </w:tcPr>
          <w:p w14:paraId="698DEC97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二、技术参数</w:t>
            </w:r>
          </w:p>
          <w:p w14:paraId="5691ADE4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（一）装备和标识</w:t>
            </w:r>
          </w:p>
          <w:p w14:paraId="2C1A988D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1、工作帐篷（充气帐篷）</w:t>
            </w:r>
          </w:p>
          <w:p w14:paraId="4A6AAA4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（1）总体尺寸：长*宽*高≥5*5*3m，投影面积≥30㎡</w:t>
            </w:r>
          </w:p>
          <w:p w14:paraId="076AE372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（2）撑杆材质：高压充气柱</w:t>
            </w:r>
          </w:p>
          <w:p w14:paraId="23BE37BC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（3）外披：双面涂层夹网布，面料:采用210D材料</w:t>
            </w:r>
          </w:p>
          <w:p w14:paraId="07DD0E1A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（4）地布：双面涂层夹网布，面料:采用210D材料</w:t>
            </w:r>
          </w:p>
          <w:p w14:paraId="36963218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（5）帐篷配门窗各≥1个，通风口1个，阀口1个</w:t>
            </w:r>
          </w:p>
          <w:p w14:paraId="047DCB00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2、帐篷冷风机</w:t>
            </w:r>
          </w:p>
          <w:p w14:paraId="6CD3778E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（1）运行温度范围：10℃-60℃</w:t>
            </w:r>
          </w:p>
          <w:p w14:paraId="20FF6B2E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（2）空气流量≥800m</w:t>
            </w:r>
            <w:r>
              <w:rPr>
                <w:rFonts w:ascii="仿宋_GB2312" w:hAnsi="仿宋_GB2312" w:eastAsia="仿宋_GB2312" w:cs="仿宋_GB2312"/>
                <w:sz w:val="24"/>
                <w:vertAlign w:val="superscript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</w:rPr>
              <w:t>/h</w:t>
            </w:r>
          </w:p>
          <w:p w14:paraId="2536A8C1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3、帐篷暖风机</w:t>
            </w:r>
          </w:p>
          <w:p w14:paraId="3E74512E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（1）运行温度范围：温度范围覆盖-40℃至40℃</w:t>
            </w:r>
          </w:p>
          <w:p w14:paraId="602B6D0A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（2）空气流量≥800m</w:t>
            </w:r>
            <w:r>
              <w:rPr>
                <w:rFonts w:ascii="仿宋_GB2312" w:hAnsi="仿宋_GB2312" w:eastAsia="仿宋_GB2312" w:cs="仿宋_GB2312"/>
                <w:sz w:val="24"/>
                <w:vertAlign w:val="superscript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</w:rPr>
              <w:t>/h</w:t>
            </w:r>
          </w:p>
          <w:p w14:paraId="77251898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4、折叠桌椅</w:t>
            </w:r>
          </w:p>
          <w:p w14:paraId="43C30BA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（1）配有专用提袋，方便携带；桌腿高度可调节。</w:t>
            </w:r>
          </w:p>
          <w:p w14:paraId="5688064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（2）折叠桌尺寸约W1000*D600*H450mm，重量≤8kg，承重≥20kg。</w:t>
            </w:r>
          </w:p>
          <w:p w14:paraId="5C06B9AA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（3）折叠椅尺寸约W400*D450*H700mm，重量≥3kg，承重≥100kg。</w:t>
            </w:r>
          </w:p>
          <w:p w14:paraId="1E6F2BB4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5、背包标识牌</w:t>
            </w:r>
          </w:p>
          <w:p w14:paraId="43009ECE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（1）材质：牛津布/硬塑料，耐磨防水、耐老化、耐盐雾材质。</w:t>
            </w:r>
          </w:p>
          <w:p w14:paraId="58A565BD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6、胸卡</w:t>
            </w:r>
          </w:p>
          <w:p w14:paraId="41C3B9EF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（1）横版设计。</w:t>
            </w:r>
          </w:p>
          <w:p w14:paraId="7FD856C3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（2）内容包含：单位、姓名、血型、电话。</w:t>
            </w:r>
          </w:p>
          <w:p w14:paraId="5BF8EA54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7、队旗</w:t>
            </w:r>
          </w:p>
          <w:p w14:paraId="0E70A87E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（1）旗帜第一行是“卫生系统统一形象标识(横向标准组合)”图案，第二行是“陕西省突发急性传染病防控队（西安）”字样，第三行“西安市疾病预防控制局”字样。</w:t>
            </w:r>
          </w:p>
          <w:p w14:paraId="4072E3F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（2）尺寸约为1920MM*1280MM，图案和文字采用多彩立体电脑绣花制作，旗杆不锈钢≥三节伸缩结构。</w:t>
            </w:r>
          </w:p>
        </w:tc>
      </w:tr>
      <w:tr w14:paraId="5BB6904C">
        <w:tc>
          <w:tcPr>
            <w:tcW w:w="763" w:type="pct"/>
          </w:tcPr>
          <w:p w14:paraId="0CBAF695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4236" w:type="pct"/>
          </w:tcPr>
          <w:p w14:paraId="7EDF44B4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（二）服装：冲锋衣、羽绒服、羽绒内胆、冬装裤子、夏装短袖产品提供具有CMA认证标志的第三方检测报告复印件佐证。</w:t>
            </w:r>
          </w:p>
          <w:p w14:paraId="6F854238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1、冲锋衣</w:t>
            </w:r>
          </w:p>
          <w:p w14:paraId="26313975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总设计符合《国家卫生应急队伍标识（试行）》、“中国卫生应急男、女式冬装/春秋装上衣技术规范”要求。</w:t>
            </w:r>
          </w:p>
          <w:p w14:paraId="32B858C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（1）面 料：100%锦纶短纤维塔丝龙牛津布，绣红/藏青色，表面防水处理，背面复合乳白色防水透湿TPU膜，耐水色牢度合格。</w:t>
            </w:r>
          </w:p>
          <w:p w14:paraId="3F09C8C4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（2）里 料：用途为内里下身、帽子里、袖子里、内袋布、两边胸袋布；210T单面涂覆涤丝绸（蓝色）；100%涤纶长丝绸；背单面喷涂聚甲基丙烯酸酯。克重≥70gm/㎡；上衣主要面料采用防水、透气的贴胶尼龙牛津纺布料，以充分保证野外工作基本的防雨、防风、防雪要求。上衣使用银灰色荧光条进行横向分割，上衣口袋采用防水压胶拉链设计，增加野外防护性能。左侧上臂处设计有可拆式“臂章”。背部标识为银色反光字（中国卫生CHINA HEALTH），背部标识可以隐藏。</w:t>
            </w:r>
          </w:p>
          <w:p w14:paraId="4D2C7E7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（3）甲醛、可分解致癌芳香胺染料、PH值，均符合国家标准。</w:t>
            </w:r>
          </w:p>
          <w:p w14:paraId="4056D7C2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（4）反光材料需符合GB 20653-2020《防护服装职业用高可视性警示服》国家标准反光性能要求。</w:t>
            </w:r>
          </w:p>
          <w:p w14:paraId="2975808B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2、羽绒内胆</w:t>
            </w:r>
          </w:p>
          <w:p w14:paraId="098A4111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（1）双层面料，羽绒内胆可以拆卸，可以单独穿着，也可以配冲锋衣相结合成两件套。</w:t>
            </w:r>
          </w:p>
          <w:p w14:paraId="1E374476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（2）面料：冬装内胆面料采用尼龙丝美绸布，具有防水、防油和防污防静电四种功能，密度符合国家标准。</w:t>
            </w:r>
          </w:p>
          <w:p w14:paraId="2411B1F8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（3）填充物：冬装内胆填充材料采用90国标白鸭绒，克重≥100g/㎡，可以耐-10℃寒冷环境穿着。</w:t>
            </w:r>
          </w:p>
          <w:p w14:paraId="4CF63A8C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3、冬装裤子</w:t>
            </w:r>
          </w:p>
          <w:p w14:paraId="20A1C91C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总设计符合《国家卫生应急队伍标识（试行）》、“中国卫生应急男、女式冬装/春秋装裤子技术规范”要求。</w:t>
            </w:r>
          </w:p>
          <w:p w14:paraId="4897D4DD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（1）面料：100%锦纶短纤维塔丝龙牛津布，颜色藏青色；表面防水处理，背面复合乳白色，耐水色牢度合格。</w:t>
            </w:r>
          </w:p>
          <w:p w14:paraId="24878E43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（2）里料：210T单面涂覆涤丝绸（藏青色）；100%涤纶长丝绸；背单面喷涂聚甲基丙烯酸酯，耐水色牢度合格。</w:t>
            </w:r>
          </w:p>
          <w:p w14:paraId="6B5AD363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（3）网眼布里料：（藏青色）100%消光长丝、涤丝网眼布。</w:t>
            </w:r>
          </w:p>
          <w:p w14:paraId="53DBC698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1）裤腿有风琴口袋，方便野外工作使用；</w:t>
            </w:r>
          </w:p>
          <w:p w14:paraId="7C9E00B4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2）裤耳加装金属环，方便扣挂物品；</w:t>
            </w:r>
          </w:p>
          <w:p w14:paraId="74E73F80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3）裤角有收紧调节，方便穿着。</w:t>
            </w:r>
          </w:p>
          <w:p w14:paraId="25208ADF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（4）甲醛、可分解致癌芳香胺染料、耐水色牢度、速干性能、耐磨性能，均符合国家标准。</w:t>
            </w:r>
          </w:p>
          <w:p w14:paraId="3A60F3C8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（5）产品等级为一等品。</w:t>
            </w:r>
          </w:p>
          <w:p w14:paraId="1156769A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4、羽绒服</w:t>
            </w:r>
          </w:p>
          <w:p w14:paraId="2C19551D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（1）款式：可脱卸帽的不跑绒羽绒服，衣长为中长款，防风保暖多口袋。</w:t>
            </w:r>
          </w:p>
          <w:p w14:paraId="0D13006D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（2）面料特点：防风、防水、防静电；面料材质成份：100%聚酯纤维；里布成份：100%聚酯纤维/防跑绒面料；拉链为专业羽绒拉链。</w:t>
            </w:r>
          </w:p>
          <w:p w14:paraId="45652CC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（3）中厚款，填充物≥90%白鹅绒；根据尺码大小，充绒量在170-270克之间。</w:t>
            </w:r>
          </w:p>
          <w:p w14:paraId="561728D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5、夏装短袖</w:t>
            </w:r>
          </w:p>
          <w:p w14:paraId="7B3FFFE3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服装设计符合《国家卫生应急队伍标识（试行）》、《中国卫生应急服装技术规范（试行）》、“中国卫生应急男、女式夏装针织T恤衫技术规范”要求。</w:t>
            </w:r>
          </w:p>
          <w:p w14:paraId="354D8FA2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（1）面料：含棉量≥90%，贴身舒适；左胸前反光中国卫生标识，耐磨，抗皱。</w:t>
            </w:r>
          </w:p>
          <w:p w14:paraId="65310882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6、夏装裤子</w:t>
            </w:r>
          </w:p>
          <w:p w14:paraId="2C0F5A03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（1）面料：采用速干面料，吸湿，排汗透气性能良好，颜色藏青色。</w:t>
            </w:r>
          </w:p>
          <w:p w14:paraId="5906A602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（2）配件设计：尼龙拉链，腰头两侧设计松紧带；突出口袋，增加野外使用的舒适度和实用性。</w:t>
            </w:r>
          </w:p>
          <w:p w14:paraId="4C640164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（3）纤维含量、甲醛、耐水色牢度、可分解致癌芳香胺染料、速干性、均符合国家标准要求并提供检测报告。</w:t>
            </w:r>
          </w:p>
          <w:p w14:paraId="3E94160A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7、马甲</w:t>
            </w:r>
          </w:p>
          <w:p w14:paraId="2EBF68B0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总设计符合《国家卫生应急队伍标识（试行）》、“中国卫生应急男、女式多功能马甲技术规范”要求。</w:t>
            </w:r>
          </w:p>
          <w:p w14:paraId="4388163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（1）面料：100%锦纶短纤维塔丝龙牛津布，表面防水处理，颜色为哈佛红/藏青色；背面复合乳白色防水透湿TPU膜。前下袋盖、后袋、前后肩具有反光条。</w:t>
            </w:r>
          </w:p>
          <w:p w14:paraId="372F5BB2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（2）里料：全件里料及上下袋，黑色，100% 涤纶长丝绸；背单面喷涂聚甲基丙烯酸酯。</w:t>
            </w:r>
          </w:p>
          <w:p w14:paraId="55B45D7A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（3）热转移反光材料：后背标志，热转移反光膜，左胸上部位置标识为“卫生系统统一形象标识（竖向标准组合）”图案，背部标识为银色反光字（中国卫生CHINA HEALTH）。反光材料需符合GB 20653-2020《防护服装 职业用高可视性警示服》国家标准反光性能要求。</w:t>
            </w:r>
          </w:p>
          <w:p w14:paraId="315ED15E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（4）甲醛、PH值、可分解致癌芳香胺染料、耐水色牢度、耐磨性能、透湿率、反光性能均符合国家标准要求。</w:t>
            </w:r>
          </w:p>
          <w:p w14:paraId="00D333CF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8、皮肤衣</w:t>
            </w:r>
          </w:p>
          <w:p w14:paraId="51FAD034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（1）面料主要成份锦纶和氨纶，透气舒适。颜色为哈佛红色/藏青色，前胸反光带，左前胸中国卫生标识。</w:t>
            </w:r>
          </w:p>
          <w:p w14:paraId="4DE5FE1A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（2）紫外线防护系数 UPF &gt; 40，(透射比平均值, T(UVA)AV) &lt; 5%，符合 GB/T 18830-2009 防紫外线产品。</w:t>
            </w:r>
          </w:p>
          <w:p w14:paraId="47EEBAD0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9、帽子</w:t>
            </w:r>
          </w:p>
          <w:p w14:paraId="7B6C4000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总设计符合《国家卫生应急队伍标识（试行）》要求。</w:t>
            </w:r>
          </w:p>
          <w:p w14:paraId="681618E8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（1）帽面为高支仿毛/精梳涤棉，纯棉里衬，甲醛符合国家标准。</w:t>
            </w:r>
          </w:p>
          <w:p w14:paraId="01EB73E2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（2）帽前绣 “中国卫生”标识。</w:t>
            </w:r>
          </w:p>
          <w:p w14:paraId="5A507654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10、户外作训鞋</w:t>
            </w:r>
          </w:p>
          <w:p w14:paraId="1E349843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（1）鞋面材质：KPU+迪奥网。</w:t>
            </w:r>
          </w:p>
          <w:p w14:paraId="3950045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（2）内里材质：黑色高弹力网布聚氨酯海绵+特丽可得复合。</w:t>
            </w:r>
          </w:p>
          <w:p w14:paraId="4E0AE042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（3）鞋底材质：耐磨橡胶，抓地防滑，增强抓地摩擦力。</w:t>
            </w:r>
          </w:p>
          <w:p w14:paraId="3CEB6B3E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（4）鞋垫材质：环保网布D02+高弹聚氨酯发泡复合热压而成。</w:t>
            </w:r>
          </w:p>
          <w:p w14:paraId="6D701712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（5）中底材质：白色条纹布+铁质勾心+灰色纸板+防水。</w:t>
            </w:r>
          </w:p>
          <w:p w14:paraId="67A5636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（6）制作工艺：手工贴合，立体沟槽设计，排除泥污、砂砾，提升抓地性能；弧形足弓支撑。</w:t>
            </w:r>
          </w:p>
          <w:p w14:paraId="31E74684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11、皮带</w:t>
            </w:r>
          </w:p>
          <w:p w14:paraId="6A95F279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（1）皮带：织带涤纶或优质厚牛皮材料，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4"/>
              </w:rPr>
              <w:t>腰带扣材质为合金。</w:t>
            </w:r>
          </w:p>
          <w:p w14:paraId="7A7AD8A2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（2）规格：宽≥3.5CM，长度为110CM-150CM之间。</w:t>
            </w:r>
          </w:p>
        </w:tc>
      </w:tr>
      <w:tr w14:paraId="20A3B0B4">
        <w:tc>
          <w:tcPr>
            <w:tcW w:w="763" w:type="pct"/>
          </w:tcPr>
          <w:p w14:paraId="1C9E4850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4236" w:type="pct"/>
          </w:tcPr>
          <w:p w14:paraId="2776895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（三）后勤保障背囊：后勤保障背囊、拉杆箱、单人帐篷、睡袋、防潮垫均提供产品的第三方检测报告复印件佐证。</w:t>
            </w:r>
          </w:p>
          <w:p w14:paraId="75F7936A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1、后勤保障背囊</w:t>
            </w:r>
          </w:p>
          <w:p w14:paraId="7E657219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（1）背囊囊体：容量为45-50L。</w:t>
            </w:r>
          </w:p>
          <w:p w14:paraId="64257DC4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材质：防火阻燃、抗撕裂、防静电，≥600D加厚防水牛津布；四周采用防震棉+胶骨设计，加厚塑胶板背部支撑，蜂窝式背垫通风透气；加厚加宽背带织带加固，周身发光条夜间出行安全；内包不同位置插袋，方便物品摆放拿取；尼龙手提，高塑插扣，护腰设计；背囊后背具备人体仿生学结构设计，降低长距离携带的腰部劳损，同时携带更省力；主背囊外挂设计，能配合其他携行装备、帐篷、睡袋、充气垫等配置。</w:t>
            </w:r>
          </w:p>
          <w:p w14:paraId="01743266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（3）标识：第一行是“卫生系统统一形象标识(横向标准组合)”图案，第二行是“陕西省突发急性传染病防控队（西安）”字样。</w:t>
            </w:r>
          </w:p>
          <w:p w14:paraId="3FF05D3B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2、拉杆箱</w:t>
            </w:r>
          </w:p>
          <w:p w14:paraId="70BC6650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（1）结构：加厚铝镁合金框架+pc箱体组合，硬箱，轻便、抗压。</w:t>
            </w:r>
          </w:p>
          <w:p w14:paraId="1053562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（2）尺寸：20寸</w:t>
            </w:r>
          </w:p>
          <w:p w14:paraId="06919396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（3）拉杆：三档、加厚铝合金材质，抗疲劳性能符合拉合次数，试验后拉杆无变形、卡阻、松脱等要求；</w:t>
            </w:r>
          </w:p>
          <w:p w14:paraId="26C7286C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（4）轮子：静音万向轮，内部金属轴加固，360度自由旋转，非常顺滑，承重效果好。</w:t>
            </w:r>
          </w:p>
          <w:p w14:paraId="0B5F6EE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（5）锁：海关密码锁。</w:t>
            </w:r>
          </w:p>
          <w:p w14:paraId="1DD810EA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（6）标识：第一行是“卫生系统统一形象标识(横向标准组合)”图案，第二行是“陕西省突发急性传染病防控队（西安）”字样。</w:t>
            </w:r>
          </w:p>
          <w:p w14:paraId="7453FAB9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3、单人帐篷</w:t>
            </w:r>
          </w:p>
          <w:p w14:paraId="2638EFC1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（1）外帐材质：210T PU3000mm防水</w:t>
            </w:r>
          </w:p>
          <w:p w14:paraId="7410D623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（2）内帐材质： 210T PU3000mm防水</w:t>
            </w:r>
          </w:p>
          <w:p w14:paraId="0A69545B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（3）帐底材质：150D PU3000mm防水</w:t>
            </w:r>
          </w:p>
          <w:p w14:paraId="7681781F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（4）帐篷杆子：玻璃纤维</w:t>
            </w:r>
          </w:p>
          <w:p w14:paraId="13C15C6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（5）展开尺寸≥200*80*80CM，包装尺寸大约45*15*15CM，帐篷重量≥2KG，配件包含地钉、风绳等。</w:t>
            </w:r>
          </w:p>
          <w:p w14:paraId="55CEA7CF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（6）内置：说明书及合格证。</w:t>
            </w:r>
          </w:p>
          <w:p w14:paraId="7761B08E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4、睡袋</w:t>
            </w:r>
          </w:p>
          <w:p w14:paraId="384BE84C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（1）展开尺寸≥190*75cm，净重≥800g</w:t>
            </w:r>
          </w:p>
          <w:p w14:paraId="69C718C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（2）类型：信封式羽绒睡袋，帽口有收紧绳，可自由调节</w:t>
            </w:r>
          </w:p>
          <w:p w14:paraId="6960514E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（3）面料/里料：400T20D尼龙</w:t>
            </w:r>
          </w:p>
          <w:p w14:paraId="74034424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（4）填充：90%国标白鸭绒，充绒量≥350g</w:t>
            </w:r>
          </w:p>
          <w:p w14:paraId="1CC2DC5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（5）温标：0-10℃</w:t>
            </w:r>
          </w:p>
          <w:p w14:paraId="6B4AF11F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5、防潮垫</w:t>
            </w:r>
          </w:p>
          <w:p w14:paraId="40CB3E60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（1）超轻圆角型自充气垫，带枕头。</w:t>
            </w:r>
          </w:p>
          <w:p w14:paraId="547D67B1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（2）面料：210T春亚纺涂PVC</w:t>
            </w:r>
          </w:p>
          <w:p w14:paraId="7741D032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（3）填充：高密度回弹海绵</w:t>
            </w:r>
          </w:p>
          <w:p w14:paraId="58E3D769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（4）规格（cm）≥190*65*3cm</w:t>
            </w:r>
          </w:p>
          <w:p w14:paraId="6EE2396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（5）应有便携式收纳袋，内带说明书和修补片等。</w:t>
            </w:r>
          </w:p>
          <w:p w14:paraId="52ED33F9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6、帐篷灯（防爆灯管）</w:t>
            </w:r>
          </w:p>
          <w:p w14:paraId="34369600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（1）材质：铝合金+PC，灯珠、功率等应满足户外不同场合的使用需求，亮度为多档可调节设计。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                                     </w:t>
            </w:r>
          </w:p>
          <w:p w14:paraId="05FE521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（2）流明值：前灯高亮约180LM内，侧灯高亮约150LM内                              </w:t>
            </w:r>
          </w:p>
          <w:p w14:paraId="606DB332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（3）射程：前灯≥150M，侧灯≥10M</w:t>
            </w:r>
          </w:p>
          <w:p w14:paraId="3B5257E9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（4）电池：3AAA电池/18650电池</w:t>
            </w:r>
          </w:p>
          <w:p w14:paraId="239009B1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（5）防水等级≥IP55  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                                                                                                                     </w:t>
            </w:r>
          </w:p>
          <w:p w14:paraId="7D3F7C8B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7、户外餐具套装</w:t>
            </w:r>
          </w:p>
          <w:p w14:paraId="400C21D3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（1）户外餐具套装包含：餐盒、筷子、刀、叉、勺子五件套。</w:t>
            </w:r>
          </w:p>
          <w:p w14:paraId="5587A622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（2）材质为304不锈钢，硬质氧化处理，耐腐蚀，耐磨损，折叠手柄硅胶防烫设计。</w:t>
            </w:r>
          </w:p>
          <w:p w14:paraId="5D3E764E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（3）餐盒容量充足，一体收纳，便携防丢失。</w:t>
            </w:r>
          </w:p>
          <w:p w14:paraId="41BDD20B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8、速干毛巾</w:t>
            </w:r>
          </w:p>
          <w:p w14:paraId="64C33AC8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（1）口袋速干毛巾，尺寸≥60*30cm，小巧轻便易携带。</w:t>
            </w:r>
          </w:p>
          <w:p w14:paraId="20CC1918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（2）材质特点：</w:t>
            </w:r>
          </w:p>
          <w:p w14:paraId="7CE85A8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1）速干、吸水性强；冷感运动面料不含毒、胶剂、晶体或相变材料。</w:t>
            </w:r>
          </w:p>
          <w:p w14:paraId="43E97294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2）冷感面料通过吸收热来调节温度。</w:t>
            </w:r>
          </w:p>
          <w:p w14:paraId="7EB52A3E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3）适合运动、外出等各种场合的冷感敷巾。</w:t>
            </w:r>
          </w:p>
          <w:p w14:paraId="0E07E215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9、户外水壶</w:t>
            </w:r>
          </w:p>
          <w:p w14:paraId="667456CB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（1）容量≥500ml</w:t>
            </w:r>
          </w:p>
          <w:p w14:paraId="672C3BFB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（2）材质：杯盖pp材质，内胆316不锈钢,外壳304不锈钢。</w:t>
            </w:r>
          </w:p>
          <w:p w14:paraId="3F510819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（3）保温时长：6小时-10小时</w:t>
            </w:r>
          </w:p>
          <w:p w14:paraId="2074661F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10、头灯</w:t>
            </w:r>
          </w:p>
          <w:p w14:paraId="79EDB4D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（1）多光源结构设计，亮度(LM)≥100流明，灯珠、照明亮度、射程、功率等应满足户外不同场合的使用需求。</w:t>
            </w:r>
          </w:p>
          <w:p w14:paraId="330060D3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（2）电池：2节18650电池，续航≥3h。</w:t>
            </w:r>
          </w:p>
          <w:p w14:paraId="4F1FBAB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（3）防护等级≥IP55。</w:t>
            </w:r>
          </w:p>
          <w:p w14:paraId="5B80558F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11、户外战术防切割手套</w:t>
            </w:r>
          </w:p>
          <w:p w14:paraId="3760258A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国标5级防割，防滑耐磨、舒适无味、灵敏触屏。</w:t>
            </w:r>
          </w:p>
          <w:p w14:paraId="337DF031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12、战术手电</w:t>
            </w:r>
          </w:p>
          <w:p w14:paraId="53E8F39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（1）光源LED，亮度最高约1000LM；多档调光，射程、功率等应满足户外不同场景下的使用需求。</w:t>
            </w:r>
          </w:p>
          <w:p w14:paraId="77015BC2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（2）射程：最大约500米。</w:t>
            </w:r>
          </w:p>
          <w:p w14:paraId="5B3C272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（3）续航时间：强光≥1H</w:t>
            </w:r>
          </w:p>
          <w:p w14:paraId="1262043E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（4）防护等级≥IP44，防水（下雨天可使用）</w:t>
            </w:r>
          </w:p>
          <w:p w14:paraId="35F5563E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（5）尺寸：手电应小巧便携。</w:t>
            </w:r>
          </w:p>
          <w:p w14:paraId="3ECACA69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13、多功能折叠钳</w:t>
            </w:r>
          </w:p>
          <w:p w14:paraId="10CE397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功能数量：1、尖嘴钳2、大力钳3、剪线器4、背夹5、锉刀/尺子6、十字改锥7、一字改锥8、开瓶器9、开罐器10、小一字改锥11、割绳器12、剥线刀13、锥子14、六角扳手15、起钉器16、反面斜纹锉刀17、剪刀18、穿线锥子、19十字改锥（拓展柱）</w:t>
            </w:r>
          </w:p>
          <w:p w14:paraId="6B8CBB8A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（2）材质：420不锈钢</w:t>
            </w:r>
          </w:p>
          <w:p w14:paraId="4F7D9251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（3）尺寸：展开长度约155mm；折叠长度约100mm；折叠宽度约4mm；重量≥250g</w:t>
            </w:r>
          </w:p>
          <w:p w14:paraId="6E90DCFB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14、多功能折叠兵工铲</w:t>
            </w:r>
          </w:p>
          <w:p w14:paraId="7DF6020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（1）材质：采用锰钢铸造。</w:t>
            </w:r>
          </w:p>
          <w:p w14:paraId="5F061CE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（2）产品配置：铲面主体、两节加长杆、小刀、打火棒、破窗锥尾绳、救生哨、铲面、收纳袋、加长杆收纳袋、一十改锥等。</w:t>
            </w:r>
          </w:p>
          <w:p w14:paraId="233AD06E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15、多功能高频救生哨</w:t>
            </w:r>
          </w:p>
          <w:p w14:paraId="5781739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（1）哨子材质：不锈钢/ABS塑料，哨芯是铝/钛合金。</w:t>
            </w:r>
          </w:p>
          <w:p w14:paraId="746A393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（2）规格：总长度在50mm-100mm之间。</w:t>
            </w:r>
          </w:p>
          <w:p w14:paraId="24A3C53B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（3）直径：10mm-30mm</w:t>
            </w:r>
          </w:p>
          <w:p w14:paraId="7A94299C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16、移动电源</w:t>
            </w:r>
          </w:p>
          <w:p w14:paraId="71596CA1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（1）电芯类型：聚合物锂离子电芯</w:t>
            </w:r>
          </w:p>
          <w:p w14:paraId="0734A4E6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（2）容量：≥10000mAh</w:t>
            </w:r>
          </w:p>
          <w:p w14:paraId="7F5B4B93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（3）输出功率：20W快充/15W磁吸无线充，符合国家3C认证。</w:t>
            </w:r>
          </w:p>
          <w:p w14:paraId="189D69BB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17、救生手环</w:t>
            </w:r>
          </w:p>
          <w:p w14:paraId="1A2122A3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（1）7合一求生手环，功能：J19表芯、求生哨、七芯伞绳、内置打火棒、指南针、内置钢刀、内置破窗锥。</w:t>
            </w:r>
          </w:p>
          <w:p w14:paraId="3C265FC2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18、急救包</w:t>
            </w:r>
          </w:p>
          <w:p w14:paraId="7E5A726B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内容物清单：</w:t>
            </w:r>
          </w:p>
          <w:p w14:paraId="68ED6C3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（1）清创消毒：碘伏消毒液、医用酒精棉片、酒精湿巾；</w:t>
            </w:r>
          </w:p>
          <w:p w14:paraId="1E664D01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（2）止血包扎固定：医用纱布块（小号）、医用弹性绷带、创口贴、医用透气胶带、医用敷贴（小号）、三角绷带、乳胶管止血带；</w:t>
            </w:r>
          </w:p>
          <w:p w14:paraId="0DDD827F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（3）防护及辅助类：一次性使用医用橡胶检查手套、急救毯；</w:t>
            </w:r>
          </w:p>
          <w:p w14:paraId="0A491A2E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（4）应急工具：安全剪刀、安全别针、高频救生哨、手电筒（含电池）、多功能应急工具卡等。</w:t>
            </w:r>
          </w:p>
          <w:p w14:paraId="607AC5F8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19、野外防护镜</w:t>
            </w:r>
          </w:p>
          <w:p w14:paraId="14EF809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（1）防雾，镜片为聚碳酸酯材料，透明色。</w:t>
            </w:r>
          </w:p>
          <w:p w14:paraId="37006D13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（2）可吸收紫外线；可内戴近视镜，能和绝大多数眼镜配合佩戴。</w:t>
            </w:r>
          </w:p>
          <w:p w14:paraId="2F8D69E8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20、急救保温毯</w:t>
            </w:r>
          </w:p>
          <w:p w14:paraId="14A6CA33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（1）材质：PET 膜+涂层。</w:t>
            </w:r>
          </w:p>
          <w:p w14:paraId="58047C51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（2）规格：尺寸≥210*140CM</w:t>
            </w:r>
          </w:p>
          <w:p w14:paraId="10B448D2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21、户外应急荧光棒</w:t>
            </w:r>
          </w:p>
          <w:p w14:paraId="22DB29E3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（1）荧光棒装有不同液体的塑料管和玻璃管两个部分组成，使用时将荧光棒轻轻弯曲，折断塑料管中的玻璃管，轻轻摇动，使两种液体充分混合，以达到最佳发光效果。</w:t>
            </w:r>
          </w:p>
          <w:p w14:paraId="404254E6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（2）材质：PE</w:t>
            </w:r>
          </w:p>
          <w:p w14:paraId="1A7577C1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（3）规格：尺寸≤20×160mm</w:t>
            </w:r>
          </w:p>
          <w:p w14:paraId="2B89DE8B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（4）照明时间：6-48小时</w:t>
            </w:r>
          </w:p>
          <w:p w14:paraId="7350EA34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22、救援绳</w:t>
            </w:r>
          </w:p>
          <w:p w14:paraId="5244A3FA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（1）材质：采用高强纤维编织，抗拉强度高、耐高温、耐磨、不易老化、轻便柔软。</w:t>
            </w:r>
          </w:p>
          <w:p w14:paraId="22F7B232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（2）长度约50m。</w:t>
            </w:r>
          </w:p>
        </w:tc>
      </w:tr>
      <w:tr w14:paraId="2E9490F9">
        <w:tc>
          <w:tcPr>
            <w:tcW w:w="763" w:type="pct"/>
          </w:tcPr>
          <w:p w14:paraId="77128ED3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4236" w:type="pct"/>
          </w:tcPr>
          <w:p w14:paraId="622AE8DE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（四）电子产品</w:t>
            </w:r>
          </w:p>
          <w:p w14:paraId="0F570F11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1、北斗音视频通信终端</w:t>
            </w:r>
          </w:p>
          <w:p w14:paraId="4A6C5976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(1)系统要求：运行内存≥4G，存储内存≥64G，且最大支持≥1T存储内存。</w:t>
            </w:r>
          </w:p>
          <w:p w14:paraId="4CF6F7C0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(2)外形尺寸、质量要求：尺寸≤92×62×28mm（背夹、外接设备除外）、重量≤180g（外接设备除外）。</w:t>
            </w:r>
          </w:p>
          <w:p w14:paraId="4DC2C17C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(3)SIM卡槽：设备支持双SIM卡槽，支持同时装入两张5G SIM卡，支持接入移动、电信、广电和联通5G SIM卡。</w:t>
            </w:r>
          </w:p>
          <w:p w14:paraId="33C30448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(4)夜视功能：开启夜视功能后，有效拍摄距离≥3m应能看清人物面部特征，有效拍摄距离≥15米应能看清人体轮廓。</w:t>
            </w:r>
          </w:p>
          <w:p w14:paraId="22EB088E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▲(5)电池性能：采用可更换电池结构，应能支持3840×2160 30帧/s连续摄录≥11小时动态视频（通过更换电池（限一次）的方式实现），配可更换电池一块。</w:t>
            </w:r>
          </w:p>
          <w:p w14:paraId="75C5DC01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(6)防护性能：符合或优于IP68等级的要求（水深1米，持续2h）。(7)数据的完整性：更换电池过程中支持≥5分钟连续录像。</w:t>
            </w:r>
          </w:p>
          <w:p w14:paraId="6722031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(8)显示屏：尺寸≥2.8英寸触摸屏、支持阳光模式，最大亮度为≥620cd/㎡,对比度≥1200:1。</w:t>
            </w:r>
          </w:p>
          <w:p w14:paraId="7A41FE2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(9)摄录性能：支持摄录分辨率≥3840×2160,在此分辨率帧率为30帧/s的情况下，视频分辨力≥1500线。</w:t>
            </w:r>
          </w:p>
          <w:p w14:paraId="708A98A9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(10)拍照性能：支持拍照分辨率≥11520×8640，在此分辨率同时照片分辨力≥2000线。</w:t>
            </w:r>
          </w:p>
          <w:p w14:paraId="7364FA0B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(11)预录/延录功能：设备能预录触发前≥500s，延录触发后≥500s的视音频信息。</w:t>
            </w:r>
          </w:p>
          <w:p w14:paraId="68C06622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(12)摄像头要求：具有≥3个摄像头（至少包含1个微云台防抖摄像头、1个红外摄像头、1个视频对讲摄像头）。</w:t>
            </w:r>
          </w:p>
          <w:p w14:paraId="363290D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(13)蓝牙和WIFI功能：内置蓝牙和WIFI模块，支持2.4G和5.0G双频WIFI。</w:t>
            </w:r>
          </w:p>
          <w:p w14:paraId="412BC30C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(14)北斗定位导航功能：支持使用北斗卫星导航定位，定位信息上报时间间隔可设置为1秒/5秒/10秒/30秒/60秒。</w:t>
            </w:r>
          </w:p>
          <w:p w14:paraId="73CB5C3F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(15)接口传输速率：支持USB 3.0传输，传输速率≥300Mbps。</w:t>
            </w:r>
          </w:p>
          <w:p w14:paraId="3D4B8E7A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(16)双防抖功能：支持微云台机械防抖功能和EIS电子防抖功能。</w:t>
            </w:r>
          </w:p>
          <w:p w14:paraId="6605109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(17)网传视频分辨率：H.265编码格式，在网传分辨率3840×2160下，视频分辨力≥1500线，30帧/s。</w:t>
            </w:r>
          </w:p>
          <w:p w14:paraId="4CB282CF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(18)视频对讲功能：支持同一群组设备与设备之间全双工实时视频对讲，支持前后摄像头画面切换。</w:t>
            </w:r>
          </w:p>
          <w:p w14:paraId="4A6BD68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(19)语音操控功能：设备联网后支持语音操控功能，可通过语音指令控制机器进行关机、重启，开始/停止摄像、开始/停止录音、拍照操作、打开/关闭定位、打开/关闭红等操作。</w:t>
            </w:r>
          </w:p>
          <w:p w14:paraId="05AEE18E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(20)紧急摄录功能：在紧急摄录功能开启状态下，录像过程中发生撞击或剧烈晃动时，可自动进入录像模式。</w:t>
            </w:r>
          </w:p>
          <w:p w14:paraId="6BDA22B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(21)集群对讲功能：支持在同一群组或不同群组内的语音对讲。</w:t>
            </w:r>
          </w:p>
          <w:p w14:paraId="0E70A2D5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(22)充电性能：电池充电时间≤2h。</w:t>
            </w:r>
          </w:p>
          <w:p w14:paraId="59CE330D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(23)耐低温性能：在温度（-30±3）℃，持续时间≥10h。</w:t>
            </w:r>
          </w:p>
          <w:p w14:paraId="5D80FF6E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(24)耐高温性能：在温度（55±2）℃，持续时间≥10h。</w:t>
            </w:r>
          </w:p>
          <w:p w14:paraId="17B8B916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（25)具有MTBF可靠性测试报告，平均无故障时间大于180000h。</w:t>
            </w:r>
          </w:p>
          <w:p w14:paraId="3139C122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（26）印“中国卫生”标识图案。</w:t>
            </w:r>
          </w:p>
          <w:p w14:paraId="785E5086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（27）应具有中华人民共和国工业和信息化部颁发的入网许可证；</w:t>
            </w:r>
          </w:p>
          <w:p w14:paraId="1F0B5639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（28）应具有中华人民共和国工业和信息化部颁发的无线电核准证；</w:t>
            </w:r>
          </w:p>
          <w:p w14:paraId="4C161D5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（29）产品应通过中国国家强制性产品认证，提供3C证书</w:t>
            </w:r>
            <w:r>
              <w:rPr>
                <w:rFonts w:ascii="仿宋_GB2312" w:hAnsi="仿宋_GB2312" w:eastAsia="仿宋_GB2312" w:cs="仿宋_GB2312"/>
                <w:strike/>
                <w:sz w:val="24"/>
              </w:rPr>
              <w:t>；</w:t>
            </w:r>
          </w:p>
          <w:p w14:paraId="16DC9B02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（30）产品符合GA/T947-2015国家标准，提供检测报告佐证。</w:t>
            </w:r>
          </w:p>
          <w:p w14:paraId="14CC7654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2、北斗短报文通信模块</w:t>
            </w:r>
          </w:p>
          <w:p w14:paraId="766809E9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(1)通信功能：应支持4G全网通，北三短报文、北二短报文。</w:t>
            </w:r>
          </w:p>
          <w:p w14:paraId="1C20B2D6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(2)CPU：核心数量≥8核，主频≥2.0GHz。</w:t>
            </w:r>
          </w:p>
          <w:p w14:paraId="2226E668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▲(3)电池：容量≥6500mAh；配更换电池一块。</w:t>
            </w:r>
          </w:p>
          <w:p w14:paraId="7823704F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(4)分辨率支持FHD+IPS ≥2160*1080像素。</w:t>
            </w:r>
          </w:p>
          <w:p w14:paraId="271F7584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(5)摄像头：前置摄像头≥800W,后置主摄≥1600W、夜视摄像头≥1300W。</w:t>
            </w:r>
          </w:p>
          <w:p w14:paraId="06859D87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(6)防护等级：≥IP68。</w:t>
            </w:r>
          </w:p>
          <w:p w14:paraId="71131914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(7)喇叭功率：≥3W，支持智能功放。</w:t>
            </w:r>
          </w:p>
          <w:p w14:paraId="07C5F25D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(8)充电方式：支持直充和座充两种充电方式。</w:t>
            </w:r>
          </w:p>
          <w:p w14:paraId="440B770E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(9)内存：≥6GB RAM+128GB ROM。</w:t>
            </w:r>
          </w:p>
          <w:p w14:paraId="11CEB98F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(10)屏幕尺寸：≥6英寸。</w:t>
            </w:r>
          </w:p>
          <w:p w14:paraId="07C0A3F4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3、激光测距仪</w:t>
            </w:r>
          </w:p>
          <w:p w14:paraId="374CAB94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(1)测量范围：0.05-120m，测量精度：±（3mm+5*10-5*D），显示精度1mm，激光等级2级，激光功率＜1mV。</w:t>
            </w:r>
          </w:p>
          <w:p w14:paraId="04A52409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(2)操作温度范围：0～+40℃，存储温度范围：-10℃～+50℃，电池寿命：≥5000次测量。</w:t>
            </w:r>
          </w:p>
        </w:tc>
      </w:tr>
      <w:tr w14:paraId="3886DCC5">
        <w:tc>
          <w:tcPr>
            <w:tcW w:w="763" w:type="pct"/>
          </w:tcPr>
          <w:p w14:paraId="2072CE87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4236" w:type="pct"/>
          </w:tcPr>
          <w:p w14:paraId="5DC577D5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（五）病媒消杀装备</w:t>
            </w:r>
          </w:p>
          <w:p w14:paraId="7815356D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1、无人飞机</w:t>
            </w:r>
          </w:p>
          <w:p w14:paraId="45093C54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（1）基本参数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1）空机重量：36～70 kg（标配至少2喷头，可选配4喷头/装配播撒系统/吊运系统）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▲2）最大起飞重量110～140 kg（最大喷洒/播撒/吊运起飞重量）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最大飞行速度≥10～12米/秒</w:t>
            </w:r>
          </w:p>
          <w:p w14:paraId="3BE09A07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可设置最大飞行半径≥2 km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3）工作环境温度：0 至 40℃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最大可承受风速≥6 m/s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（2）动力系统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动力构型：共轴双旋翼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旋翼数量≥4对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螺旋桨材质：碳纤维复材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螺旋桨尺寸≥60 英寸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单轴最大拉力≥80公斤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（3）喷洒系统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▲喷洒容量50升～75升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喷头最大流量8-30升/分钟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可选配水冷弥雾喷头：流量≥40升/分钟，雾滴粒径最细可达10 微米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（4）播撒系统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▲播撒容量150升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播撒流量400公斤/分钟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（5）吊运系统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▲吊运载重≥85公斤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支持智能消摆技术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（6）安全系统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激光雷达：空间点云密度每秒≥30万个，精准识别障碍物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有源相控阵雷达：提供基础安全保障，多向感知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五目鱼眼视觉系统：可达到360 度实时感知环境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AI和 AR功能：自动识别障碍物，生成 AR飞行轨迹和安全降落投影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（7）能源与充电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▲智能飞行电池：30000～67000mAh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充电时间：可在9分钟内快充（30% - 95% 电量）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（8）其他参数</w:t>
            </w:r>
          </w:p>
          <w:p w14:paraId="3343CB90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高亮度大屏遥控器，强光底下能清晰可见。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悬停精度：启用RTK：±10cm（水平），±10cm（垂直）；未启用 RTK：水平±0.6m，垂直±0.3m最大轴距≥2330 mm（对角线）</w:t>
            </w:r>
          </w:p>
          <w:p w14:paraId="7ECE7631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（9）售后保障与培训</w:t>
            </w:r>
          </w:p>
          <w:p w14:paraId="5E5A5656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负责至少两名人员的无人机操作技能培训，并确保两人取得以下两个资格证：</w:t>
            </w:r>
          </w:p>
          <w:p w14:paraId="5C2DC04F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1.《CAAC民用无人驾驶航空器操控员执照（超视距驾驶员）》。</w:t>
            </w:r>
          </w:p>
          <w:p w14:paraId="56A3E3C1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2.农业农村部《农用无人驾驶航空器操作合格证》。</w:t>
            </w:r>
          </w:p>
          <w:p w14:paraId="13EF0071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（10）提供产品的检测报告。</w:t>
            </w:r>
          </w:p>
          <w:p w14:paraId="4F7AEEE1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2、车载式超低容量喷雾器</w:t>
            </w:r>
          </w:p>
          <w:p w14:paraId="7DE630DC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（1）技术参数</w:t>
            </w:r>
          </w:p>
          <w:p w14:paraId="2A5A5858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1）净重：≥100kg，药箱容积：58～75升</w:t>
            </w:r>
          </w:p>
          <w:p w14:paraId="5C9E92D8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▲2）发动机: 汽油发动机，14～18马力，4冲程（V型双引擎）</w:t>
            </w:r>
          </w:p>
          <w:p w14:paraId="54736745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▲3）喷嘴数量：≥2个（可同时使用也可单独使用），可360度调整喷嘴喷雾方向，出药量：400-1000ml/min</w:t>
            </w:r>
          </w:p>
          <w:p w14:paraId="7776E0DE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▲4）微粒直径：11-50微米，其中90%以上为25微米以下</w:t>
            </w:r>
          </w:p>
          <w:p w14:paraId="1E0107CD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压力（巴）: 0.1-0.5</w:t>
            </w:r>
          </w:p>
          <w:p w14:paraId="727E431D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5）鼓风机排气速率（m</w:t>
            </w:r>
            <w:r>
              <w:rPr>
                <w:rFonts w:ascii="仿宋_GB2312" w:hAnsi="仿宋_GB2312" w:eastAsia="仿宋_GB2312" w:cs="仿宋_GB2312"/>
                <w:sz w:val="24"/>
                <w:vertAlign w:val="superscript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</w:rPr>
              <w:t>/min）：5.0～50m</w:t>
            </w:r>
            <w:r>
              <w:rPr>
                <w:rFonts w:ascii="仿宋_GB2312" w:hAnsi="仿宋_GB2312" w:eastAsia="仿宋_GB2312" w:cs="仿宋_GB2312"/>
                <w:sz w:val="24"/>
                <w:vertAlign w:val="superscript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</w:rPr>
              <w:t>/min</w:t>
            </w:r>
          </w:p>
          <w:p w14:paraId="69AFD1E1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6）燃油箱容积：≥20升带燃油表</w:t>
            </w:r>
          </w:p>
          <w:p w14:paraId="52FEB250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7）燃油消耗量：2～4.5升/小时</w:t>
            </w:r>
          </w:p>
          <w:p w14:paraId="57BBF2D1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（2）其他参数</w:t>
            </w:r>
          </w:p>
          <w:p w14:paraId="427AFC37">
            <w:pPr>
              <w:pStyle w:val="33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1）电缆遥控装置，引擎电启动；拥有性能可靠，高效的保护措施。</w:t>
            </w:r>
          </w:p>
          <w:p w14:paraId="62478871">
            <w:pPr>
              <w:pStyle w:val="33"/>
              <w:jc w:val="both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2）满足公共卫生消毒杀虫条件要求。</w:t>
            </w:r>
          </w:p>
        </w:tc>
      </w:tr>
    </w:tbl>
    <w:p w14:paraId="4CE75E84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3E"/>
    <w:rsid w:val="000D12A5"/>
    <w:rsid w:val="00125FB0"/>
    <w:rsid w:val="001870C4"/>
    <w:rsid w:val="001E6218"/>
    <w:rsid w:val="001F383E"/>
    <w:rsid w:val="00246C69"/>
    <w:rsid w:val="00252408"/>
    <w:rsid w:val="005517BE"/>
    <w:rsid w:val="00560729"/>
    <w:rsid w:val="005A015B"/>
    <w:rsid w:val="006039D7"/>
    <w:rsid w:val="0066160E"/>
    <w:rsid w:val="008557CD"/>
    <w:rsid w:val="008D4720"/>
    <w:rsid w:val="0097522B"/>
    <w:rsid w:val="009A108F"/>
    <w:rsid w:val="00A6632C"/>
    <w:rsid w:val="00AC0E52"/>
    <w:rsid w:val="00AF7C5A"/>
    <w:rsid w:val="00BB09CD"/>
    <w:rsid w:val="00CF0EE5"/>
    <w:rsid w:val="00D02BC0"/>
    <w:rsid w:val="00D93A15"/>
    <w:rsid w:val="00E20ECB"/>
    <w:rsid w:val="7F7C5694"/>
    <w:rsid w:val="FD6FC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null3"/>
    <w:hidden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1349</Words>
  <Characters>7694</Characters>
  <Lines>64</Lines>
  <Paragraphs>18</Paragraphs>
  <TotalTime>3</TotalTime>
  <ScaleCrop>false</ScaleCrop>
  <LinksUpToDate>false</LinksUpToDate>
  <CharactersWithSpaces>9025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2025-12-04T21:16:00Z</dcterms:created>
  <dc:creator>任媛</dc:creator>
  <cp:lastModifiedBy>100%</cp:lastModifiedBy>
  <dcterms:modified xsi:type="dcterms:W3CDTF">2025-12-04T21:20:46Z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8539A7E4F7663FD85D8A31699A1E1254_42</vt:lpwstr>
  </property>
</Properties>
</file>