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39811">
      <w:pPr>
        <w:pStyle w:val="9"/>
        <w:shd w:val="clear" w:color="auto" w:fill="FFFFFF"/>
        <w:spacing w:before="0" w:beforeAutospacing="0" w:after="0" w:afterAutospacing="0" w:line="360" w:lineRule="auto"/>
        <w:rPr>
          <w:rFonts w:hint="eastAsia"/>
          <w:b/>
          <w:bCs/>
          <w:color w:val="auto"/>
          <w:highlight w:val="none"/>
        </w:rPr>
      </w:pPr>
    </w:p>
    <w:p w14:paraId="06D9BB7C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/>
        <w:jc w:val="center"/>
        <w:textAlignment w:val="auto"/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  <w:t>采购需求</w:t>
      </w:r>
    </w:p>
    <w:p w14:paraId="3B675F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一、项目总体情况 </w:t>
      </w:r>
    </w:p>
    <w:p w14:paraId="7A56D3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（一）项目名称： 铜川市耀州区高标准农田建设底数核查技术服务项目 </w:t>
      </w:r>
    </w:p>
    <w:p w14:paraId="7F95AF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（二）项目所属年度： 2025年 </w:t>
      </w:r>
    </w:p>
    <w:p w14:paraId="27D3D0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（三）项目所属分类： 服务 </w:t>
      </w:r>
    </w:p>
    <w:p w14:paraId="696F2A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（四）预算金额（元）：1,570,000.00元 ，大写（人民币）：壹佰伍拾柒万元整 </w:t>
      </w:r>
    </w:p>
    <w:p w14:paraId="69893E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（五）项目概况： </w:t>
      </w:r>
    </w:p>
    <w:p w14:paraId="142F20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根据高标准农田整治部级专班和省市的文件要求结合《高标准农田底数核查技术方案》，需对铜川市耀州区各部门自2011至2024年建设完成的高标准农田建设项目进行项目列表、项目属性、项目矢量及项目附件等数据进行质量检查， </w:t>
      </w:r>
    </w:p>
    <w:p w14:paraId="25EF22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确保数据规范、内容真实准确，夯实底数核查工作数据基础。</w:t>
      </w:r>
    </w:p>
    <w:p w14:paraId="66A9702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62F34"/>
    <w:rsid w:val="121861C4"/>
    <w:rsid w:val="3A930C1A"/>
    <w:rsid w:val="78862F34"/>
    <w:rsid w:val="7FC8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100" w:beforeLines="0" w:afterLines="0" w:line="480" w:lineRule="auto"/>
      <w:ind w:firstLine="0" w:firstLineChars="0"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qFormat/>
    <w:uiPriority w:val="0"/>
    <w:pPr>
      <w:keepNext/>
      <w:spacing w:line="600" w:lineRule="exact"/>
      <w:jc w:val="center"/>
      <w:outlineLvl w:val="3"/>
    </w:pPr>
    <w:rPr>
      <w:rFonts w:ascii="楷体_GB2312" w:hAnsi="Times New Roman" w:eastAsia="楷体_GB2312" w:cs="Times New Roman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it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298</Characters>
  <Lines>0</Lines>
  <Paragraphs>0</Paragraphs>
  <TotalTime>1</TotalTime>
  <ScaleCrop>false</ScaleCrop>
  <LinksUpToDate>false</LinksUpToDate>
  <CharactersWithSpaces>309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2025-10-11T03:43:00Z</dcterms:created>
  <dc:creator>admin</dc:creator>
  <cp:lastModifiedBy>admin</cp:lastModifiedBy>
  <dcterms:modified xsi:type="dcterms:W3CDTF">2025-12-10T07:46:51Z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F2B79BB8168B48E49BD18BDEDC958C83_11</vt:lpwstr>
  </property>
  <property fmtid="{D5CDD505-2E9C-101B-9397-08002B2CF9AE}" pid="4" name="KSOTemplateDocerSaveRecord">
    <vt:lpwstr>eyJoZGlkIjoiMjMwNGNjMmE3MmFmMTc5NDdkYmJlYThkODg4NjEyNWYiLCJ1c2VySWQiOiIyNTA2MTAyNjkifQ==</vt:lpwstr>
  </property>
</Properties>
</file>