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C1797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spacing w:val="0"/>
          <w:kern w:val="0"/>
          <w:sz w:val="24"/>
          <w:szCs w:val="24"/>
          <w:highlight w:val="none"/>
        </w:rPr>
      </w:pPr>
    </w:p>
    <w:p w14:paraId="34199F1B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宋体"/>
          <w:b/>
          <w:bCs w:val="0"/>
          <w:color w:val="auto"/>
          <w:sz w:val="32"/>
          <w:szCs w:val="32"/>
          <w:highlight w:val="none"/>
          <w:lang w:val="en-US" w:eastAsia="zh-CN"/>
        </w:rPr>
        <w:t>渭南市富平县2025年2万亩高标准农田新建项目监理服务</w:t>
      </w:r>
    </w:p>
    <w:p w14:paraId="3E6A9E13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723" w:firstLineChars="200"/>
        <w:jc w:val="center"/>
        <w:textAlignment w:val="auto"/>
        <w:rPr>
          <w:rFonts w:hint="eastAsia" w:ascii="宋体" w:hAnsi="宋体" w:eastAsia="宋体" w:cs="宋体"/>
          <w:b w:val="0"/>
          <w:bCs/>
          <w:color w:val="auto"/>
          <w:spacing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pacing w:val="0"/>
          <w:kern w:val="0"/>
          <w:sz w:val="36"/>
          <w:szCs w:val="36"/>
          <w:highlight w:val="none"/>
          <w:lang w:val="en-US" w:eastAsia="zh-CN"/>
        </w:rPr>
        <w:t>采购需求</w:t>
      </w:r>
    </w:p>
    <w:p w14:paraId="2619E974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pacing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0"/>
          <w:kern w:val="0"/>
          <w:sz w:val="24"/>
          <w:szCs w:val="24"/>
          <w:highlight w:val="none"/>
          <w:lang w:val="en-US" w:eastAsia="zh-CN"/>
        </w:rPr>
        <w:t>合同包1(</w:t>
      </w:r>
      <w:r>
        <w:rPr>
          <w:rFonts w:hint="eastAsia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渭南市富平县2025年2万亩高标准农田新建项目监理服务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（第1包：齐村镇、庄里镇）</w:t>
      </w:r>
      <w:r>
        <w:rPr>
          <w:rFonts w:hint="eastAsia" w:ascii="宋体" w:hAnsi="宋体" w:eastAsia="宋体" w:cs="宋体"/>
          <w:b w:val="0"/>
          <w:bCs/>
          <w:color w:val="auto"/>
          <w:spacing w:val="0"/>
          <w:kern w:val="0"/>
          <w:sz w:val="24"/>
          <w:szCs w:val="24"/>
          <w:highlight w:val="none"/>
          <w:lang w:val="en-US" w:eastAsia="zh-CN"/>
        </w:rPr>
        <w:t>)：</w:t>
      </w:r>
    </w:p>
    <w:p w14:paraId="073D0CDB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pacing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0"/>
          <w:kern w:val="0"/>
          <w:sz w:val="24"/>
          <w:szCs w:val="24"/>
          <w:highlight w:val="none"/>
          <w:lang w:val="en-US" w:eastAsia="zh-CN"/>
        </w:rPr>
        <w:t>合同包预算金额：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lang w:val="en-US" w:eastAsia="zh-CN" w:bidi="ar"/>
        </w:rPr>
        <w:t>457,200.00</w:t>
      </w:r>
      <w:r>
        <w:rPr>
          <w:rFonts w:hint="eastAsia" w:ascii="宋体" w:hAnsi="宋体" w:eastAsia="宋体" w:cs="宋体"/>
          <w:b w:val="0"/>
          <w:bCs/>
          <w:color w:val="auto"/>
          <w:spacing w:val="0"/>
          <w:kern w:val="0"/>
          <w:sz w:val="24"/>
          <w:szCs w:val="24"/>
          <w:highlight w:val="none"/>
          <w:lang w:val="en-US" w:eastAsia="zh-CN"/>
        </w:rPr>
        <w:t>元</w:t>
      </w:r>
    </w:p>
    <w:p w14:paraId="38EFF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spacing w:val="0"/>
          <w:kern w:val="0"/>
          <w:sz w:val="24"/>
          <w:szCs w:val="24"/>
          <w:highlight w:val="none"/>
          <w:lang w:val="en-US" w:eastAsia="zh-CN"/>
        </w:rPr>
        <w:t>合同包最高限价：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lang w:val="en-US" w:eastAsia="zh-CN" w:bidi="ar"/>
        </w:rPr>
        <w:t>457,200.00</w:t>
      </w: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  <w:t>元</w:t>
      </w:r>
    </w:p>
    <w:tbl>
      <w:tblPr>
        <w:tblStyle w:val="7"/>
        <w:tblW w:w="9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956"/>
        <w:gridCol w:w="2307"/>
        <w:gridCol w:w="1143"/>
        <w:gridCol w:w="1144"/>
        <w:gridCol w:w="1706"/>
        <w:gridCol w:w="1575"/>
      </w:tblGrid>
      <w:tr w14:paraId="787BA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14" w:type="dxa"/>
            <w:noWrap w:val="0"/>
            <w:vAlign w:val="center"/>
          </w:tcPr>
          <w:p w14:paraId="5E877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品目号</w:t>
            </w:r>
          </w:p>
        </w:tc>
        <w:tc>
          <w:tcPr>
            <w:tcW w:w="956" w:type="dxa"/>
            <w:noWrap w:val="0"/>
            <w:vAlign w:val="center"/>
          </w:tcPr>
          <w:p w14:paraId="511F1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品目</w:t>
            </w:r>
          </w:p>
          <w:p w14:paraId="3FF98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名称</w:t>
            </w:r>
          </w:p>
        </w:tc>
        <w:tc>
          <w:tcPr>
            <w:tcW w:w="2307" w:type="dxa"/>
            <w:noWrap w:val="0"/>
            <w:vAlign w:val="center"/>
          </w:tcPr>
          <w:p w14:paraId="4A528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采购标的</w:t>
            </w:r>
          </w:p>
        </w:tc>
        <w:tc>
          <w:tcPr>
            <w:tcW w:w="1143" w:type="dxa"/>
            <w:noWrap w:val="0"/>
            <w:vAlign w:val="center"/>
          </w:tcPr>
          <w:p w14:paraId="599EC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数量</w:t>
            </w:r>
          </w:p>
          <w:p w14:paraId="3D01B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（单位）</w:t>
            </w:r>
          </w:p>
        </w:tc>
        <w:tc>
          <w:tcPr>
            <w:tcW w:w="1144" w:type="dxa"/>
            <w:noWrap w:val="0"/>
            <w:vAlign w:val="center"/>
          </w:tcPr>
          <w:p w14:paraId="79AF0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技术规格、参数及要求</w:t>
            </w:r>
          </w:p>
        </w:tc>
        <w:tc>
          <w:tcPr>
            <w:tcW w:w="1706" w:type="dxa"/>
            <w:noWrap w:val="0"/>
            <w:vAlign w:val="center"/>
          </w:tcPr>
          <w:p w14:paraId="7BEE8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品目预算</w:t>
            </w:r>
          </w:p>
          <w:p w14:paraId="62C99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(元)</w:t>
            </w:r>
          </w:p>
        </w:tc>
        <w:tc>
          <w:tcPr>
            <w:tcW w:w="1575" w:type="dxa"/>
            <w:noWrap w:val="0"/>
            <w:vAlign w:val="center"/>
          </w:tcPr>
          <w:p w14:paraId="48745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最高限价</w:t>
            </w:r>
          </w:p>
          <w:p w14:paraId="14D11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(元)</w:t>
            </w:r>
          </w:p>
        </w:tc>
      </w:tr>
      <w:tr w14:paraId="70169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714" w:type="dxa"/>
            <w:noWrap w:val="0"/>
            <w:vAlign w:val="center"/>
          </w:tcPr>
          <w:p w14:paraId="6F39B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1-1</w:t>
            </w:r>
          </w:p>
        </w:tc>
        <w:tc>
          <w:tcPr>
            <w:tcW w:w="956" w:type="dxa"/>
            <w:noWrap w:val="0"/>
            <w:vAlign w:val="center"/>
          </w:tcPr>
          <w:p w14:paraId="1BCB5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工程监理服务</w:t>
            </w:r>
          </w:p>
        </w:tc>
        <w:tc>
          <w:tcPr>
            <w:tcW w:w="2307" w:type="dxa"/>
            <w:noWrap w:val="0"/>
            <w:vAlign w:val="center"/>
          </w:tcPr>
          <w:p w14:paraId="05D11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渭南市富平县2025年2万亩高标准农田新建项目监理服务（第1包：齐村镇、庄里镇）</w:t>
            </w:r>
          </w:p>
        </w:tc>
        <w:tc>
          <w:tcPr>
            <w:tcW w:w="1143" w:type="dxa"/>
            <w:noWrap w:val="0"/>
            <w:vAlign w:val="center"/>
          </w:tcPr>
          <w:p w14:paraId="3EE41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1(项)</w:t>
            </w:r>
          </w:p>
        </w:tc>
        <w:tc>
          <w:tcPr>
            <w:tcW w:w="1144" w:type="dxa"/>
            <w:noWrap w:val="0"/>
            <w:vAlign w:val="center"/>
          </w:tcPr>
          <w:p w14:paraId="4C911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详见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磋商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文件</w:t>
            </w:r>
          </w:p>
        </w:tc>
        <w:tc>
          <w:tcPr>
            <w:tcW w:w="1706" w:type="dxa"/>
            <w:noWrap w:val="0"/>
            <w:vAlign w:val="center"/>
          </w:tcPr>
          <w:p w14:paraId="25B94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457,200.00</w:t>
            </w:r>
          </w:p>
        </w:tc>
        <w:tc>
          <w:tcPr>
            <w:tcW w:w="1575" w:type="dxa"/>
            <w:noWrap w:val="0"/>
            <w:vAlign w:val="center"/>
          </w:tcPr>
          <w:p w14:paraId="33855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457,200.00</w:t>
            </w:r>
          </w:p>
        </w:tc>
      </w:tr>
    </w:tbl>
    <w:p w14:paraId="47A0EA08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pacing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0"/>
          <w:kern w:val="0"/>
          <w:sz w:val="24"/>
          <w:szCs w:val="24"/>
          <w:highlight w:val="none"/>
          <w:lang w:val="en-US" w:eastAsia="zh-CN"/>
        </w:rPr>
        <w:t>合同包</w:t>
      </w:r>
      <w:r>
        <w:rPr>
          <w:rFonts w:hint="eastAsia" w:cs="宋体"/>
          <w:b w:val="0"/>
          <w:bCs/>
          <w:color w:val="auto"/>
          <w:spacing w:val="0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color w:val="auto"/>
          <w:spacing w:val="0"/>
          <w:kern w:val="0"/>
          <w:sz w:val="24"/>
          <w:szCs w:val="24"/>
          <w:highlight w:val="none"/>
          <w:lang w:val="en-US" w:eastAsia="zh-CN"/>
        </w:rPr>
        <w:t>(</w:t>
      </w:r>
      <w:r>
        <w:rPr>
          <w:rFonts w:hint="eastAsia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渭南市富平县2025年2万亩高标准农田新建项目监理服务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（第2包：淡村镇）</w:t>
      </w:r>
      <w:r>
        <w:rPr>
          <w:rFonts w:hint="eastAsia" w:ascii="宋体" w:hAnsi="宋体" w:eastAsia="宋体" w:cs="宋体"/>
          <w:b w:val="0"/>
          <w:bCs/>
          <w:color w:val="auto"/>
          <w:spacing w:val="0"/>
          <w:kern w:val="0"/>
          <w:sz w:val="24"/>
          <w:szCs w:val="24"/>
          <w:highlight w:val="none"/>
          <w:lang w:val="en-US" w:eastAsia="zh-CN"/>
        </w:rPr>
        <w:t>)：</w:t>
      </w:r>
    </w:p>
    <w:p w14:paraId="29C34825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pacing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0"/>
          <w:kern w:val="0"/>
          <w:sz w:val="24"/>
          <w:szCs w:val="24"/>
          <w:highlight w:val="none"/>
          <w:lang w:val="en-US" w:eastAsia="zh-CN"/>
        </w:rPr>
        <w:t>合同包预算金额：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lang w:val="en-US" w:eastAsia="zh-CN" w:bidi="ar"/>
        </w:rPr>
        <w:t>343,500.00</w:t>
      </w:r>
      <w:r>
        <w:rPr>
          <w:rFonts w:hint="eastAsia" w:ascii="宋体" w:hAnsi="宋体" w:eastAsia="宋体" w:cs="宋体"/>
          <w:b w:val="0"/>
          <w:bCs/>
          <w:color w:val="auto"/>
          <w:spacing w:val="0"/>
          <w:kern w:val="0"/>
          <w:sz w:val="24"/>
          <w:szCs w:val="24"/>
          <w:highlight w:val="none"/>
          <w:lang w:val="en-US" w:eastAsia="zh-CN"/>
        </w:rPr>
        <w:t>元</w:t>
      </w:r>
    </w:p>
    <w:p w14:paraId="57327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pacing w:val="0"/>
          <w:kern w:val="0"/>
          <w:sz w:val="24"/>
          <w:szCs w:val="24"/>
          <w:highlight w:val="none"/>
          <w:lang w:val="en-US" w:eastAsia="zh-CN"/>
        </w:rPr>
        <w:t>合同包最高限价：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lang w:val="en-US" w:eastAsia="zh-CN" w:bidi="ar"/>
        </w:rPr>
        <w:t>343,500.00</w:t>
      </w: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  <w:t>元</w:t>
      </w:r>
    </w:p>
    <w:tbl>
      <w:tblPr>
        <w:tblStyle w:val="7"/>
        <w:tblW w:w="94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938"/>
        <w:gridCol w:w="2325"/>
        <w:gridCol w:w="1143"/>
        <w:gridCol w:w="1125"/>
        <w:gridCol w:w="1725"/>
        <w:gridCol w:w="1594"/>
      </w:tblGrid>
      <w:tr w14:paraId="33185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620" w:type="dxa"/>
            <w:noWrap w:val="0"/>
            <w:vAlign w:val="center"/>
          </w:tcPr>
          <w:p w14:paraId="375B3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品目号</w:t>
            </w:r>
          </w:p>
        </w:tc>
        <w:tc>
          <w:tcPr>
            <w:tcW w:w="938" w:type="dxa"/>
            <w:noWrap w:val="0"/>
            <w:vAlign w:val="center"/>
          </w:tcPr>
          <w:p w14:paraId="4E6F4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品目</w:t>
            </w:r>
          </w:p>
          <w:p w14:paraId="15121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名称</w:t>
            </w:r>
          </w:p>
        </w:tc>
        <w:tc>
          <w:tcPr>
            <w:tcW w:w="2325" w:type="dxa"/>
            <w:noWrap w:val="0"/>
            <w:vAlign w:val="center"/>
          </w:tcPr>
          <w:p w14:paraId="0B08F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采购标的</w:t>
            </w:r>
          </w:p>
        </w:tc>
        <w:tc>
          <w:tcPr>
            <w:tcW w:w="1143" w:type="dxa"/>
            <w:noWrap w:val="0"/>
            <w:vAlign w:val="center"/>
          </w:tcPr>
          <w:p w14:paraId="0ABB6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数量</w:t>
            </w:r>
          </w:p>
          <w:p w14:paraId="0FBAC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（单位）</w:t>
            </w:r>
          </w:p>
        </w:tc>
        <w:tc>
          <w:tcPr>
            <w:tcW w:w="1125" w:type="dxa"/>
            <w:noWrap w:val="0"/>
            <w:vAlign w:val="center"/>
          </w:tcPr>
          <w:p w14:paraId="29883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技术规格、参数及要求</w:t>
            </w:r>
          </w:p>
        </w:tc>
        <w:tc>
          <w:tcPr>
            <w:tcW w:w="1725" w:type="dxa"/>
            <w:noWrap w:val="0"/>
            <w:vAlign w:val="center"/>
          </w:tcPr>
          <w:p w14:paraId="71B8B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品目预算</w:t>
            </w:r>
          </w:p>
          <w:p w14:paraId="6557D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(元)</w:t>
            </w:r>
          </w:p>
        </w:tc>
        <w:tc>
          <w:tcPr>
            <w:tcW w:w="1594" w:type="dxa"/>
            <w:noWrap w:val="0"/>
            <w:vAlign w:val="center"/>
          </w:tcPr>
          <w:p w14:paraId="0C007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最高限价</w:t>
            </w:r>
          </w:p>
          <w:p w14:paraId="11D50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(元)</w:t>
            </w:r>
          </w:p>
        </w:tc>
      </w:tr>
      <w:tr w14:paraId="56501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620" w:type="dxa"/>
            <w:noWrap w:val="0"/>
            <w:vAlign w:val="center"/>
          </w:tcPr>
          <w:p w14:paraId="76533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2-1</w:t>
            </w:r>
          </w:p>
        </w:tc>
        <w:tc>
          <w:tcPr>
            <w:tcW w:w="938" w:type="dxa"/>
            <w:noWrap w:val="0"/>
            <w:vAlign w:val="center"/>
          </w:tcPr>
          <w:p w14:paraId="581CE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工程监理服务</w:t>
            </w:r>
          </w:p>
        </w:tc>
        <w:tc>
          <w:tcPr>
            <w:tcW w:w="2325" w:type="dxa"/>
            <w:noWrap w:val="0"/>
            <w:vAlign w:val="center"/>
          </w:tcPr>
          <w:p w14:paraId="0E720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渭南市富平县2025年2万亩高标准农田新建项目监理服务（第2包：淡村镇）</w:t>
            </w:r>
          </w:p>
        </w:tc>
        <w:tc>
          <w:tcPr>
            <w:tcW w:w="1143" w:type="dxa"/>
            <w:noWrap w:val="0"/>
            <w:vAlign w:val="center"/>
          </w:tcPr>
          <w:p w14:paraId="31B2A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1(项)</w:t>
            </w:r>
          </w:p>
        </w:tc>
        <w:tc>
          <w:tcPr>
            <w:tcW w:w="1125" w:type="dxa"/>
            <w:noWrap w:val="0"/>
            <w:vAlign w:val="center"/>
          </w:tcPr>
          <w:p w14:paraId="52D40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详见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磋商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文件</w:t>
            </w:r>
          </w:p>
        </w:tc>
        <w:tc>
          <w:tcPr>
            <w:tcW w:w="1725" w:type="dxa"/>
            <w:noWrap w:val="0"/>
            <w:vAlign w:val="center"/>
          </w:tcPr>
          <w:p w14:paraId="4F58E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343,500.00</w:t>
            </w:r>
          </w:p>
        </w:tc>
        <w:tc>
          <w:tcPr>
            <w:tcW w:w="1594" w:type="dxa"/>
            <w:noWrap w:val="0"/>
            <w:vAlign w:val="center"/>
          </w:tcPr>
          <w:p w14:paraId="6B831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343,500.00</w:t>
            </w:r>
          </w:p>
        </w:tc>
      </w:tr>
    </w:tbl>
    <w:p w14:paraId="52CB44B8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合同履行期限：</w:t>
      </w:r>
    </w:p>
    <w:p w14:paraId="68405A87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采购包1：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4"/>
          <w:szCs w:val="24"/>
          <w:lang w:val="en-US" w:eastAsia="en-US" w:bidi="ar-SA"/>
        </w:rPr>
        <w:t>自合同签订之日起至监理对象履约结束</w:t>
      </w:r>
    </w:p>
    <w:p w14:paraId="5C2E008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采购包2：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4"/>
          <w:szCs w:val="24"/>
          <w:lang w:val="en-US" w:eastAsia="en-US" w:bidi="ar-SA"/>
        </w:rPr>
        <w:t>自合同签订之日起至监理对象履约结束</w:t>
      </w:r>
    </w:p>
    <w:p w14:paraId="4C0A6AB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本项目是否接受联合体投标：</w:t>
      </w:r>
    </w:p>
    <w:p w14:paraId="09033946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采购包1：不接受联合体投标</w:t>
      </w:r>
      <w:bookmarkStart w:id="0" w:name="_GoBack"/>
      <w:bookmarkEnd w:id="0"/>
    </w:p>
    <w:p w14:paraId="45F60C4A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采购包2：不接受联合体投标</w:t>
      </w:r>
    </w:p>
    <w:p w14:paraId="25881C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4MWQ1ZjAwZGU1ZjY0MDE2YmU5Mzk5Mzc1NDE1NmUifQ=="/>
  </w:docVars>
  <w:rsids>
    <w:rsidRoot w:val="00000000"/>
    <w:rsid w:val="001B6846"/>
    <w:rsid w:val="0A3B3C06"/>
    <w:rsid w:val="37A01099"/>
    <w:rsid w:val="40F12754"/>
    <w:rsid w:val="4480074B"/>
    <w:rsid w:val="4AE766C8"/>
    <w:rsid w:val="4C79769B"/>
    <w:rsid w:val="5DAF116F"/>
    <w:rsid w:val="60865A01"/>
    <w:rsid w:val="63730E90"/>
    <w:rsid w:val="67FF2CF3"/>
    <w:rsid w:val="79B322BE"/>
    <w:rsid w:val="7A0A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/>
    </w:pPr>
    <w:rPr>
      <w:kern w:val="1"/>
    </w:rPr>
  </w:style>
  <w:style w:type="paragraph" w:styleId="4">
    <w:name w:val="toc 2"/>
    <w:basedOn w:val="1"/>
    <w:next w:val="1"/>
    <w:qFormat/>
    <w:uiPriority w:val="39"/>
    <w:pPr>
      <w:ind w:left="420" w:leftChars="200"/>
    </w:p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173</Characters>
  <Lines>0</Lines>
  <Paragraphs>0</Paragraphs>
  <TotalTime>1</TotalTime>
  <ScaleCrop>false</ScaleCrop>
  <LinksUpToDate>false</LinksUpToDate>
  <CharactersWithSpaces>173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2024-05-30T02:24:00Z</dcterms:created>
  <dc:creator>lenovo</dc:creator>
  <cp:lastModifiedBy>念念</cp:lastModifiedBy>
  <dcterms:modified xsi:type="dcterms:W3CDTF">2025-12-10T07:12:45Z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7ABD4A2C72594C9680AB3C31EBE89E5C_12</vt:lpwstr>
  </property>
  <property fmtid="{D5CDD505-2E9C-101B-9397-08002B2CF9AE}" pid="4" name="KSOTemplateDocerSaveRecord">
    <vt:lpwstr>eyJoZGlkIjoiN2E4MWQ1ZjAwZGU1ZjY0MDE2YmU5Mzk5Mzc1NDE1NmUiLCJ1c2VySWQiOiIzNDczMDgyMjIifQ==</vt:lpwstr>
  </property>
</Properties>
</file>