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54" w:rsidRPr="008746B9" w:rsidRDefault="00497254" w:rsidP="00497254">
      <w:pPr>
        <w:pStyle w:val="null3"/>
        <w:outlineLvl w:val="2"/>
        <w:rPr>
          <w:rFonts w:hint="default"/>
        </w:rPr>
      </w:pPr>
      <w:r w:rsidRPr="008746B9">
        <w:t>助力曲江新区服贸企业/文化企业出海宣传推广，推动本地企业走向国际市场，展示品牌价值与专业能力，通过交流适应国际市场，建立海外认知度。</w:t>
      </w:r>
    </w:p>
    <w:p w:rsidR="00417639" w:rsidRPr="00497254" w:rsidRDefault="00417639">
      <w:bookmarkStart w:id="0" w:name="_GoBack"/>
      <w:bookmarkEnd w:id="0"/>
    </w:p>
    <w:sectPr w:rsidR="00417639" w:rsidRPr="0049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84" w:rsidRDefault="00422B84" w:rsidP="00497254">
      <w:r>
        <w:separator/>
      </w:r>
    </w:p>
  </w:endnote>
  <w:endnote w:type="continuationSeparator" w:id="0">
    <w:p w:rsidR="00422B84" w:rsidRDefault="00422B84" w:rsidP="0049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84" w:rsidRDefault="00422B84" w:rsidP="00497254">
      <w:r>
        <w:separator/>
      </w:r>
    </w:p>
  </w:footnote>
  <w:footnote w:type="continuationSeparator" w:id="0">
    <w:p w:rsidR="00422B84" w:rsidRDefault="00422B84" w:rsidP="0049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49"/>
    <w:rsid w:val="002D0549"/>
    <w:rsid w:val="00417639"/>
    <w:rsid w:val="00422B84"/>
    <w:rsid w:val="004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54"/>
    <w:rPr>
      <w:sz w:val="18"/>
      <w:szCs w:val="18"/>
    </w:rPr>
  </w:style>
  <w:style w:type="paragraph" w:customStyle="1" w:styleId="null3">
    <w:name w:val="null3"/>
    <w:hidden/>
    <w:qFormat/>
    <w:rsid w:val="00497254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54"/>
    <w:rPr>
      <w:sz w:val="18"/>
      <w:szCs w:val="18"/>
    </w:rPr>
  </w:style>
  <w:style w:type="paragraph" w:customStyle="1" w:styleId="null3">
    <w:name w:val="null3"/>
    <w:hidden/>
    <w:qFormat/>
    <w:rsid w:val="00497254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2025-12-12T07:41:00Z</dcterms:created>
  <dcterms:modified xsi:type="dcterms:W3CDTF">2025-12-12T07:41:00Z</dcterms:modified>
</cp:coreProperties>
</file>