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691D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/>
        <w:jc w:val="both"/>
        <w:textAlignment w:val="auto"/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shd w:val="clear" w:color="auto" w:fill="FFFFFF"/>
        </w:rPr>
      </w:pPr>
      <w:bookmarkStart w:id="0" w:name="_GoBack"/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shd w:val="clear" w:color="auto" w:fill="FFFFFF"/>
        </w:rPr>
        <w:t>采购需求：</w:t>
      </w:r>
    </w:p>
    <w:bookmarkEnd w:id="0"/>
    <w:p w14:paraId="3384272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/>
        <w:jc w:val="both"/>
        <w:textAlignment w:val="auto"/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shd w:val="clear" w:color="auto" w:fill="FFFFFF"/>
        </w:rPr>
        <w:t>合同包1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shd w:val="clear" w:color="auto" w:fill="FFFFFF"/>
          <w:lang w:eastAsia="zh-CN"/>
        </w:rPr>
        <w:t>（</w:t>
      </w:r>
      <w:r>
        <w:rPr>
          <w:rFonts w:hint="eastAsia" w:ascii="宋体" w:hAnsi="宋体" w:cs="宋体"/>
          <w:color w:val="auto"/>
          <w:spacing w:val="0"/>
          <w:w w:val="100"/>
          <w:sz w:val="24"/>
          <w:szCs w:val="24"/>
          <w:shd w:val="clear" w:color="auto" w:fill="FFFFFF"/>
          <w:lang w:val="en-US" w:eastAsia="zh-CN"/>
        </w:rPr>
        <w:t>定边县残疾人联合会关于残疾人辅助器具采购项目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shd w:val="clear" w:color="auto" w:fill="FFFFFF"/>
          <w:lang w:eastAsia="zh-CN"/>
        </w:rPr>
        <w:t>）：</w:t>
      </w:r>
    </w:p>
    <w:p w14:paraId="189AD92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30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shd w:val="clear" w:color="auto" w:fill="FFFFFF"/>
        </w:rPr>
        <w:t>合同包预算金额：</w:t>
      </w:r>
      <w:r>
        <w:rPr>
          <w:rFonts w:hint="eastAsia" w:ascii="宋体" w:hAnsi="宋体" w:cs="宋体"/>
          <w:bCs/>
          <w:color w:val="auto"/>
          <w:sz w:val="24"/>
          <w:highlight w:val="none"/>
          <w:u w:val="none"/>
          <w:lang w:val="en-US" w:eastAsia="zh-CN"/>
        </w:rPr>
        <w:t>520000.00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u w:val="none"/>
          <w:lang w:val="en-US" w:eastAsia="zh-CN"/>
        </w:rPr>
        <w:t>元</w:t>
      </w:r>
    </w:p>
    <w:p w14:paraId="01D6FB7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30"/>
        <w:jc w:val="both"/>
        <w:textAlignment w:val="auto"/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shd w:val="clear" w:color="auto" w:fill="FFFFFF"/>
        </w:rPr>
        <w:t>合同包最高限价：</w:t>
      </w:r>
      <w:r>
        <w:rPr>
          <w:rFonts w:hint="eastAsia" w:ascii="宋体" w:hAnsi="宋体" w:cs="宋体"/>
          <w:bCs/>
          <w:color w:val="auto"/>
          <w:sz w:val="24"/>
          <w:highlight w:val="none"/>
          <w:u w:val="none"/>
          <w:lang w:val="en-US" w:eastAsia="zh-CN"/>
        </w:rPr>
        <w:t>520000.00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u w:val="none"/>
          <w:lang w:val="en-US" w:eastAsia="zh-CN"/>
        </w:rPr>
        <w:t>元</w:t>
      </w:r>
    </w:p>
    <w:tbl>
      <w:tblPr>
        <w:tblStyle w:val="5"/>
        <w:tblW w:w="9802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1247"/>
        <w:gridCol w:w="2665"/>
        <w:gridCol w:w="1196"/>
        <w:gridCol w:w="1263"/>
        <w:gridCol w:w="1377"/>
        <w:gridCol w:w="1374"/>
      </w:tblGrid>
      <w:tr w14:paraId="45FF84D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1" w:hRule="atLeast"/>
          <w:tblHeader/>
          <w:jc w:val="center"/>
        </w:trPr>
        <w:tc>
          <w:tcPr>
            <w:tcW w:w="6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14B36A1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bidi="ar"/>
              </w:rPr>
              <w:t>品目号</w:t>
            </w:r>
          </w:p>
        </w:tc>
        <w:tc>
          <w:tcPr>
            <w:tcW w:w="12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D71D3F9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bidi="ar"/>
              </w:rPr>
              <w:t>品目名称</w:t>
            </w:r>
          </w:p>
        </w:tc>
        <w:tc>
          <w:tcPr>
            <w:tcW w:w="26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837CBB6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bidi="ar"/>
              </w:rPr>
              <w:t>采购标的</w:t>
            </w:r>
          </w:p>
        </w:tc>
        <w:tc>
          <w:tcPr>
            <w:tcW w:w="119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CB8426B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bidi="ar"/>
              </w:rPr>
              <w:t>数量</w:t>
            </w:r>
          </w:p>
          <w:p w14:paraId="436C5DC4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bidi="ar"/>
              </w:rPr>
              <w:t>（单位）</w:t>
            </w:r>
          </w:p>
        </w:tc>
        <w:tc>
          <w:tcPr>
            <w:tcW w:w="12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E866F55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bidi="ar"/>
              </w:rPr>
              <w:t>技术规格、参数及要求</w:t>
            </w:r>
          </w:p>
        </w:tc>
        <w:tc>
          <w:tcPr>
            <w:tcW w:w="13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37AED01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bidi="ar"/>
              </w:rPr>
              <w:t>品目预算(元)</w:t>
            </w:r>
          </w:p>
        </w:tc>
        <w:tc>
          <w:tcPr>
            <w:tcW w:w="137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E5C79B9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bidi="ar"/>
              </w:rPr>
              <w:t>最高限价(元)</w:t>
            </w:r>
          </w:p>
        </w:tc>
      </w:tr>
      <w:tr w14:paraId="5B8DAD9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  <w:jc w:val="center"/>
        </w:trPr>
        <w:tc>
          <w:tcPr>
            <w:tcW w:w="6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645461D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1-1</w:t>
            </w:r>
          </w:p>
        </w:tc>
        <w:tc>
          <w:tcPr>
            <w:tcW w:w="12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55AA1EA">
            <w:pPr>
              <w:widowControl/>
              <w:spacing w:line="360" w:lineRule="atLeast"/>
              <w:jc w:val="center"/>
              <w:rPr>
                <w:rFonts w:hint="default" w:ascii="宋体" w:hAnsi="宋体" w:cs="宋体"/>
                <w:color w:val="auto"/>
                <w:spacing w:val="0"/>
                <w:w w:val="1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w w:val="100"/>
                <w:sz w:val="24"/>
                <w:szCs w:val="24"/>
                <w:shd w:val="clear" w:color="auto" w:fill="FFFFFF"/>
                <w:lang w:val="en-US" w:eastAsia="zh-CN"/>
              </w:rPr>
              <w:t>电动轮椅车（道路型）</w:t>
            </w:r>
          </w:p>
        </w:tc>
        <w:tc>
          <w:tcPr>
            <w:tcW w:w="26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31526C8">
            <w:pPr>
              <w:widowControl/>
              <w:spacing w:line="360" w:lineRule="atLeast"/>
              <w:jc w:val="center"/>
              <w:rPr>
                <w:rFonts w:hint="default" w:ascii="宋体" w:hAnsi="宋体" w:cs="宋体"/>
                <w:color w:val="auto"/>
                <w:spacing w:val="0"/>
                <w:w w:val="1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w w:val="100"/>
                <w:sz w:val="24"/>
                <w:szCs w:val="24"/>
                <w:shd w:val="clear" w:color="auto" w:fill="FFFFFF"/>
                <w:lang w:val="en-US" w:eastAsia="zh-CN"/>
              </w:rPr>
              <w:t>残疾人辅助器具采购项目</w:t>
            </w:r>
          </w:p>
        </w:tc>
        <w:tc>
          <w:tcPr>
            <w:tcW w:w="119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ED55CBD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批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2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C05458D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详见</w:t>
            </w:r>
            <w:r>
              <w:rPr>
                <w:rFonts w:hint="eastAsia" w:ascii="宋体" w:hAnsi="宋体" w:cs="宋体"/>
                <w:color w:val="auto"/>
                <w:spacing w:val="0"/>
                <w:w w:val="100"/>
                <w:sz w:val="24"/>
                <w:szCs w:val="24"/>
                <w:shd w:val="clear" w:color="auto" w:fill="FFFFFF"/>
                <w:lang w:val="en-US" w:eastAsia="zh-CN"/>
              </w:rPr>
              <w:t>谈判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  <w:shd w:val="clear" w:color="auto" w:fill="FFFFFF"/>
                <w:lang w:val="en-US" w:eastAsia="zh-CN"/>
              </w:rPr>
              <w:t>文件</w:t>
            </w:r>
          </w:p>
        </w:tc>
        <w:tc>
          <w:tcPr>
            <w:tcW w:w="13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8C0DAA5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yellow"/>
                <w:lang w:val="en-US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u w:val="none"/>
                <w:lang w:val="en-US" w:eastAsia="zh-CN"/>
              </w:rPr>
              <w:t>520000.00</w:t>
            </w:r>
          </w:p>
        </w:tc>
        <w:tc>
          <w:tcPr>
            <w:tcW w:w="137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DF24E73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yellow"/>
                <w:lang w:val="en-US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u w:val="none"/>
                <w:lang w:val="en-US" w:eastAsia="zh-CN"/>
              </w:rPr>
              <w:t>520000.00</w:t>
            </w:r>
          </w:p>
        </w:tc>
      </w:tr>
    </w:tbl>
    <w:p w14:paraId="44D42948">
      <w:pPr>
        <w:pStyle w:val="4"/>
        <w:widowControl/>
        <w:spacing w:before="0" w:beforeAutospacing="0" w:after="0" w:afterAutospacing="0" w:line="360" w:lineRule="auto"/>
        <w:ind w:firstLine="630"/>
        <w:jc w:val="both"/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shd w:val="clear" w:color="auto" w:fill="FFFFFF"/>
        </w:rPr>
        <w:t>本合同包不接受联合体</w:t>
      </w:r>
      <w:r>
        <w:rPr>
          <w:rFonts w:hint="eastAsia" w:ascii="宋体" w:hAnsi="宋体" w:cs="宋体"/>
          <w:color w:val="auto"/>
          <w:spacing w:val="0"/>
          <w:w w:val="100"/>
          <w:sz w:val="24"/>
          <w:szCs w:val="24"/>
          <w:shd w:val="clear" w:color="auto" w:fill="FFFFFF"/>
          <w:lang w:val="en-US" w:eastAsia="zh-CN"/>
        </w:rPr>
        <w:t>谈判</w:t>
      </w:r>
    </w:p>
    <w:p w14:paraId="61E73077">
      <w:pPr>
        <w:pStyle w:val="4"/>
        <w:widowControl/>
        <w:spacing w:before="0" w:beforeAutospacing="0" w:after="0" w:afterAutospacing="0" w:line="360" w:lineRule="auto"/>
        <w:ind w:firstLine="630"/>
        <w:jc w:val="both"/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shd w:val="clear" w:color="auto" w:fill="FFFFFF"/>
        </w:rPr>
        <w:t>合同履行期限：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shd w:val="clear" w:color="auto" w:fill="FFFFFF"/>
          <w:lang w:val="en-US" w:eastAsia="zh-CN"/>
        </w:rPr>
        <w:t>详见</w:t>
      </w:r>
      <w:r>
        <w:rPr>
          <w:rFonts w:hint="eastAsia" w:ascii="宋体" w:hAnsi="宋体" w:cs="宋体"/>
          <w:color w:val="auto"/>
          <w:spacing w:val="0"/>
          <w:w w:val="100"/>
          <w:sz w:val="24"/>
          <w:szCs w:val="24"/>
          <w:shd w:val="clear" w:color="auto" w:fill="FFFFFF"/>
          <w:lang w:val="en-US" w:eastAsia="zh-CN"/>
        </w:rPr>
        <w:t>谈判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shd w:val="clear" w:color="auto" w:fill="FFFFFF"/>
          <w:lang w:val="en-US" w:eastAsia="zh-CN"/>
        </w:rPr>
        <w:t>文件</w:t>
      </w:r>
    </w:p>
    <w:p w14:paraId="3BC3638A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915768"/>
    <w:rsid w:val="1B91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ascii="楷体_GB2312" w:eastAsia="楷体_GB2312"/>
      <w:b/>
      <w:sz w:val="48"/>
      <w:szCs w:val="48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2025-12-16T02:19:00Z</dcterms:created>
  <dc:creator>o  l</dc:creator>
  <cp:lastModifiedBy>o  l</cp:lastModifiedBy>
  <dcterms:modified xsi:type="dcterms:W3CDTF">2025-12-16T02:19:37Z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7884DC7EE40D41878383E39F32185134_11</vt:lpwstr>
  </property>
  <property fmtid="{D5CDD505-2E9C-101B-9397-08002B2CF9AE}" pid="4" name="KSOTemplateDocerSaveRecord">
    <vt:lpwstr>eyJoZGlkIjoiNjUxZjM4ODFiZjY0YTkzMDk5ZjNkN2MzYjM4Yjg4YjAiLCJ1c2VySWQiOiI2NTQwOTA1NjMifQ==</vt:lpwstr>
  </property>
</Properties>
</file>