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5795" w:type="pct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82"/>
        <w:gridCol w:w="1778"/>
        <w:gridCol w:w="2133"/>
        <w:gridCol w:w="1407"/>
        <w:gridCol w:w="1843"/>
        <w:gridCol w:w="1862"/>
      </w:tblGrid>
      <w:tr w14:paraId="3ADF93C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445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AD3ABEE">
            <w:pPr>
              <w:keepNext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品目号</w:t>
            </w:r>
          </w:p>
        </w:tc>
        <w:tc>
          <w:tcPr>
            <w:tcW w:w="89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68149D1">
            <w:pPr>
              <w:keepNext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品目名称</w:t>
            </w:r>
          </w:p>
        </w:tc>
        <w:tc>
          <w:tcPr>
            <w:tcW w:w="1076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C50BB18">
            <w:pPr>
              <w:keepNext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采购标的</w:t>
            </w:r>
          </w:p>
        </w:tc>
        <w:tc>
          <w:tcPr>
            <w:tcW w:w="71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68F82AB">
            <w:pPr>
              <w:keepNext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right="0" w:rightChars="0" w:firstLine="28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数量</w:t>
            </w:r>
          </w:p>
          <w:p w14:paraId="2D2AC1A7">
            <w:pPr>
              <w:keepNext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（单位）</w:t>
            </w:r>
          </w:p>
        </w:tc>
        <w:tc>
          <w:tcPr>
            <w:tcW w:w="93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A386BC6">
            <w:pPr>
              <w:keepNext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技术规格、参数及要求</w:t>
            </w:r>
          </w:p>
        </w:tc>
        <w:tc>
          <w:tcPr>
            <w:tcW w:w="93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4481203">
            <w:pPr>
              <w:keepNext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品目预算</w:t>
            </w:r>
          </w:p>
          <w:p w14:paraId="33E6CA83">
            <w:pPr>
              <w:keepNext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(元)</w:t>
            </w:r>
          </w:p>
        </w:tc>
      </w:tr>
      <w:tr w14:paraId="05B8D03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445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6F09A02">
            <w:pPr>
              <w:keepNext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1-1</w:t>
            </w:r>
          </w:p>
        </w:tc>
        <w:tc>
          <w:tcPr>
            <w:tcW w:w="89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AC99767">
            <w:pPr>
              <w:keepNext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其他专业技术服务</w:t>
            </w:r>
          </w:p>
        </w:tc>
        <w:tc>
          <w:tcPr>
            <w:tcW w:w="1076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ABB3C00">
            <w:pPr>
              <w:keepNext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符合技术要求</w:t>
            </w:r>
          </w:p>
        </w:tc>
        <w:tc>
          <w:tcPr>
            <w:tcW w:w="71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750997D">
            <w:pPr>
              <w:keepNext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1(项)</w:t>
            </w:r>
          </w:p>
        </w:tc>
        <w:tc>
          <w:tcPr>
            <w:tcW w:w="93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BBCED9D">
            <w:pPr>
              <w:keepNext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详见采购文件</w:t>
            </w:r>
          </w:p>
        </w:tc>
        <w:tc>
          <w:tcPr>
            <w:tcW w:w="93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E703224">
            <w:pPr>
              <w:keepNext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493,000.00</w:t>
            </w:r>
          </w:p>
        </w:tc>
      </w:tr>
    </w:tbl>
    <w:p w14:paraId="4EEF206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24" w:lineRule="auto"/>
      </w:pPr>
      <w:r>
        <w:separator/>
      </w:r>
    </w:p>
  </w:footnote>
  <w:footnote w:type="continuationSeparator" w:id="1">
    <w:p>
      <w:pPr>
        <w:spacing w:line="324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CB63DC"/>
    <w:rsid w:val="2F046F9E"/>
    <w:rsid w:val="35D276FD"/>
    <w:rsid w:val="3E2E6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24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Lines="0" w:beforeAutospacing="1" w:after="100" w:afterLines="0" w:afterAutospacing="1" w:line="240" w:lineRule="auto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</Words>
  <Characters>80</Characters>
  <Lines>0</Lines>
  <Paragraphs>0</Paragraphs>
  <TotalTime>0</TotalTime>
  <ScaleCrop>false</ScaleCrop>
  <LinksUpToDate>false</LinksUpToDate>
  <CharactersWithSpaces>81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2025-09-19T02:28:00Z</dcterms:created>
  <dc:creator>zongheke</dc:creator>
  <cp:lastModifiedBy>ZXH</cp:lastModifiedBy>
  <dcterms:modified xsi:type="dcterms:W3CDTF">2025-12-16T07:16:15Z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eyJoZGlkIjoiM2Q5OTBjYWQ3ZjI2YmYwMDhjNmZiOTI0MGJkZDIyYTciLCJ1c2VySWQiOiIzNjgwODc5MTEifQ==</vt:lpwstr>
  </property>
  <property fmtid="{D5CDD505-2E9C-101B-9397-08002B2CF9AE}" pid="4" name="ICV">
    <vt:lpwstr>63122D933D1849A6933C86C1C7829F9A_12</vt:lpwstr>
  </property>
</Properties>
</file>