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汉阴县双河口镇三柳村（谢家院子）水毁修复工程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在陕西省安康市公共资源交易中 心获取采购文件，并于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10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 分（北京时间）前提交响应文件。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SXZYCG-AK2025101</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汉阴县双河口镇三柳村（谢家院子）水毁修复工程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1416000.00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汉阴县双河口镇三柳村（谢家院子）水毁修复工程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1416000.00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1416000.00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007"/>
        <w:gridCol w:w="1870"/>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0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0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其他建筑工程</w:t>
            </w:r>
          </w:p>
        </w:tc>
        <w:tc>
          <w:tcPr>
            <w:tcW w:w="1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汉阴县双河口镇三柳村（谢家院子）水毁修复工程</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1416000.00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1416000.00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 xml:space="preserve">180 </w:t>
      </w:r>
      <w:r>
        <w:rPr>
          <w:rFonts w:hint="eastAsia" w:ascii="仿宋" w:hAnsi="仿宋" w:eastAsia="仿宋" w:cs="仿宋"/>
          <w:color w:val="auto"/>
          <w:sz w:val="24"/>
          <w:szCs w:val="24"/>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汉阴县双河口镇三柳村（谢家院子）水毁修复工程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汉阴县双河口镇三柳村（谢家院子）水毁修复工程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0894862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(3）投标企业须具备建设行政主管部门核发的水利水电工程施工总承包三</w:t>
      </w:r>
    </w:p>
    <w:p w14:paraId="27A9A74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级（含三级）及以上资质和安全生产许可证。其中投标企业拟派的项目经理具有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个月内其基本开户银行出具的资信证明；</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时间：2025年 </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t xml:space="preserve"> 日至 2025年 </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31</w:t>
      </w:r>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10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68554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FC7538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10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F92312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CECCA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6D6CDB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13F951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7473E48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42554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8A700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20DF7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5F46CF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756495A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03BC3FD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1BB380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EE4722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2A97BCE4">
      <w:pPr>
        <w:spacing w:line="228" w:lineRule="auto"/>
        <w:ind w:firstLine="5760" w:firstLineChars="2400"/>
      </w:pPr>
      <w:r>
        <w:rPr>
          <w:rFonts w:hint="eastAsia" w:ascii="仿宋" w:hAnsi="仿宋" w:eastAsia="仿宋" w:cs="仿宋"/>
          <w:color w:val="000000" w:themeColor="text1"/>
          <w:sz w:val="24"/>
          <w:szCs w:val="24"/>
          <w14:textFill>
            <w14:solidFill>
              <w14:schemeClr w14:val="tx1"/>
            </w14:solidFill>
          </w14:textFill>
        </w:rPr>
        <w:t xml:space="preserve">2025年 </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t xml:space="preserve"> 日</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771B9"/>
    <w:rsid w:val="33A7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2025-12-23T02:32:00Z</dcterms:created>
  <dc:creator>。</dc:creator>
  <cp:lastModifiedBy>。</cp:lastModifiedBy>
  <dcterms:modified xsi:type="dcterms:W3CDTF">2025-12-23T02:32:38Z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76ADE77B641847A092D2294944FFF0D6_11</vt:lpwstr>
  </property>
  <property fmtid="{D5CDD505-2E9C-101B-9397-08002B2CF9AE}" pid="4" name="KSOTemplateDocerSaveRecord">
    <vt:lpwstr>eyJoZGlkIjoiOGUyMzU1ZmE0OGNlNGI4NzBlOTI5MzMzZDY0YWFjMTkiLCJ1c2VySWQiOiI2MTI2NDQyMjQifQ==</vt:lpwstr>
  </property>
</Properties>
</file>