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817D9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附件2 法定代表人授权委托书</w:t>
      </w:r>
    </w:p>
    <w:p w14:paraId="1A0E5D37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 w14:paraId="045583F9">
      <w:pPr>
        <w:tabs>
          <w:tab w:val="left" w:pos="8820"/>
        </w:tabs>
        <w:spacing w:line="360" w:lineRule="auto"/>
        <w:ind w:firstLine="57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本授权委托书声明：我</w:t>
      </w:r>
      <w:r>
        <w:rPr>
          <w:rFonts w:hint="eastAsia" w:ascii="仿宋_GB2312" w:hAnsi="仿宋_GB2312" w:eastAsia="仿宋_GB2312" w:cs="仿宋_GB2312"/>
          <w:sz w:val="24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sz w:val="24"/>
        </w:rPr>
        <w:t>系注册于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（供应商地址）  </w:t>
      </w:r>
      <w:r>
        <w:rPr>
          <w:rFonts w:hint="eastAsia" w:ascii="仿宋_GB2312" w:hAnsi="仿宋_GB2312" w:eastAsia="仿宋_GB2312" w:cs="仿宋_GB2312"/>
          <w:sz w:val="24"/>
        </w:rPr>
        <w:t>的</w:t>
      </w:r>
      <w:r>
        <w:rPr>
          <w:rFonts w:hint="eastAsia" w:ascii="仿宋_GB2312" w:hAnsi="仿宋_GB2312" w:eastAsia="仿宋_GB2312" w:cs="仿宋_GB2312"/>
          <w:sz w:val="24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24"/>
        </w:rPr>
        <w:t>的法定代表人，现代表公司授权下面签字的</w:t>
      </w:r>
      <w:r>
        <w:rPr>
          <w:rFonts w:hint="eastAsia" w:ascii="仿宋_GB2312" w:hAnsi="仿宋_GB2312" w:eastAsia="仿宋_GB2312" w:cs="仿宋_GB2312"/>
          <w:sz w:val="24"/>
          <w:u w:val="single"/>
        </w:rPr>
        <w:t>（被授权人的姓名、职务）</w:t>
      </w:r>
      <w:r>
        <w:rPr>
          <w:rFonts w:hint="eastAsia" w:ascii="仿宋_GB2312" w:hAnsi="仿宋_GB2312" w:eastAsia="仿宋_GB2312" w:cs="仿宋_GB2312"/>
          <w:sz w:val="24"/>
        </w:rPr>
        <w:t>为我公司合法代理人，代表本公司参加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（项目名称） （项目编号） </w:t>
      </w:r>
      <w:r>
        <w:rPr>
          <w:rFonts w:hint="eastAsia" w:ascii="仿宋_GB2312" w:hAnsi="仿宋_GB2312" w:eastAsia="仿宋_GB2312" w:cs="仿宋_GB2312"/>
          <w:sz w:val="24"/>
        </w:rPr>
        <w:t>的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sz w:val="24"/>
        </w:rPr>
        <w:t>活动。代理人在本次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sz w:val="24"/>
        </w:rPr>
        <w:t>中所签署的一切文件和处理的一切有关事物，我公司均予承认。</w:t>
      </w:r>
    </w:p>
    <w:p w14:paraId="61496BA6">
      <w:pPr>
        <w:spacing w:line="360" w:lineRule="auto"/>
        <w:ind w:firstLine="57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本授权有效期：自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sz w:val="24"/>
        </w:rPr>
        <w:t>截止之日起90日历天；特此声明。</w:t>
      </w:r>
    </w:p>
    <w:p w14:paraId="37F7A581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（二代身份证需复印正面及反面）</w:t>
      </w:r>
    </w:p>
    <w:tbl>
      <w:tblPr>
        <w:tblStyle w:val="3"/>
        <w:tblW w:w="0" w:type="auto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 w14:paraId="4B34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4501" w:type="dxa"/>
          </w:tcPr>
          <w:p w14:paraId="076CC1BD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7632CE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法定代表人身份证复印件</w:t>
            </w:r>
          </w:p>
          <w:p w14:paraId="5AF97B4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1E909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C54948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502" w:type="dxa"/>
          </w:tcPr>
          <w:p w14:paraId="100C0BB0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B711E0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授权代表身份证复印件</w:t>
            </w:r>
          </w:p>
          <w:p w14:paraId="49BBFF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73C3C2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8A2706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CFE6A4A">
      <w:pPr>
        <w:spacing w:line="360" w:lineRule="auto"/>
        <w:ind w:firstLine="241" w:firstLineChars="100"/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提供授权代表由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缴纳的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磋商</w:t>
      </w:r>
      <w:r>
        <w:rPr>
          <w:rFonts w:hint="eastAsia" w:ascii="仿宋_GB2312" w:hAnsi="仿宋_GB2312" w:eastAsia="仿宋_GB2312" w:cs="仿宋_GB2312"/>
          <w:b/>
          <w:bCs/>
          <w:sz w:val="24"/>
          <w:highlight w:val="none"/>
        </w:rPr>
        <w:t>日期前连续3个月的社保记录</w:t>
      </w:r>
    </w:p>
    <w:p w14:paraId="682E5897">
      <w:pPr>
        <w:spacing w:line="360" w:lineRule="auto"/>
        <w:ind w:firstLine="241" w:firstLineChars="100"/>
        <w:rPr>
          <w:rFonts w:hint="default" w:ascii="仿宋_GB2312" w:hAnsi="仿宋_GB2312" w:eastAsia="仿宋_GB2312" w:cs="仿宋_GB2312"/>
          <w:b/>
          <w:bCs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highlight w:val="none"/>
          <w:lang w:val="en-US" w:eastAsia="zh-CN"/>
        </w:rPr>
        <w:t>成立未满3个月的单位除外</w:t>
      </w:r>
      <w:bookmarkStart w:id="0" w:name="_GoBack"/>
      <w:bookmarkEnd w:id="0"/>
    </w:p>
    <w:p w14:paraId="1B023734"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</w:t>
      </w:r>
    </w:p>
    <w:p w14:paraId="4E53068D"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</w:p>
    <w:p w14:paraId="1410B21F"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供应商名称：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（公章）</w:t>
      </w:r>
    </w:p>
    <w:p w14:paraId="745E27FE"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法定代表人：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    （签字或盖章）</w:t>
      </w:r>
    </w:p>
    <w:p w14:paraId="78B33D65">
      <w:pPr>
        <w:spacing w:line="360" w:lineRule="auto"/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授权代理人（被授权人）：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（签字或盖章）</w:t>
      </w:r>
    </w:p>
    <w:p w14:paraId="699347B1">
      <w:pPr>
        <w:spacing w:line="360" w:lineRule="auto"/>
        <w:jc w:val="center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年     月     日</w:t>
      </w:r>
    </w:p>
    <w:p w14:paraId="5A8BD20D">
      <w:pPr>
        <w:pStyle w:val="2"/>
        <w:rPr>
          <w:rFonts w:hint="eastAsia" w:ascii="仿宋_GB2312" w:hAnsi="仿宋_GB2312" w:eastAsia="仿宋_GB2312" w:cs="仿宋_GB2312"/>
        </w:rPr>
      </w:pPr>
    </w:p>
    <w:p w14:paraId="625601AC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p w14:paraId="53EF3F7D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E1795"/>
    <w:rsid w:val="2684718B"/>
    <w:rsid w:val="4C4D68A6"/>
    <w:rsid w:val="735A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2025-12-24T01:16:36Z</dcterms:created>
  <dc:creator>Administrator</dc:creator>
  <cp:lastModifiedBy>陕西中技招标有限公司</cp:lastModifiedBy>
  <dcterms:modified xsi:type="dcterms:W3CDTF">2025-12-24T01:23:27Z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eyJoZGlkIjoiN2M0ODk3OGU2ZDI1NWMxZGY3ZDhiMmMxYmU1ZDk3MGQiLCJ1c2VySWQiOiI0ODM0NjExNDgifQ==</vt:lpwstr>
  </property>
  <property fmtid="{D5CDD505-2E9C-101B-9397-08002B2CF9AE}" pid="4" name="ICV">
    <vt:lpwstr>B787DE4BA4D84568AA65711C378CE0D9_12</vt:lpwstr>
  </property>
</Properties>
</file>