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D8CE0">
      <w:pPr>
        <w:spacing w:before="76" w:line="219" w:lineRule="auto"/>
        <w:ind w:left="2870"/>
        <w:outlineLvl w:val="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7"/>
          <w:sz w:val="38"/>
          <w:szCs w:val="38"/>
        </w:rPr>
        <w:t>西安高新区第九幼儿园</w:t>
      </w:r>
    </w:p>
    <w:p w14:paraId="4C93B655">
      <w:pPr>
        <w:spacing w:before="145" w:line="219" w:lineRule="auto"/>
        <w:ind w:left="208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44"/>
          <w:sz w:val="33"/>
          <w:szCs w:val="33"/>
        </w:rPr>
        <w:t>后勤服务外包采购项目采购说明</w:t>
      </w:r>
    </w:p>
    <w:p w14:paraId="5D1A35C4">
      <w:pPr>
        <w:spacing w:line="318" w:lineRule="auto"/>
        <w:rPr>
          <w:rFonts w:ascii="Arial"/>
          <w:sz w:val="21"/>
        </w:rPr>
      </w:pPr>
    </w:p>
    <w:p w14:paraId="3ACEFFB3">
      <w:pPr>
        <w:pStyle w:val="2"/>
        <w:spacing w:line="222" w:lineRule="auto"/>
        <w:ind w:left="289"/>
        <w:outlineLvl w:val="1"/>
      </w:pPr>
      <w:r>
        <w:rPr>
          <w:b/>
          <w:bCs/>
          <w:spacing w:val="3"/>
        </w:rPr>
        <w:t>一、项目概述</w:t>
      </w:r>
    </w:p>
    <w:p w14:paraId="53A7C8EF">
      <w:pPr>
        <w:pStyle w:val="2"/>
        <w:spacing w:before="198" w:line="222" w:lineRule="auto"/>
        <w:ind w:left="924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采购内容</w:t>
      </w:r>
    </w:p>
    <w:p w14:paraId="7C2860F0">
      <w:pPr>
        <w:pStyle w:val="2"/>
        <w:spacing w:before="203" w:line="222" w:lineRule="auto"/>
        <w:ind w:left="924"/>
      </w:pPr>
      <w:r>
        <w:rPr>
          <w:spacing w:val="7"/>
        </w:rPr>
        <w:t>西安高新区第九幼儿园后勤服务外包采购</w:t>
      </w:r>
    </w:p>
    <w:p w14:paraId="498FDE8D">
      <w:pPr>
        <w:pStyle w:val="2"/>
        <w:spacing w:before="241" w:line="271" w:lineRule="auto"/>
        <w:ind w:left="285" w:right="711" w:firstLine="639"/>
      </w:pPr>
      <w:r>
        <w:rPr>
          <w:rFonts w:ascii="宋体" w:hAnsi="宋体" w:eastAsia="宋体" w:cs="宋体"/>
          <w:spacing w:val="1"/>
        </w:rPr>
        <w:t>2.</w:t>
      </w:r>
      <w:r>
        <w:rPr>
          <w:spacing w:val="1"/>
        </w:rPr>
        <w:t>基本情况：幼儿园位于西安市高新区细柳街道创汇社</w:t>
      </w:r>
      <w:r>
        <w:rPr>
          <w:spacing w:val="9"/>
        </w:rPr>
        <w:t xml:space="preserve">  </w:t>
      </w:r>
      <w:r>
        <w:rPr>
          <w:spacing w:val="6"/>
        </w:rPr>
        <w:t>区</w:t>
      </w:r>
      <w:r>
        <w:rPr>
          <w:spacing w:val="-95"/>
        </w:rPr>
        <w:t xml:space="preserve"> </w:t>
      </w:r>
      <w:r>
        <w:rPr>
          <w:rFonts w:ascii="宋体" w:hAnsi="宋体" w:eastAsia="宋体" w:cs="宋体"/>
          <w:spacing w:val="6"/>
        </w:rPr>
        <w:t>E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6"/>
        </w:rPr>
        <w:t>区内，幼儿园占地4090平方米，建筑面积33</w:t>
      </w:r>
      <w:r>
        <w:rPr>
          <w:spacing w:val="5"/>
        </w:rPr>
        <w:t>35平方米。</w:t>
      </w:r>
    </w:p>
    <w:p w14:paraId="1141E470">
      <w:pPr>
        <w:pStyle w:val="2"/>
        <w:spacing w:before="180" w:line="221" w:lineRule="auto"/>
        <w:ind w:left="924"/>
      </w:pPr>
      <w:r>
        <w:rPr>
          <w:rFonts w:ascii="宋体" w:hAnsi="宋体" w:eastAsia="宋体" w:cs="宋体"/>
          <w:spacing w:val="-7"/>
        </w:rPr>
        <w:t>3.</w:t>
      </w:r>
      <w:r>
        <w:rPr>
          <w:spacing w:val="-7"/>
        </w:rPr>
        <w:t>服务范围：保洁服务、安保服务、水电维修。</w:t>
      </w:r>
    </w:p>
    <w:p w14:paraId="5D15C306">
      <w:pPr>
        <w:pStyle w:val="2"/>
        <w:spacing w:before="188" w:line="222" w:lineRule="auto"/>
        <w:ind w:left="924"/>
      </w:pPr>
      <w:r>
        <w:rPr>
          <w:rFonts w:ascii="宋体" w:hAnsi="宋体" w:eastAsia="宋体" w:cs="宋体"/>
          <w:spacing w:val="3"/>
        </w:rPr>
        <w:t>4.</w:t>
      </w:r>
      <w:r>
        <w:rPr>
          <w:spacing w:val="3"/>
        </w:rPr>
        <w:t>服务人数：10人。</w:t>
      </w:r>
    </w:p>
    <w:p w14:paraId="02339E33">
      <w:pPr>
        <w:pStyle w:val="2"/>
        <w:spacing w:before="181" w:line="222" w:lineRule="auto"/>
        <w:ind w:left="924"/>
      </w:pPr>
      <w:r>
        <w:rPr>
          <w:rFonts w:ascii="宋体" w:hAnsi="宋体" w:eastAsia="宋体" w:cs="宋体"/>
          <w:spacing w:val="-9"/>
        </w:rPr>
        <w:t>5.</w:t>
      </w:r>
      <w:r>
        <w:rPr>
          <w:spacing w:val="-9"/>
        </w:rPr>
        <w:t>采购预算：420000元，大写：肆拾贰万元整</w:t>
      </w:r>
    </w:p>
    <w:p w14:paraId="71EF67C1">
      <w:pPr>
        <w:pStyle w:val="2"/>
        <w:spacing w:before="211" w:line="264" w:lineRule="auto"/>
        <w:ind w:right="983"/>
      </w:pPr>
      <w:r>
        <w:rPr>
          <w:b/>
          <w:bCs/>
          <w:spacing w:val="-6"/>
        </w:rPr>
        <w:t>二、</w:t>
      </w:r>
      <w:r>
        <w:rPr>
          <w:b/>
          <w:bCs/>
          <w:spacing w:val="2"/>
          <w:sz w:val="35"/>
          <w:szCs w:val="35"/>
        </w:rPr>
        <w:t>服务期限</w:t>
      </w:r>
    </w:p>
    <w:p w14:paraId="29DE69D2">
      <w:pPr>
        <w:spacing w:line="272" w:lineRule="auto"/>
        <w:ind w:firstLine="948" w:firstLineChars="300"/>
        <w:rPr>
          <w:rFonts w:ascii="仿宋" w:hAnsi="仿宋" w:eastAsia="仿宋" w:cs="仿宋"/>
          <w:snapToGrid w:val="0"/>
          <w:color w:val="000000"/>
          <w:spacing w:val="-7"/>
          <w:kern w:val="0"/>
          <w:sz w:val="33"/>
          <w:szCs w:val="33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3"/>
          <w:szCs w:val="33"/>
          <w:lang w:val="en-US" w:eastAsia="en-US" w:bidi="ar-SA"/>
        </w:rPr>
        <w:t>一 年</w:t>
      </w:r>
    </w:p>
    <w:p w14:paraId="7B6655AA">
      <w:pPr>
        <w:pStyle w:val="2"/>
        <w:spacing w:before="209" w:line="222" w:lineRule="auto"/>
        <w:ind w:left="119"/>
        <w:rPr>
          <w:sz w:val="35"/>
          <w:szCs w:val="35"/>
        </w:rPr>
      </w:pPr>
      <w:r>
        <w:rPr>
          <w:rFonts w:hint="eastAsia"/>
          <w:b/>
          <w:bCs/>
          <w:spacing w:val="-6"/>
          <w:sz w:val="35"/>
          <w:szCs w:val="35"/>
          <w:lang w:eastAsia="zh-CN"/>
        </w:rPr>
        <w:t>三</w:t>
      </w:r>
      <w:r>
        <w:rPr>
          <w:b/>
          <w:bCs/>
          <w:spacing w:val="-6"/>
          <w:sz w:val="35"/>
          <w:szCs w:val="35"/>
        </w:rPr>
        <w:t>、付款要求</w:t>
      </w:r>
    </w:p>
    <w:p w14:paraId="56E463F8">
      <w:pPr>
        <w:pStyle w:val="2"/>
        <w:spacing w:before="212" w:line="326" w:lineRule="auto"/>
        <w:ind w:left="114" w:right="382" w:firstLine="740"/>
        <w:rPr>
          <w:spacing w:val="12"/>
          <w:sz w:val="35"/>
          <w:szCs w:val="35"/>
        </w:rPr>
      </w:pPr>
      <w:r>
        <w:rPr>
          <w:spacing w:val="13"/>
          <w:sz w:val="35"/>
          <w:szCs w:val="35"/>
        </w:rPr>
        <w:t>中标方每月月初开具上一月发票，我园(西安高新区第</w:t>
      </w:r>
      <w:r>
        <w:rPr>
          <w:spacing w:val="8"/>
          <w:sz w:val="35"/>
          <w:szCs w:val="35"/>
        </w:rPr>
        <w:t xml:space="preserve"> </w:t>
      </w:r>
      <w:r>
        <w:rPr>
          <w:spacing w:val="12"/>
          <w:sz w:val="35"/>
          <w:szCs w:val="35"/>
        </w:rPr>
        <w:t>九幼儿园)根据发票进行付款。</w:t>
      </w:r>
    </w:p>
    <w:p w14:paraId="6ADF12CE">
      <w:pPr>
        <w:pStyle w:val="2"/>
        <w:spacing w:before="98" w:line="222" w:lineRule="auto"/>
      </w:pPr>
      <w:r>
        <w:rPr>
          <w:rFonts w:hint="eastAsia"/>
          <w:b/>
          <w:bCs/>
          <w:spacing w:val="14"/>
          <w:lang w:eastAsia="zh-CN"/>
        </w:rPr>
        <w:t>四、</w:t>
      </w:r>
      <w:r>
        <w:rPr>
          <w:b/>
          <w:bCs/>
          <w:spacing w:val="14"/>
        </w:rPr>
        <w:t>本次后勤外包服务的范围主要包括但不限于：</w:t>
      </w:r>
    </w:p>
    <w:p w14:paraId="4A2CD579">
      <w:pPr>
        <w:pStyle w:val="2"/>
        <w:spacing w:before="198" w:line="221" w:lineRule="auto"/>
        <w:ind w:left="769"/>
        <w:outlineLvl w:val="2"/>
      </w:pPr>
      <w:r>
        <w:rPr>
          <w:b/>
          <w:bCs/>
          <w:spacing w:val="6"/>
        </w:rPr>
        <w:t>一</w:t>
      </w:r>
      <w:r>
        <w:rPr>
          <w:spacing w:val="-71"/>
        </w:rPr>
        <w:t xml:space="preserve"> </w:t>
      </w:r>
      <w:r>
        <w:rPr>
          <w:b/>
          <w:bCs/>
          <w:spacing w:val="6"/>
        </w:rPr>
        <w:t>、安保服务采购要求：</w:t>
      </w:r>
    </w:p>
    <w:p w14:paraId="075A507F">
      <w:pPr>
        <w:pStyle w:val="2"/>
        <w:spacing w:before="195" w:line="311" w:lineRule="auto"/>
        <w:ind w:left="94" w:right="1297" w:firstLine="670"/>
      </w:pPr>
      <w:r>
        <w:rPr>
          <w:rFonts w:ascii="宋体" w:hAnsi="宋体" w:eastAsia="宋体" w:cs="宋体"/>
          <w:spacing w:val="19"/>
        </w:rPr>
        <w:t>1.</w:t>
      </w:r>
      <w:r>
        <w:rPr>
          <w:spacing w:val="19"/>
        </w:rPr>
        <w:t>保安需经过专业培训，掌握火灾、盗窃、突发暴力事</w:t>
      </w:r>
      <w:r>
        <w:rPr>
          <w:spacing w:val="9"/>
        </w:rPr>
        <w:t xml:space="preserve"> </w:t>
      </w:r>
      <w:r>
        <w:rPr>
          <w:spacing w:val="28"/>
        </w:rPr>
        <w:t>件等常见紧急情况的应对流程，如面对火灾时要能在5分钟</w:t>
      </w:r>
      <w:r>
        <w:rPr>
          <w:spacing w:val="20"/>
        </w:rPr>
        <w:t>内组织人员疏散并采取初期灭火措施。</w:t>
      </w:r>
    </w:p>
    <w:p w14:paraId="47045C8D">
      <w:pPr>
        <w:pStyle w:val="2"/>
        <w:spacing w:before="224" w:line="315" w:lineRule="auto"/>
        <w:ind w:left="114" w:right="1244" w:firstLine="650"/>
      </w:pPr>
      <w:r>
        <w:rPr>
          <w:rFonts w:ascii="宋体" w:hAnsi="宋体" w:eastAsia="宋体" w:cs="宋体"/>
          <w:spacing w:val="22"/>
        </w:rPr>
        <w:t>2.</w:t>
      </w:r>
      <w:r>
        <w:rPr>
          <w:spacing w:val="22"/>
        </w:rPr>
        <w:t>保安人员素贡要求方面，应具备良好的职业道德和法</w:t>
      </w:r>
      <w:r>
        <w:rPr>
          <w:spacing w:val="18"/>
        </w:rPr>
        <w:t xml:space="preserve"> </w:t>
      </w:r>
      <w:r>
        <w:rPr>
          <w:spacing w:val="24"/>
        </w:rPr>
        <w:t>律意识，需提供相关的培训证书及无犯罪记录证</w:t>
      </w:r>
      <w:r>
        <w:rPr>
          <w:spacing w:val="23"/>
        </w:rPr>
        <w:t>明，确保服</w:t>
      </w:r>
      <w:r>
        <w:rPr>
          <w:spacing w:val="24"/>
        </w:rPr>
        <w:t>务质量与职业操守。保证园区教职工的人身安全及园区的财</w:t>
      </w:r>
      <w:r>
        <w:rPr>
          <w:spacing w:val="2"/>
        </w:rPr>
        <w:t>产安全。</w:t>
      </w:r>
    </w:p>
    <w:p w14:paraId="34D05490">
      <w:pPr>
        <w:pStyle w:val="2"/>
        <w:spacing w:before="212" w:line="221" w:lineRule="auto"/>
        <w:ind w:left="805"/>
      </w:pPr>
      <w:r>
        <w:rPr>
          <w:rFonts w:ascii="宋体" w:hAnsi="宋体" w:eastAsia="宋体" w:cs="宋体"/>
          <w:spacing w:val="17"/>
        </w:rPr>
        <w:t>3.</w:t>
      </w:r>
      <w:r>
        <w:rPr>
          <w:spacing w:val="17"/>
        </w:rPr>
        <w:t>保安日常每两小时至少巡逻一次。</w:t>
      </w:r>
    </w:p>
    <w:p w14:paraId="2DE909A8">
      <w:pPr>
        <w:pStyle w:val="2"/>
        <w:spacing w:before="137" w:line="347" w:lineRule="auto"/>
        <w:ind w:left="114" w:right="1009" w:firstLine="650"/>
      </w:pPr>
      <w:r>
        <w:rPr>
          <w:rFonts w:ascii="宋体" w:hAnsi="宋体" w:eastAsia="宋体" w:cs="宋体"/>
          <w:spacing w:val="26"/>
        </w:rPr>
        <w:t>4.</w:t>
      </w:r>
      <w:r>
        <w:rPr>
          <w:spacing w:val="26"/>
        </w:rPr>
        <w:t>保安年龄一般要求在18-50周岁之间，确保人员具备</w:t>
      </w:r>
      <w:r>
        <w:rPr>
          <w:spacing w:val="21"/>
        </w:rPr>
        <w:t>良好的身体素质和反应能力。保安服务需具</w:t>
      </w:r>
      <w:r>
        <w:rPr>
          <w:spacing w:val="20"/>
        </w:rPr>
        <w:t>备门禁管理能力，</w:t>
      </w:r>
      <w:r>
        <w:rPr>
          <w:spacing w:val="13"/>
        </w:rPr>
        <w:t>对出入人员、车辆严格登记，外来人员登记信息应包括姓名、</w:t>
      </w:r>
      <w:r>
        <w:rPr>
          <w:spacing w:val="16"/>
        </w:rPr>
        <w:t>身份证号、来访事由、联系方式等。</w:t>
      </w:r>
    </w:p>
    <w:p w14:paraId="02DA0229">
      <w:pPr>
        <w:pStyle w:val="2"/>
        <w:spacing w:before="264" w:line="221" w:lineRule="auto"/>
        <w:ind w:left="519"/>
        <w:outlineLvl w:val="2"/>
      </w:pPr>
      <w:r>
        <w:rPr>
          <w:b/>
          <w:bCs/>
          <w:spacing w:val="5"/>
        </w:rPr>
        <w:t>二、保洁服务采购：</w:t>
      </w:r>
    </w:p>
    <w:p w14:paraId="7158AE3E">
      <w:pPr>
        <w:pStyle w:val="2"/>
        <w:spacing w:before="224" w:line="385" w:lineRule="auto"/>
        <w:ind w:left="114" w:right="1369" w:firstLine="690"/>
        <w:rPr>
          <w:rFonts w:hint="eastAsia" w:eastAsia="仿宋"/>
          <w:lang w:eastAsia="zh-CN"/>
        </w:rPr>
      </w:pPr>
      <w:r>
        <w:rPr>
          <w:rFonts w:ascii="宋体" w:hAnsi="宋体" w:eastAsia="宋体" w:cs="宋体"/>
          <w:spacing w:val="16"/>
        </w:rPr>
        <w:t>1.</w:t>
      </w:r>
      <w:r>
        <w:rPr>
          <w:spacing w:val="16"/>
        </w:rPr>
        <w:t>每天全面清扫园内公共环境，做到无纸屑杂物垃圾，</w:t>
      </w:r>
      <w:r>
        <w:rPr>
          <w:spacing w:val="9"/>
        </w:rPr>
        <w:t xml:space="preserve"> </w:t>
      </w:r>
      <w:r>
        <w:rPr>
          <w:spacing w:val="21"/>
        </w:rPr>
        <w:t>清水拖洗楼道和楼梯，楼层无死角</w:t>
      </w:r>
      <w:r>
        <w:rPr>
          <w:rFonts w:hint="eastAsia"/>
          <w:spacing w:val="21"/>
          <w:lang w:eastAsia="zh-CN"/>
        </w:rPr>
        <w:t>。</w:t>
      </w:r>
      <w:bookmarkStart w:id="0" w:name="_GoBack"/>
      <w:bookmarkEnd w:id="0"/>
    </w:p>
    <w:p w14:paraId="7F13406E">
      <w:pPr>
        <w:pStyle w:val="2"/>
        <w:spacing w:before="2" w:line="323" w:lineRule="auto"/>
        <w:ind w:left="114" w:right="1289" w:firstLine="690"/>
      </w:pPr>
      <w:r>
        <w:rPr>
          <w:rFonts w:ascii="宋体" w:hAnsi="宋体" w:eastAsia="宋体" w:cs="宋体"/>
          <w:spacing w:val="19"/>
        </w:rPr>
        <w:t>2.</w:t>
      </w:r>
      <w:r>
        <w:rPr>
          <w:spacing w:val="19"/>
        </w:rPr>
        <w:t>保持楼道等公共区域玻璃橱窗光洁透明，无灰尘、水</w:t>
      </w:r>
      <w:r>
        <w:rPr>
          <w:spacing w:val="-16"/>
        </w:rPr>
        <w:t>迹。</w:t>
      </w:r>
    </w:p>
    <w:p w14:paraId="376EC6D7">
      <w:pPr>
        <w:pStyle w:val="2"/>
        <w:spacing w:before="221" w:line="222" w:lineRule="auto"/>
        <w:ind w:left="805"/>
      </w:pPr>
      <w:r>
        <w:rPr>
          <w:rFonts w:ascii="宋体" w:hAnsi="宋体" w:eastAsia="宋体" w:cs="宋体"/>
          <w:spacing w:val="19"/>
        </w:rPr>
        <w:t>3.</w:t>
      </w:r>
      <w:r>
        <w:rPr>
          <w:spacing w:val="19"/>
        </w:rPr>
        <w:t>每天清理园内公共卫生间垃圾，清洗便池洗手盆，更</w:t>
      </w:r>
    </w:p>
    <w:p w14:paraId="70EA3CBC">
      <w:pPr>
        <w:spacing w:line="283" w:lineRule="auto"/>
        <w:rPr>
          <w:rFonts w:ascii="Arial"/>
          <w:sz w:val="21"/>
        </w:rPr>
      </w:pPr>
    </w:p>
    <w:p w14:paraId="71E1CCB3">
      <w:pPr>
        <w:pStyle w:val="2"/>
        <w:spacing w:before="107" w:line="220" w:lineRule="auto"/>
        <w:rPr>
          <w:sz w:val="33"/>
          <w:szCs w:val="33"/>
        </w:rPr>
      </w:pPr>
      <w:r>
        <w:rPr>
          <w:spacing w:val="11"/>
          <w:sz w:val="33"/>
          <w:szCs w:val="33"/>
        </w:rPr>
        <w:t>换卫生间垃圾袋。每天清理垃圾桶，更换桶内垃圾带。</w:t>
      </w:r>
    </w:p>
    <w:p w14:paraId="71EE2C15">
      <w:pPr>
        <w:pStyle w:val="2"/>
        <w:spacing w:before="305" w:line="303" w:lineRule="auto"/>
        <w:ind w:left="39" w:right="1079" w:firstLine="659"/>
        <w:rPr>
          <w:sz w:val="29"/>
          <w:szCs w:val="29"/>
        </w:rPr>
      </w:pPr>
      <w:r>
        <w:rPr>
          <w:rFonts w:ascii="宋体" w:hAnsi="宋体" w:eastAsia="宋体" w:cs="宋体"/>
          <w:spacing w:val="13"/>
          <w:sz w:val="33"/>
          <w:szCs w:val="33"/>
        </w:rPr>
        <w:t>4.</w:t>
      </w:r>
      <w:r>
        <w:rPr>
          <w:spacing w:val="13"/>
          <w:sz w:val="33"/>
          <w:szCs w:val="33"/>
        </w:rPr>
        <w:t>随时保洁，清扫地面垃圾，擦抹墙面瓷砖杜绝扬尘蛛</w:t>
      </w:r>
      <w:r>
        <w:rPr>
          <w:spacing w:val="31"/>
          <w:sz w:val="29"/>
          <w:szCs w:val="29"/>
        </w:rPr>
        <w:t>网的出现。</w:t>
      </w:r>
    </w:p>
    <w:p w14:paraId="781D1F09">
      <w:pPr>
        <w:pStyle w:val="2"/>
        <w:spacing w:before="324" w:line="220" w:lineRule="auto"/>
        <w:ind w:left="699"/>
        <w:rPr>
          <w:sz w:val="33"/>
          <w:szCs w:val="33"/>
        </w:rPr>
      </w:pPr>
      <w:r>
        <w:rPr>
          <w:rFonts w:ascii="宋体" w:hAnsi="宋体" w:eastAsia="宋体" w:cs="宋体"/>
          <w:spacing w:val="11"/>
          <w:sz w:val="33"/>
          <w:szCs w:val="33"/>
        </w:rPr>
        <w:t>5.</w:t>
      </w:r>
      <w:r>
        <w:rPr>
          <w:spacing w:val="11"/>
          <w:sz w:val="33"/>
          <w:szCs w:val="33"/>
        </w:rPr>
        <w:t>配合幼儿园完成临时性其他清洁保洁工作。</w:t>
      </w:r>
    </w:p>
    <w:p w14:paraId="5E84F1DF">
      <w:pPr>
        <w:pStyle w:val="2"/>
        <w:spacing w:before="277" w:line="223" w:lineRule="auto"/>
        <w:ind w:left="44"/>
        <w:outlineLvl w:val="1"/>
        <w:rPr>
          <w:sz w:val="33"/>
          <w:szCs w:val="33"/>
        </w:rPr>
      </w:pPr>
      <w:r>
        <w:rPr>
          <w:b/>
          <w:bCs/>
          <w:sz w:val="33"/>
          <w:szCs w:val="33"/>
        </w:rPr>
        <w:t>三、水电工</w:t>
      </w:r>
    </w:p>
    <w:p w14:paraId="0609C844">
      <w:pPr>
        <w:pStyle w:val="2"/>
        <w:spacing w:before="280" w:line="337" w:lineRule="auto"/>
        <w:ind w:left="39" w:right="1050" w:firstLine="699"/>
        <w:jc w:val="both"/>
        <w:rPr>
          <w:sz w:val="35"/>
          <w:szCs w:val="35"/>
        </w:rPr>
      </w:pPr>
      <w:r>
        <w:rPr>
          <w:spacing w:val="13"/>
          <w:sz w:val="33"/>
          <w:szCs w:val="33"/>
        </w:rPr>
        <w:t>负责幼儿园水电工作，配电房维修检查，公共照明设施维修保养，管道漏水排查维修，供水管理检查维护，消防设</w:t>
      </w:r>
      <w:r>
        <w:rPr>
          <w:spacing w:val="14"/>
          <w:sz w:val="33"/>
          <w:szCs w:val="33"/>
        </w:rPr>
        <w:t>施维护检修，供电设备维护检查，班级、厨房等部门水电问</w:t>
      </w:r>
      <w:r>
        <w:rPr>
          <w:spacing w:val="6"/>
          <w:sz w:val="33"/>
          <w:szCs w:val="33"/>
        </w:rPr>
        <w:t>题处理，水电设施设备突发事件处理。</w:t>
      </w:r>
    </w:p>
    <w:sectPr>
      <w:footerReference r:id="rId5" w:type="default"/>
      <w:pgSz w:w="11900" w:h="16840"/>
      <w:pgMar w:top="1431" w:right="330" w:bottom="819" w:left="1785" w:header="0" w:footer="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63B3">
    <w:pPr>
      <w:spacing w:after="25" w:line="217" w:lineRule="auto"/>
      <w:ind w:left="8414"/>
      <w:rPr>
        <w:rFonts w:ascii="宋体" w:hAnsi="宋体" w:eastAsia="宋体" w:cs="宋体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432DF"/>
    <w:rsid w:val="028B5457"/>
    <w:rsid w:val="21BB0D94"/>
    <w:rsid w:val="24B71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495</Words>
  <Characters>531</Characters>
  <TotalTime>2</TotalTime>
  <ScaleCrop>false</ScaleCrop>
  <LinksUpToDate>false</LinksUpToDate>
  <CharactersWithSpaces>546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2025-12-26T11:30:00Z</dcterms:created>
  <dc:creator>pc</dc:creator>
  <cp:lastModifiedBy>肖先生</cp:lastModifiedBy>
  <dcterms:modified xsi:type="dcterms:W3CDTF">2025-12-26T03:37:06Z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2025-12-26T11:30:13Z</vt:filetime>
  </property>
  <property fmtid="{D5CDD505-2E9C-101B-9397-08002B2CF9AE}" pid="4" name="UsrData">
    <vt:lpwstr>694e014324c4ba001fbba7aawl</vt:lpwstr>
  </property>
  <property fmtid="{D5CDD505-2E9C-101B-9397-08002B2CF9AE}" pid="5" name="KSOTemplateDocerSaveRecord">
    <vt:lpwstr>eyJoZGlkIjoiZjE0ZTQxYjRjODcxMWRiOGM3MjM1YjAwNGQwNDRiNGEiLCJ1c2VySWQiOiIzNTUwNDA0OTMifQ==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E7266BC80AF84994835A7DD4AD167835_13</vt:lpwstr>
  </property>
</Properties>
</file>