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suppressLineNumbers w:val="0"/>
        <w:tabs>
          <w:tab w:val="left" w:pos="0"/>
        </w:tabs>
        <w:kinsoku/>
        <w:wordWrap/>
        <w:overflowPunct/>
        <w:topLinePunct w:val="0"/>
        <w:autoSpaceDE w:val="0"/>
        <w:autoSpaceDN w:val="0"/>
        <w:bidi w:val="0"/>
        <w:adjustRightInd/>
        <w:snapToGrid w:val="0"/>
        <w:spacing w:beforeAutospacing="0" w:after="0" w:afterAutospacing="0" w:line="500" w:lineRule="exact"/>
        <w:ind w:right="0" w:rightChars="0" w:firstLine="1205" w:firstLineChars="400"/>
        <w:jc w:val="both"/>
        <w:textAlignment w:val="auto"/>
        <w:rPr>
          <w:rFonts w:hint="eastAsia" w:ascii="华文中宋" w:hAnsi="华文中宋" w:eastAsia="华文中宋" w:cs="华文中宋"/>
          <w:b/>
          <w:bCs/>
          <w:kern w:val="0"/>
          <w:sz w:val="30"/>
          <w:szCs w:val="30"/>
          <w:lang w:val="en-US" w:eastAsia="zh-CN" w:bidi="ar"/>
        </w:rPr>
      </w:pPr>
      <w:r>
        <w:rPr>
          <w:rFonts w:hint="eastAsia" w:ascii="华文中宋" w:hAnsi="华文中宋" w:eastAsia="华文中宋" w:cs="华文中宋"/>
          <w:b/>
          <w:bCs/>
          <w:kern w:val="0"/>
          <w:sz w:val="30"/>
          <w:szCs w:val="30"/>
          <w:lang w:val="en-US" w:eastAsia="zh-CN" w:bidi="ar"/>
        </w:rPr>
        <w:t xml:space="preserve">    宁陕县教育系统2026年保安服务项目</w:t>
      </w:r>
    </w:p>
    <w:p>
      <w:pPr>
        <w:keepNext w:val="0"/>
        <w:keepLines w:val="0"/>
        <w:pageBreakBefore w:val="0"/>
        <w:widowControl w:val="0"/>
        <w:numPr>
          <w:ilvl w:val="0"/>
          <w:numId w:val="0"/>
        </w:numPr>
        <w:suppressLineNumbers w:val="0"/>
        <w:tabs>
          <w:tab w:val="left" w:pos="0"/>
        </w:tabs>
        <w:kinsoku/>
        <w:wordWrap/>
        <w:overflowPunct/>
        <w:topLinePunct w:val="0"/>
        <w:autoSpaceDE w:val="0"/>
        <w:autoSpaceDN w:val="0"/>
        <w:bidi w:val="0"/>
        <w:adjustRightInd/>
        <w:snapToGrid w:val="0"/>
        <w:spacing w:beforeAutospacing="0" w:after="0" w:afterAutospacing="0" w:line="500" w:lineRule="exact"/>
        <w:ind w:right="0" w:rightChars="0"/>
        <w:jc w:val="center"/>
        <w:textAlignment w:val="auto"/>
        <w:rPr>
          <w:rFonts w:hint="eastAsia" w:ascii="华文中宋" w:hAnsi="华文中宋" w:eastAsia="华文中宋" w:cs="华文中宋"/>
          <w:b/>
          <w:bCs/>
          <w:kern w:val="0"/>
          <w:sz w:val="30"/>
          <w:szCs w:val="30"/>
          <w:lang w:val="en-US" w:eastAsia="zh-CN" w:bidi="ar"/>
        </w:rPr>
      </w:pPr>
      <w:r>
        <w:rPr>
          <w:rFonts w:hint="eastAsia" w:ascii="华文中宋" w:hAnsi="华文中宋" w:eastAsia="华文中宋" w:cs="华文中宋"/>
          <w:b/>
          <w:bCs/>
          <w:kern w:val="0"/>
          <w:sz w:val="30"/>
          <w:szCs w:val="30"/>
          <w:lang w:val="en-US" w:eastAsia="zh-CN" w:bidi="ar"/>
        </w:rPr>
        <w:t>竞争性磋商公告</w:t>
      </w:r>
    </w:p>
    <w:p>
      <w:pPr>
        <w:keepNext w:val="0"/>
        <w:keepLines w:val="0"/>
        <w:pageBreakBefore w:val="0"/>
        <w:widowControl w:val="0"/>
        <w:suppressLineNumbers w:val="0"/>
        <w:kinsoku/>
        <w:wordWrap/>
        <w:overflowPunct/>
        <w:topLinePunct w:val="0"/>
        <w:autoSpaceDE w:val="0"/>
        <w:autoSpaceDN w:val="0"/>
        <w:bidi w:val="0"/>
        <w:adjustRightInd/>
        <w:snapToGrid w:val="0"/>
        <w:spacing w:beforeAutospacing="0" w:after="0" w:afterAutospacing="0" w:line="500" w:lineRule="exact"/>
        <w:ind w:left="0" w:leftChars="0" w:right="0" w:firstLine="562" w:firstLineChars="200"/>
        <w:jc w:val="left"/>
        <w:textAlignment w:val="auto"/>
        <w:rPr>
          <w:rFonts w:hint="eastAsia"/>
          <w:lang w:val="en-US" w:eastAsia="zh-CN"/>
        </w:rPr>
      </w:pPr>
      <w:r>
        <w:rPr>
          <w:rFonts w:hint="eastAsia" w:ascii="宋体" w:hAnsi="宋体" w:eastAsia="宋体" w:cs="宋体"/>
          <w:b/>
          <w:bCs/>
          <w:kern w:val="0"/>
          <w:sz w:val="28"/>
          <w:szCs w:val="28"/>
          <w:lang w:val="en-US" w:eastAsia="zh-CN" w:bidi="ar"/>
        </w:rPr>
        <w:t>项目概况:</w:t>
      </w:r>
      <w:r>
        <w:rPr>
          <w:rFonts w:hint="eastAsia" w:ascii="宋体" w:hAnsi="宋体" w:eastAsia="宋体" w:cs="宋体"/>
          <w:kern w:val="0"/>
          <w:sz w:val="28"/>
          <w:szCs w:val="28"/>
          <w:lang w:val="en-US" w:eastAsia="zh-CN" w:bidi="ar"/>
        </w:rPr>
        <w:t>宁陕县教育系统2026年保安服务项目的潜在供应商应在安康市公共资源交易平台获取磋商文件，并于2025年12月30日9:00分（北京时间）前提交响应文件。</w:t>
      </w:r>
    </w:p>
    <w:p>
      <w:pPr>
        <w:keepNext w:val="0"/>
        <w:keepLines w:val="0"/>
        <w:pageBreakBefore w:val="0"/>
        <w:widowControl w:val="0"/>
        <w:suppressLineNumbers w:val="0"/>
        <w:kinsoku/>
        <w:wordWrap/>
        <w:overflowPunct/>
        <w:topLinePunct w:val="0"/>
        <w:autoSpaceDE w:val="0"/>
        <w:autoSpaceDN w:val="0"/>
        <w:bidi w:val="0"/>
        <w:adjustRightInd/>
        <w:snapToGrid w:val="0"/>
        <w:spacing w:beforeAutospacing="0" w:after="0" w:afterAutospacing="0" w:line="500" w:lineRule="exact"/>
        <w:ind w:leftChars="0" w:right="0" w:firstLine="562" w:firstLineChars="200"/>
        <w:jc w:val="left"/>
        <w:textAlignment w:val="auto"/>
        <w:rPr>
          <w:rFonts w:hint="eastAsia" w:ascii="宋体" w:hAnsi="宋体" w:eastAsia="宋体" w:cs="宋体"/>
          <w:b/>
          <w:bCs/>
          <w:sz w:val="28"/>
          <w:szCs w:val="28"/>
          <w:lang w:eastAsia="zh-CN"/>
        </w:rPr>
      </w:pPr>
      <w:r>
        <w:rPr>
          <w:rFonts w:hint="eastAsia" w:ascii="宋体" w:hAnsi="宋体" w:eastAsia="宋体" w:cs="宋体"/>
          <w:b/>
          <w:bCs/>
          <w:kern w:val="0"/>
          <w:sz w:val="28"/>
          <w:szCs w:val="28"/>
          <w:lang w:val="en-US" w:eastAsia="zh-CN" w:bidi="ar"/>
        </w:rPr>
        <w:t>一、项目基本情况：</w:t>
      </w:r>
    </w:p>
    <w:p>
      <w:pPr>
        <w:keepNext w:val="0"/>
        <w:keepLines w:val="0"/>
        <w:pageBreakBefore w:val="0"/>
        <w:kinsoku/>
        <w:wordWrap/>
        <w:overflowPunct/>
        <w:topLinePunct w:val="0"/>
        <w:bidi w:val="0"/>
        <w:adjustRightInd/>
        <w:snapToGrid w:val="0"/>
        <w:spacing w:after="0" w:line="500" w:lineRule="exact"/>
        <w:ind w:leftChars="0" w:firstLine="560" w:firstLineChars="200"/>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1、项目编号：</w:t>
      </w:r>
      <w:r>
        <w:rPr>
          <w:rFonts w:hint="eastAsia"/>
          <w:sz w:val="28"/>
          <w:szCs w:val="28"/>
          <w:lang w:val="en-US" w:eastAsia="zh-CN"/>
        </w:rPr>
        <w:t>NZC(F)2025-04</w:t>
      </w:r>
    </w:p>
    <w:p>
      <w:pPr>
        <w:keepNext w:val="0"/>
        <w:keepLines w:val="0"/>
        <w:pageBreakBefore w:val="0"/>
        <w:widowControl w:val="0"/>
        <w:suppressLineNumbers w:val="0"/>
        <w:kinsoku/>
        <w:wordWrap/>
        <w:overflowPunct/>
        <w:topLinePunct w:val="0"/>
        <w:autoSpaceDE w:val="0"/>
        <w:autoSpaceDN w:val="0"/>
        <w:bidi w:val="0"/>
        <w:adjustRightInd/>
        <w:snapToGrid w:val="0"/>
        <w:spacing w:beforeAutospacing="0" w:after="0" w:afterAutospacing="0" w:line="500" w:lineRule="exact"/>
        <w:ind w:left="0" w:leftChars="0" w:right="0" w:firstLine="560" w:firstLineChars="200"/>
        <w:jc w:val="left"/>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2、项目名称：</w:t>
      </w:r>
      <w:bookmarkStart w:id="0" w:name="OLE_LINK2"/>
      <w:r>
        <w:rPr>
          <w:rFonts w:hint="eastAsia" w:ascii="宋体" w:hAnsi="宋体" w:eastAsia="宋体" w:cs="宋体"/>
          <w:kern w:val="0"/>
          <w:sz w:val="28"/>
          <w:szCs w:val="28"/>
          <w:lang w:val="en-US" w:eastAsia="zh-CN" w:bidi="ar"/>
        </w:rPr>
        <w:t>宁陕县教育系统2026年保安服务项目</w:t>
      </w:r>
    </w:p>
    <w:bookmarkEnd w:id="0"/>
    <w:p>
      <w:pPr>
        <w:keepNext w:val="0"/>
        <w:keepLines w:val="0"/>
        <w:pageBreakBefore w:val="0"/>
        <w:widowControl w:val="0"/>
        <w:suppressLineNumbers w:val="0"/>
        <w:kinsoku/>
        <w:wordWrap/>
        <w:overflowPunct/>
        <w:topLinePunct w:val="0"/>
        <w:autoSpaceDE w:val="0"/>
        <w:autoSpaceDN w:val="0"/>
        <w:bidi w:val="0"/>
        <w:adjustRightInd/>
        <w:snapToGrid w:val="0"/>
        <w:spacing w:beforeAutospacing="0" w:after="0" w:afterAutospacing="0" w:line="500" w:lineRule="exact"/>
        <w:ind w:left="0" w:leftChars="0" w:right="0"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kern w:val="0"/>
          <w:sz w:val="28"/>
          <w:szCs w:val="28"/>
          <w:lang w:val="en-US" w:eastAsia="zh-CN" w:bidi="ar"/>
        </w:rPr>
        <w:t>3、采购方式：竞争性磋商</w:t>
      </w:r>
    </w:p>
    <w:p>
      <w:pPr>
        <w:keepNext w:val="0"/>
        <w:keepLines w:val="0"/>
        <w:pageBreakBefore w:val="0"/>
        <w:widowControl w:val="0"/>
        <w:suppressLineNumbers w:val="0"/>
        <w:kinsoku/>
        <w:wordWrap/>
        <w:overflowPunct/>
        <w:topLinePunct w:val="0"/>
        <w:autoSpaceDE w:val="0"/>
        <w:autoSpaceDN w:val="0"/>
        <w:bidi w:val="0"/>
        <w:adjustRightInd/>
        <w:snapToGrid w:val="0"/>
        <w:spacing w:beforeAutospacing="0" w:after="0" w:afterAutospacing="0" w:line="500" w:lineRule="exact"/>
        <w:ind w:left="0" w:leftChars="0" w:right="0"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rPr>
        <w:t>4、预算金额：</w:t>
      </w:r>
      <w:r>
        <w:rPr>
          <w:rFonts w:hint="eastAsia" w:ascii="宋体" w:hAnsi="宋体" w:eastAsia="宋体" w:cs="宋体"/>
          <w:kern w:val="0"/>
          <w:sz w:val="28"/>
          <w:szCs w:val="28"/>
          <w:lang w:val="en-US" w:eastAsia="zh-CN" w:bidi="ar"/>
        </w:rPr>
        <w:t xml:space="preserve">151.2万元     </w:t>
      </w:r>
      <w:r>
        <w:rPr>
          <w:rFonts w:hint="eastAsia" w:ascii="宋体" w:hAnsi="宋体" w:eastAsia="宋体" w:cs="宋体"/>
          <w:sz w:val="28"/>
          <w:szCs w:val="28"/>
          <w:lang w:val="en-US" w:eastAsia="zh-CN"/>
        </w:rPr>
        <w:t>最高</w:t>
      </w:r>
      <w:r>
        <w:rPr>
          <w:rFonts w:hint="eastAsia" w:ascii="宋体" w:hAnsi="宋体" w:eastAsia="宋体" w:cs="宋体"/>
          <w:kern w:val="0"/>
          <w:sz w:val="28"/>
          <w:szCs w:val="28"/>
          <w:lang w:val="en-US" w:eastAsia="zh-CN" w:bidi="ar"/>
        </w:rPr>
        <w:t xml:space="preserve">限价151.2万元 </w:t>
      </w:r>
      <w:r>
        <w:rPr>
          <w:rFonts w:hint="eastAsia" w:ascii="宋体" w:hAnsi="宋体" w:eastAsia="宋体" w:cs="宋体"/>
          <w:sz w:val="28"/>
          <w:szCs w:val="28"/>
          <w:lang w:val="en-US"/>
        </w:rPr>
        <w:t xml:space="preserve"> </w:t>
      </w:r>
      <w:r>
        <w:rPr>
          <w:rFonts w:hint="eastAsia"/>
          <w:sz w:val="28"/>
          <w:szCs w:val="28"/>
          <w:lang w:val="en-US"/>
        </w:rPr>
        <w:t xml:space="preserve">  </w:t>
      </w:r>
      <w:r>
        <w:rPr>
          <w:rFonts w:hint="eastAsia" w:ascii="宋体" w:hAnsi="宋体" w:eastAsia="宋体" w:cs="宋体"/>
          <w:kern w:val="0"/>
          <w:sz w:val="28"/>
          <w:szCs w:val="28"/>
          <w:lang w:val="en-US" w:eastAsia="zh-CN" w:bidi="ar"/>
        </w:rPr>
        <w:t xml:space="preserve">        </w:t>
      </w:r>
    </w:p>
    <w:p>
      <w:pPr>
        <w:keepNext w:val="0"/>
        <w:keepLines w:val="0"/>
        <w:pageBreakBefore w:val="0"/>
        <w:widowControl w:val="0"/>
        <w:suppressLineNumbers w:val="0"/>
        <w:kinsoku/>
        <w:wordWrap/>
        <w:overflowPunct/>
        <w:topLinePunct w:val="0"/>
        <w:autoSpaceDE w:val="0"/>
        <w:autoSpaceDN w:val="0"/>
        <w:bidi w:val="0"/>
        <w:adjustRightInd/>
        <w:snapToGrid w:val="0"/>
        <w:spacing w:beforeAutospacing="0" w:after="0" w:afterAutospacing="0" w:line="500" w:lineRule="exact"/>
        <w:ind w:left="0" w:leftChars="0" w:right="0" w:firstLine="560" w:firstLineChars="200"/>
        <w:jc w:val="left"/>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5、项目概况：为全县公办中小学、幼儿园配备具有相关资质安保人员42名。要求身体健康，其中男性安保人员年龄18至59岁，女性安保人员年龄18至54岁，女性人数不超过15人，服务要求及服务标准详见招标文件第六章。</w:t>
      </w:r>
    </w:p>
    <w:p>
      <w:pPr>
        <w:keepNext w:val="0"/>
        <w:keepLines w:val="0"/>
        <w:pageBreakBefore w:val="0"/>
        <w:widowControl w:val="0"/>
        <w:suppressLineNumbers w:val="0"/>
        <w:kinsoku/>
        <w:wordWrap/>
        <w:overflowPunct/>
        <w:topLinePunct w:val="0"/>
        <w:autoSpaceDE w:val="0"/>
        <w:autoSpaceDN w:val="0"/>
        <w:bidi w:val="0"/>
        <w:adjustRightInd/>
        <w:snapToGrid w:val="0"/>
        <w:spacing w:beforeAutospacing="0" w:after="0" w:afterAutospacing="0" w:line="500" w:lineRule="exact"/>
        <w:ind w:left="0" w:leftChars="0" w:right="0" w:firstLine="560" w:firstLineChars="200"/>
        <w:jc w:val="left"/>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6、合同履行期限</w:t>
      </w:r>
      <w:r>
        <w:rPr>
          <w:rFonts w:hint="eastAsia" w:ascii="宋体" w:hAnsi="宋体" w:eastAsia="宋体" w:cs="宋体"/>
          <w:kern w:val="0"/>
          <w:sz w:val="28"/>
          <w:szCs w:val="28"/>
          <w:lang w:val="en-US" w:eastAsia="zh-CN" w:bidi="ar"/>
        </w:rPr>
        <w:t>：一年</w:t>
      </w:r>
    </w:p>
    <w:p>
      <w:pPr>
        <w:keepNext w:val="0"/>
        <w:keepLines w:val="0"/>
        <w:pageBreakBefore w:val="0"/>
        <w:widowControl w:val="0"/>
        <w:suppressLineNumbers w:val="0"/>
        <w:kinsoku/>
        <w:wordWrap/>
        <w:overflowPunct/>
        <w:topLinePunct w:val="0"/>
        <w:autoSpaceDE w:val="0"/>
        <w:autoSpaceDN w:val="0"/>
        <w:bidi w:val="0"/>
        <w:adjustRightInd/>
        <w:snapToGrid w:val="0"/>
        <w:spacing w:beforeAutospacing="0" w:after="0" w:afterAutospacing="0" w:line="500" w:lineRule="exact"/>
        <w:ind w:left="0" w:leftChars="0" w:right="0" w:firstLine="560" w:firstLineChars="200"/>
        <w:jc w:val="left"/>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二、申请人的资格要求：</w:t>
      </w:r>
      <w:bookmarkStart w:id="1" w:name="_Toc14572"/>
    </w:p>
    <w:bookmarkEnd w:id="1"/>
    <w:p>
      <w:pPr>
        <w:keepNext w:val="0"/>
        <w:keepLines w:val="0"/>
        <w:pageBreakBefore w:val="0"/>
        <w:widowControl w:val="0"/>
        <w:suppressLineNumbers w:val="0"/>
        <w:kinsoku/>
        <w:wordWrap/>
        <w:overflowPunct/>
        <w:topLinePunct w:val="0"/>
        <w:autoSpaceDE w:val="0"/>
        <w:autoSpaceDN w:val="0"/>
        <w:bidi w:val="0"/>
        <w:adjustRightInd/>
        <w:snapToGrid w:val="0"/>
        <w:spacing w:beforeAutospacing="0" w:after="0" w:afterAutospacing="0" w:line="500" w:lineRule="exact"/>
        <w:ind w:left="0" w:leftChars="0" w:right="0" w:firstLine="560" w:firstLineChars="200"/>
        <w:jc w:val="left"/>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1、基本资格条件</w:t>
      </w:r>
      <w:r>
        <w:rPr>
          <w:rFonts w:hint="eastAsia" w:ascii="宋体" w:hAnsi="宋体" w:eastAsia="宋体" w:cs="宋体"/>
          <w:kern w:val="0"/>
          <w:sz w:val="28"/>
          <w:szCs w:val="28"/>
          <w:lang w:val="en-US" w:eastAsia="zh-CN" w:bidi="ar"/>
        </w:rPr>
        <w:tab/>
      </w:r>
    </w:p>
    <w:p>
      <w:pPr>
        <w:keepNext w:val="0"/>
        <w:keepLines w:val="0"/>
        <w:pageBreakBefore w:val="0"/>
        <w:widowControl w:val="0"/>
        <w:suppressLineNumbers w:val="0"/>
        <w:kinsoku/>
        <w:wordWrap/>
        <w:overflowPunct/>
        <w:topLinePunct w:val="0"/>
        <w:autoSpaceDE w:val="0"/>
        <w:autoSpaceDN w:val="0"/>
        <w:bidi w:val="0"/>
        <w:adjustRightInd/>
        <w:snapToGrid w:val="0"/>
        <w:spacing w:beforeAutospacing="0" w:after="0" w:afterAutospacing="0" w:line="500" w:lineRule="exact"/>
        <w:ind w:left="0" w:leftChars="0" w:right="0" w:firstLine="560" w:firstLineChars="200"/>
        <w:jc w:val="left"/>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①满足《中华人民共和国政府采购法》第二十二条规定，具有独立承担民事责任能力，响应供应商提供合法注册的法人或其他组织的营业执照/事业单位法人证书/非企业专业服务机构执业许可证/民办非企业单位登记证书。</w:t>
      </w:r>
    </w:p>
    <w:p>
      <w:pPr>
        <w:keepNext w:val="0"/>
        <w:keepLines w:val="0"/>
        <w:pageBreakBefore w:val="0"/>
        <w:widowControl w:val="0"/>
        <w:suppressLineNumbers w:val="0"/>
        <w:kinsoku/>
        <w:wordWrap/>
        <w:overflowPunct/>
        <w:topLinePunct w:val="0"/>
        <w:autoSpaceDE w:val="0"/>
        <w:autoSpaceDN w:val="0"/>
        <w:bidi w:val="0"/>
        <w:adjustRightInd/>
        <w:snapToGrid w:val="0"/>
        <w:spacing w:beforeAutospacing="0" w:after="0" w:afterAutospacing="0" w:line="500" w:lineRule="exact"/>
        <w:ind w:left="0" w:leftChars="0" w:right="0" w:firstLine="560" w:firstLineChars="200"/>
        <w:jc w:val="left"/>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②信用要求：投标人不得为“信用中国”网（www.creditchina.gov.cn）中列入失信被执行人和税收违法黑名单的响应供应商，不得为中国政府采购网（www.ccgp.gov.cn）政府采购严重违法失信行为记录名单中被财政部门禁止参加政府采购活动的响应供应商，提供近期网页截图或现场查询。</w:t>
      </w:r>
    </w:p>
    <w:p>
      <w:pPr>
        <w:keepNext w:val="0"/>
        <w:keepLines w:val="0"/>
        <w:pageBreakBefore w:val="0"/>
        <w:widowControl w:val="0"/>
        <w:suppressLineNumbers w:val="0"/>
        <w:kinsoku/>
        <w:wordWrap/>
        <w:overflowPunct/>
        <w:topLinePunct w:val="0"/>
        <w:autoSpaceDE w:val="0"/>
        <w:autoSpaceDN w:val="0"/>
        <w:bidi w:val="0"/>
        <w:adjustRightInd/>
        <w:snapToGrid w:val="0"/>
        <w:spacing w:beforeAutospacing="0" w:after="0" w:afterAutospacing="0" w:line="500" w:lineRule="exact"/>
        <w:ind w:left="0" w:leftChars="0" w:right="0" w:firstLine="560" w:firstLineChars="200"/>
        <w:jc w:val="left"/>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③在参加政府采购活动前近三年的经营活动中没有生产安全、产品质量、拖欠员工或农民工工资等不良记录及其它重大违法记录声明。（新成立公司自成立之日起计算）。</w:t>
      </w:r>
    </w:p>
    <w:p>
      <w:pPr>
        <w:keepNext w:val="0"/>
        <w:keepLines w:val="0"/>
        <w:pageBreakBefore w:val="0"/>
        <w:widowControl w:val="0"/>
        <w:suppressLineNumbers w:val="0"/>
        <w:kinsoku/>
        <w:wordWrap/>
        <w:overflowPunct/>
        <w:topLinePunct w:val="0"/>
        <w:autoSpaceDE w:val="0"/>
        <w:autoSpaceDN w:val="0"/>
        <w:bidi w:val="0"/>
        <w:adjustRightInd/>
        <w:snapToGrid w:val="0"/>
        <w:spacing w:beforeAutospacing="0" w:after="0" w:afterAutospacing="0" w:line="500" w:lineRule="exact"/>
        <w:ind w:left="0" w:leftChars="0" w:right="0" w:firstLine="560" w:firstLineChars="200"/>
        <w:jc w:val="left"/>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2、健全的财务会计制度及纳税社保证明</w:t>
      </w:r>
    </w:p>
    <w:p>
      <w:pPr>
        <w:keepNext w:val="0"/>
        <w:keepLines w:val="0"/>
        <w:pageBreakBefore w:val="0"/>
        <w:widowControl w:val="0"/>
        <w:suppressLineNumbers w:val="0"/>
        <w:kinsoku/>
        <w:wordWrap/>
        <w:overflowPunct/>
        <w:topLinePunct w:val="0"/>
        <w:autoSpaceDE w:val="0"/>
        <w:autoSpaceDN w:val="0"/>
        <w:bidi w:val="0"/>
        <w:adjustRightInd/>
        <w:snapToGrid w:val="0"/>
        <w:spacing w:beforeAutospacing="0" w:after="0" w:afterAutospacing="0" w:line="500" w:lineRule="exact"/>
        <w:ind w:left="0" w:leftChars="0" w:right="0" w:firstLine="560" w:firstLineChars="200"/>
        <w:jc w:val="left"/>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①供应商提供经审计的完整的2024年度财务报告（成立时间至开标时间不足一年的可提供成立后任意时段的资产负债表）或开标前六个月内其基本账户银行出具的资信证明或财政部门认可的政府采购信用担保机构出具的投标担保函。（以上三种形式的资料提供任何一种即可）</w:t>
      </w:r>
    </w:p>
    <w:p>
      <w:pPr>
        <w:keepNext w:val="0"/>
        <w:keepLines w:val="0"/>
        <w:pageBreakBefore w:val="0"/>
        <w:widowControl w:val="0"/>
        <w:suppressLineNumbers w:val="0"/>
        <w:kinsoku/>
        <w:wordWrap/>
        <w:overflowPunct/>
        <w:topLinePunct w:val="0"/>
        <w:autoSpaceDE w:val="0"/>
        <w:autoSpaceDN w:val="0"/>
        <w:bidi w:val="0"/>
        <w:adjustRightInd/>
        <w:snapToGrid w:val="0"/>
        <w:spacing w:beforeAutospacing="0" w:after="0" w:afterAutospacing="0" w:line="500" w:lineRule="exact"/>
        <w:ind w:left="0" w:leftChars="0" w:right="0" w:firstLine="560" w:firstLineChars="200"/>
        <w:jc w:val="left"/>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②纳税证明：提供截止至开标时间前12个月内任意1个月的纳税证明或完税证明，纳税证明或完税证明上应有代收机构或税务机关的公章或业务专用章（依法免税的投标人应提供相关文件证明）。</w:t>
      </w:r>
    </w:p>
    <w:p>
      <w:pPr>
        <w:keepNext w:val="0"/>
        <w:keepLines w:val="0"/>
        <w:pageBreakBefore w:val="0"/>
        <w:widowControl w:val="0"/>
        <w:suppressLineNumbers w:val="0"/>
        <w:kinsoku/>
        <w:wordWrap/>
        <w:overflowPunct/>
        <w:topLinePunct w:val="0"/>
        <w:autoSpaceDE w:val="0"/>
        <w:autoSpaceDN w:val="0"/>
        <w:bidi w:val="0"/>
        <w:adjustRightInd/>
        <w:snapToGrid w:val="0"/>
        <w:spacing w:beforeAutospacing="0" w:after="0" w:afterAutospacing="0" w:line="500" w:lineRule="exact"/>
        <w:ind w:left="0" w:leftChars="0" w:right="0" w:firstLine="560" w:firstLineChars="200"/>
        <w:jc w:val="left"/>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③缴纳社保证明：提供截止至开标时间前12个月内任意1个月的社保缴费凭据或社保机构开具的社会保险参保缴费情况证明（依法不需要缴纳社会保障资金的响应投标人应提供相关证明）。</w:t>
      </w:r>
    </w:p>
    <w:p>
      <w:pPr>
        <w:keepNext w:val="0"/>
        <w:keepLines w:val="0"/>
        <w:pageBreakBefore w:val="0"/>
        <w:widowControl w:val="0"/>
        <w:suppressLineNumbers w:val="0"/>
        <w:kinsoku/>
        <w:wordWrap/>
        <w:overflowPunct/>
        <w:topLinePunct w:val="0"/>
        <w:autoSpaceDE w:val="0"/>
        <w:autoSpaceDN w:val="0"/>
        <w:bidi w:val="0"/>
        <w:adjustRightInd/>
        <w:snapToGrid w:val="0"/>
        <w:spacing w:beforeAutospacing="0" w:after="0" w:afterAutospacing="0" w:line="500" w:lineRule="exact"/>
        <w:ind w:left="0" w:leftChars="0" w:right="0" w:firstLine="560" w:firstLineChars="200"/>
        <w:jc w:val="left"/>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3、本项目特定资质要求：</w:t>
      </w:r>
    </w:p>
    <w:p>
      <w:pPr>
        <w:keepNext w:val="0"/>
        <w:keepLines w:val="0"/>
        <w:pageBreakBefore w:val="0"/>
        <w:widowControl w:val="0"/>
        <w:suppressLineNumbers w:val="0"/>
        <w:kinsoku/>
        <w:wordWrap/>
        <w:overflowPunct/>
        <w:topLinePunct w:val="0"/>
        <w:autoSpaceDE w:val="0"/>
        <w:autoSpaceDN w:val="0"/>
        <w:bidi w:val="0"/>
        <w:adjustRightInd/>
        <w:snapToGrid w:val="0"/>
        <w:spacing w:beforeAutospacing="0" w:after="0" w:afterAutospacing="0" w:line="500" w:lineRule="exact"/>
        <w:ind w:left="0" w:leftChars="0" w:right="0" w:firstLine="560" w:firstLineChars="200"/>
        <w:jc w:val="left"/>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①具有公安部门颁发的合格有效的《保安服务许可证》资质证书，陕西省外投标人还须出具承诺书（承诺内容为自承接本项目之日起30日内向采购人所在地设区的县级及以上人民政府公安机关备案。）</w:t>
      </w:r>
    </w:p>
    <w:p>
      <w:pPr>
        <w:keepNext w:val="0"/>
        <w:keepLines w:val="0"/>
        <w:pageBreakBefore w:val="0"/>
        <w:widowControl w:val="0"/>
        <w:suppressLineNumbers w:val="0"/>
        <w:kinsoku/>
        <w:wordWrap/>
        <w:overflowPunct/>
        <w:topLinePunct w:val="0"/>
        <w:autoSpaceDE w:val="0"/>
        <w:autoSpaceDN w:val="0"/>
        <w:bidi w:val="0"/>
        <w:adjustRightInd/>
        <w:snapToGrid w:val="0"/>
        <w:spacing w:beforeAutospacing="0" w:after="0" w:afterAutospacing="0" w:line="500" w:lineRule="exact"/>
        <w:ind w:left="0" w:leftChars="0" w:right="0" w:firstLine="560" w:firstLineChars="200"/>
        <w:jc w:val="left"/>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②具有能满足采购需求人数（42人）的保安员，并出具经公安机关核发的《保安员证》扫描件。</w:t>
      </w:r>
    </w:p>
    <w:p>
      <w:pPr>
        <w:keepNext w:val="0"/>
        <w:keepLines w:val="0"/>
        <w:pageBreakBefore w:val="0"/>
        <w:widowControl w:val="0"/>
        <w:suppressLineNumbers w:val="0"/>
        <w:kinsoku/>
        <w:wordWrap/>
        <w:overflowPunct/>
        <w:topLinePunct w:val="0"/>
        <w:autoSpaceDE w:val="0"/>
        <w:autoSpaceDN w:val="0"/>
        <w:bidi w:val="0"/>
        <w:adjustRightInd/>
        <w:snapToGrid w:val="0"/>
        <w:spacing w:beforeAutospacing="0" w:after="0" w:afterAutospacing="0" w:line="500" w:lineRule="exact"/>
        <w:ind w:left="0" w:leftChars="0" w:right="0" w:firstLine="560" w:firstLineChars="200"/>
        <w:jc w:val="left"/>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③法定代表人证明书、法定代表人授权书及被授权人身份证证明，授权代理人须是本公司正式员工（</w:t>
      </w:r>
      <w:r>
        <w:rPr>
          <w:rFonts w:hint="eastAsia" w:ascii="宋体" w:hAnsi="宋体" w:eastAsia="宋体" w:cs="宋体"/>
          <w:kern w:val="0"/>
          <w:sz w:val="28"/>
          <w:szCs w:val="28"/>
          <w:lang w:val="en-US" w:eastAsia="zh-CN" w:bidi="ar"/>
        </w:rPr>
        <w:t xml:space="preserve">出具投标前六个月内任意一月的社保证明）。 </w:t>
      </w:r>
    </w:p>
    <w:p>
      <w:pPr>
        <w:keepNext w:val="0"/>
        <w:keepLines w:val="0"/>
        <w:pageBreakBefore w:val="0"/>
        <w:widowControl w:val="0"/>
        <w:suppressLineNumbers w:val="0"/>
        <w:kinsoku/>
        <w:wordWrap/>
        <w:overflowPunct/>
        <w:topLinePunct w:val="0"/>
        <w:autoSpaceDE w:val="0"/>
        <w:autoSpaceDN w:val="0"/>
        <w:bidi w:val="0"/>
        <w:adjustRightInd/>
        <w:snapToGrid w:val="0"/>
        <w:spacing w:beforeAutospacing="0" w:after="0" w:afterAutospacing="0" w:line="500" w:lineRule="exact"/>
        <w:ind w:left="0" w:leftChars="0" w:right="0" w:firstLine="560" w:firstLineChars="200"/>
        <w:jc w:val="left"/>
        <w:textAlignment w:val="auto"/>
        <w:rPr>
          <w:rFonts w:hint="default"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④</w:t>
      </w:r>
      <w:r>
        <w:rPr>
          <w:rFonts w:hint="default" w:ascii="宋体" w:hAnsi="宋体" w:eastAsia="宋体" w:cs="宋体"/>
          <w:kern w:val="0"/>
          <w:sz w:val="28"/>
          <w:szCs w:val="28"/>
          <w:lang w:val="en-US" w:eastAsia="zh-CN" w:bidi="ar"/>
        </w:rPr>
        <w:t>本项目专门面向中小企业采购，供应商应为中型企业、小型企业、微型企业或监狱企业或残疾人福利性单位。供应商为中型企业、小型企业、微型企业的应根据《政府采购促进中小企业发展管理办法》（财库〔2020〕46号）填写《中小企业声明函》，且中小企业的划分标准所属行业为</w:t>
      </w:r>
      <w:r>
        <w:rPr>
          <w:rFonts w:hint="eastAsia" w:ascii="宋体" w:hAnsi="宋体" w:eastAsia="宋体" w:cs="宋体"/>
          <w:kern w:val="0"/>
          <w:sz w:val="28"/>
          <w:szCs w:val="28"/>
          <w:lang w:val="en-US" w:eastAsia="zh-CN" w:bidi="ar"/>
        </w:rPr>
        <w:t>物业管理</w:t>
      </w:r>
      <w:r>
        <w:rPr>
          <w:rFonts w:hint="default" w:ascii="宋体" w:hAnsi="宋体" w:eastAsia="宋体" w:cs="宋体"/>
          <w:kern w:val="0"/>
          <w:sz w:val="28"/>
          <w:szCs w:val="28"/>
          <w:lang w:val="en-US" w:eastAsia="zh-CN" w:bidi="ar"/>
        </w:rPr>
        <w:t>；供应商为监狱企业的，应提供监狱企业的证明文件；供应商为残疾人福利性单位的，应提供《残疾人福利性单位声明函》。</w:t>
      </w:r>
    </w:p>
    <w:p>
      <w:pPr>
        <w:keepNext w:val="0"/>
        <w:keepLines w:val="0"/>
        <w:pageBreakBefore w:val="0"/>
        <w:widowControl w:val="0"/>
        <w:suppressLineNumbers w:val="0"/>
        <w:kinsoku/>
        <w:wordWrap/>
        <w:overflowPunct/>
        <w:topLinePunct w:val="0"/>
        <w:autoSpaceDE w:val="0"/>
        <w:autoSpaceDN w:val="0"/>
        <w:bidi w:val="0"/>
        <w:adjustRightInd/>
        <w:snapToGrid w:val="0"/>
        <w:spacing w:beforeAutospacing="0" w:after="0" w:afterAutospacing="0" w:line="500" w:lineRule="exact"/>
        <w:ind w:left="0" w:leftChars="0" w:right="0" w:firstLine="560" w:firstLineChars="200"/>
        <w:jc w:val="left"/>
        <w:textAlignment w:val="auto"/>
        <w:rPr>
          <w:rFonts w:hint="eastAsia" w:ascii="宋体" w:hAnsi="宋体" w:eastAsia="宋体" w:cs="宋体"/>
          <w:kern w:val="0"/>
          <w:sz w:val="28"/>
          <w:szCs w:val="28"/>
          <w:lang w:val="en-US" w:eastAsia="zh-CN" w:bidi="ar"/>
        </w:rPr>
      </w:pPr>
      <w:bookmarkStart w:id="2" w:name="_Toc28359091"/>
      <w:r>
        <w:rPr>
          <w:rFonts w:hint="eastAsia" w:ascii="宋体" w:hAnsi="宋体" w:eastAsia="宋体" w:cs="宋体"/>
          <w:kern w:val="0"/>
          <w:sz w:val="28"/>
          <w:szCs w:val="28"/>
          <w:lang w:val="en-US" w:eastAsia="zh-CN" w:bidi="ar"/>
        </w:rPr>
        <w:t>4、其他证明资料</w:t>
      </w:r>
    </w:p>
    <w:p>
      <w:pPr>
        <w:keepNext w:val="0"/>
        <w:keepLines w:val="0"/>
        <w:pageBreakBefore w:val="0"/>
        <w:widowControl w:val="0"/>
        <w:suppressLineNumbers w:val="0"/>
        <w:kinsoku/>
        <w:wordWrap/>
        <w:overflowPunct/>
        <w:topLinePunct w:val="0"/>
        <w:autoSpaceDE w:val="0"/>
        <w:autoSpaceDN w:val="0"/>
        <w:bidi w:val="0"/>
        <w:adjustRightInd/>
        <w:snapToGrid w:val="0"/>
        <w:spacing w:beforeAutospacing="0" w:after="0" w:afterAutospacing="0" w:line="500" w:lineRule="exact"/>
        <w:ind w:left="0" w:leftChars="0" w:right="0" w:firstLine="560" w:firstLineChars="200"/>
        <w:jc w:val="left"/>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①单位负责人为同一人或者存在直接控股、管理关系的不同投标人，不得参加同一合同项下的政府采购活动（出具声明）。</w:t>
      </w:r>
    </w:p>
    <w:p>
      <w:pPr>
        <w:keepNext w:val="0"/>
        <w:keepLines w:val="0"/>
        <w:pageBreakBefore w:val="0"/>
        <w:widowControl w:val="0"/>
        <w:suppressLineNumbers w:val="0"/>
        <w:kinsoku/>
        <w:wordWrap/>
        <w:overflowPunct/>
        <w:topLinePunct w:val="0"/>
        <w:autoSpaceDE w:val="0"/>
        <w:autoSpaceDN w:val="0"/>
        <w:bidi w:val="0"/>
        <w:adjustRightInd/>
        <w:snapToGrid w:val="0"/>
        <w:spacing w:beforeAutospacing="0" w:after="0" w:afterAutospacing="0" w:line="500" w:lineRule="exact"/>
        <w:ind w:left="0" w:leftChars="0" w:right="0" w:firstLine="560" w:firstLineChars="200"/>
        <w:jc w:val="left"/>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②企业内部没有失信人员或司法机关列入“老赖”名单的（出具声明）。</w:t>
      </w:r>
    </w:p>
    <w:p>
      <w:pPr>
        <w:keepNext w:val="0"/>
        <w:keepLines w:val="0"/>
        <w:pageBreakBefore w:val="0"/>
        <w:widowControl w:val="0"/>
        <w:suppressLineNumbers w:val="0"/>
        <w:kinsoku/>
        <w:wordWrap/>
        <w:overflowPunct/>
        <w:topLinePunct w:val="0"/>
        <w:autoSpaceDE w:val="0"/>
        <w:autoSpaceDN w:val="0"/>
        <w:bidi w:val="0"/>
        <w:adjustRightInd/>
        <w:snapToGrid w:val="0"/>
        <w:spacing w:beforeAutospacing="0" w:after="0" w:afterAutospacing="0" w:line="500" w:lineRule="exact"/>
        <w:ind w:left="0" w:leftChars="0" w:right="0" w:firstLine="560" w:firstLineChars="200"/>
        <w:jc w:val="left"/>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③本项目不接受联合体参加（出具声明）。</w:t>
      </w:r>
    </w:p>
    <w:p>
      <w:pPr>
        <w:keepNext w:val="0"/>
        <w:keepLines w:val="0"/>
        <w:pageBreakBefore w:val="0"/>
        <w:widowControl w:val="0"/>
        <w:suppressLineNumbers w:val="0"/>
        <w:kinsoku/>
        <w:wordWrap/>
        <w:overflowPunct/>
        <w:topLinePunct w:val="0"/>
        <w:autoSpaceDE w:val="0"/>
        <w:autoSpaceDN w:val="0"/>
        <w:bidi w:val="0"/>
        <w:adjustRightInd/>
        <w:snapToGrid w:val="0"/>
        <w:spacing w:beforeAutospacing="0" w:after="0" w:afterAutospacing="0" w:line="500" w:lineRule="exact"/>
        <w:ind w:left="0" w:leftChars="0" w:right="0" w:firstLine="560" w:firstLineChars="200"/>
        <w:jc w:val="left"/>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三、本项目执行的政府采购政策：</w:t>
      </w:r>
      <w:bookmarkEnd w:id="2"/>
    </w:p>
    <w:p>
      <w:pPr>
        <w:keepNext w:val="0"/>
        <w:keepLines w:val="0"/>
        <w:pageBreakBefore w:val="0"/>
        <w:widowControl w:val="0"/>
        <w:suppressLineNumbers w:val="0"/>
        <w:kinsoku/>
        <w:wordWrap/>
        <w:overflowPunct/>
        <w:topLinePunct w:val="0"/>
        <w:autoSpaceDE w:val="0"/>
        <w:autoSpaceDN w:val="0"/>
        <w:bidi w:val="0"/>
        <w:adjustRightInd/>
        <w:snapToGrid w:val="0"/>
        <w:spacing w:beforeAutospacing="0" w:after="0" w:afterAutospacing="0" w:line="500" w:lineRule="exact"/>
        <w:ind w:left="0" w:leftChars="0" w:right="0" w:firstLine="560" w:firstLineChars="200"/>
        <w:jc w:val="left"/>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1、依据《中华人民共和国政府采购法》和《中华人民共和国政府采购法实施条例》的有关规定，落实政府采购政策，详见磋商文件。</w:t>
      </w:r>
    </w:p>
    <w:p>
      <w:pPr>
        <w:keepNext w:val="0"/>
        <w:keepLines w:val="0"/>
        <w:pageBreakBefore w:val="0"/>
        <w:widowControl w:val="0"/>
        <w:suppressLineNumbers w:val="0"/>
        <w:kinsoku/>
        <w:wordWrap/>
        <w:overflowPunct/>
        <w:topLinePunct w:val="0"/>
        <w:autoSpaceDE w:val="0"/>
        <w:autoSpaceDN w:val="0"/>
        <w:bidi w:val="0"/>
        <w:adjustRightInd/>
        <w:snapToGrid w:val="0"/>
        <w:spacing w:beforeAutospacing="0" w:after="0" w:afterAutospacing="0" w:line="500" w:lineRule="exact"/>
        <w:ind w:left="0" w:leftChars="0" w:right="0" w:firstLine="560" w:firstLineChars="200"/>
        <w:jc w:val="left"/>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2、《政府采购促进中小企业发展管理办法》（财库〔2020〕46号）；</w:t>
      </w:r>
    </w:p>
    <w:p>
      <w:pPr>
        <w:keepNext w:val="0"/>
        <w:keepLines w:val="0"/>
        <w:pageBreakBefore w:val="0"/>
        <w:widowControl w:val="0"/>
        <w:suppressLineNumbers w:val="0"/>
        <w:kinsoku/>
        <w:wordWrap/>
        <w:overflowPunct/>
        <w:topLinePunct w:val="0"/>
        <w:autoSpaceDE w:val="0"/>
        <w:autoSpaceDN w:val="0"/>
        <w:bidi w:val="0"/>
        <w:adjustRightInd/>
        <w:snapToGrid w:val="0"/>
        <w:spacing w:beforeAutospacing="0" w:after="0" w:afterAutospacing="0" w:line="500" w:lineRule="exact"/>
        <w:ind w:left="0" w:leftChars="0" w:right="0" w:firstLine="560" w:firstLineChars="200"/>
        <w:jc w:val="left"/>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3、《财政部司法部关于政府采购支持监狱企业发展有关问题的通知》（财库〔2014〕68号）；</w:t>
      </w:r>
    </w:p>
    <w:p>
      <w:pPr>
        <w:keepNext w:val="0"/>
        <w:keepLines w:val="0"/>
        <w:pageBreakBefore w:val="0"/>
        <w:widowControl w:val="0"/>
        <w:suppressLineNumbers w:val="0"/>
        <w:kinsoku/>
        <w:wordWrap/>
        <w:overflowPunct/>
        <w:topLinePunct w:val="0"/>
        <w:autoSpaceDE w:val="0"/>
        <w:autoSpaceDN w:val="0"/>
        <w:bidi w:val="0"/>
        <w:adjustRightInd/>
        <w:snapToGrid w:val="0"/>
        <w:spacing w:beforeAutospacing="0" w:after="0" w:afterAutospacing="0" w:line="500" w:lineRule="exact"/>
        <w:ind w:left="0" w:leftChars="0" w:right="0" w:firstLine="560" w:firstLineChars="200"/>
        <w:jc w:val="left"/>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4、《国务院办公厅关于建立政府强制采购节能产品制度的通知》（国发办〔2007〕51号）；</w:t>
      </w:r>
    </w:p>
    <w:p>
      <w:pPr>
        <w:keepNext w:val="0"/>
        <w:keepLines w:val="0"/>
        <w:pageBreakBefore w:val="0"/>
        <w:widowControl w:val="0"/>
        <w:suppressLineNumbers w:val="0"/>
        <w:kinsoku/>
        <w:wordWrap/>
        <w:overflowPunct/>
        <w:topLinePunct w:val="0"/>
        <w:autoSpaceDE w:val="0"/>
        <w:autoSpaceDN w:val="0"/>
        <w:bidi w:val="0"/>
        <w:adjustRightInd/>
        <w:snapToGrid w:val="0"/>
        <w:spacing w:beforeAutospacing="0" w:after="0" w:afterAutospacing="0" w:line="500" w:lineRule="exact"/>
        <w:ind w:left="0" w:leftChars="0" w:right="0" w:firstLine="560" w:firstLineChars="200"/>
        <w:jc w:val="left"/>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5、《环境标志产品政府采购实施的意见》（财库〔2006〕90号）；</w:t>
      </w:r>
    </w:p>
    <w:p>
      <w:pPr>
        <w:keepNext w:val="0"/>
        <w:keepLines w:val="0"/>
        <w:pageBreakBefore w:val="0"/>
        <w:widowControl w:val="0"/>
        <w:suppressLineNumbers w:val="0"/>
        <w:kinsoku/>
        <w:wordWrap/>
        <w:overflowPunct/>
        <w:topLinePunct w:val="0"/>
        <w:autoSpaceDE w:val="0"/>
        <w:autoSpaceDN w:val="0"/>
        <w:bidi w:val="0"/>
        <w:adjustRightInd/>
        <w:snapToGrid w:val="0"/>
        <w:spacing w:beforeAutospacing="0" w:after="0" w:afterAutospacing="0" w:line="500" w:lineRule="exact"/>
        <w:ind w:left="0" w:leftChars="0" w:right="0" w:firstLine="560" w:firstLineChars="200"/>
        <w:jc w:val="left"/>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6、《节能产品政府采购实施意见》（财库〔2004〕185号）；</w:t>
      </w:r>
    </w:p>
    <w:p>
      <w:pPr>
        <w:keepNext w:val="0"/>
        <w:keepLines w:val="0"/>
        <w:pageBreakBefore w:val="0"/>
        <w:widowControl w:val="0"/>
        <w:suppressLineNumbers w:val="0"/>
        <w:kinsoku/>
        <w:wordWrap/>
        <w:overflowPunct/>
        <w:topLinePunct w:val="0"/>
        <w:autoSpaceDE w:val="0"/>
        <w:autoSpaceDN w:val="0"/>
        <w:bidi w:val="0"/>
        <w:adjustRightInd/>
        <w:snapToGrid w:val="0"/>
        <w:spacing w:beforeAutospacing="0" w:after="0" w:afterAutospacing="0" w:line="500" w:lineRule="exact"/>
        <w:ind w:left="0" w:leftChars="0" w:right="0" w:firstLine="560" w:firstLineChars="200"/>
        <w:jc w:val="left"/>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7、《三部门联合发布关于促进残疾人就业政府采购政策的通知》（财库〔2017〕141号）；</w:t>
      </w:r>
    </w:p>
    <w:p>
      <w:pPr>
        <w:keepNext w:val="0"/>
        <w:keepLines w:val="0"/>
        <w:pageBreakBefore w:val="0"/>
        <w:widowControl w:val="0"/>
        <w:suppressLineNumbers w:val="0"/>
        <w:kinsoku/>
        <w:wordWrap/>
        <w:overflowPunct/>
        <w:topLinePunct w:val="0"/>
        <w:autoSpaceDE w:val="0"/>
        <w:autoSpaceDN w:val="0"/>
        <w:bidi w:val="0"/>
        <w:adjustRightInd/>
        <w:snapToGrid w:val="0"/>
        <w:spacing w:beforeAutospacing="0" w:after="0" w:afterAutospacing="0" w:line="500" w:lineRule="exact"/>
        <w:ind w:left="0" w:leftChars="0" w:right="0" w:firstLine="560" w:firstLineChars="200"/>
        <w:jc w:val="left"/>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8、财政部《关于印发环境标志产品政府政府采购品目清单的通知》（财库【2019】18号）和财政部《关于印发节能产品政府采购品目清单的通知》(财库【2019】19号)；</w:t>
      </w:r>
    </w:p>
    <w:p>
      <w:pPr>
        <w:keepNext w:val="0"/>
        <w:keepLines w:val="0"/>
        <w:pageBreakBefore w:val="0"/>
        <w:widowControl w:val="0"/>
        <w:suppressLineNumbers w:val="0"/>
        <w:kinsoku/>
        <w:wordWrap/>
        <w:overflowPunct/>
        <w:topLinePunct w:val="0"/>
        <w:autoSpaceDE w:val="0"/>
        <w:autoSpaceDN w:val="0"/>
        <w:bidi w:val="0"/>
        <w:adjustRightInd/>
        <w:snapToGrid w:val="0"/>
        <w:spacing w:beforeAutospacing="0" w:after="0" w:afterAutospacing="0" w:line="500" w:lineRule="exact"/>
        <w:ind w:left="0" w:leftChars="0" w:right="0" w:firstLine="560" w:firstLineChars="200"/>
        <w:jc w:val="left"/>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9、《财政部住房和城乡建设部关于政府采购支持绿色建材促进建筑品质提升试点工作的通知》（财库【2020】31号）；</w:t>
      </w:r>
    </w:p>
    <w:p>
      <w:pPr>
        <w:keepNext w:val="0"/>
        <w:keepLines w:val="0"/>
        <w:pageBreakBefore w:val="0"/>
        <w:widowControl w:val="0"/>
        <w:suppressLineNumbers w:val="0"/>
        <w:kinsoku/>
        <w:wordWrap/>
        <w:overflowPunct/>
        <w:topLinePunct w:val="0"/>
        <w:autoSpaceDE w:val="0"/>
        <w:autoSpaceDN w:val="0"/>
        <w:bidi w:val="0"/>
        <w:adjustRightInd/>
        <w:snapToGrid w:val="0"/>
        <w:spacing w:beforeAutospacing="0" w:after="0" w:afterAutospacing="0" w:line="500" w:lineRule="exact"/>
        <w:ind w:left="0" w:leftChars="0" w:right="0" w:firstLine="560" w:firstLineChars="200"/>
        <w:jc w:val="left"/>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10、《陕西省中小企业政府采购信用融资办法》（陕财办采〔2018〕23号）；</w:t>
      </w:r>
    </w:p>
    <w:p>
      <w:pPr>
        <w:keepNext w:val="0"/>
        <w:keepLines w:val="0"/>
        <w:pageBreakBefore w:val="0"/>
        <w:widowControl w:val="0"/>
        <w:suppressLineNumbers w:val="0"/>
        <w:kinsoku/>
        <w:wordWrap/>
        <w:overflowPunct/>
        <w:topLinePunct w:val="0"/>
        <w:autoSpaceDE w:val="0"/>
        <w:autoSpaceDN w:val="0"/>
        <w:bidi w:val="0"/>
        <w:adjustRightInd/>
        <w:snapToGrid w:val="0"/>
        <w:spacing w:beforeAutospacing="0" w:after="0" w:afterAutospacing="0" w:line="500" w:lineRule="exact"/>
        <w:ind w:left="0" w:leftChars="0" w:right="0" w:firstLine="560" w:firstLineChars="200"/>
        <w:jc w:val="left"/>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11、安康市财政局中国人民银行安康市中心支行转发《陕西省财政厅中国人民银行西安分行关于深入推进政府采购信用融资业务的通知》的通知（安财采管〔2023〕6号）。</w:t>
      </w:r>
    </w:p>
    <w:p>
      <w:pPr>
        <w:keepNext w:val="0"/>
        <w:keepLines w:val="0"/>
        <w:pageBreakBefore w:val="0"/>
        <w:widowControl w:val="0"/>
        <w:suppressLineNumbers w:val="0"/>
        <w:kinsoku/>
        <w:wordWrap/>
        <w:overflowPunct/>
        <w:topLinePunct w:val="0"/>
        <w:autoSpaceDE w:val="0"/>
        <w:autoSpaceDN w:val="0"/>
        <w:bidi w:val="0"/>
        <w:adjustRightInd/>
        <w:snapToGrid w:val="0"/>
        <w:spacing w:beforeAutospacing="0" w:after="0" w:afterAutospacing="0" w:line="500" w:lineRule="exact"/>
        <w:ind w:left="0" w:leftChars="0" w:right="0" w:firstLine="560" w:firstLineChars="200"/>
        <w:jc w:val="left"/>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12、其他需要落实的政府采购政策。</w:t>
      </w:r>
    </w:p>
    <w:p>
      <w:pPr>
        <w:keepNext w:val="0"/>
        <w:keepLines w:val="0"/>
        <w:pageBreakBefore w:val="0"/>
        <w:widowControl w:val="0"/>
        <w:suppressLineNumbers w:val="0"/>
        <w:kinsoku/>
        <w:wordWrap/>
        <w:overflowPunct/>
        <w:topLinePunct w:val="0"/>
        <w:autoSpaceDE w:val="0"/>
        <w:autoSpaceDN w:val="0"/>
        <w:bidi w:val="0"/>
        <w:adjustRightInd/>
        <w:snapToGrid w:val="0"/>
        <w:spacing w:beforeAutospacing="0" w:after="0" w:afterAutospacing="0" w:line="500" w:lineRule="exact"/>
        <w:ind w:left="0" w:leftChars="0" w:right="0" w:firstLine="560" w:firstLineChars="200"/>
        <w:jc w:val="left"/>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四、报名注册与获取磋商文件：</w:t>
      </w:r>
    </w:p>
    <w:p>
      <w:pPr>
        <w:keepNext w:val="0"/>
        <w:keepLines w:val="0"/>
        <w:pageBreakBefore w:val="0"/>
        <w:widowControl w:val="0"/>
        <w:suppressLineNumbers w:val="0"/>
        <w:kinsoku/>
        <w:wordWrap/>
        <w:overflowPunct/>
        <w:topLinePunct w:val="0"/>
        <w:autoSpaceDE w:val="0"/>
        <w:autoSpaceDN w:val="0"/>
        <w:bidi w:val="0"/>
        <w:adjustRightInd/>
        <w:snapToGrid w:val="0"/>
        <w:spacing w:beforeAutospacing="0" w:after="0" w:afterAutospacing="0" w:line="500" w:lineRule="exact"/>
        <w:ind w:left="0" w:leftChars="0" w:right="0" w:firstLine="560" w:firstLineChars="200"/>
        <w:jc w:val="left"/>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1、获取磋商文件时间：</w:t>
      </w:r>
      <w:r>
        <w:rPr>
          <w:rFonts w:hint="eastAsia" w:ascii="宋体" w:hAnsi="宋体" w:eastAsia="宋体" w:cs="宋体"/>
          <w:kern w:val="0"/>
          <w:sz w:val="28"/>
          <w:szCs w:val="28"/>
          <w:lang w:val="en-US" w:eastAsia="zh-CN" w:bidi="ar"/>
        </w:rPr>
        <w:t>2025年12月15日—12月19日（上午8:00至12:00 ；下午14:00至18:00）；</w:t>
      </w:r>
    </w:p>
    <w:p>
      <w:pPr>
        <w:keepNext w:val="0"/>
        <w:keepLines w:val="0"/>
        <w:pageBreakBefore w:val="0"/>
        <w:widowControl w:val="0"/>
        <w:suppressLineNumbers w:val="0"/>
        <w:kinsoku/>
        <w:wordWrap/>
        <w:overflowPunct/>
        <w:topLinePunct w:val="0"/>
        <w:autoSpaceDE w:val="0"/>
        <w:autoSpaceDN w:val="0"/>
        <w:bidi w:val="0"/>
        <w:adjustRightInd/>
        <w:snapToGrid w:val="0"/>
        <w:spacing w:beforeAutospacing="0" w:after="0" w:afterAutospacing="0" w:line="500" w:lineRule="exact"/>
        <w:ind w:left="0" w:leftChars="0" w:right="0" w:firstLine="560" w:firstLineChars="200"/>
        <w:jc w:val="left"/>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2、获取途径：安康市公共资源交易平台CA锁获取；</w:t>
      </w:r>
    </w:p>
    <w:p>
      <w:pPr>
        <w:keepNext w:val="0"/>
        <w:keepLines w:val="0"/>
        <w:pageBreakBefore w:val="0"/>
        <w:widowControl w:val="0"/>
        <w:suppressLineNumbers w:val="0"/>
        <w:kinsoku/>
        <w:wordWrap/>
        <w:overflowPunct/>
        <w:topLinePunct w:val="0"/>
        <w:autoSpaceDE w:val="0"/>
        <w:autoSpaceDN w:val="0"/>
        <w:bidi w:val="0"/>
        <w:adjustRightInd/>
        <w:snapToGrid w:val="0"/>
        <w:spacing w:beforeAutospacing="0" w:after="0" w:afterAutospacing="0" w:line="500" w:lineRule="exact"/>
        <w:ind w:left="0" w:leftChars="0" w:right="0" w:firstLine="560" w:firstLineChars="200"/>
        <w:jc w:val="left"/>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3、获取方式：线上获取；</w:t>
      </w:r>
    </w:p>
    <w:p>
      <w:pPr>
        <w:keepNext w:val="0"/>
        <w:keepLines w:val="0"/>
        <w:pageBreakBefore w:val="0"/>
        <w:widowControl w:val="0"/>
        <w:suppressLineNumbers w:val="0"/>
        <w:kinsoku/>
        <w:wordWrap/>
        <w:overflowPunct/>
        <w:topLinePunct w:val="0"/>
        <w:autoSpaceDE w:val="0"/>
        <w:autoSpaceDN w:val="0"/>
        <w:bidi w:val="0"/>
        <w:adjustRightInd/>
        <w:snapToGrid w:val="0"/>
        <w:spacing w:beforeAutospacing="0" w:after="0" w:afterAutospacing="0" w:line="500" w:lineRule="exact"/>
        <w:ind w:left="0" w:leftChars="0" w:right="0" w:firstLine="560" w:firstLineChars="200"/>
        <w:jc w:val="left"/>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4、操作办法：</w:t>
      </w:r>
    </w:p>
    <w:p>
      <w:pPr>
        <w:keepNext w:val="0"/>
        <w:keepLines w:val="0"/>
        <w:pageBreakBefore w:val="0"/>
        <w:widowControl w:val="0"/>
        <w:suppressLineNumbers w:val="0"/>
        <w:kinsoku/>
        <w:wordWrap/>
        <w:overflowPunct/>
        <w:topLinePunct w:val="0"/>
        <w:autoSpaceDE w:val="0"/>
        <w:autoSpaceDN w:val="0"/>
        <w:bidi w:val="0"/>
        <w:adjustRightInd/>
        <w:snapToGrid w:val="0"/>
        <w:spacing w:beforeAutospacing="0" w:after="0" w:afterAutospacing="0" w:line="500" w:lineRule="exact"/>
        <w:ind w:left="0" w:leftChars="0" w:right="0" w:firstLine="560" w:firstLineChars="200"/>
        <w:jc w:val="left"/>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4.1各潜在供应商使用捆绑陕西省交易平台的CA锁登录电子交易平台（http://ak.sxggzyjy.cn/），通过政府采购系统企业端进入，点击“我要投标”，完善相关投标报名信息。</w:t>
      </w:r>
    </w:p>
    <w:p>
      <w:pPr>
        <w:keepNext w:val="0"/>
        <w:keepLines w:val="0"/>
        <w:pageBreakBefore w:val="0"/>
        <w:widowControl w:val="0"/>
        <w:suppressLineNumbers w:val="0"/>
        <w:kinsoku/>
        <w:wordWrap/>
        <w:overflowPunct/>
        <w:topLinePunct w:val="0"/>
        <w:autoSpaceDE w:val="0"/>
        <w:autoSpaceDN w:val="0"/>
        <w:bidi w:val="0"/>
        <w:adjustRightInd/>
        <w:snapToGrid w:val="0"/>
        <w:spacing w:beforeAutospacing="0" w:after="0" w:afterAutospacing="0" w:line="500" w:lineRule="exact"/>
        <w:ind w:left="0" w:leftChars="0" w:right="0" w:firstLine="560" w:firstLineChars="200"/>
        <w:jc w:val="left"/>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 xml:space="preserve">4.2未在规定时间内完成网上下载磋商文件的，将会影响后续开评标活动。如无法进行线上操作，导致参与投标失败的，责任自负。 </w:t>
      </w:r>
    </w:p>
    <w:p>
      <w:pPr>
        <w:keepNext w:val="0"/>
        <w:keepLines w:val="0"/>
        <w:pageBreakBefore w:val="0"/>
        <w:widowControl w:val="0"/>
        <w:suppressLineNumbers w:val="0"/>
        <w:kinsoku/>
        <w:wordWrap/>
        <w:overflowPunct/>
        <w:topLinePunct w:val="0"/>
        <w:autoSpaceDE w:val="0"/>
        <w:autoSpaceDN w:val="0"/>
        <w:bidi w:val="0"/>
        <w:adjustRightInd/>
        <w:snapToGrid w:val="0"/>
        <w:spacing w:beforeAutospacing="0" w:after="0" w:afterAutospacing="0" w:line="500" w:lineRule="exact"/>
        <w:ind w:left="0" w:leftChars="0" w:right="0" w:firstLine="560" w:firstLineChars="200"/>
        <w:jc w:val="left"/>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注：本项目采用电子化远程不见面招投标方式，相关操作流程详见全国公共资源交易平台（陕西省）网站[服务指南-下载专区]中的《陕西省公共资源交易中心政府采购项目投标指南》；网站没有的或者与网站说明不一致的操作流程，以安康市公共资源交易中心规定为准；本项目电子采购文件技术支持：4009280095、4009980000。</w:t>
      </w:r>
    </w:p>
    <w:p>
      <w:pPr>
        <w:keepNext w:val="0"/>
        <w:keepLines w:val="0"/>
        <w:pageBreakBefore w:val="0"/>
        <w:widowControl w:val="0"/>
        <w:suppressLineNumbers w:val="0"/>
        <w:kinsoku/>
        <w:wordWrap/>
        <w:overflowPunct/>
        <w:topLinePunct w:val="0"/>
        <w:autoSpaceDE w:val="0"/>
        <w:autoSpaceDN w:val="0"/>
        <w:bidi w:val="0"/>
        <w:adjustRightInd/>
        <w:snapToGrid w:val="0"/>
        <w:spacing w:beforeAutospacing="0" w:after="0" w:afterAutospacing="0" w:line="500" w:lineRule="exact"/>
        <w:ind w:left="0" w:leftChars="0" w:right="0" w:firstLine="560" w:firstLineChars="200"/>
        <w:jc w:val="left"/>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五、提交响应文件截止时间、开标时间和地点：</w:t>
      </w:r>
    </w:p>
    <w:p>
      <w:pPr>
        <w:keepNext w:val="0"/>
        <w:keepLines w:val="0"/>
        <w:pageBreakBefore w:val="0"/>
        <w:widowControl w:val="0"/>
        <w:suppressLineNumbers w:val="0"/>
        <w:kinsoku/>
        <w:wordWrap/>
        <w:overflowPunct/>
        <w:topLinePunct w:val="0"/>
        <w:autoSpaceDE w:val="0"/>
        <w:autoSpaceDN w:val="0"/>
        <w:bidi w:val="0"/>
        <w:adjustRightInd/>
        <w:snapToGrid w:val="0"/>
        <w:spacing w:beforeAutospacing="0" w:after="0" w:afterAutospacing="0" w:line="500" w:lineRule="exact"/>
        <w:ind w:left="0" w:leftChars="0" w:right="0" w:firstLine="560" w:firstLineChars="200"/>
        <w:jc w:val="left"/>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1、响应文件提交及会议时间：2025年12月30日9：00分（北京时间）。</w:t>
      </w:r>
    </w:p>
    <w:p>
      <w:pPr>
        <w:keepNext w:val="0"/>
        <w:keepLines w:val="0"/>
        <w:pageBreakBefore w:val="0"/>
        <w:widowControl w:val="0"/>
        <w:suppressLineNumbers w:val="0"/>
        <w:kinsoku/>
        <w:wordWrap/>
        <w:overflowPunct/>
        <w:topLinePunct w:val="0"/>
        <w:autoSpaceDE w:val="0"/>
        <w:autoSpaceDN w:val="0"/>
        <w:bidi w:val="0"/>
        <w:adjustRightInd/>
        <w:snapToGrid w:val="0"/>
        <w:spacing w:beforeAutospacing="0" w:after="0" w:afterAutospacing="0" w:line="500" w:lineRule="exact"/>
        <w:ind w:left="0" w:leftChars="0" w:right="0" w:firstLine="560" w:firstLineChars="200"/>
        <w:jc w:val="left"/>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2、磋商时间：2025年12月30日9：00分（北京时间）。</w:t>
      </w:r>
    </w:p>
    <w:p>
      <w:pPr>
        <w:keepNext w:val="0"/>
        <w:keepLines w:val="0"/>
        <w:pageBreakBefore w:val="0"/>
        <w:widowControl w:val="0"/>
        <w:suppressLineNumbers w:val="0"/>
        <w:kinsoku/>
        <w:wordWrap/>
        <w:overflowPunct/>
        <w:topLinePunct w:val="0"/>
        <w:autoSpaceDE w:val="0"/>
        <w:autoSpaceDN w:val="0"/>
        <w:bidi w:val="0"/>
        <w:adjustRightInd/>
        <w:snapToGrid w:val="0"/>
        <w:spacing w:beforeAutospacing="0" w:after="0" w:afterAutospacing="0" w:line="500" w:lineRule="exact"/>
        <w:ind w:left="0" w:leftChars="0" w:right="0" w:firstLine="560" w:firstLineChars="200"/>
        <w:jc w:val="left"/>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3、磋商地点：安康市公共资源交易中心305室（不见面开标大厅）。</w:t>
      </w:r>
    </w:p>
    <w:p>
      <w:pPr>
        <w:keepNext w:val="0"/>
        <w:keepLines w:val="0"/>
        <w:pageBreakBefore w:val="0"/>
        <w:widowControl w:val="0"/>
        <w:suppressLineNumbers w:val="0"/>
        <w:kinsoku/>
        <w:wordWrap/>
        <w:overflowPunct/>
        <w:topLinePunct w:val="0"/>
        <w:autoSpaceDE w:val="0"/>
        <w:autoSpaceDN w:val="0"/>
        <w:bidi w:val="0"/>
        <w:adjustRightInd/>
        <w:snapToGrid w:val="0"/>
        <w:spacing w:beforeAutospacing="0" w:after="0" w:afterAutospacing="0" w:line="500" w:lineRule="exact"/>
        <w:ind w:left="0" w:leftChars="0" w:right="0" w:firstLine="560" w:firstLineChars="200"/>
        <w:jc w:val="left"/>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六、公告期限：本公告自发布之日起3个工作日。</w:t>
      </w:r>
    </w:p>
    <w:p>
      <w:pPr>
        <w:keepNext w:val="0"/>
        <w:keepLines w:val="0"/>
        <w:pageBreakBefore w:val="0"/>
        <w:widowControl w:val="0"/>
        <w:suppressLineNumbers w:val="0"/>
        <w:kinsoku/>
        <w:wordWrap/>
        <w:overflowPunct/>
        <w:topLinePunct w:val="0"/>
        <w:autoSpaceDE w:val="0"/>
        <w:autoSpaceDN w:val="0"/>
        <w:bidi w:val="0"/>
        <w:adjustRightInd/>
        <w:snapToGrid w:val="0"/>
        <w:spacing w:beforeAutospacing="0" w:after="0" w:afterAutospacing="0" w:line="500" w:lineRule="exact"/>
        <w:ind w:left="0" w:leftChars="0" w:right="0" w:firstLine="560" w:firstLineChars="200"/>
        <w:jc w:val="left"/>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七、其他补充事宜：</w:t>
      </w:r>
    </w:p>
    <w:p>
      <w:pPr>
        <w:keepNext w:val="0"/>
        <w:keepLines w:val="0"/>
        <w:pageBreakBefore w:val="0"/>
        <w:widowControl w:val="0"/>
        <w:suppressLineNumbers w:val="0"/>
        <w:kinsoku/>
        <w:wordWrap/>
        <w:overflowPunct/>
        <w:topLinePunct w:val="0"/>
        <w:autoSpaceDE w:val="0"/>
        <w:autoSpaceDN w:val="0"/>
        <w:bidi w:val="0"/>
        <w:adjustRightInd/>
        <w:snapToGrid w:val="0"/>
        <w:spacing w:beforeAutospacing="0" w:after="0" w:afterAutospacing="0" w:line="500" w:lineRule="exact"/>
        <w:ind w:left="0" w:leftChars="0" w:right="0" w:firstLine="560" w:firstLineChars="200"/>
        <w:jc w:val="left"/>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1、项目服务地点：宁陕县境内所有公办学校</w:t>
      </w:r>
    </w:p>
    <w:p>
      <w:pPr>
        <w:keepNext w:val="0"/>
        <w:keepLines w:val="0"/>
        <w:pageBreakBefore w:val="0"/>
        <w:widowControl w:val="0"/>
        <w:suppressLineNumbers w:val="0"/>
        <w:kinsoku/>
        <w:wordWrap/>
        <w:overflowPunct/>
        <w:topLinePunct w:val="0"/>
        <w:autoSpaceDE w:val="0"/>
        <w:autoSpaceDN w:val="0"/>
        <w:bidi w:val="0"/>
        <w:adjustRightInd/>
        <w:snapToGrid w:val="0"/>
        <w:spacing w:beforeAutospacing="0" w:after="0" w:afterAutospacing="0" w:line="500" w:lineRule="exact"/>
        <w:ind w:left="0" w:leftChars="0" w:right="0" w:firstLine="560" w:firstLineChars="200"/>
        <w:jc w:val="left"/>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2、本项目采用电子化投标及远程不见面开标方式。</w:t>
      </w:r>
    </w:p>
    <w:p>
      <w:pPr>
        <w:keepNext w:val="0"/>
        <w:keepLines w:val="0"/>
        <w:pageBreakBefore w:val="0"/>
        <w:widowControl w:val="0"/>
        <w:suppressLineNumbers w:val="0"/>
        <w:kinsoku/>
        <w:wordWrap/>
        <w:overflowPunct/>
        <w:topLinePunct w:val="0"/>
        <w:autoSpaceDE w:val="0"/>
        <w:autoSpaceDN w:val="0"/>
        <w:bidi w:val="0"/>
        <w:adjustRightInd/>
        <w:snapToGrid w:val="0"/>
        <w:spacing w:beforeAutospacing="0" w:after="0" w:afterAutospacing="0" w:line="500" w:lineRule="exact"/>
        <w:ind w:left="0" w:leftChars="0" w:right="0" w:firstLine="560" w:firstLineChars="200"/>
        <w:jc w:val="left"/>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八、凡对本次采购提出询问，请按以下方式联系：</w:t>
      </w:r>
    </w:p>
    <w:p>
      <w:pPr>
        <w:keepNext w:val="0"/>
        <w:keepLines w:val="0"/>
        <w:pageBreakBefore w:val="0"/>
        <w:widowControl w:val="0"/>
        <w:suppressLineNumbers w:val="0"/>
        <w:kinsoku/>
        <w:wordWrap/>
        <w:overflowPunct/>
        <w:topLinePunct w:val="0"/>
        <w:autoSpaceDE w:val="0"/>
        <w:autoSpaceDN w:val="0"/>
        <w:bidi w:val="0"/>
        <w:adjustRightInd/>
        <w:snapToGrid w:val="0"/>
        <w:spacing w:beforeAutospacing="0" w:after="0" w:afterAutospacing="0" w:line="500" w:lineRule="exact"/>
        <w:ind w:left="0" w:leftChars="0" w:right="0" w:firstLine="560" w:firstLineChars="200"/>
        <w:jc w:val="left"/>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1、采购人信息；</w:t>
      </w:r>
    </w:p>
    <w:p>
      <w:pPr>
        <w:keepNext w:val="0"/>
        <w:keepLines w:val="0"/>
        <w:pageBreakBefore w:val="0"/>
        <w:widowControl w:val="0"/>
        <w:suppressLineNumbers w:val="0"/>
        <w:kinsoku/>
        <w:wordWrap/>
        <w:overflowPunct/>
        <w:topLinePunct w:val="0"/>
        <w:autoSpaceDE w:val="0"/>
        <w:autoSpaceDN w:val="0"/>
        <w:bidi w:val="0"/>
        <w:adjustRightInd/>
        <w:snapToGrid w:val="0"/>
        <w:spacing w:beforeAutospacing="0" w:after="0" w:afterAutospacing="0" w:line="500" w:lineRule="exact"/>
        <w:ind w:left="0" w:leftChars="0" w:right="0" w:firstLine="560" w:firstLineChars="200"/>
        <w:jc w:val="left"/>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名    称：宁陕县教育体育局</w:t>
      </w:r>
    </w:p>
    <w:p>
      <w:pPr>
        <w:keepNext w:val="0"/>
        <w:keepLines w:val="0"/>
        <w:pageBreakBefore w:val="0"/>
        <w:widowControl w:val="0"/>
        <w:suppressLineNumbers w:val="0"/>
        <w:kinsoku/>
        <w:wordWrap/>
        <w:overflowPunct/>
        <w:topLinePunct w:val="0"/>
        <w:autoSpaceDE w:val="0"/>
        <w:autoSpaceDN w:val="0"/>
        <w:bidi w:val="0"/>
        <w:adjustRightInd/>
        <w:snapToGrid w:val="0"/>
        <w:spacing w:beforeAutospacing="0" w:after="0" w:afterAutospacing="0" w:line="500" w:lineRule="exact"/>
        <w:ind w:left="0" w:leftChars="0" w:right="0" w:firstLine="560" w:firstLineChars="200"/>
        <w:jc w:val="left"/>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地    址：宁陕县城关镇关铁路</w:t>
      </w:r>
      <w:r>
        <w:rPr>
          <w:rFonts w:hint="default" w:ascii="宋体" w:hAnsi="宋体" w:eastAsia="宋体" w:cs="宋体"/>
          <w:kern w:val="0"/>
          <w:sz w:val="28"/>
          <w:szCs w:val="28"/>
          <w:lang w:val="en-US" w:eastAsia="zh-CN" w:bidi="ar"/>
        </w:rPr>
        <w:t>30</w:t>
      </w:r>
      <w:r>
        <w:rPr>
          <w:rFonts w:hint="eastAsia" w:ascii="宋体" w:hAnsi="宋体" w:eastAsia="宋体" w:cs="宋体"/>
          <w:kern w:val="0"/>
          <w:sz w:val="28"/>
          <w:szCs w:val="28"/>
          <w:lang w:val="en-US" w:eastAsia="zh-CN" w:bidi="ar"/>
        </w:rPr>
        <w:t>号</w:t>
      </w:r>
    </w:p>
    <w:p>
      <w:pPr>
        <w:keepNext w:val="0"/>
        <w:keepLines w:val="0"/>
        <w:pageBreakBefore w:val="0"/>
        <w:widowControl w:val="0"/>
        <w:suppressLineNumbers w:val="0"/>
        <w:kinsoku/>
        <w:wordWrap/>
        <w:overflowPunct/>
        <w:topLinePunct w:val="0"/>
        <w:autoSpaceDE w:val="0"/>
        <w:autoSpaceDN w:val="0"/>
        <w:bidi w:val="0"/>
        <w:adjustRightInd/>
        <w:snapToGrid w:val="0"/>
        <w:spacing w:beforeAutospacing="0" w:after="0" w:afterAutospacing="0" w:line="500" w:lineRule="exact"/>
        <w:ind w:left="0" w:leftChars="0" w:right="0" w:firstLine="560" w:firstLineChars="200"/>
        <w:jc w:val="left"/>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联系方式：18700528319</w:t>
      </w:r>
    </w:p>
    <w:p>
      <w:pPr>
        <w:keepNext w:val="0"/>
        <w:keepLines w:val="0"/>
        <w:pageBreakBefore w:val="0"/>
        <w:widowControl w:val="0"/>
        <w:suppressLineNumbers w:val="0"/>
        <w:kinsoku/>
        <w:wordWrap/>
        <w:overflowPunct/>
        <w:topLinePunct w:val="0"/>
        <w:autoSpaceDE w:val="0"/>
        <w:autoSpaceDN w:val="0"/>
        <w:bidi w:val="0"/>
        <w:adjustRightInd/>
        <w:snapToGrid w:val="0"/>
        <w:spacing w:beforeAutospacing="0" w:after="0" w:afterAutospacing="0" w:line="500" w:lineRule="exact"/>
        <w:ind w:left="0" w:leftChars="0" w:right="0" w:firstLine="560" w:firstLineChars="200"/>
        <w:jc w:val="left"/>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2、采购代理机构信息：</w:t>
      </w:r>
    </w:p>
    <w:p>
      <w:pPr>
        <w:keepNext w:val="0"/>
        <w:keepLines w:val="0"/>
        <w:pageBreakBefore w:val="0"/>
        <w:widowControl w:val="0"/>
        <w:suppressLineNumbers w:val="0"/>
        <w:kinsoku/>
        <w:wordWrap/>
        <w:overflowPunct/>
        <w:topLinePunct w:val="0"/>
        <w:autoSpaceDE w:val="0"/>
        <w:autoSpaceDN w:val="0"/>
        <w:bidi w:val="0"/>
        <w:adjustRightInd/>
        <w:snapToGrid w:val="0"/>
        <w:spacing w:beforeAutospacing="0" w:after="0" w:afterAutospacing="0" w:line="500" w:lineRule="exact"/>
        <w:ind w:left="0" w:leftChars="0" w:right="0" w:firstLine="560" w:firstLineChars="200"/>
        <w:jc w:val="left"/>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 xml:space="preserve">名    称：宁陕县政府采购中心 </w:t>
      </w:r>
    </w:p>
    <w:p>
      <w:pPr>
        <w:keepNext w:val="0"/>
        <w:keepLines w:val="0"/>
        <w:pageBreakBefore w:val="0"/>
        <w:widowControl w:val="0"/>
        <w:suppressLineNumbers w:val="0"/>
        <w:kinsoku/>
        <w:wordWrap/>
        <w:overflowPunct/>
        <w:topLinePunct w:val="0"/>
        <w:autoSpaceDE w:val="0"/>
        <w:autoSpaceDN w:val="0"/>
        <w:bidi w:val="0"/>
        <w:adjustRightInd/>
        <w:snapToGrid w:val="0"/>
        <w:spacing w:beforeAutospacing="0" w:after="0" w:afterAutospacing="0" w:line="500" w:lineRule="exact"/>
        <w:ind w:left="0" w:leftChars="0" w:right="0" w:firstLine="560" w:firstLineChars="200"/>
        <w:jc w:val="left"/>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地    址：宁陕县长安东街2号</w:t>
      </w:r>
    </w:p>
    <w:p>
      <w:pPr>
        <w:keepNext w:val="0"/>
        <w:keepLines w:val="0"/>
        <w:pageBreakBefore w:val="0"/>
        <w:widowControl w:val="0"/>
        <w:suppressLineNumbers w:val="0"/>
        <w:kinsoku/>
        <w:wordWrap/>
        <w:overflowPunct/>
        <w:topLinePunct w:val="0"/>
        <w:autoSpaceDE w:val="0"/>
        <w:autoSpaceDN w:val="0"/>
        <w:bidi w:val="0"/>
        <w:adjustRightInd/>
        <w:snapToGrid w:val="0"/>
        <w:spacing w:beforeAutospacing="0" w:after="0" w:afterAutospacing="0" w:line="500" w:lineRule="exact"/>
        <w:ind w:left="0" w:leftChars="0" w:right="0" w:firstLine="560" w:firstLineChars="200"/>
        <w:jc w:val="left"/>
        <w:textAlignment w:val="auto"/>
        <w:rPr>
          <w:rFonts w:hint="default"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电   话：0915-6822399、6825409</w:t>
      </w:r>
    </w:p>
    <w:p>
      <w:pPr>
        <w:keepNext w:val="0"/>
        <w:keepLines w:val="0"/>
        <w:pageBreakBefore w:val="0"/>
        <w:widowControl w:val="0"/>
        <w:suppressLineNumbers w:val="0"/>
        <w:kinsoku/>
        <w:wordWrap/>
        <w:overflowPunct/>
        <w:topLinePunct w:val="0"/>
        <w:autoSpaceDE w:val="0"/>
        <w:autoSpaceDN w:val="0"/>
        <w:bidi w:val="0"/>
        <w:adjustRightInd/>
        <w:snapToGrid w:val="0"/>
        <w:spacing w:beforeAutospacing="0" w:after="0" w:afterAutospacing="0" w:line="500" w:lineRule="exact"/>
        <w:ind w:left="0" w:leftChars="0" w:right="0" w:firstLine="560" w:firstLineChars="200"/>
        <w:jc w:val="left"/>
        <w:textAlignment w:val="auto"/>
        <w:rPr>
          <w:rFonts w:hint="eastAsia" w:ascii="宋体" w:hAnsi="宋体" w:eastAsia="宋体" w:cs="宋体"/>
          <w:kern w:val="0"/>
          <w:sz w:val="28"/>
          <w:szCs w:val="28"/>
          <w:lang w:val="en-US" w:eastAsia="zh-CN" w:bidi="ar"/>
        </w:rPr>
      </w:pPr>
    </w:p>
    <w:p>
      <w:pPr>
        <w:keepNext w:val="0"/>
        <w:keepLines w:val="0"/>
        <w:pageBreakBefore w:val="0"/>
        <w:widowControl w:val="0"/>
        <w:suppressLineNumbers w:val="0"/>
        <w:kinsoku/>
        <w:wordWrap/>
        <w:overflowPunct/>
        <w:topLinePunct w:val="0"/>
        <w:autoSpaceDE w:val="0"/>
        <w:autoSpaceDN w:val="0"/>
        <w:bidi w:val="0"/>
        <w:adjustRightInd/>
        <w:snapToGrid w:val="0"/>
        <w:spacing w:beforeAutospacing="0" w:after="0" w:afterAutospacing="0" w:line="500" w:lineRule="exact"/>
        <w:ind w:left="0" w:leftChars="0" w:right="0" w:firstLine="560" w:firstLineChars="200"/>
        <w:jc w:val="left"/>
        <w:textAlignment w:val="auto"/>
        <w:rPr>
          <w:rFonts w:hint="eastAsia" w:ascii="宋体" w:hAnsi="宋体" w:eastAsia="宋体" w:cs="宋体"/>
          <w:kern w:val="0"/>
          <w:sz w:val="28"/>
          <w:szCs w:val="28"/>
          <w:lang w:val="en-US" w:eastAsia="zh-CN" w:bidi="ar"/>
        </w:rPr>
      </w:pPr>
    </w:p>
    <w:p>
      <w:pPr>
        <w:keepNext w:val="0"/>
        <w:keepLines w:val="0"/>
        <w:pageBreakBefore w:val="0"/>
        <w:widowControl w:val="0"/>
        <w:suppressLineNumbers w:val="0"/>
        <w:kinsoku/>
        <w:wordWrap/>
        <w:overflowPunct/>
        <w:topLinePunct w:val="0"/>
        <w:autoSpaceDE w:val="0"/>
        <w:autoSpaceDN w:val="0"/>
        <w:bidi w:val="0"/>
        <w:adjustRightInd/>
        <w:snapToGrid w:val="0"/>
        <w:spacing w:beforeAutospacing="0" w:after="0" w:afterAutospacing="0" w:line="500" w:lineRule="exact"/>
        <w:ind w:left="0" w:leftChars="0" w:right="0" w:firstLine="560" w:firstLineChars="200"/>
        <w:jc w:val="left"/>
        <w:textAlignment w:val="auto"/>
        <w:rPr>
          <w:rFonts w:hint="eastAsia" w:ascii="宋体" w:hAnsi="宋体" w:eastAsia="宋体" w:cs="宋体"/>
          <w:kern w:val="0"/>
          <w:sz w:val="28"/>
          <w:szCs w:val="28"/>
          <w:lang w:val="en-US" w:eastAsia="zh-CN" w:bidi="ar"/>
        </w:rPr>
      </w:pPr>
    </w:p>
    <w:p>
      <w:pPr>
        <w:keepNext w:val="0"/>
        <w:keepLines w:val="0"/>
        <w:pageBreakBefore w:val="0"/>
        <w:widowControl w:val="0"/>
        <w:suppressLineNumbers w:val="0"/>
        <w:kinsoku/>
        <w:wordWrap/>
        <w:overflowPunct/>
        <w:topLinePunct w:val="0"/>
        <w:autoSpaceDE w:val="0"/>
        <w:autoSpaceDN w:val="0"/>
        <w:bidi w:val="0"/>
        <w:adjustRightInd/>
        <w:snapToGrid w:val="0"/>
        <w:spacing w:beforeAutospacing="0" w:after="0" w:afterAutospacing="0" w:line="500" w:lineRule="exact"/>
        <w:ind w:left="0" w:leftChars="0" w:right="0" w:firstLine="560" w:firstLineChars="200"/>
        <w:jc w:val="left"/>
        <w:textAlignment w:val="auto"/>
        <w:rPr>
          <w:rFonts w:hint="eastAsia" w:ascii="宋体" w:hAnsi="宋体" w:eastAsia="宋体" w:cs="宋体"/>
          <w:kern w:val="0"/>
          <w:sz w:val="28"/>
          <w:szCs w:val="28"/>
          <w:lang w:val="en-US" w:eastAsia="zh-CN" w:bidi="ar"/>
        </w:rPr>
      </w:pPr>
    </w:p>
    <w:p>
      <w:pPr>
        <w:keepNext w:val="0"/>
        <w:keepLines w:val="0"/>
        <w:pageBreakBefore w:val="0"/>
        <w:widowControl w:val="0"/>
        <w:suppressLineNumbers w:val="0"/>
        <w:kinsoku/>
        <w:wordWrap/>
        <w:overflowPunct/>
        <w:topLinePunct w:val="0"/>
        <w:autoSpaceDE w:val="0"/>
        <w:autoSpaceDN w:val="0"/>
        <w:bidi w:val="0"/>
        <w:adjustRightInd/>
        <w:snapToGrid w:val="0"/>
        <w:spacing w:beforeAutospacing="0" w:after="0" w:afterAutospacing="0" w:line="500" w:lineRule="exact"/>
        <w:ind w:left="0" w:leftChars="0" w:right="0" w:firstLine="5040" w:firstLineChars="1800"/>
        <w:jc w:val="left"/>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宁陕县政府采购中心</w:t>
      </w:r>
    </w:p>
    <w:p>
      <w:pPr>
        <w:keepNext w:val="0"/>
        <w:keepLines w:val="0"/>
        <w:pageBreakBefore w:val="0"/>
        <w:widowControl w:val="0"/>
        <w:suppressLineNumbers w:val="0"/>
        <w:kinsoku/>
        <w:wordWrap/>
        <w:overflowPunct/>
        <w:topLinePunct w:val="0"/>
        <w:autoSpaceDE w:val="0"/>
        <w:autoSpaceDN w:val="0"/>
        <w:bidi w:val="0"/>
        <w:adjustRightInd/>
        <w:snapToGrid w:val="0"/>
        <w:spacing w:beforeAutospacing="0" w:after="0" w:afterAutospacing="0" w:line="500" w:lineRule="exact"/>
        <w:ind w:left="0" w:leftChars="0" w:right="0" w:firstLine="560" w:firstLineChars="200"/>
        <w:jc w:val="left"/>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 xml:space="preserve">                                  2025年12月12日</w:t>
      </w:r>
    </w:p>
    <w:p>
      <w:pPr>
        <w:keepNext w:val="0"/>
        <w:keepLines w:val="0"/>
        <w:pageBreakBefore w:val="0"/>
        <w:widowControl w:val="0"/>
        <w:suppressLineNumbers w:val="0"/>
        <w:kinsoku/>
        <w:wordWrap/>
        <w:overflowPunct/>
        <w:topLinePunct w:val="0"/>
        <w:autoSpaceDE w:val="0"/>
        <w:autoSpaceDN w:val="0"/>
        <w:bidi w:val="0"/>
        <w:adjustRightInd/>
        <w:snapToGrid w:val="0"/>
        <w:spacing w:beforeAutospacing="0" w:after="0" w:afterAutospacing="0" w:line="500" w:lineRule="exact"/>
        <w:ind w:left="0" w:leftChars="0" w:right="0" w:firstLine="560" w:firstLineChars="200"/>
        <w:jc w:val="left"/>
        <w:textAlignment w:val="auto"/>
        <w:rPr>
          <w:rFonts w:hint="eastAsia" w:ascii="宋体" w:hAnsi="宋体" w:eastAsia="宋体" w:cs="宋体"/>
          <w:kern w:val="0"/>
          <w:sz w:val="28"/>
          <w:szCs w:val="28"/>
          <w:lang w:val="en-US" w:eastAsia="zh-CN" w:bidi="ar"/>
        </w:rPr>
      </w:pPr>
      <w:bookmarkStart w:id="3" w:name="_GoBack"/>
      <w:bookmarkEnd w:id="3"/>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ocumentProtection w:enforcement="0"/>
  <w:defaultTabStop w:val="720"/>
  <w:characterSpacingControl w:val="doNotCompress"/>
  <w:compat>
    <w:useFELayout/>
    <w:compatSetting w:name="compatibilityMode" w:uri="http://schemas.microsoft.com/office/word" w:val="12"/>
  </w:compat>
  <w:rsids>
    <w:rsidRoot w:val="00D31D50"/>
    <w:rsid w:val="00323B43"/>
    <w:rsid w:val="003D37D8"/>
    <w:rsid w:val="00426133"/>
    <w:rsid w:val="004358AB"/>
    <w:rsid w:val="008B7726"/>
    <w:rsid w:val="00D31D50"/>
    <w:rsid w:val="467F4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2"/>
    <w:basedOn w:val="1"/>
    <w:next w:val="1"/>
    <w:qFormat/>
    <w:uiPriority w:val="0"/>
    <w:pPr>
      <w:keepNext/>
      <w:keepLines/>
      <w:spacing w:before="0" w:beforeLines="0" w:beforeAutospacing="0" w:after="0" w:afterLines="0" w:afterAutospacing="0" w:line="400" w:lineRule="exact"/>
      <w:ind w:firstLine="640" w:firstLineChars="200"/>
      <w:jc w:val="left"/>
      <w:outlineLvl w:val="1"/>
    </w:pPr>
    <w:rPr>
      <w:rFonts w:ascii="Arial" w:hAnsi="Arial" w:eastAsia="宋体"/>
      <w:b/>
      <w:kern w:val="0"/>
      <w:sz w:val="32"/>
      <w:szCs w:val="20"/>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0"/>
    <w:pPr>
      <w:spacing w:after="120"/>
    </w:pPr>
    <w:rPr>
      <w:rFonts w:eastAsia="宋体"/>
      <w:kern w:val="0"/>
      <w:sz w:val="20"/>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toc 1"/>
    <w:basedOn w:val="1"/>
    <w:next w:val="1"/>
    <w:qFormat/>
    <w:uiPriority w:val="0"/>
  </w:style>
  <w:style w:type="paragraph" w:styleId="6">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落了凡尘的僧</cp:lastModifiedBy>
  <dcterms:modified xsi:type="dcterms:W3CDTF">2025-12-09T06:39:40Z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