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722B9">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一标段：</w:t>
      </w:r>
    </w:p>
    <w:p w14:paraId="68CE591B">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一、项目概况</w:t>
      </w:r>
    </w:p>
    <w:p w14:paraId="092EC2F1">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利用植保无人机开展小麦重大病虫害应急统防统治服务1万亩。小麦重大病虫害应急统防统治服务需满足植保无人机飞防作业相关技术要求，防效在85%以上。统防统治药剂需使用采购方要求的药剂组合，并根据药剂有效成分亩用量计算亩用药量。</w:t>
      </w:r>
    </w:p>
    <w:p w14:paraId="14A98129">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二、服务内容</w:t>
      </w:r>
    </w:p>
    <w:p w14:paraId="46E4AB4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利用植保无人机开展小麦重大病虫害应急统防统治服务1万亩。</w:t>
      </w:r>
    </w:p>
    <w:p w14:paraId="1653182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一标段：应急统防统治面积1万亩</w:t>
      </w:r>
    </w:p>
    <w:p w14:paraId="17182421">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1、防控药剂：唑醚·戊唑醇+联苯·噻虫嗪+磷酸二氢钾（膨化型或闪溶型）+航空喷雾助剂。</w:t>
      </w:r>
    </w:p>
    <w:p w14:paraId="4AF2DAF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2、药剂有效成分亩用量：</w:t>
      </w:r>
    </w:p>
    <w:p w14:paraId="59C33D7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杀菌剂：唑醚·戊唑醇≥8克。</w:t>
      </w:r>
    </w:p>
    <w:p w14:paraId="6B2112A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杀虫剂：联苯·噻虫嗪≥2克。</w:t>
      </w:r>
    </w:p>
    <w:p w14:paraId="25D478EB">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叶面肥：磷酸二氢钾（膨化型或闪溶型）≥98克。</w:t>
      </w:r>
    </w:p>
    <w:p w14:paraId="0BB11390">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助  剂：航空喷雾助剂≥10克。</w:t>
      </w:r>
      <w:bookmarkStart w:id="0" w:name="_GoBack"/>
      <w:bookmarkEnd w:id="0"/>
    </w:p>
    <w:p w14:paraId="45E45AAB">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二标段：</w:t>
      </w:r>
    </w:p>
    <w:p w14:paraId="3F17CFA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一、项目概况</w:t>
      </w:r>
    </w:p>
    <w:p w14:paraId="586D56B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利用植保无人机开展小麦重大病虫害应急统防统治服务1.15万亩。小麦重大病虫害应急统防统治服务需满足植保无人机飞防作业相关技术要求，防效在85%以上。统防统治药剂需使用采购方要求的药剂组合，并根据药剂有效成分亩用量计算亩用药量。</w:t>
      </w:r>
    </w:p>
    <w:p w14:paraId="7C095AF8">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二、服务内容</w:t>
      </w:r>
    </w:p>
    <w:p w14:paraId="649A1FA4">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利用植保无人机开展小麦重大病虫害应急统防统治服务1.15万亩。</w:t>
      </w:r>
    </w:p>
    <w:p w14:paraId="40E086B9">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二标段：应急统防统治面积1.15万亩</w:t>
      </w:r>
    </w:p>
    <w:p w14:paraId="4FECB2F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1、防控药剂：丙硫菌唑•戊唑醇+甲维·高氯氟+含氨基酸水溶肥料+航空喷雾助剂。</w:t>
      </w:r>
    </w:p>
    <w:p w14:paraId="11719743">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2、药剂有效成分亩用量：</w:t>
      </w:r>
    </w:p>
    <w:p w14:paraId="0749CC93">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杀菌剂：丙硫菌唑•戊唑醇≥12克。</w:t>
      </w:r>
    </w:p>
    <w:p w14:paraId="07BB89A8">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杀虫剂：甲维·高氯氟≥1克。</w:t>
      </w:r>
    </w:p>
    <w:p w14:paraId="788A4A7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叶面肥：含氨基酸水溶肥料≥50克。</w:t>
      </w:r>
    </w:p>
    <w:p w14:paraId="3B498D41">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助  剂：航空喷雾助剂≥10克。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AD3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2026-01-14T07:14:31Z</dcterms:created>
  <dc:creator>Administrator</dc:creator>
  <cp:lastModifiedBy>宋</cp:lastModifiedBy>
  <dcterms:modified xsi:type="dcterms:W3CDTF">2026-01-14T07:16:01Z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eyJoZGlkIjoiZmEwOThkNDVmNWE5YmE2OTk5YzUwNzFhYzJkNGIwMGUiLCJ1c2VySWQiOiI5NzY0MzEzMTAifQ==</vt:lpwstr>
  </property>
  <property fmtid="{D5CDD505-2E9C-101B-9397-08002B2CF9AE}" pid="4" name="ICV">
    <vt:lpwstr>EE52ACB7D78548AF9734199668874B68_12</vt:lpwstr>
  </property>
</Properties>
</file>