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2DCD9B">
      <w:pPr>
        <w:pStyle w:val="2"/>
        <w:spacing w:line="500" w:lineRule="exact"/>
        <w:ind w:firstLine="0" w:firstLineChars="0"/>
        <w:jc w:val="center"/>
        <w:outlineLvl w:val="1"/>
        <w:rPr>
          <w:rFonts w:hint="eastAsia" w:ascii="黑体" w:hAnsi="黑体" w:eastAsia="黑体" w:cs="黑体"/>
          <w:sz w:val="32"/>
          <w:szCs w:val="32"/>
        </w:rPr>
      </w:pPr>
      <w:bookmarkStart w:id="0" w:name="_Toc20365"/>
      <w:bookmarkStart w:id="1" w:name="_Toc48834466"/>
      <w:bookmarkStart w:id="2" w:name="_Toc48834304"/>
      <w:bookmarkStart w:id="3" w:name="_Toc14082138"/>
      <w:bookmarkStart w:id="4" w:name="_Toc48834177"/>
      <w:bookmarkStart w:id="5" w:name="_Toc48834545"/>
      <w:bookmarkStart w:id="6" w:name="_Toc48834107"/>
      <w:bookmarkStart w:id="15" w:name="_GoBack"/>
      <w:bookmarkEnd w:id="15"/>
      <w:r>
        <w:rPr>
          <w:rFonts w:ascii="仿宋" w:hAnsi="仿宋" w:eastAsia="仿宋" w:cs="Times New Roman"/>
          <w:b/>
          <w:color w:val="auto"/>
          <w:sz w:val="32"/>
          <w:szCs w:val="32"/>
        </w:rPr>
        <w:t>磋商内容及采购</w:t>
      </w:r>
      <w:r>
        <w:rPr>
          <w:rFonts w:hint="eastAsia" w:ascii="仿宋" w:hAnsi="仿宋" w:eastAsia="仿宋" w:cs="Times New Roman"/>
          <w:b/>
          <w:color w:val="auto"/>
          <w:sz w:val="32"/>
          <w:szCs w:val="32"/>
        </w:rPr>
        <w:t>需</w:t>
      </w:r>
      <w:r>
        <w:rPr>
          <w:rFonts w:ascii="仿宋" w:hAnsi="仿宋" w:eastAsia="仿宋" w:cs="Times New Roman"/>
          <w:b/>
          <w:color w:val="auto"/>
          <w:sz w:val="32"/>
          <w:szCs w:val="32"/>
        </w:rPr>
        <w:t>求</w:t>
      </w:r>
      <w:bookmarkEnd w:id="0"/>
      <w:bookmarkEnd w:id="1"/>
      <w:bookmarkEnd w:id="2"/>
      <w:bookmarkEnd w:id="3"/>
      <w:bookmarkEnd w:id="4"/>
      <w:bookmarkEnd w:id="5"/>
      <w:bookmarkEnd w:id="6"/>
      <w:bookmarkStart w:id="7" w:name="OLE_LINK25"/>
    </w:p>
    <w:p w14:paraId="697F25A2">
      <w:pPr>
        <w:keepNext w:val="0"/>
        <w:keepLines w:val="0"/>
        <w:pageBreakBefore w:val="0"/>
        <w:widowControl/>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一、项目概况</w:t>
      </w:r>
    </w:p>
    <w:p w14:paraId="60054637">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FF0000"/>
          <w:sz w:val="28"/>
          <w:szCs w:val="28"/>
        </w:rPr>
      </w:pPr>
      <w:r>
        <w:rPr>
          <w:rFonts w:hint="eastAsia" w:ascii="仿宋" w:hAnsi="仿宋" w:eastAsia="仿宋" w:cs="仿宋"/>
          <w:sz w:val="28"/>
          <w:szCs w:val="28"/>
        </w:rPr>
        <w:t>神木市老干部活动中心（青松苑）建于2010年，2012年5月份投入使用，建筑面积5092平方米。该活动中心设有书画室、舞蹈室、民乐教室、声乐室、多媒体室、红色影院、茶艺馆、中医养生馆、健身房、阅览室、多功能厅、音视频室（电教室）、棋文化馆、乒乓球场、桌球场等十六个活动项目，其中有二十三个室内活动场地和三个户外活动场地。神木市老干部活动中心（金秋苑），建筑面积1741平方米，设有图书室、道具室、棋牌室、台球室、乒乓球室、电教室、舞蹈室等十四个室内活动场地。</w:t>
      </w:r>
    </w:p>
    <w:p w14:paraId="7114884E">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bookmarkStart w:id="8" w:name="_Toc530641332"/>
      <w:r>
        <w:rPr>
          <w:rFonts w:hint="eastAsia" w:ascii="仿宋" w:hAnsi="仿宋" w:eastAsia="仿宋" w:cs="仿宋"/>
          <w:sz w:val="28"/>
          <w:szCs w:val="28"/>
        </w:rPr>
        <w:t>青松苑和金秋苑周内主要服务老干部文体活动、老年人教学、老干部党建培训等，每天进出的老年人约为1500人次左右，其中70岁以上老年朋友所占比例60%以上，所以要求物业服务企业具有“爱老、助老、敬老”的服务意识，使本活动中心及老年大学真正成为名副其实的“老干部之家”、“没有围墙的老年大学”。同时，为共享资源，在周末与神木市青少年宫合作，为青少年（约2000人次）提供培训服务，因此服务必须做到精心、细致、安全。 按照《陕西省物业服务二级标准》有关规定，老干部活动中心保安、保洁等物业管理服务要求达到二级标准。对神木市老干部活动中心各室内外活动场所、走廊，配电、消防、空调设施、停车场等公共区域的财产以及进出人员的人身安全等进行全面安全管理和卫生清洁。</w:t>
      </w:r>
    </w:p>
    <w:p w14:paraId="2F2F808F">
      <w:pPr>
        <w:keepNext w:val="0"/>
        <w:keepLines w:val="0"/>
        <w:pageBreakBefore w:val="0"/>
        <w:widowControl/>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二、项目服务内容</w:t>
      </w:r>
      <w:bookmarkEnd w:id="8"/>
    </w:p>
    <w:p w14:paraId="742B62B8">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1.所有室内外设施设备的保洁服务</w:t>
      </w:r>
      <w:r>
        <w:rPr>
          <w:rFonts w:hint="eastAsia" w:ascii="仿宋" w:hAnsi="仿宋" w:eastAsia="仿宋" w:cs="仿宋"/>
          <w:color w:val="000000"/>
          <w:sz w:val="28"/>
          <w:szCs w:val="28"/>
        </w:rPr>
        <w:t>（包括玻璃幕墙）</w:t>
      </w:r>
      <w:r>
        <w:rPr>
          <w:rFonts w:hint="eastAsia" w:ascii="仿宋" w:hAnsi="仿宋" w:eastAsia="仿宋" w:cs="仿宋"/>
          <w:sz w:val="28"/>
          <w:szCs w:val="28"/>
        </w:rPr>
        <w:t>；</w:t>
      </w:r>
    </w:p>
    <w:p w14:paraId="11ABA238">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2.所有区域24小时的安保服务，尤其活动时段内的安保；</w:t>
      </w:r>
    </w:p>
    <w:p w14:paraId="7A80572C">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3.所有区域设施设备的运行、维修、养护服务；</w:t>
      </w:r>
    </w:p>
    <w:p w14:paraId="25D2F2F0">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4.区域内所有花卉的养护服务；</w:t>
      </w:r>
    </w:p>
    <w:p w14:paraId="3C3BDE5A">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5.项目本体建筑形成的档案资料和附属设施设备维修形成的档案资料保管；</w:t>
      </w:r>
    </w:p>
    <w:p w14:paraId="43DCE033">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6.进出车辆实行出入证登记管理，引导车辆有序停放；</w:t>
      </w:r>
    </w:p>
    <w:p w14:paraId="7E946614">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7.会议期间的茶水、音视频服务（不含一楼多功能厅舞台音箱、电子屏背景、舞台灯光等服务和一楼大厅电子宣传屏、门厅横屏管理服务业务）；</w:t>
      </w:r>
    </w:p>
    <w:p w14:paraId="7DC6499B">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8.完成业主交办、委托的其他方便其工作生活的服务事项。</w:t>
      </w:r>
    </w:p>
    <w:p w14:paraId="3C72D2A4">
      <w:pPr>
        <w:keepNext w:val="0"/>
        <w:keepLines w:val="0"/>
        <w:pageBreakBefore w:val="0"/>
        <w:widowControl/>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三、项目服务方案</w:t>
      </w:r>
    </w:p>
    <w:p w14:paraId="132C19AE">
      <w:pPr>
        <w:keepNext w:val="0"/>
        <w:keepLines w:val="0"/>
        <w:pageBreakBefore w:val="0"/>
        <w:widowControl/>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rPr>
        <w:t>（一）工程养护维修</w:t>
      </w:r>
    </w:p>
    <w:p w14:paraId="6BBB9E37">
      <w:pPr>
        <w:keepNext w:val="0"/>
        <w:keepLines w:val="0"/>
        <w:pageBreakBefore w:val="0"/>
        <w:widowControl/>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rPr>
        <w:t>1.建筑及设施维修、养护管理服务标准</w:t>
      </w:r>
    </w:p>
    <w:p w14:paraId="0B6D1688">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定期检查对楼盖、屋顶、梁、柱、共用部位内外墙体和基础等承重结构部位、外墙霓虹灯、玻璃幕墙、楼梯间、走廊通道、门窗、设备机房等并进行养护、维修，确保设施完好和正常使用，每季度向本单位汇报巡查及维修养护情况；</w:t>
      </w:r>
    </w:p>
    <w:p w14:paraId="4FF09ED9">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（2）每半年进行一次安全普查和楼房完损等级评定，保证完好率达95%以上；</w:t>
      </w:r>
    </w:p>
    <w:p w14:paraId="43F63B3E">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（3）按计划对建筑物、构筑物及附属设施进行养护、维修，完好率在95%以上，且记录完整；</w:t>
      </w:r>
    </w:p>
    <w:p w14:paraId="5B1664BF">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（4）及时完成各项零星维修任务，零修合格率100%，建立维修回访制度且完整记录；</w:t>
      </w:r>
    </w:p>
    <w:p w14:paraId="33DB166C">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（5）定期对物业外墙进行清洁维修，确保物业外观完好、整洁，无“牛皮癣”和张贴、乱画现象；</w:t>
      </w:r>
    </w:p>
    <w:p w14:paraId="418DB3D4">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（6）对各种标识、指示牌进行日常巡检，发现问题及时修复，确保各种标识、指示牌的完好、美观、整洁；</w:t>
      </w:r>
    </w:p>
    <w:p w14:paraId="49C8A971">
      <w:pPr>
        <w:keepNext w:val="0"/>
        <w:keepLines w:val="0"/>
        <w:pageBreakBefore w:val="0"/>
        <w:widowControl/>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rPr>
        <w:t>2.室外场地、道路的管理、养护和维修</w:t>
      </w:r>
    </w:p>
    <w:p w14:paraId="275C70E5">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（1）专人每天巡视大楼室外场地、道路，确保完好和无乱停乱放情况；</w:t>
      </w:r>
    </w:p>
    <w:p w14:paraId="77478152">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（2）巡视室内外楼梯及扶手，发现破损翘边、扶手生锈和松动情况及时修复，确保安全、正常使用和整体美观；</w:t>
      </w:r>
    </w:p>
    <w:p w14:paraId="55012DCE">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（3）及时完成各项零星维修任务，零星维修合格率100%，且记录完整。</w:t>
      </w:r>
    </w:p>
    <w:p w14:paraId="58B245D2">
      <w:pPr>
        <w:keepNext w:val="0"/>
        <w:keepLines w:val="0"/>
        <w:pageBreakBefore w:val="0"/>
        <w:widowControl/>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rPr>
        <w:t>3.房屋建筑本体共用设施设备的维修、养护、管理和运行服务</w:t>
      </w:r>
    </w:p>
    <w:p w14:paraId="07CE7CC1">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制定供水管道巡检制度，对供水系统管路、水泵、水箱、阀门等进行日常维护和定期检修，杜绝跑、冒、滴、漏等现象。水箱保持清洁卫生每季度消毒一次，定期对水泵房进行检查、保养、维修、清洁，保证供水符合国家标准；</w:t>
      </w:r>
    </w:p>
    <w:p w14:paraId="4C68DF45">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每季度对排水管、化粪池、沟渠、池、井进行清通、养护及清理污垢，保证室内外排水系统通畅；确保上下水管道完好和正常使用；落水管及时发现并排除故障，零修合格率100%；及时完成各项零星维修任务，零修合格率100%；</w:t>
      </w:r>
    </w:p>
    <w:p w14:paraId="4B92E8EF">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（3）供配电设备运行维护管理</w:t>
      </w:r>
    </w:p>
    <w:p w14:paraId="2F5E14E9">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1）每天至少巡检一次配电房及供电系统，并做好巡查记录，严格按照国家规范进行管理，保证运行良好。制定切实可行的供电应急预案，发现问题及时处理，设备状态标识明显、统一、完整；</w:t>
      </w:r>
    </w:p>
    <w:p w14:paraId="36548B49">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2）确保供电系统无缺陷，无安全隐患，照明光源完好率、维修更换及时率100%，对供电范围内的电气设备定期巡视维护和重点检测，建立各项设备档案，做到安全、合理、节约用电；</w:t>
      </w:r>
    </w:p>
    <w:p w14:paraId="3B1A15B2">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 建立严格的配送电运行制度、电气维修制度和配电房管理制度，维修人员持证上岗；</w:t>
      </w:r>
    </w:p>
    <w:p w14:paraId="7B7DA17C">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 实行24小时运行维修值班制度，确保及时排除故障，零修合格率达到100%；</w:t>
      </w:r>
    </w:p>
    <w:p w14:paraId="0E245A30">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 加强日常维护检修，公共区域的照明灯具（包括各层照明、楼梯、室外院墙照明）、线路、开关保证完好，确保用电安全；</w:t>
      </w:r>
    </w:p>
    <w:p w14:paraId="32C8FA3A">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 定期检查避雷系统，特别是阴雨天气，发现有生锈和松动现象及时处理维修，确保好避雷设施在良好状态；</w:t>
      </w:r>
    </w:p>
    <w:p w14:paraId="5AD133B0">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rPr>
        <w:t>（4）空调的管理和维护</w:t>
      </w:r>
    </w:p>
    <w:p w14:paraId="3683EA1A">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1）建立空调运行管理制度和安全操作规程，保证空调系统安全运行和正常使用，运行中无超标噪音和滴漏水现象；</w:t>
      </w:r>
    </w:p>
    <w:p w14:paraId="76CC25BE">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2）制定科学合理的经济运行和节能降耗措施；</w:t>
      </w:r>
    </w:p>
    <w:p w14:paraId="202CA4D7">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3）定期按季度检修养护空调设备，及时添加冷媒，保证空调设备、设施处于良好状态；</w:t>
      </w:r>
    </w:p>
    <w:p w14:paraId="64446E45">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4）空调系统出现运行故障后，维修人员及时到达现场维修，并做好记录，零星合格率100%；</w:t>
      </w:r>
    </w:p>
    <w:p w14:paraId="548447B8">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rPr>
        <w:t>（5）楼内消防设施、设备（包括备用发电机、火灾自动报警系统、水消防系统、消防联动系统含事故广播和对讲电话）</w:t>
      </w:r>
    </w:p>
    <w:p w14:paraId="5975BDB3">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1）加强日常检查巡视，确保消防系统的设施、线路齐全，完好无损，随时可启用，每月启动一次备用发电机、每半年进行一次联动测试，确保整个系统反应正常；</w:t>
      </w:r>
    </w:p>
    <w:p w14:paraId="3DE4D3F4">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2）及时发现并排除故障，更换问题器件和误报警探头，零修合格率100%。</w:t>
      </w:r>
    </w:p>
    <w:p w14:paraId="6E7D886C">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3）制定突发性火灾等应急方案，设立消防疏散示意图，紧急疏散通道通畅，应急照明设备、疏散引路标志完好，零修合格率100%。定期按季度对消防系统进行保养维护。</w:t>
      </w:r>
    </w:p>
    <w:p w14:paraId="7DC028BA">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rPr>
        <w:t>（6）室内电梯的运行维护</w:t>
      </w:r>
    </w:p>
    <w:p w14:paraId="6EB85FFA">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1）加强日常检查巡视、确保电梯运行正常、安全无事故，发现故障及时联系电梯维保单位，积极配合维保单位维修、保养；</w:t>
      </w:r>
    </w:p>
    <w:p w14:paraId="2DC46692">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2）配合维保单位电梯年检工作。</w:t>
      </w:r>
    </w:p>
    <w:p w14:paraId="3249361E">
      <w:pPr>
        <w:keepNext w:val="0"/>
        <w:keepLines w:val="0"/>
        <w:pageBreakBefore w:val="0"/>
        <w:widowControl/>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sz w:val="28"/>
          <w:szCs w:val="28"/>
        </w:rPr>
      </w:pPr>
      <w:r>
        <w:rPr>
          <w:rFonts w:hint="eastAsia" w:ascii="仿宋" w:hAnsi="仿宋" w:eastAsia="仿宋" w:cs="仿宋"/>
          <w:b/>
          <w:sz w:val="28"/>
          <w:szCs w:val="28"/>
        </w:rPr>
        <w:t>（二）环境卫生管理</w:t>
      </w:r>
    </w:p>
    <w:p w14:paraId="07D4F26E">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1.制定和落实各项清洁管理制度，按计划开展环境卫生的清理和维护工作，并根据实际需要及时调整工作方式、计划等；</w:t>
      </w:r>
    </w:p>
    <w:p w14:paraId="7D19209B">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2.根据需要制定工作作息时间（如工作日提前将清洁工作完成等），以最大程度提供良好的工作、活动环境和便利；</w:t>
      </w:r>
    </w:p>
    <w:p w14:paraId="3B08C509">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3.合理、完备地设置清洁设施，垃圾日清，保洁工作满足办公环境、生活环境的要求；</w:t>
      </w:r>
    </w:p>
    <w:p w14:paraId="3E9216C2">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4.每天对楼梯及所属环境、道路、地面停车场、观测场进行清洁，并及时清除纸屑、树叶等杂物；</w:t>
      </w:r>
    </w:p>
    <w:p w14:paraId="3A92675A">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5.定期对大楼各层地面清洁及打蜡，做到地面无尘、无蜘蛛网、无积水；</w:t>
      </w:r>
    </w:p>
    <w:p w14:paraId="5FA91EE2">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6.每年对大楼玻璃外墙清洗一次；</w:t>
      </w:r>
    </w:p>
    <w:p w14:paraId="11D4EA73">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7.提供并及时更换卫生间的厕纸、擦手纸、洗手液、除臭用品等清洁用品，定期进行消毒，做到大楼内卫生间清洁，无积水、无异味；</w:t>
      </w:r>
    </w:p>
    <w:p w14:paraId="022D31EE">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8.及时清洗烟缸、会后进行清洁，楼内各会议室地面吸尘、桌面清抹等，始终保持良好的环境；</w:t>
      </w:r>
    </w:p>
    <w:p w14:paraId="62852EA0">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9.大楼内各层楼梯清洁及扶手的洗抹，做到无污迹、锈迹；</w:t>
      </w:r>
    </w:p>
    <w:p w14:paraId="7F6F676F">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10.定期对大楼各层玻璃窗进行清洁，做到窗镜明亮；</w:t>
      </w:r>
    </w:p>
    <w:p w14:paraId="1C9C8C53">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11.每天清倒各层公共地方及各办公室卫生筒内垃圾、烟灰等；</w:t>
      </w:r>
    </w:p>
    <w:p w14:paraId="27A426AB">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12.定期对大楼内各层灯饰、铝合金风口天花、灯箱、内墙等进行清洁；</w:t>
      </w:r>
    </w:p>
    <w:p w14:paraId="7C08A5ED">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13.每天对大楼大堂地板、墙面进行清洁，定期对天花、风口清洁，定期进行地板打蜡；</w:t>
      </w:r>
    </w:p>
    <w:p w14:paraId="3DD72D71">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14.负责垃圾的收集、清运。垃圾按日清理，密闭运输，并将各区内的垃圾运送到所属地区指定的垃圾消纳场所，不乱堆乱倒；</w:t>
      </w:r>
    </w:p>
    <w:p w14:paraId="05860286">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15.办公大楼室内外日常清洁项目服务标准表。</w:t>
      </w:r>
    </w:p>
    <w:p w14:paraId="5C4D4A42">
      <w:pPr>
        <w:keepNext w:val="0"/>
        <w:keepLines w:val="0"/>
        <w:pageBreakBefore w:val="0"/>
        <w:widowControl/>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rPr>
        <w:t>（三）保洁服务标准</w:t>
      </w:r>
    </w:p>
    <w:p w14:paraId="5738215E">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总体要求：保证室内外卫生常态化，每天不定时、不定次循环清理，确保环境时刻保持整洁，不留死角；</w:t>
      </w:r>
    </w:p>
    <w:p w14:paraId="356AE36E">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1.楼内公用区域：</w:t>
      </w:r>
    </w:p>
    <w:p w14:paraId="0781BC51">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 地面：电梯前厅，每日不定次拖擦，确保干净、明亮、无积尘；每周抛光一次并补蜡；建筑内所有的楼道通道和楼梯，每日不定次拖擦，确保干净、明亮、无积尘；大堂、门厅大理石、花岗石地面，每日至少拖擦2次，定期保养，保持材质干净，有光泽；</w:t>
      </w:r>
    </w:p>
    <w:p w14:paraId="11519789">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 墙面：涂料材质的墙面及2米以上贴砖墙面，每月至少清扫1次，保持无蛛网、无明显污渍；2米以下贴砖墙面，每周至少抹擦1次，保持表面干净、无污渍；</w:t>
      </w:r>
    </w:p>
    <w:p w14:paraId="180FADAC">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 楼梯扶手、电梯按钮、照明开关按钮，每日至少抹擦一次，保持表面干净、无污渍；</w:t>
      </w:r>
    </w:p>
    <w:p w14:paraId="76D646FC">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 栏杆、窗台每日擦抹一次、消防栓、标识牌等公用设施，每周至少擦抹一次，保持表面干净、无污渍；</w:t>
      </w:r>
    </w:p>
    <w:p w14:paraId="679FC6CF">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 天花板、公用照明灯具，每周除尘一次、每月至少全面清抹一次，目视无尘、无污渍、无蛛网；</w:t>
      </w:r>
    </w:p>
    <w:p w14:paraId="77927CDC">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 门、窗等玻璃，每月至少擦拭2次，其中门厅玻璃每日至少擦拭1次，目视洁净、光亮、无污渍。每周用玻璃清洁剂清刮4次；</w:t>
      </w:r>
    </w:p>
    <w:p w14:paraId="3C6FCB76">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 天台、屋顶等保持清洁、无垃圾、杂物；</w:t>
      </w:r>
    </w:p>
    <w:p w14:paraId="6643FBB0">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 电梯轿厢，每日至少清扫、擦拭1次，每月对电梯门壁上光一次，表面光亮、无污渍。确保轿厢内无杂物、碎屑；</w:t>
      </w:r>
    </w:p>
    <w:p w14:paraId="38D58A90">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2.楼外公用区域：</w:t>
      </w:r>
    </w:p>
    <w:p w14:paraId="7916414A">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（1）硬化道路地面：每日至少清扫1次，其中广场砖地面每周至少拖擦或冲洗1次，目视地面干净，地面垃圾滞留时间不超过1小时；</w:t>
      </w:r>
    </w:p>
    <w:p w14:paraId="4E99AF09">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（2）建筑物外围及四周每周至少清理1次，确保无杂物、无积水；</w:t>
      </w:r>
    </w:p>
    <w:p w14:paraId="69F4F630">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（3）宣传栏等每日至少擦抹一次，目视无污渍、明亮清洁（2米以上部分每月擦抹、除尘一次）；</w:t>
      </w:r>
    </w:p>
    <w:p w14:paraId="4EDC1B1A">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（4）积水、积雪及时清除。小雪半天内、中雪1天内、大雪2天内所有路面积雪清理完毕；</w:t>
      </w:r>
    </w:p>
    <w:p w14:paraId="72076A44">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（5）玻璃幕墙每年雨季后至少全面清洗一次；</w:t>
      </w:r>
    </w:p>
    <w:p w14:paraId="783279B0">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（6）花盆每日随时清除杂物，根据实际情况每周浇水1-2次；</w:t>
      </w:r>
    </w:p>
    <w:p w14:paraId="2DBD4DEE">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3.会议室及各类教室、活动室平时保持干净无积尘，室内座椅、棋牌教学设备摆放整齐，用前用后加强清洁；</w:t>
      </w:r>
    </w:p>
    <w:p w14:paraId="282C7F10">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公共卫生间内玻璃镜面随时保持无污渍、每周用玻璃清洁剂清刮2次；小便器、洗手盆每日用清洁剂清洗并喷洒香水，保持无臭味，每周用消毒水清洁1次；洗手间隔板每天清抹2次，每周用清洁剂洗抹一次，同时提供卫生间的便纸、抽纸、洗手液等消耗品，定期使用空气清新剂等清除异味；</w:t>
      </w:r>
    </w:p>
    <w:p w14:paraId="51CB5E18">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5.垃圾的收集与处理：</w:t>
      </w:r>
    </w:p>
    <w:p w14:paraId="02499E8C">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（1）生活垃圾日产日清，垃圾袋装化，垃圾桶、果壳箱无满溢现象，保持垃圾桶清洁无味；</w:t>
      </w:r>
    </w:p>
    <w:p w14:paraId="356309C2">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（2）根据实际需要每半年灭鼠一次。喷洒农药、投放鼠饵必须提前告知业主或者物与使用人；</w:t>
      </w:r>
    </w:p>
    <w:p w14:paraId="5175DCF9">
      <w:pPr>
        <w:keepNext w:val="0"/>
        <w:keepLines w:val="0"/>
        <w:pageBreakBefore w:val="0"/>
        <w:widowControl/>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sz w:val="28"/>
          <w:szCs w:val="28"/>
        </w:rPr>
      </w:pPr>
      <w:r>
        <w:rPr>
          <w:rFonts w:hint="eastAsia" w:ascii="仿宋" w:hAnsi="仿宋" w:eastAsia="仿宋" w:cs="仿宋"/>
          <w:b/>
          <w:sz w:val="28"/>
          <w:szCs w:val="28"/>
        </w:rPr>
        <w:t>（四）安保管理</w:t>
      </w:r>
    </w:p>
    <w:p w14:paraId="01EE4BE7">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物业管理区域主出入口24小时值班，12小时立岗，活动期间严禁无活动证人员和非年龄段人员进入活动场所，重点区域每小时巡查一次，并有巡查记录，室内外健身区开放时必须安排专人全程监督、指导、规范活动器械的使用，及时发现并排除事故隐患；</w:t>
      </w:r>
    </w:p>
    <w:p w14:paraId="4F5EB17C">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2.安防监控报警系统24小时值守，摄录像资料按约定期限保留；</w:t>
      </w:r>
    </w:p>
    <w:p w14:paraId="1C6C05F8">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3.进出物业管理区域的车辆实行登记管理，引导车辆出入，有序停放；</w:t>
      </w:r>
    </w:p>
    <w:p w14:paraId="45EEC3CC">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4.对进出物业管理区域的装修工人员、服务人员实行临时出入证管理；</w:t>
      </w:r>
    </w:p>
    <w:p w14:paraId="12AE0BE6">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5.引导业主遵守物业管理规约制度，禁止饲养家禽、家畜，饲养宠物必须符合相关规定，对违法者及时劝止、报告，并配合有关部门进行处理；</w:t>
      </w:r>
    </w:p>
    <w:p w14:paraId="6A274F4F">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6.对火灾、治安、公共卫生等突发事件有应急处理预案，事发时及时报告业主委员会和政府有关部门，并协助采取相应措施；</w:t>
      </w:r>
    </w:p>
    <w:p w14:paraId="13C81CD5">
      <w:pPr>
        <w:keepNext w:val="0"/>
        <w:keepLines w:val="0"/>
        <w:pageBreakBefore w:val="0"/>
        <w:widowControl/>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sz w:val="28"/>
          <w:szCs w:val="28"/>
        </w:rPr>
      </w:pPr>
      <w:r>
        <w:rPr>
          <w:rFonts w:hint="eastAsia" w:ascii="仿宋" w:hAnsi="仿宋" w:eastAsia="仿宋" w:cs="仿宋"/>
          <w:b/>
          <w:sz w:val="28"/>
          <w:szCs w:val="28"/>
        </w:rPr>
        <w:t>（五）共用设施设备维护</w:t>
      </w:r>
    </w:p>
    <w:p w14:paraId="4CEC2260">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1.按合同约定，制定物业管理区域共用设施设备年度、月度养护及维修计划，保养和维修记录齐全；</w:t>
      </w:r>
    </w:p>
    <w:p w14:paraId="44AAE9BA">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2.有完善的设备安全运行、维修养护、设备巡查和设备用房卫生清洁制度在工作场所明示。设施设备标识齐全、规范，责任明确。有设备台账、运行记录和巡查记录；</w:t>
      </w:r>
    </w:p>
    <w:p w14:paraId="458D472D">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3.设备运行严格执行操作规程，无重大管理责任事故，有突发事件应急处置预案和处理记录；</w:t>
      </w:r>
    </w:p>
    <w:p w14:paraId="2E6A9CDF">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4.设备用房应保持整洁、通风，无跑、冒、滴、漏和鼠害现象；</w:t>
      </w:r>
    </w:p>
    <w:p w14:paraId="09A3060A">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5.定期检查消防设施设备，可随时启用；消防通道畅通；</w:t>
      </w:r>
    </w:p>
    <w:p w14:paraId="3F299454">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6.每日至少2次对一般共用设施设备进行巡检，巡检记录规范齐全。特种设备的巡检按相关标准执行；</w:t>
      </w:r>
    </w:p>
    <w:p w14:paraId="461D72D8">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7.共用设施设备需要维修或者更新改造的及时编制维修、更新改造计划，向业主或物业使用人提出书面报告与建议，根据物业使用人或物业使用单位决定维修或者更新改造；</w:t>
      </w:r>
    </w:p>
    <w:p w14:paraId="64AC7EA1">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8.实行24小时值班报修制度。急修半小时内到达现场，一般维修12小时内或在双方约定时间到达现场；</w:t>
      </w:r>
    </w:p>
    <w:p w14:paraId="30FD5760">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9.共用照明设施完好率95%以上，并按规定时间开关，室内照明灯损坏应及时更换；</w:t>
      </w:r>
    </w:p>
    <w:p w14:paraId="7328CD6F">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10.物业管理区域道路平整，主要道路及地面车位交通标识齐全、规范；</w:t>
      </w:r>
    </w:p>
    <w:p w14:paraId="3B495E71">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11.载人电梯每天24小时运行，每半月负责联系电梯维保公司保养一次，并有保养维修记录；</w:t>
      </w:r>
    </w:p>
    <w:p w14:paraId="33A6F624">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12.对可能危及人身安全隐患的设施设备、场所，设有明显警示标识和防范措施；</w:t>
      </w:r>
    </w:p>
    <w:p w14:paraId="44E54C7C">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13.对雨、污水管道每月检查一次，每年对公共雨、污水管道全面疏通一次，确保排水通畅；</w:t>
      </w:r>
    </w:p>
    <w:p w14:paraId="0DFCB664">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14.对化粪池每月检查一次，每年清掏2次，每次必须彻底清洗干净；</w:t>
      </w:r>
    </w:p>
    <w:p w14:paraId="77A8099B">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15.负责清洗室内中央空调滤网（每年两次）、添加冷媒及更换零部件；</w:t>
      </w:r>
    </w:p>
    <w:p w14:paraId="76D48355">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16.负责更换楼内水、暖、电使用过程中损坏的零部件；负责室内窗帘清洗，每年2次；</w:t>
      </w:r>
    </w:p>
    <w:p w14:paraId="487FBB1E">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17.负责更换卫生间大、小、便池及马桶等设备在使用过程中损坏的零部件；</w:t>
      </w:r>
    </w:p>
    <w:p w14:paraId="142F28BA">
      <w:pPr>
        <w:keepNext w:val="0"/>
        <w:keepLines w:val="0"/>
        <w:pageBreakBefore w:val="0"/>
        <w:widowControl/>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sz w:val="28"/>
          <w:szCs w:val="28"/>
        </w:rPr>
      </w:pPr>
      <w:bookmarkStart w:id="9" w:name="_Hlk139133923"/>
      <w:r>
        <w:rPr>
          <w:rFonts w:hint="eastAsia" w:ascii="仿宋" w:hAnsi="仿宋" w:eastAsia="仿宋" w:cs="仿宋"/>
          <w:b/>
          <w:sz w:val="28"/>
          <w:szCs w:val="28"/>
        </w:rPr>
        <w:t>（六）房屋管理</w:t>
      </w:r>
    </w:p>
    <w:bookmarkEnd w:id="9"/>
    <w:p w14:paraId="5756A6A3">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1.对房屋共用部位进行日常管理和维护，巡检记录和保养记录齐全；</w:t>
      </w:r>
    </w:p>
    <w:p w14:paraId="177FF494">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2.根据房屋实际使用年限，定期检查房屋共用部位的使用状况，组织维修；</w:t>
      </w:r>
    </w:p>
    <w:p w14:paraId="13A1D408">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3.每日巡查1次物业管理区域楼宇单元门、楼梯通道以及其它共用部位的门窗、玻璃等，做好巡查记录，并及时维护；</w:t>
      </w:r>
    </w:p>
    <w:p w14:paraId="26C51454">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依据合同约定、管理规约及房屋使用说明书等要求，指导业主或物业使用人正确使用房屋，共同维护房屋共用部位及房屋外观的完好。对违反法律法规和管理公约的行为，及时劝告并报告业主委员会或物业使用单位；</w:t>
      </w:r>
    </w:p>
    <w:p w14:paraId="123FD047">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按照房屋装饰装修和安全使用的有关规定及管理规约的要求将室内装饰装修中的禁止行为和注意事项告知业主。每日巡查1次装饰装修施工现场，对施工进行及时监督。对危害房屋结构安全、影响房屋外观、拆改共用管线等损害公共利益的行为及时制止，并报告业主委员会和物业使用单位；</w:t>
      </w:r>
    </w:p>
    <w:p w14:paraId="638C6476">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6.物业管理区域设有平面示意图、路标、楼宇标识标牌、共用设施和场地标识的，做到维护及时、标识明显。</w:t>
      </w:r>
    </w:p>
    <w:p w14:paraId="4F1F3159">
      <w:pPr>
        <w:keepNext w:val="0"/>
        <w:keepLines w:val="0"/>
        <w:pageBreakBefore w:val="0"/>
        <w:widowControl/>
        <w:kinsoku/>
        <w:wordWrap/>
        <w:overflowPunct/>
        <w:topLinePunct w:val="0"/>
        <w:autoSpaceDE/>
        <w:autoSpaceDN/>
        <w:bidi w:val="0"/>
        <w:adjustRightInd/>
        <w:snapToGrid/>
        <w:spacing w:line="500" w:lineRule="exact"/>
        <w:ind w:left="0" w:firstLine="562" w:firstLineChars="200"/>
        <w:textAlignment w:val="auto"/>
        <w:rPr>
          <w:rFonts w:hint="default" w:ascii="Times New Roman" w:hAnsi="Times New Roman" w:eastAsia="仿宋" w:cs="Times New Roman"/>
          <w:b/>
          <w:bCs w:val="0"/>
          <w:color w:val="auto"/>
          <w:sz w:val="28"/>
          <w:szCs w:val="28"/>
          <w:lang w:val="en-US" w:eastAsia="zh-CN"/>
        </w:rPr>
      </w:pPr>
      <w:r>
        <w:rPr>
          <w:rFonts w:hint="eastAsia" w:ascii="Times New Roman" w:hAnsi="Times New Roman" w:eastAsia="仿宋" w:cs="Times New Roman"/>
          <w:b/>
          <w:bCs w:val="0"/>
          <w:color w:val="auto"/>
          <w:sz w:val="28"/>
          <w:szCs w:val="28"/>
          <w:lang w:val="en-US" w:eastAsia="zh-CN"/>
        </w:rPr>
        <w:t>四、人员要求</w:t>
      </w:r>
    </w:p>
    <w:tbl>
      <w:tblPr>
        <w:tblStyle w:val="7"/>
        <w:tblW w:w="0" w:type="auto"/>
        <w:tblInd w:w="-3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3"/>
        <w:gridCol w:w="1933"/>
        <w:gridCol w:w="884"/>
        <w:gridCol w:w="6016"/>
      </w:tblGrid>
      <w:tr w14:paraId="3429D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top"/>
          </w:tcPr>
          <w:p w14:paraId="29F76BFF">
            <w:pPr>
              <w:pStyle w:val="2"/>
              <w:ind w:left="0" w:leftChars="0" w:firstLine="0" w:firstLineChars="0"/>
              <w:jc w:val="cente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序号</w:t>
            </w:r>
          </w:p>
        </w:tc>
        <w:tc>
          <w:tcPr>
            <w:tcW w:w="1933" w:type="dxa"/>
            <w:noWrap w:val="0"/>
            <w:vAlign w:val="top"/>
          </w:tcPr>
          <w:p w14:paraId="4111F582">
            <w:pPr>
              <w:pStyle w:val="2"/>
              <w:jc w:val="cente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岗位</w:t>
            </w:r>
          </w:p>
        </w:tc>
        <w:tc>
          <w:tcPr>
            <w:tcW w:w="884" w:type="dxa"/>
            <w:noWrap w:val="0"/>
            <w:vAlign w:val="top"/>
          </w:tcPr>
          <w:p w14:paraId="20E3A8B8">
            <w:pPr>
              <w:pStyle w:val="2"/>
              <w:ind w:left="0" w:leftChars="0" w:firstLine="0" w:firstLineChars="0"/>
              <w:jc w:val="both"/>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人数</w:t>
            </w:r>
          </w:p>
        </w:tc>
        <w:tc>
          <w:tcPr>
            <w:tcW w:w="6016" w:type="dxa"/>
            <w:noWrap w:val="0"/>
            <w:vAlign w:val="top"/>
          </w:tcPr>
          <w:p w14:paraId="7297E8B2">
            <w:pPr>
              <w:pStyle w:val="2"/>
              <w:jc w:val="cente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要求</w:t>
            </w:r>
          </w:p>
        </w:tc>
      </w:tr>
      <w:tr w14:paraId="667FE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center"/>
          </w:tcPr>
          <w:p w14:paraId="48B8DE8B">
            <w:pPr>
              <w:widowControl/>
              <w:spacing w:line="240" w:lineRule="auto"/>
              <w:jc w:val="center"/>
              <w:textAlignment w:val="center"/>
              <w:rPr>
                <w:rFonts w:hint="eastAsia" w:ascii="仿宋" w:hAnsi="仿宋" w:eastAsia="仿宋" w:cs="仿宋"/>
                <w:sz w:val="28"/>
                <w:szCs w:val="28"/>
                <w:vertAlign w:val="baseline"/>
                <w:lang w:val="en-US" w:eastAsia="zh-CN"/>
              </w:rPr>
            </w:pPr>
            <w:r>
              <w:rPr>
                <w:rFonts w:hint="eastAsia" w:ascii="仿宋" w:hAnsi="仿宋" w:eastAsia="仿宋" w:cs="仿宋"/>
                <w:color w:val="auto"/>
                <w:kern w:val="0"/>
                <w:sz w:val="28"/>
                <w:szCs w:val="28"/>
                <w:lang w:bidi="ar"/>
              </w:rPr>
              <w:t>1</w:t>
            </w:r>
          </w:p>
        </w:tc>
        <w:tc>
          <w:tcPr>
            <w:tcW w:w="1933" w:type="dxa"/>
            <w:noWrap w:val="0"/>
            <w:vAlign w:val="center"/>
          </w:tcPr>
          <w:p w14:paraId="75828177">
            <w:pPr>
              <w:widowControl/>
              <w:spacing w:line="240" w:lineRule="auto"/>
              <w:jc w:val="center"/>
              <w:textAlignment w:val="center"/>
              <w:rPr>
                <w:rFonts w:hint="eastAsia" w:ascii="仿宋" w:hAnsi="仿宋" w:eastAsia="仿宋" w:cs="仿宋"/>
                <w:sz w:val="28"/>
                <w:szCs w:val="28"/>
                <w:vertAlign w:val="baseline"/>
                <w:lang w:val="en-US" w:eastAsia="zh-CN"/>
              </w:rPr>
            </w:pPr>
            <w:r>
              <w:rPr>
                <w:rFonts w:hint="eastAsia" w:ascii="仿宋" w:hAnsi="仿宋" w:eastAsia="仿宋" w:cs="仿宋"/>
                <w:color w:val="auto"/>
                <w:kern w:val="0"/>
                <w:sz w:val="28"/>
                <w:szCs w:val="28"/>
                <w:lang w:bidi="ar"/>
              </w:rPr>
              <w:t>项目经理</w:t>
            </w:r>
          </w:p>
        </w:tc>
        <w:tc>
          <w:tcPr>
            <w:tcW w:w="884" w:type="dxa"/>
            <w:noWrap w:val="0"/>
            <w:vAlign w:val="center"/>
          </w:tcPr>
          <w:p w14:paraId="251F827D">
            <w:pPr>
              <w:widowControl/>
              <w:spacing w:line="240" w:lineRule="auto"/>
              <w:jc w:val="center"/>
              <w:textAlignment w:val="center"/>
              <w:rPr>
                <w:rFonts w:hint="eastAsia" w:ascii="仿宋" w:hAnsi="仿宋" w:eastAsia="仿宋" w:cs="仿宋"/>
                <w:sz w:val="28"/>
                <w:szCs w:val="28"/>
                <w:vertAlign w:val="baseline"/>
                <w:lang w:val="en-US" w:eastAsia="zh-CN"/>
              </w:rPr>
            </w:pPr>
            <w:r>
              <w:rPr>
                <w:rFonts w:hint="eastAsia" w:ascii="仿宋" w:hAnsi="仿宋" w:eastAsia="仿宋" w:cs="仿宋"/>
                <w:color w:val="auto"/>
                <w:kern w:val="0"/>
                <w:sz w:val="28"/>
                <w:szCs w:val="28"/>
                <w:lang w:bidi="ar"/>
              </w:rPr>
              <w:t>1</w:t>
            </w:r>
          </w:p>
        </w:tc>
        <w:tc>
          <w:tcPr>
            <w:tcW w:w="6016" w:type="dxa"/>
            <w:noWrap w:val="0"/>
            <w:vAlign w:val="center"/>
          </w:tcPr>
          <w:p w14:paraId="01170DD5">
            <w:pPr>
              <w:widowControl/>
              <w:spacing w:line="240" w:lineRule="auto"/>
              <w:jc w:val="left"/>
              <w:textAlignment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年龄:18-55岁，具有大专及以上学历，具有 3年及以上类似项目物业服务管理经验，负责对公司各项决定的贯彻落实，对公司的经营、管理负全面领导责任。负责制定公司服务质量方针和服务质量目标，并组织实施。</w:t>
            </w:r>
          </w:p>
        </w:tc>
      </w:tr>
      <w:tr w14:paraId="6F64A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center"/>
          </w:tcPr>
          <w:p w14:paraId="6833A9F0">
            <w:pPr>
              <w:widowControl/>
              <w:spacing w:line="240" w:lineRule="auto"/>
              <w:jc w:val="center"/>
              <w:textAlignment w:val="center"/>
              <w:rPr>
                <w:rFonts w:hint="eastAsia" w:ascii="仿宋" w:hAnsi="仿宋" w:eastAsia="仿宋" w:cs="仿宋"/>
                <w:sz w:val="28"/>
                <w:szCs w:val="28"/>
                <w:vertAlign w:val="baseline"/>
                <w:lang w:val="en-US" w:eastAsia="zh-CN"/>
              </w:rPr>
            </w:pPr>
            <w:r>
              <w:rPr>
                <w:rFonts w:hint="eastAsia" w:ascii="仿宋" w:hAnsi="仿宋" w:eastAsia="仿宋" w:cs="仿宋"/>
                <w:color w:val="auto"/>
                <w:kern w:val="0"/>
                <w:sz w:val="28"/>
                <w:szCs w:val="28"/>
                <w:lang w:val="en-US" w:eastAsia="zh-CN" w:bidi="ar"/>
              </w:rPr>
              <w:t>2</w:t>
            </w:r>
          </w:p>
        </w:tc>
        <w:tc>
          <w:tcPr>
            <w:tcW w:w="1933" w:type="dxa"/>
            <w:noWrap w:val="0"/>
            <w:vAlign w:val="center"/>
          </w:tcPr>
          <w:p w14:paraId="1D8DAFBC">
            <w:pPr>
              <w:widowControl/>
              <w:spacing w:line="240" w:lineRule="auto"/>
              <w:jc w:val="center"/>
              <w:textAlignment w:val="center"/>
              <w:rPr>
                <w:rFonts w:hint="eastAsia" w:ascii="仿宋" w:hAnsi="仿宋" w:eastAsia="仿宋" w:cs="仿宋"/>
                <w:sz w:val="28"/>
                <w:szCs w:val="28"/>
                <w:vertAlign w:val="baseline"/>
                <w:lang w:val="en-US" w:eastAsia="zh-CN"/>
              </w:rPr>
            </w:pPr>
            <w:r>
              <w:rPr>
                <w:rFonts w:hint="eastAsia" w:ascii="仿宋" w:hAnsi="仿宋" w:eastAsia="仿宋" w:cs="仿宋"/>
                <w:color w:val="auto"/>
                <w:kern w:val="0"/>
                <w:sz w:val="28"/>
                <w:szCs w:val="28"/>
                <w:lang w:bidi="ar"/>
              </w:rPr>
              <w:t>金秋苑保安员</w:t>
            </w:r>
          </w:p>
        </w:tc>
        <w:tc>
          <w:tcPr>
            <w:tcW w:w="884" w:type="dxa"/>
            <w:noWrap w:val="0"/>
            <w:vAlign w:val="center"/>
          </w:tcPr>
          <w:p w14:paraId="1A82A00E">
            <w:pPr>
              <w:widowControl/>
              <w:spacing w:line="240" w:lineRule="auto"/>
              <w:jc w:val="center"/>
              <w:textAlignment w:val="center"/>
              <w:rPr>
                <w:rFonts w:hint="eastAsia" w:ascii="仿宋" w:hAnsi="仿宋" w:eastAsia="仿宋" w:cs="仿宋"/>
                <w:sz w:val="28"/>
                <w:szCs w:val="28"/>
                <w:vertAlign w:val="baseline"/>
                <w:lang w:val="en-US" w:eastAsia="zh-CN"/>
              </w:rPr>
            </w:pPr>
            <w:r>
              <w:rPr>
                <w:rFonts w:hint="eastAsia" w:ascii="仿宋" w:hAnsi="仿宋" w:eastAsia="仿宋" w:cs="仿宋"/>
                <w:color w:val="auto"/>
                <w:kern w:val="0"/>
                <w:sz w:val="28"/>
                <w:szCs w:val="28"/>
                <w:lang w:bidi="ar"/>
              </w:rPr>
              <w:t>2</w:t>
            </w:r>
          </w:p>
        </w:tc>
        <w:tc>
          <w:tcPr>
            <w:tcW w:w="6016" w:type="dxa"/>
            <w:noWrap w:val="0"/>
            <w:vAlign w:val="center"/>
          </w:tcPr>
          <w:p w14:paraId="0035643E">
            <w:pPr>
              <w:widowControl/>
              <w:spacing w:line="240" w:lineRule="auto"/>
              <w:jc w:val="left"/>
              <w:textAlignment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年龄:</w:t>
            </w:r>
            <w:bookmarkStart w:id="10" w:name="OLE_LINK4"/>
            <w:r>
              <w:rPr>
                <w:rFonts w:hint="eastAsia" w:ascii="仿宋" w:hAnsi="仿宋" w:eastAsia="仿宋" w:cs="仿宋"/>
                <w:sz w:val="28"/>
                <w:szCs w:val="28"/>
                <w:vertAlign w:val="baseline"/>
                <w:lang w:val="en-US" w:eastAsia="zh-CN"/>
              </w:rPr>
              <w:t>18-60岁</w:t>
            </w:r>
            <w:bookmarkEnd w:id="10"/>
            <w:r>
              <w:rPr>
                <w:rFonts w:hint="eastAsia" w:ascii="仿宋" w:hAnsi="仿宋" w:eastAsia="仿宋" w:cs="仿宋"/>
                <w:sz w:val="28"/>
                <w:szCs w:val="28"/>
                <w:vertAlign w:val="baseline"/>
                <w:lang w:val="en-US" w:eastAsia="zh-CN"/>
              </w:rPr>
              <w:t>，持有保安员上岗证，负责整体秩序维护的实施。</w:t>
            </w:r>
          </w:p>
        </w:tc>
      </w:tr>
      <w:tr w14:paraId="24DCD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center"/>
          </w:tcPr>
          <w:p w14:paraId="7DD2BF00">
            <w:pPr>
              <w:widowControl/>
              <w:spacing w:line="240" w:lineRule="auto"/>
              <w:jc w:val="center"/>
              <w:textAlignment w:val="center"/>
              <w:rPr>
                <w:rFonts w:hint="eastAsia" w:ascii="仿宋" w:hAnsi="仿宋" w:eastAsia="仿宋" w:cs="仿宋"/>
                <w:sz w:val="28"/>
                <w:szCs w:val="28"/>
                <w:vertAlign w:val="baseline"/>
                <w:lang w:val="en-US" w:eastAsia="zh-CN"/>
              </w:rPr>
            </w:pPr>
            <w:r>
              <w:rPr>
                <w:rFonts w:hint="eastAsia" w:ascii="仿宋" w:hAnsi="仿宋" w:eastAsia="仿宋" w:cs="仿宋"/>
                <w:color w:val="auto"/>
                <w:kern w:val="0"/>
                <w:sz w:val="28"/>
                <w:szCs w:val="28"/>
                <w:lang w:val="en-US" w:eastAsia="zh-CN" w:bidi="ar"/>
              </w:rPr>
              <w:t>3</w:t>
            </w:r>
          </w:p>
        </w:tc>
        <w:tc>
          <w:tcPr>
            <w:tcW w:w="1933" w:type="dxa"/>
            <w:noWrap w:val="0"/>
            <w:vAlign w:val="center"/>
          </w:tcPr>
          <w:p w14:paraId="0B3A3CF9">
            <w:pPr>
              <w:widowControl/>
              <w:spacing w:line="240" w:lineRule="auto"/>
              <w:jc w:val="center"/>
              <w:textAlignment w:val="center"/>
              <w:rPr>
                <w:rFonts w:hint="eastAsia" w:ascii="仿宋" w:hAnsi="仿宋" w:eastAsia="仿宋" w:cs="仿宋"/>
                <w:sz w:val="28"/>
                <w:szCs w:val="28"/>
                <w:vertAlign w:val="baseline"/>
                <w:lang w:val="en-US" w:eastAsia="zh-CN"/>
              </w:rPr>
            </w:pPr>
            <w:r>
              <w:rPr>
                <w:rFonts w:hint="eastAsia" w:ascii="仿宋" w:hAnsi="仿宋" w:eastAsia="仿宋" w:cs="仿宋"/>
                <w:color w:val="auto"/>
                <w:kern w:val="0"/>
                <w:sz w:val="28"/>
                <w:szCs w:val="28"/>
                <w:lang w:bidi="ar"/>
              </w:rPr>
              <w:t>金秋苑保洁员</w:t>
            </w:r>
          </w:p>
        </w:tc>
        <w:tc>
          <w:tcPr>
            <w:tcW w:w="884" w:type="dxa"/>
            <w:noWrap w:val="0"/>
            <w:vAlign w:val="center"/>
          </w:tcPr>
          <w:p w14:paraId="4D499B1F">
            <w:pPr>
              <w:widowControl/>
              <w:spacing w:line="240" w:lineRule="auto"/>
              <w:jc w:val="center"/>
              <w:textAlignment w:val="center"/>
              <w:rPr>
                <w:rFonts w:hint="eastAsia" w:ascii="仿宋" w:hAnsi="仿宋" w:eastAsia="仿宋" w:cs="仿宋"/>
                <w:sz w:val="28"/>
                <w:szCs w:val="28"/>
                <w:vertAlign w:val="baseline"/>
                <w:lang w:val="en-US" w:eastAsia="zh-CN"/>
              </w:rPr>
            </w:pPr>
            <w:r>
              <w:rPr>
                <w:rFonts w:hint="eastAsia" w:ascii="仿宋" w:hAnsi="仿宋" w:eastAsia="仿宋" w:cs="仿宋"/>
                <w:color w:val="auto"/>
                <w:kern w:val="0"/>
                <w:sz w:val="28"/>
                <w:szCs w:val="28"/>
                <w:lang w:val="en-US" w:eastAsia="zh-CN" w:bidi="ar"/>
              </w:rPr>
              <w:t>3</w:t>
            </w:r>
          </w:p>
        </w:tc>
        <w:tc>
          <w:tcPr>
            <w:tcW w:w="6016" w:type="dxa"/>
            <w:noWrap w:val="0"/>
            <w:vAlign w:val="center"/>
          </w:tcPr>
          <w:p w14:paraId="5D419F2B">
            <w:pPr>
              <w:widowControl/>
              <w:spacing w:line="240" w:lineRule="auto"/>
              <w:jc w:val="left"/>
              <w:textAlignment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年龄:18-55岁，负责整体环境保洁的实施。</w:t>
            </w:r>
          </w:p>
        </w:tc>
      </w:tr>
      <w:tr w14:paraId="78D84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center"/>
          </w:tcPr>
          <w:p w14:paraId="5D52F0C2">
            <w:pPr>
              <w:widowControl/>
              <w:spacing w:line="240" w:lineRule="auto"/>
              <w:jc w:val="center"/>
              <w:textAlignment w:val="center"/>
              <w:rPr>
                <w:rFonts w:hint="eastAsia" w:ascii="仿宋" w:hAnsi="仿宋" w:eastAsia="仿宋" w:cs="仿宋"/>
                <w:sz w:val="28"/>
                <w:szCs w:val="28"/>
                <w:vertAlign w:val="baseline"/>
                <w:lang w:val="en-US" w:eastAsia="zh-CN"/>
              </w:rPr>
            </w:pPr>
            <w:r>
              <w:rPr>
                <w:rFonts w:hint="eastAsia" w:ascii="仿宋" w:hAnsi="仿宋" w:eastAsia="仿宋" w:cs="仿宋"/>
                <w:color w:val="auto"/>
                <w:kern w:val="0"/>
                <w:sz w:val="28"/>
                <w:szCs w:val="28"/>
                <w:lang w:val="en-US" w:eastAsia="zh-CN" w:bidi="ar"/>
              </w:rPr>
              <w:t>4</w:t>
            </w:r>
          </w:p>
        </w:tc>
        <w:tc>
          <w:tcPr>
            <w:tcW w:w="1933" w:type="dxa"/>
            <w:noWrap w:val="0"/>
            <w:vAlign w:val="center"/>
          </w:tcPr>
          <w:p w14:paraId="053729EC">
            <w:pPr>
              <w:widowControl/>
              <w:spacing w:line="240" w:lineRule="auto"/>
              <w:jc w:val="center"/>
              <w:textAlignment w:val="center"/>
              <w:rPr>
                <w:rFonts w:hint="eastAsia" w:ascii="仿宋" w:hAnsi="仿宋" w:eastAsia="仿宋" w:cs="仿宋"/>
                <w:sz w:val="28"/>
                <w:szCs w:val="28"/>
                <w:vertAlign w:val="baseline"/>
                <w:lang w:val="en-US" w:eastAsia="zh-CN"/>
              </w:rPr>
            </w:pPr>
            <w:r>
              <w:rPr>
                <w:rFonts w:hint="eastAsia" w:ascii="仿宋" w:hAnsi="仿宋" w:eastAsia="仿宋" w:cs="仿宋"/>
                <w:color w:val="auto"/>
                <w:kern w:val="0"/>
                <w:sz w:val="28"/>
                <w:szCs w:val="28"/>
                <w:lang w:bidi="ar"/>
              </w:rPr>
              <w:t>金秋苑门卫</w:t>
            </w:r>
          </w:p>
        </w:tc>
        <w:tc>
          <w:tcPr>
            <w:tcW w:w="884" w:type="dxa"/>
            <w:noWrap w:val="0"/>
            <w:vAlign w:val="center"/>
          </w:tcPr>
          <w:p w14:paraId="7112CF91">
            <w:pPr>
              <w:widowControl/>
              <w:spacing w:line="240" w:lineRule="auto"/>
              <w:jc w:val="center"/>
              <w:textAlignment w:val="center"/>
              <w:rPr>
                <w:rFonts w:hint="eastAsia" w:ascii="仿宋" w:hAnsi="仿宋" w:eastAsia="仿宋" w:cs="仿宋"/>
                <w:sz w:val="28"/>
                <w:szCs w:val="28"/>
                <w:vertAlign w:val="baseline"/>
                <w:lang w:val="en-US" w:eastAsia="zh-CN"/>
              </w:rPr>
            </w:pPr>
            <w:r>
              <w:rPr>
                <w:rFonts w:hint="eastAsia" w:ascii="仿宋" w:hAnsi="仿宋" w:eastAsia="仿宋" w:cs="仿宋"/>
                <w:color w:val="auto"/>
                <w:kern w:val="0"/>
                <w:sz w:val="28"/>
                <w:szCs w:val="28"/>
                <w:lang w:bidi="ar"/>
              </w:rPr>
              <w:t>1</w:t>
            </w:r>
          </w:p>
        </w:tc>
        <w:tc>
          <w:tcPr>
            <w:tcW w:w="6016" w:type="dxa"/>
            <w:noWrap w:val="0"/>
            <w:vAlign w:val="center"/>
          </w:tcPr>
          <w:p w14:paraId="54A7D7C9">
            <w:pPr>
              <w:widowControl/>
              <w:spacing w:line="240" w:lineRule="auto"/>
              <w:jc w:val="both"/>
              <w:textAlignment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年龄18-60岁，具备良好管理协调能力，能够深入一线，责任心强，确保全天24小时有人值守。</w:t>
            </w:r>
          </w:p>
        </w:tc>
      </w:tr>
      <w:tr w14:paraId="3FD8C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center"/>
          </w:tcPr>
          <w:p w14:paraId="5CFCC428">
            <w:pPr>
              <w:widowControl/>
              <w:spacing w:line="240" w:lineRule="auto"/>
              <w:jc w:val="center"/>
              <w:textAlignment w:val="center"/>
              <w:rPr>
                <w:rFonts w:hint="default"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5</w:t>
            </w:r>
          </w:p>
        </w:tc>
        <w:tc>
          <w:tcPr>
            <w:tcW w:w="1933" w:type="dxa"/>
            <w:noWrap w:val="0"/>
            <w:vAlign w:val="center"/>
          </w:tcPr>
          <w:p w14:paraId="5411EA3B">
            <w:pPr>
              <w:widowControl/>
              <w:spacing w:line="240" w:lineRule="auto"/>
              <w:jc w:val="center"/>
              <w:textAlignment w:val="center"/>
              <w:rPr>
                <w:rFonts w:hint="default"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bidi="ar"/>
              </w:rPr>
              <w:t>金秋苑</w:t>
            </w:r>
            <w:r>
              <w:rPr>
                <w:rFonts w:hint="eastAsia" w:ascii="仿宋" w:hAnsi="仿宋" w:eastAsia="仿宋" w:cs="仿宋"/>
                <w:color w:val="auto"/>
                <w:kern w:val="0"/>
                <w:sz w:val="28"/>
                <w:szCs w:val="28"/>
                <w:lang w:val="en-US" w:eastAsia="zh-CN" w:bidi="ar"/>
              </w:rPr>
              <w:t>锅炉工、爱心驿站保洁</w:t>
            </w:r>
          </w:p>
        </w:tc>
        <w:tc>
          <w:tcPr>
            <w:tcW w:w="884" w:type="dxa"/>
            <w:noWrap w:val="0"/>
            <w:vAlign w:val="center"/>
          </w:tcPr>
          <w:p w14:paraId="0873AD0F">
            <w:pPr>
              <w:widowControl/>
              <w:spacing w:line="240" w:lineRule="auto"/>
              <w:jc w:val="center"/>
              <w:textAlignment w:val="center"/>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1</w:t>
            </w:r>
          </w:p>
        </w:tc>
        <w:tc>
          <w:tcPr>
            <w:tcW w:w="6016" w:type="dxa"/>
            <w:noWrap w:val="0"/>
            <w:vAlign w:val="center"/>
          </w:tcPr>
          <w:p w14:paraId="51A667C1">
            <w:pPr>
              <w:widowControl/>
              <w:spacing w:line="240" w:lineRule="auto"/>
              <w:jc w:val="left"/>
              <w:textAlignment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年龄18-55岁，具有特种设备作业人员证书，具有设施设备维护维修经验，执行力强责任心强。</w:t>
            </w:r>
          </w:p>
        </w:tc>
      </w:tr>
      <w:tr w14:paraId="4DEBB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center"/>
          </w:tcPr>
          <w:p w14:paraId="3666C950">
            <w:pPr>
              <w:widowControl/>
              <w:spacing w:line="240" w:lineRule="auto"/>
              <w:jc w:val="center"/>
              <w:textAlignment w:val="center"/>
              <w:rPr>
                <w:rFonts w:hint="eastAsia" w:ascii="仿宋" w:hAnsi="仿宋" w:eastAsia="仿宋" w:cs="仿宋"/>
                <w:sz w:val="28"/>
                <w:szCs w:val="28"/>
                <w:vertAlign w:val="baseline"/>
                <w:lang w:val="en-US" w:eastAsia="zh-CN"/>
              </w:rPr>
            </w:pPr>
            <w:r>
              <w:rPr>
                <w:rFonts w:hint="eastAsia" w:ascii="仿宋" w:hAnsi="仿宋" w:eastAsia="仿宋" w:cs="仿宋"/>
                <w:color w:val="auto"/>
                <w:kern w:val="0"/>
                <w:sz w:val="28"/>
                <w:szCs w:val="28"/>
                <w:lang w:val="en-US" w:eastAsia="zh-CN" w:bidi="ar"/>
              </w:rPr>
              <w:t>6</w:t>
            </w:r>
          </w:p>
        </w:tc>
        <w:tc>
          <w:tcPr>
            <w:tcW w:w="1933" w:type="dxa"/>
            <w:noWrap w:val="0"/>
            <w:vAlign w:val="center"/>
          </w:tcPr>
          <w:p w14:paraId="006DF721">
            <w:pPr>
              <w:widowControl/>
              <w:spacing w:line="240" w:lineRule="auto"/>
              <w:jc w:val="center"/>
              <w:textAlignment w:val="center"/>
              <w:rPr>
                <w:rFonts w:hint="eastAsia" w:ascii="仿宋" w:hAnsi="仿宋" w:eastAsia="仿宋" w:cs="仿宋"/>
                <w:sz w:val="28"/>
                <w:szCs w:val="28"/>
                <w:vertAlign w:val="baseline"/>
                <w:lang w:val="en-US" w:eastAsia="zh-CN"/>
              </w:rPr>
            </w:pPr>
            <w:r>
              <w:rPr>
                <w:rFonts w:hint="eastAsia" w:ascii="仿宋" w:hAnsi="仿宋" w:eastAsia="仿宋" w:cs="仿宋"/>
                <w:color w:val="auto"/>
                <w:kern w:val="0"/>
                <w:sz w:val="28"/>
                <w:szCs w:val="28"/>
                <w:lang w:bidi="ar"/>
              </w:rPr>
              <w:t>青松苑保安员</w:t>
            </w:r>
          </w:p>
        </w:tc>
        <w:tc>
          <w:tcPr>
            <w:tcW w:w="884" w:type="dxa"/>
            <w:noWrap w:val="0"/>
            <w:vAlign w:val="center"/>
          </w:tcPr>
          <w:p w14:paraId="5894867E">
            <w:pPr>
              <w:widowControl/>
              <w:spacing w:line="240" w:lineRule="auto"/>
              <w:jc w:val="center"/>
              <w:textAlignment w:val="center"/>
              <w:rPr>
                <w:rFonts w:hint="eastAsia" w:ascii="仿宋" w:hAnsi="仿宋" w:eastAsia="仿宋" w:cs="仿宋"/>
                <w:sz w:val="28"/>
                <w:szCs w:val="28"/>
                <w:vertAlign w:val="baseline"/>
                <w:lang w:val="en-US" w:eastAsia="zh-CN"/>
              </w:rPr>
            </w:pPr>
            <w:r>
              <w:rPr>
                <w:rFonts w:hint="eastAsia" w:ascii="仿宋" w:hAnsi="仿宋" w:eastAsia="仿宋" w:cs="仿宋"/>
                <w:color w:val="auto"/>
                <w:kern w:val="0"/>
                <w:sz w:val="28"/>
                <w:szCs w:val="28"/>
                <w:lang w:bidi="ar"/>
              </w:rPr>
              <w:t>4</w:t>
            </w:r>
          </w:p>
        </w:tc>
        <w:tc>
          <w:tcPr>
            <w:tcW w:w="6016" w:type="dxa"/>
            <w:noWrap w:val="0"/>
            <w:vAlign w:val="center"/>
          </w:tcPr>
          <w:p w14:paraId="5CCF76AD">
            <w:pPr>
              <w:widowControl/>
              <w:spacing w:line="240" w:lineRule="auto"/>
              <w:jc w:val="left"/>
              <w:textAlignment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年龄:18-60岁，持有保安员上岗证，负责整体秩序维护的实施。</w:t>
            </w:r>
          </w:p>
        </w:tc>
      </w:tr>
      <w:tr w14:paraId="0FD1C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center"/>
          </w:tcPr>
          <w:p w14:paraId="76C5AC75">
            <w:pPr>
              <w:widowControl/>
              <w:spacing w:line="240" w:lineRule="auto"/>
              <w:jc w:val="center"/>
              <w:textAlignment w:val="center"/>
              <w:rPr>
                <w:rFonts w:hint="eastAsia" w:ascii="仿宋" w:hAnsi="仿宋" w:eastAsia="仿宋" w:cs="仿宋"/>
                <w:sz w:val="28"/>
                <w:szCs w:val="28"/>
                <w:vertAlign w:val="baseline"/>
                <w:lang w:val="en-US" w:eastAsia="zh-CN"/>
              </w:rPr>
            </w:pPr>
            <w:r>
              <w:rPr>
                <w:rFonts w:hint="eastAsia" w:ascii="仿宋" w:hAnsi="仿宋" w:eastAsia="仿宋" w:cs="仿宋"/>
                <w:color w:val="auto"/>
                <w:kern w:val="0"/>
                <w:sz w:val="28"/>
                <w:szCs w:val="28"/>
                <w:lang w:val="en-US" w:eastAsia="zh-CN" w:bidi="ar"/>
              </w:rPr>
              <w:t>7</w:t>
            </w:r>
          </w:p>
        </w:tc>
        <w:tc>
          <w:tcPr>
            <w:tcW w:w="1933" w:type="dxa"/>
            <w:noWrap w:val="0"/>
            <w:vAlign w:val="center"/>
          </w:tcPr>
          <w:p w14:paraId="66586312">
            <w:pPr>
              <w:widowControl/>
              <w:spacing w:line="240" w:lineRule="auto"/>
              <w:jc w:val="center"/>
              <w:textAlignment w:val="center"/>
              <w:rPr>
                <w:rFonts w:hint="eastAsia" w:ascii="仿宋" w:hAnsi="仿宋" w:eastAsia="仿宋" w:cs="仿宋"/>
                <w:sz w:val="28"/>
                <w:szCs w:val="28"/>
                <w:vertAlign w:val="baseline"/>
                <w:lang w:val="en-US" w:eastAsia="zh-CN"/>
              </w:rPr>
            </w:pPr>
            <w:r>
              <w:rPr>
                <w:rFonts w:hint="eastAsia" w:ascii="仿宋" w:hAnsi="仿宋" w:eastAsia="仿宋" w:cs="仿宋"/>
                <w:color w:val="auto"/>
                <w:kern w:val="0"/>
                <w:sz w:val="28"/>
                <w:szCs w:val="28"/>
                <w:lang w:bidi="ar"/>
              </w:rPr>
              <w:t>青松苑保洁员</w:t>
            </w:r>
          </w:p>
        </w:tc>
        <w:tc>
          <w:tcPr>
            <w:tcW w:w="884" w:type="dxa"/>
            <w:noWrap w:val="0"/>
            <w:vAlign w:val="center"/>
          </w:tcPr>
          <w:p w14:paraId="520A2EEC">
            <w:pPr>
              <w:widowControl/>
              <w:spacing w:line="240" w:lineRule="auto"/>
              <w:jc w:val="center"/>
              <w:textAlignment w:val="center"/>
              <w:rPr>
                <w:rFonts w:hint="eastAsia" w:ascii="仿宋" w:hAnsi="仿宋" w:eastAsia="仿宋" w:cs="仿宋"/>
                <w:sz w:val="28"/>
                <w:szCs w:val="28"/>
                <w:vertAlign w:val="baseline"/>
                <w:lang w:val="en-US" w:eastAsia="zh-CN"/>
              </w:rPr>
            </w:pPr>
            <w:r>
              <w:rPr>
                <w:rFonts w:hint="eastAsia" w:ascii="仿宋" w:hAnsi="仿宋" w:eastAsia="仿宋" w:cs="仿宋"/>
                <w:color w:val="auto"/>
                <w:kern w:val="0"/>
                <w:sz w:val="28"/>
                <w:szCs w:val="28"/>
                <w:lang w:bidi="ar"/>
              </w:rPr>
              <w:t>5</w:t>
            </w:r>
          </w:p>
        </w:tc>
        <w:tc>
          <w:tcPr>
            <w:tcW w:w="6016" w:type="dxa"/>
            <w:noWrap w:val="0"/>
            <w:vAlign w:val="center"/>
          </w:tcPr>
          <w:p w14:paraId="5CE1A36C">
            <w:pPr>
              <w:widowControl/>
              <w:spacing w:line="240" w:lineRule="auto"/>
              <w:jc w:val="center"/>
              <w:textAlignment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年龄:18-55 岁，负责整体环境保洁的实施。</w:t>
            </w:r>
          </w:p>
        </w:tc>
      </w:tr>
      <w:tr w14:paraId="191C1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center"/>
          </w:tcPr>
          <w:p w14:paraId="1C659EB0">
            <w:pPr>
              <w:widowControl/>
              <w:spacing w:line="240" w:lineRule="auto"/>
              <w:jc w:val="center"/>
              <w:textAlignment w:val="center"/>
              <w:rPr>
                <w:rFonts w:hint="eastAsia" w:ascii="仿宋" w:hAnsi="仿宋" w:eastAsia="仿宋" w:cs="仿宋"/>
                <w:sz w:val="28"/>
                <w:szCs w:val="28"/>
                <w:vertAlign w:val="baseline"/>
                <w:lang w:val="en-US" w:eastAsia="zh-CN"/>
              </w:rPr>
            </w:pPr>
            <w:r>
              <w:rPr>
                <w:rFonts w:hint="eastAsia" w:ascii="仿宋" w:hAnsi="仿宋" w:eastAsia="仿宋" w:cs="仿宋"/>
                <w:color w:val="auto"/>
                <w:kern w:val="0"/>
                <w:sz w:val="28"/>
                <w:szCs w:val="28"/>
                <w:lang w:val="en-US" w:eastAsia="zh-CN" w:bidi="ar"/>
              </w:rPr>
              <w:t>8</w:t>
            </w:r>
          </w:p>
        </w:tc>
        <w:tc>
          <w:tcPr>
            <w:tcW w:w="1933" w:type="dxa"/>
            <w:noWrap w:val="0"/>
            <w:vAlign w:val="center"/>
          </w:tcPr>
          <w:p w14:paraId="5CF2C362">
            <w:pPr>
              <w:widowControl/>
              <w:spacing w:line="240" w:lineRule="auto"/>
              <w:jc w:val="center"/>
              <w:textAlignment w:val="center"/>
              <w:rPr>
                <w:rFonts w:hint="eastAsia" w:ascii="仿宋" w:hAnsi="仿宋" w:eastAsia="仿宋" w:cs="仿宋"/>
                <w:sz w:val="28"/>
                <w:szCs w:val="28"/>
                <w:vertAlign w:val="baseline"/>
                <w:lang w:val="en-US" w:eastAsia="zh-CN"/>
              </w:rPr>
            </w:pPr>
            <w:r>
              <w:rPr>
                <w:rFonts w:hint="eastAsia" w:ascii="仿宋" w:hAnsi="仿宋" w:eastAsia="仿宋" w:cs="仿宋"/>
                <w:color w:val="auto"/>
                <w:kern w:val="0"/>
                <w:sz w:val="28"/>
                <w:szCs w:val="28"/>
                <w:lang w:bidi="ar"/>
              </w:rPr>
              <w:t>青松苑门卫</w:t>
            </w:r>
          </w:p>
        </w:tc>
        <w:tc>
          <w:tcPr>
            <w:tcW w:w="884" w:type="dxa"/>
            <w:noWrap w:val="0"/>
            <w:vAlign w:val="center"/>
          </w:tcPr>
          <w:p w14:paraId="7642814B">
            <w:pPr>
              <w:widowControl/>
              <w:spacing w:line="240" w:lineRule="auto"/>
              <w:jc w:val="center"/>
              <w:textAlignment w:val="center"/>
              <w:rPr>
                <w:rFonts w:hint="eastAsia" w:ascii="仿宋" w:hAnsi="仿宋" w:eastAsia="仿宋" w:cs="仿宋"/>
                <w:sz w:val="28"/>
                <w:szCs w:val="28"/>
                <w:vertAlign w:val="baseline"/>
                <w:lang w:val="en-US" w:eastAsia="zh-CN"/>
              </w:rPr>
            </w:pPr>
            <w:r>
              <w:rPr>
                <w:rFonts w:hint="eastAsia" w:ascii="仿宋" w:hAnsi="仿宋" w:eastAsia="仿宋" w:cs="仿宋"/>
                <w:color w:val="auto"/>
                <w:kern w:val="0"/>
                <w:sz w:val="28"/>
                <w:szCs w:val="28"/>
                <w:lang w:bidi="ar"/>
              </w:rPr>
              <w:t>1</w:t>
            </w:r>
          </w:p>
        </w:tc>
        <w:tc>
          <w:tcPr>
            <w:tcW w:w="6016" w:type="dxa"/>
            <w:noWrap w:val="0"/>
            <w:vAlign w:val="center"/>
          </w:tcPr>
          <w:p w14:paraId="6988CCAF">
            <w:pPr>
              <w:widowControl/>
              <w:spacing w:line="240" w:lineRule="auto"/>
              <w:jc w:val="left"/>
              <w:textAlignment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年龄18-60岁，具备良好管理协调能力，能够深入一线，责任心强，确保全天24小时有人值守。</w:t>
            </w:r>
          </w:p>
        </w:tc>
      </w:tr>
      <w:tr w14:paraId="5574E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center"/>
          </w:tcPr>
          <w:p w14:paraId="514470DF">
            <w:pPr>
              <w:widowControl/>
              <w:spacing w:line="240" w:lineRule="auto"/>
              <w:jc w:val="center"/>
              <w:textAlignment w:val="center"/>
              <w:rPr>
                <w:rFonts w:hint="eastAsia" w:ascii="仿宋" w:hAnsi="仿宋" w:eastAsia="仿宋" w:cs="仿宋"/>
                <w:sz w:val="28"/>
                <w:szCs w:val="28"/>
                <w:vertAlign w:val="baseline"/>
                <w:lang w:val="en-US" w:eastAsia="zh-CN"/>
              </w:rPr>
            </w:pPr>
            <w:r>
              <w:rPr>
                <w:rFonts w:hint="eastAsia" w:ascii="仿宋" w:hAnsi="仿宋" w:eastAsia="仿宋" w:cs="仿宋"/>
                <w:color w:val="auto"/>
                <w:kern w:val="0"/>
                <w:sz w:val="28"/>
                <w:szCs w:val="28"/>
                <w:lang w:val="en-US" w:eastAsia="zh-CN" w:bidi="ar"/>
              </w:rPr>
              <w:t>9</w:t>
            </w:r>
          </w:p>
        </w:tc>
        <w:tc>
          <w:tcPr>
            <w:tcW w:w="1933" w:type="dxa"/>
            <w:noWrap w:val="0"/>
            <w:vAlign w:val="center"/>
          </w:tcPr>
          <w:p w14:paraId="442E0B8E">
            <w:pPr>
              <w:widowControl/>
              <w:spacing w:line="240" w:lineRule="auto"/>
              <w:jc w:val="center"/>
              <w:textAlignment w:val="center"/>
              <w:rPr>
                <w:rFonts w:hint="eastAsia" w:ascii="仿宋" w:hAnsi="仿宋" w:eastAsia="仿宋" w:cs="仿宋"/>
                <w:sz w:val="28"/>
                <w:szCs w:val="28"/>
                <w:vertAlign w:val="baseline"/>
                <w:lang w:val="en-US" w:eastAsia="zh-CN"/>
              </w:rPr>
            </w:pPr>
            <w:r>
              <w:rPr>
                <w:rFonts w:hint="eastAsia" w:ascii="仿宋" w:hAnsi="仿宋" w:eastAsia="仿宋" w:cs="仿宋"/>
                <w:color w:val="auto"/>
                <w:kern w:val="0"/>
                <w:sz w:val="28"/>
                <w:szCs w:val="28"/>
                <w:lang w:bidi="ar"/>
              </w:rPr>
              <w:t>电气水暖维修及空调运行、维护工</w:t>
            </w:r>
          </w:p>
        </w:tc>
        <w:tc>
          <w:tcPr>
            <w:tcW w:w="884" w:type="dxa"/>
            <w:noWrap w:val="0"/>
            <w:vAlign w:val="center"/>
          </w:tcPr>
          <w:p w14:paraId="75E6DB4B">
            <w:pPr>
              <w:widowControl/>
              <w:spacing w:line="240" w:lineRule="auto"/>
              <w:jc w:val="center"/>
              <w:textAlignment w:val="center"/>
              <w:rPr>
                <w:rFonts w:hint="eastAsia" w:ascii="仿宋" w:hAnsi="仿宋" w:eastAsia="仿宋" w:cs="仿宋"/>
                <w:sz w:val="28"/>
                <w:szCs w:val="28"/>
                <w:vertAlign w:val="baseline"/>
                <w:lang w:val="en-US" w:eastAsia="zh-CN"/>
              </w:rPr>
            </w:pPr>
            <w:r>
              <w:rPr>
                <w:rFonts w:hint="eastAsia" w:ascii="仿宋" w:hAnsi="仿宋" w:eastAsia="仿宋" w:cs="仿宋"/>
                <w:color w:val="auto"/>
                <w:kern w:val="0"/>
                <w:sz w:val="28"/>
                <w:szCs w:val="28"/>
                <w:lang w:bidi="ar"/>
              </w:rPr>
              <w:t>1</w:t>
            </w:r>
          </w:p>
        </w:tc>
        <w:tc>
          <w:tcPr>
            <w:tcW w:w="6016" w:type="dxa"/>
            <w:noWrap w:val="0"/>
            <w:vAlign w:val="center"/>
          </w:tcPr>
          <w:p w14:paraId="75A2459E">
            <w:pPr>
              <w:widowControl/>
              <w:spacing w:line="240" w:lineRule="auto"/>
              <w:jc w:val="left"/>
              <w:textAlignment w:val="center"/>
              <w:rPr>
                <w:rFonts w:hint="eastAsia" w:ascii="仿宋" w:hAnsi="仿宋" w:eastAsia="仿宋" w:cs="仿宋"/>
                <w:sz w:val="28"/>
                <w:szCs w:val="28"/>
                <w:vertAlign w:val="baseline"/>
                <w:lang w:val="en-US" w:eastAsia="zh-CN"/>
              </w:rPr>
            </w:pPr>
            <w:bookmarkStart w:id="11" w:name="OLE_LINK5"/>
            <w:r>
              <w:rPr>
                <w:rFonts w:hint="eastAsia" w:ascii="仿宋" w:hAnsi="仿宋" w:eastAsia="仿宋" w:cs="仿宋"/>
                <w:sz w:val="28"/>
                <w:szCs w:val="28"/>
                <w:vertAlign w:val="baseline"/>
                <w:lang w:val="en-US" w:eastAsia="zh-CN"/>
              </w:rPr>
              <w:t>年龄18-55岁，</w:t>
            </w:r>
            <w:bookmarkEnd w:id="11"/>
            <w:r>
              <w:rPr>
                <w:rFonts w:hint="eastAsia" w:ascii="仿宋" w:hAnsi="仿宋" w:eastAsia="仿宋" w:cs="仿宋"/>
                <w:sz w:val="28"/>
                <w:szCs w:val="28"/>
                <w:vertAlign w:val="baseline"/>
                <w:lang w:val="en-US" w:eastAsia="zh-CN"/>
              </w:rPr>
              <w:t>负责日常用电维修工作，供水供暖、空调等设施设备的检查、维修与维护工作，具有特种作业操作证。</w:t>
            </w:r>
          </w:p>
        </w:tc>
      </w:tr>
      <w:tr w14:paraId="2721E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center"/>
          </w:tcPr>
          <w:p w14:paraId="3221AC95">
            <w:pPr>
              <w:widowControl/>
              <w:spacing w:line="240" w:lineRule="auto"/>
              <w:jc w:val="center"/>
              <w:textAlignment w:val="center"/>
              <w:rPr>
                <w:rFonts w:hint="default" w:ascii="仿宋" w:hAnsi="仿宋" w:eastAsia="仿宋" w:cs="仿宋"/>
                <w:sz w:val="28"/>
                <w:szCs w:val="28"/>
                <w:vertAlign w:val="baseline"/>
                <w:lang w:val="en-US" w:eastAsia="zh-CN"/>
              </w:rPr>
            </w:pPr>
            <w:r>
              <w:rPr>
                <w:rFonts w:hint="eastAsia" w:ascii="仿宋" w:hAnsi="仿宋" w:eastAsia="仿宋" w:cs="仿宋"/>
                <w:color w:val="auto"/>
                <w:kern w:val="0"/>
                <w:sz w:val="28"/>
                <w:szCs w:val="28"/>
                <w:lang w:val="en-US" w:eastAsia="zh-CN" w:bidi="ar"/>
              </w:rPr>
              <w:t>10</w:t>
            </w:r>
          </w:p>
        </w:tc>
        <w:tc>
          <w:tcPr>
            <w:tcW w:w="1933" w:type="dxa"/>
            <w:noWrap w:val="0"/>
            <w:vAlign w:val="center"/>
          </w:tcPr>
          <w:p w14:paraId="7D32A20F">
            <w:pPr>
              <w:widowControl/>
              <w:spacing w:line="240" w:lineRule="auto"/>
              <w:jc w:val="center"/>
              <w:textAlignment w:val="center"/>
              <w:rPr>
                <w:rFonts w:hint="eastAsia" w:ascii="仿宋" w:hAnsi="仿宋" w:eastAsia="仿宋" w:cs="仿宋"/>
                <w:sz w:val="28"/>
                <w:szCs w:val="28"/>
                <w:vertAlign w:val="baseline"/>
                <w:lang w:val="en-US" w:eastAsia="zh-CN"/>
              </w:rPr>
            </w:pPr>
            <w:r>
              <w:rPr>
                <w:rFonts w:hint="eastAsia" w:ascii="仿宋" w:hAnsi="仿宋" w:eastAsia="仿宋" w:cs="仿宋"/>
                <w:color w:val="auto"/>
                <w:kern w:val="0"/>
                <w:sz w:val="28"/>
                <w:szCs w:val="28"/>
                <w:lang w:bidi="ar"/>
              </w:rPr>
              <w:t>青松苑二楼图书室管理员（含周末）</w:t>
            </w:r>
          </w:p>
        </w:tc>
        <w:tc>
          <w:tcPr>
            <w:tcW w:w="884" w:type="dxa"/>
            <w:noWrap w:val="0"/>
            <w:vAlign w:val="center"/>
          </w:tcPr>
          <w:p w14:paraId="36FE1CAF">
            <w:pPr>
              <w:widowControl/>
              <w:spacing w:line="240" w:lineRule="auto"/>
              <w:jc w:val="center"/>
              <w:textAlignment w:val="center"/>
              <w:rPr>
                <w:rFonts w:hint="eastAsia" w:ascii="仿宋" w:hAnsi="仿宋" w:eastAsia="仿宋" w:cs="仿宋"/>
                <w:sz w:val="28"/>
                <w:szCs w:val="28"/>
                <w:vertAlign w:val="baseline"/>
                <w:lang w:val="en-US" w:eastAsia="zh-CN"/>
              </w:rPr>
            </w:pPr>
            <w:r>
              <w:rPr>
                <w:rFonts w:hint="eastAsia" w:ascii="仿宋" w:hAnsi="仿宋" w:eastAsia="仿宋" w:cs="仿宋"/>
                <w:color w:val="auto"/>
                <w:kern w:val="0"/>
                <w:sz w:val="28"/>
                <w:szCs w:val="28"/>
                <w:lang w:bidi="ar"/>
              </w:rPr>
              <w:t>1</w:t>
            </w:r>
          </w:p>
        </w:tc>
        <w:tc>
          <w:tcPr>
            <w:tcW w:w="6016" w:type="dxa"/>
            <w:noWrap w:val="0"/>
            <w:vAlign w:val="center"/>
          </w:tcPr>
          <w:p w14:paraId="79AF6052">
            <w:pPr>
              <w:widowControl/>
              <w:spacing w:line="240" w:lineRule="auto"/>
              <w:jc w:val="left"/>
              <w:textAlignment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年龄18-55岁，负责青松苑二楼阅览区书籍管理、秩序维护等工作。</w:t>
            </w:r>
          </w:p>
        </w:tc>
      </w:tr>
      <w:tr w14:paraId="248D3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center"/>
          </w:tcPr>
          <w:p w14:paraId="26021FD3">
            <w:pPr>
              <w:widowControl/>
              <w:spacing w:line="240" w:lineRule="auto"/>
              <w:jc w:val="center"/>
              <w:textAlignment w:val="center"/>
              <w:rPr>
                <w:rFonts w:hint="default" w:ascii="仿宋" w:hAnsi="仿宋" w:eastAsia="仿宋" w:cs="仿宋"/>
                <w:sz w:val="28"/>
                <w:szCs w:val="28"/>
                <w:vertAlign w:val="baseline"/>
                <w:lang w:val="en-US" w:eastAsia="zh-CN"/>
              </w:rPr>
            </w:pPr>
            <w:r>
              <w:rPr>
                <w:rFonts w:hint="eastAsia" w:ascii="仿宋" w:hAnsi="仿宋" w:eastAsia="仿宋" w:cs="仿宋"/>
                <w:color w:val="auto"/>
                <w:kern w:val="0"/>
                <w:sz w:val="28"/>
                <w:szCs w:val="28"/>
                <w:lang w:val="en-US" w:eastAsia="zh-CN" w:bidi="ar"/>
              </w:rPr>
              <w:t>11</w:t>
            </w:r>
          </w:p>
        </w:tc>
        <w:tc>
          <w:tcPr>
            <w:tcW w:w="1933" w:type="dxa"/>
            <w:noWrap w:val="0"/>
            <w:vAlign w:val="center"/>
          </w:tcPr>
          <w:p w14:paraId="7C649BCF">
            <w:pPr>
              <w:widowControl/>
              <w:spacing w:line="240" w:lineRule="auto"/>
              <w:jc w:val="center"/>
              <w:textAlignment w:val="center"/>
              <w:rPr>
                <w:rFonts w:hint="eastAsia" w:ascii="仿宋" w:hAnsi="仿宋" w:eastAsia="仿宋" w:cs="仿宋"/>
                <w:sz w:val="28"/>
                <w:szCs w:val="28"/>
                <w:vertAlign w:val="baseline"/>
                <w:lang w:val="en-US" w:eastAsia="zh-CN"/>
              </w:rPr>
            </w:pPr>
            <w:r>
              <w:rPr>
                <w:rFonts w:hint="eastAsia" w:ascii="仿宋" w:hAnsi="仿宋" w:eastAsia="仿宋" w:cs="仿宋"/>
                <w:color w:val="auto"/>
                <w:kern w:val="0"/>
                <w:sz w:val="28"/>
                <w:szCs w:val="28"/>
                <w:lang w:bidi="ar"/>
              </w:rPr>
              <w:t>青松苑</w:t>
            </w:r>
            <w:r>
              <w:rPr>
                <w:rFonts w:hint="eastAsia" w:ascii="仿宋" w:hAnsi="仿宋" w:eastAsia="仿宋" w:cs="仿宋"/>
                <w:color w:val="auto"/>
                <w:kern w:val="0"/>
                <w:sz w:val="28"/>
                <w:szCs w:val="28"/>
                <w:lang w:val="en-US" w:eastAsia="zh-CN" w:bidi="ar"/>
              </w:rPr>
              <w:t>健身区专职管理</w:t>
            </w:r>
            <w:r>
              <w:rPr>
                <w:rFonts w:hint="eastAsia" w:ascii="仿宋" w:hAnsi="仿宋" w:eastAsia="仿宋" w:cs="仿宋"/>
                <w:color w:val="auto"/>
                <w:kern w:val="0"/>
                <w:sz w:val="28"/>
                <w:szCs w:val="28"/>
                <w:lang w:bidi="ar"/>
              </w:rPr>
              <w:t>员</w:t>
            </w:r>
          </w:p>
        </w:tc>
        <w:tc>
          <w:tcPr>
            <w:tcW w:w="884" w:type="dxa"/>
            <w:noWrap w:val="0"/>
            <w:vAlign w:val="center"/>
          </w:tcPr>
          <w:p w14:paraId="3E051BF4">
            <w:pPr>
              <w:widowControl/>
              <w:spacing w:line="240" w:lineRule="auto"/>
              <w:jc w:val="center"/>
              <w:textAlignment w:val="center"/>
              <w:rPr>
                <w:rFonts w:hint="eastAsia" w:ascii="仿宋" w:hAnsi="仿宋" w:eastAsia="仿宋" w:cs="仿宋"/>
                <w:sz w:val="28"/>
                <w:szCs w:val="28"/>
                <w:vertAlign w:val="baseline"/>
                <w:lang w:val="en-US" w:eastAsia="zh-CN"/>
              </w:rPr>
            </w:pPr>
            <w:r>
              <w:rPr>
                <w:rFonts w:hint="eastAsia" w:ascii="仿宋" w:hAnsi="仿宋" w:eastAsia="仿宋" w:cs="仿宋"/>
                <w:color w:val="auto"/>
                <w:kern w:val="0"/>
                <w:sz w:val="28"/>
                <w:szCs w:val="28"/>
                <w:lang w:bidi="ar"/>
              </w:rPr>
              <w:t>1</w:t>
            </w:r>
          </w:p>
        </w:tc>
        <w:tc>
          <w:tcPr>
            <w:tcW w:w="6016" w:type="dxa"/>
            <w:noWrap w:val="0"/>
            <w:vAlign w:val="center"/>
          </w:tcPr>
          <w:p w14:paraId="786CC079">
            <w:pPr>
              <w:widowControl/>
              <w:spacing w:line="240" w:lineRule="auto"/>
              <w:jc w:val="left"/>
              <w:textAlignment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年龄18-55岁，负责青松苑四楼健身区所有器材的使用、管理、维护等工作。</w:t>
            </w:r>
          </w:p>
        </w:tc>
      </w:tr>
      <w:tr w14:paraId="40DED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6" w:type="dxa"/>
            <w:gridSpan w:val="2"/>
            <w:noWrap w:val="0"/>
            <w:vAlign w:val="center"/>
          </w:tcPr>
          <w:p w14:paraId="73F296B1">
            <w:pPr>
              <w:widowControl/>
              <w:spacing w:line="240" w:lineRule="auto"/>
              <w:jc w:val="center"/>
              <w:textAlignment w:val="center"/>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合计</w:t>
            </w:r>
          </w:p>
        </w:tc>
        <w:tc>
          <w:tcPr>
            <w:tcW w:w="884" w:type="dxa"/>
            <w:noWrap w:val="0"/>
            <w:vAlign w:val="center"/>
          </w:tcPr>
          <w:p w14:paraId="03726FDE">
            <w:pPr>
              <w:widowControl/>
              <w:spacing w:line="240" w:lineRule="auto"/>
              <w:jc w:val="center"/>
              <w:textAlignment w:val="center"/>
              <w:rPr>
                <w:rFonts w:hint="default"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21</w:t>
            </w:r>
          </w:p>
        </w:tc>
        <w:tc>
          <w:tcPr>
            <w:tcW w:w="6016" w:type="dxa"/>
            <w:noWrap w:val="0"/>
            <w:vAlign w:val="center"/>
          </w:tcPr>
          <w:p w14:paraId="19679F61">
            <w:pPr>
              <w:widowControl/>
              <w:spacing w:line="240" w:lineRule="auto"/>
              <w:jc w:val="left"/>
              <w:textAlignment w:val="center"/>
              <w:rPr>
                <w:rFonts w:hint="eastAsia" w:ascii="仿宋" w:hAnsi="仿宋" w:eastAsia="仿宋" w:cs="仿宋"/>
                <w:sz w:val="28"/>
                <w:szCs w:val="28"/>
                <w:vertAlign w:val="baseline"/>
                <w:lang w:val="en-US" w:eastAsia="zh-CN"/>
              </w:rPr>
            </w:pPr>
          </w:p>
        </w:tc>
      </w:tr>
    </w:tbl>
    <w:p w14:paraId="7F18E9FC">
      <w:pPr>
        <w:pStyle w:val="2"/>
        <w:ind w:left="0" w:leftChars="0" w:firstLine="0" w:firstLineChars="0"/>
        <w:rPr>
          <w:rFonts w:hint="eastAsia"/>
          <w:lang w:val="en-US" w:eastAsia="zh-CN"/>
        </w:rPr>
      </w:pPr>
    </w:p>
    <w:p w14:paraId="2CB9BB6C">
      <w:pPr>
        <w:keepNext w:val="0"/>
        <w:keepLines w:val="0"/>
        <w:pageBreakBefore w:val="0"/>
        <w:widowControl/>
        <w:kinsoku/>
        <w:wordWrap/>
        <w:overflowPunct/>
        <w:topLinePunct w:val="0"/>
        <w:autoSpaceDE/>
        <w:autoSpaceDN/>
        <w:bidi w:val="0"/>
        <w:adjustRightInd/>
        <w:snapToGrid/>
        <w:spacing w:line="500" w:lineRule="exact"/>
        <w:ind w:left="0" w:firstLine="562" w:firstLineChars="200"/>
        <w:textAlignment w:val="auto"/>
        <w:rPr>
          <w:rFonts w:hint="eastAsia" w:ascii="Times New Roman" w:hAnsi="Times New Roman" w:eastAsia="仿宋" w:cs="Times New Roman"/>
          <w:b/>
          <w:bCs w:val="0"/>
          <w:color w:val="auto"/>
          <w:sz w:val="28"/>
          <w:szCs w:val="28"/>
          <w:lang w:val="en-US" w:eastAsia="zh-CN"/>
        </w:rPr>
      </w:pPr>
      <w:r>
        <w:rPr>
          <w:rFonts w:hint="eastAsia" w:ascii="Times New Roman" w:hAnsi="Times New Roman" w:eastAsia="仿宋" w:cs="Times New Roman"/>
          <w:b/>
          <w:bCs w:val="0"/>
          <w:color w:val="auto"/>
          <w:sz w:val="28"/>
          <w:szCs w:val="28"/>
          <w:lang w:val="en-US" w:eastAsia="zh-CN"/>
        </w:rPr>
        <w:t>五、综合要求</w:t>
      </w:r>
    </w:p>
    <w:p w14:paraId="4165F85C">
      <w:pPr>
        <w:keepNext w:val="0"/>
        <w:keepLines w:val="0"/>
        <w:pageBreakBefore w:val="0"/>
        <w:widowControl/>
        <w:kinsoku/>
        <w:wordWrap/>
        <w:overflowPunct/>
        <w:topLinePunct w:val="0"/>
        <w:autoSpaceDE/>
        <w:autoSpaceDN/>
        <w:bidi w:val="0"/>
        <w:adjustRightInd/>
        <w:snapToGrid/>
        <w:spacing w:line="500" w:lineRule="exact"/>
        <w:ind w:left="0" w:firstLine="560" w:firstLineChars="200"/>
        <w:textAlignment w:val="auto"/>
        <w:rPr>
          <w:rFonts w:hint="eastAsia" w:ascii="Times New Roman" w:hAnsi="Times New Roman" w:eastAsia="仿宋" w:cs="Times New Roman"/>
          <w:b w:val="0"/>
          <w:bCs/>
          <w:color w:val="auto"/>
          <w:sz w:val="28"/>
          <w:szCs w:val="28"/>
          <w:lang w:val="en-US" w:eastAsia="zh-CN"/>
        </w:rPr>
      </w:pPr>
      <w:r>
        <w:rPr>
          <w:rFonts w:hint="eastAsia" w:ascii="Times New Roman" w:hAnsi="Times New Roman" w:eastAsia="仿宋" w:cs="Times New Roman"/>
          <w:b w:val="0"/>
          <w:bCs/>
          <w:color w:val="auto"/>
          <w:sz w:val="28"/>
          <w:szCs w:val="28"/>
          <w:lang w:val="en-US" w:eastAsia="zh-CN"/>
        </w:rPr>
        <w:t xml:space="preserve">1、磋商供应商所提供的服务各项指标符合或优于本次磋商要求、国家标准、行业标准及规范。 </w:t>
      </w:r>
    </w:p>
    <w:p w14:paraId="669C0B5C">
      <w:pPr>
        <w:keepNext w:val="0"/>
        <w:keepLines w:val="0"/>
        <w:pageBreakBefore w:val="0"/>
        <w:widowControl/>
        <w:kinsoku/>
        <w:wordWrap/>
        <w:overflowPunct/>
        <w:topLinePunct w:val="0"/>
        <w:autoSpaceDE/>
        <w:autoSpaceDN/>
        <w:bidi w:val="0"/>
        <w:adjustRightInd/>
        <w:snapToGrid/>
        <w:spacing w:line="500" w:lineRule="exact"/>
        <w:ind w:left="0" w:firstLine="560" w:firstLineChars="200"/>
        <w:textAlignment w:val="auto"/>
        <w:rPr>
          <w:rFonts w:hint="eastAsia" w:ascii="Times New Roman" w:hAnsi="Times New Roman" w:eastAsia="仿宋" w:cs="Times New Roman"/>
          <w:b w:val="0"/>
          <w:bCs/>
          <w:color w:val="auto"/>
          <w:sz w:val="28"/>
          <w:szCs w:val="28"/>
          <w:lang w:val="en-US" w:eastAsia="zh-CN"/>
        </w:rPr>
      </w:pPr>
      <w:r>
        <w:rPr>
          <w:rFonts w:hint="eastAsia" w:ascii="Times New Roman" w:hAnsi="Times New Roman" w:eastAsia="仿宋" w:cs="Times New Roman"/>
          <w:b w:val="0"/>
          <w:bCs/>
          <w:color w:val="auto"/>
          <w:sz w:val="28"/>
          <w:szCs w:val="28"/>
          <w:lang w:val="en-US" w:eastAsia="zh-CN"/>
        </w:rPr>
        <w:t>2、磋商供应商必须按磋商文件各章节条款的内容和顺序逐项作出实质性应答。无论磋商文件如何表述，磋商小组欢迎磋商供应商尽可能用数据响应技术要求。所提供的服务要求与所规定要求的任何偏离都必须逐条列入磋商响应文件中的技术服务偏离表中，任何不按此要求的磋商响应文件将承担被拒绝接受的风险。成交后，磋商供应商在合同谈判中的任何偏差都不得超越此偏离表中已被采购人确认的条款。</w:t>
      </w:r>
    </w:p>
    <w:p w14:paraId="79BCD085">
      <w:pPr>
        <w:keepNext w:val="0"/>
        <w:keepLines w:val="0"/>
        <w:pageBreakBefore w:val="0"/>
        <w:widowControl/>
        <w:kinsoku/>
        <w:wordWrap/>
        <w:overflowPunct/>
        <w:topLinePunct w:val="0"/>
        <w:autoSpaceDE/>
        <w:autoSpaceDN/>
        <w:bidi w:val="0"/>
        <w:adjustRightInd/>
        <w:snapToGrid/>
        <w:spacing w:line="500" w:lineRule="exact"/>
        <w:ind w:left="0" w:firstLine="560" w:firstLineChars="200"/>
        <w:textAlignment w:val="auto"/>
        <w:rPr>
          <w:rFonts w:hint="eastAsia" w:ascii="Times New Roman" w:hAnsi="Times New Roman" w:eastAsia="仿宋" w:cs="Times New Roman"/>
          <w:b w:val="0"/>
          <w:bCs/>
          <w:color w:val="auto"/>
          <w:sz w:val="28"/>
          <w:szCs w:val="28"/>
          <w:lang w:val="en-US" w:eastAsia="zh-CN"/>
        </w:rPr>
      </w:pPr>
      <w:r>
        <w:rPr>
          <w:rFonts w:hint="eastAsia" w:ascii="Times New Roman" w:hAnsi="Times New Roman" w:eastAsia="仿宋" w:cs="Times New Roman"/>
          <w:b w:val="0"/>
          <w:bCs/>
          <w:color w:val="auto"/>
          <w:sz w:val="28"/>
          <w:szCs w:val="28"/>
          <w:lang w:val="en-US" w:eastAsia="zh-CN"/>
        </w:rPr>
        <w:t>3、供应商应为本项目配备一支有能力的服务团队，人员要求应满足磋商文件中规定的各岗位人员最低要求。</w:t>
      </w:r>
    </w:p>
    <w:p w14:paraId="490219F6">
      <w:pPr>
        <w:keepNext w:val="0"/>
        <w:keepLines w:val="0"/>
        <w:pageBreakBefore w:val="0"/>
        <w:widowControl/>
        <w:kinsoku/>
        <w:wordWrap/>
        <w:overflowPunct/>
        <w:topLinePunct w:val="0"/>
        <w:autoSpaceDE/>
        <w:autoSpaceDN/>
        <w:bidi w:val="0"/>
        <w:adjustRightInd/>
        <w:snapToGrid/>
        <w:spacing w:line="500" w:lineRule="exact"/>
        <w:ind w:left="0" w:firstLine="560" w:firstLineChars="200"/>
        <w:textAlignment w:val="auto"/>
        <w:rPr>
          <w:rFonts w:hint="eastAsia" w:ascii="Times New Roman" w:hAnsi="Times New Roman" w:eastAsia="仿宋" w:cs="Times New Roman"/>
          <w:b w:val="0"/>
          <w:bCs/>
          <w:color w:val="auto"/>
          <w:sz w:val="28"/>
          <w:szCs w:val="28"/>
          <w:lang w:val="en-US" w:eastAsia="zh-CN"/>
        </w:rPr>
      </w:pPr>
      <w:r>
        <w:rPr>
          <w:rFonts w:hint="eastAsia" w:ascii="Times New Roman" w:hAnsi="Times New Roman" w:eastAsia="仿宋" w:cs="Times New Roman"/>
          <w:b w:val="0"/>
          <w:bCs/>
          <w:color w:val="auto"/>
          <w:sz w:val="28"/>
          <w:szCs w:val="28"/>
          <w:lang w:val="en-US" w:eastAsia="zh-CN"/>
        </w:rPr>
        <w:t>4、供应商需在磋商响应文件中制定针对本项目的相关服务方案、应急预案及保障措施等。</w:t>
      </w:r>
    </w:p>
    <w:bookmarkEnd w:id="7"/>
    <w:p w14:paraId="55CB7443">
      <w:pPr>
        <w:pStyle w:val="2"/>
        <w:keepNext w:val="0"/>
        <w:keepLines w:val="0"/>
        <w:pageBreakBefore w:val="0"/>
        <w:widowControl/>
        <w:kinsoku/>
        <w:wordWrap/>
        <w:overflowPunct/>
        <w:topLinePunct w:val="0"/>
        <w:autoSpaceDE/>
        <w:autoSpaceDN/>
        <w:bidi w:val="0"/>
        <w:adjustRightInd/>
        <w:snapToGrid/>
        <w:spacing w:afterLines="0" w:line="500" w:lineRule="exact"/>
        <w:ind w:left="0" w:leftChars="0" w:firstLine="562" w:firstLineChars="200"/>
        <w:jc w:val="both"/>
        <w:textAlignment w:val="auto"/>
        <w:outlineLvl w:val="1"/>
        <w:rPr>
          <w:rFonts w:hint="eastAsia" w:ascii="仿宋" w:hAnsi="仿宋" w:eastAsia="仿宋" w:cs="仿宋"/>
          <w:sz w:val="28"/>
          <w:szCs w:val="28"/>
        </w:rPr>
      </w:pPr>
      <w:r>
        <w:rPr>
          <w:rFonts w:hint="eastAsia" w:ascii="仿宋" w:hAnsi="仿宋" w:eastAsia="仿宋" w:cs="仿宋"/>
          <w:b/>
          <w:bCs/>
          <w:sz w:val="28"/>
          <w:szCs w:val="28"/>
          <w:lang w:val="en-US" w:eastAsia="zh-CN"/>
        </w:rPr>
        <w:t>★六、</w:t>
      </w:r>
      <w:r>
        <w:rPr>
          <w:rFonts w:hint="eastAsia" w:ascii="仿宋" w:hAnsi="仿宋" w:eastAsia="仿宋" w:cs="仿宋"/>
          <w:b/>
          <w:bCs/>
          <w:sz w:val="28"/>
          <w:szCs w:val="28"/>
        </w:rPr>
        <w:t>实质性条款要求</w:t>
      </w:r>
      <w:r>
        <w:rPr>
          <w:rFonts w:hint="eastAsia" w:ascii="仿宋" w:hAnsi="仿宋" w:eastAsia="仿宋" w:cs="仿宋"/>
          <w:sz w:val="28"/>
          <w:szCs w:val="28"/>
        </w:rPr>
        <w:t xml:space="preserve"> </w:t>
      </w:r>
    </w:p>
    <w:p w14:paraId="6F87F659">
      <w:pPr>
        <w:pStyle w:val="2"/>
        <w:keepNext w:val="0"/>
        <w:keepLines w:val="0"/>
        <w:pageBreakBefore w:val="0"/>
        <w:widowControl/>
        <w:numPr>
          <w:ilvl w:val="0"/>
          <w:numId w:val="1"/>
        </w:numPr>
        <w:kinsoku/>
        <w:wordWrap/>
        <w:overflowPunct/>
        <w:topLinePunct w:val="0"/>
        <w:autoSpaceDE/>
        <w:autoSpaceDN/>
        <w:bidi w:val="0"/>
        <w:adjustRightInd/>
        <w:snapToGrid/>
        <w:spacing w:afterLines="0" w:line="500" w:lineRule="exact"/>
        <w:ind w:left="0" w:leftChars="0" w:firstLine="562" w:firstLineChars="200"/>
        <w:jc w:val="both"/>
        <w:textAlignment w:val="auto"/>
        <w:outlineLvl w:val="1"/>
        <w:rPr>
          <w:rFonts w:hint="eastAsia" w:ascii="仿宋" w:hAnsi="仿宋" w:eastAsia="仿宋" w:cs="仿宋"/>
          <w:b/>
          <w:bCs/>
          <w:sz w:val="28"/>
          <w:szCs w:val="28"/>
        </w:rPr>
      </w:pPr>
      <w:r>
        <w:rPr>
          <w:rFonts w:hint="eastAsia" w:ascii="仿宋" w:hAnsi="仿宋" w:eastAsia="仿宋" w:cs="仿宋"/>
          <w:b/>
          <w:bCs/>
          <w:sz w:val="28"/>
          <w:szCs w:val="28"/>
        </w:rPr>
        <w:t>供应商承诺函（须提供承诺函，格式自拟，未提供承诺函则视为无效响应）</w:t>
      </w:r>
    </w:p>
    <w:p w14:paraId="71D5D100">
      <w:pPr>
        <w:pStyle w:val="2"/>
        <w:keepNext w:val="0"/>
        <w:keepLines w:val="0"/>
        <w:pageBreakBefore w:val="0"/>
        <w:widowControl/>
        <w:numPr>
          <w:ilvl w:val="0"/>
          <w:numId w:val="2"/>
        </w:numPr>
        <w:kinsoku/>
        <w:wordWrap/>
        <w:overflowPunct/>
        <w:topLinePunct w:val="0"/>
        <w:autoSpaceDE/>
        <w:autoSpaceDN/>
        <w:bidi w:val="0"/>
        <w:adjustRightInd/>
        <w:snapToGrid/>
        <w:spacing w:afterLines="0" w:line="500" w:lineRule="exact"/>
        <w:ind w:firstLine="562" w:firstLineChars="200"/>
        <w:jc w:val="both"/>
        <w:textAlignment w:val="auto"/>
        <w:outlineLvl w:val="1"/>
        <w:rPr>
          <w:rFonts w:hint="eastAsia" w:ascii="仿宋" w:hAnsi="仿宋" w:eastAsia="仿宋" w:cs="仿宋"/>
          <w:b/>
          <w:bCs/>
          <w:sz w:val="28"/>
          <w:szCs w:val="28"/>
        </w:rPr>
      </w:pPr>
      <w:r>
        <w:rPr>
          <w:rFonts w:hint="eastAsia" w:ascii="仿宋" w:hAnsi="仿宋" w:eastAsia="仿宋" w:cs="仿宋"/>
          <w:b/>
          <w:bCs/>
          <w:sz w:val="28"/>
          <w:szCs w:val="28"/>
        </w:rPr>
        <w:t>供应商须承诺：拟派物业服务人员完全满足磋商文件人数（2</w:t>
      </w: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 xml:space="preserve">人）要求。 </w:t>
      </w:r>
    </w:p>
    <w:p w14:paraId="5C1B60CC">
      <w:pPr>
        <w:pStyle w:val="2"/>
        <w:keepNext w:val="0"/>
        <w:keepLines w:val="0"/>
        <w:pageBreakBefore w:val="0"/>
        <w:widowControl/>
        <w:numPr>
          <w:ilvl w:val="0"/>
          <w:numId w:val="2"/>
        </w:numPr>
        <w:kinsoku/>
        <w:wordWrap/>
        <w:overflowPunct/>
        <w:topLinePunct w:val="0"/>
        <w:autoSpaceDE/>
        <w:autoSpaceDN/>
        <w:bidi w:val="0"/>
        <w:adjustRightInd/>
        <w:snapToGrid/>
        <w:spacing w:afterLines="0" w:line="500" w:lineRule="exact"/>
        <w:ind w:left="0" w:leftChars="0" w:firstLine="562" w:firstLineChars="200"/>
        <w:jc w:val="both"/>
        <w:textAlignment w:val="auto"/>
        <w:outlineLvl w:val="1"/>
        <w:rPr>
          <w:rFonts w:hint="eastAsia" w:ascii="仿宋" w:hAnsi="仿宋" w:eastAsia="仿宋" w:cs="仿宋"/>
          <w:b/>
          <w:bCs/>
          <w:sz w:val="28"/>
          <w:szCs w:val="28"/>
        </w:rPr>
      </w:pPr>
      <w:r>
        <w:rPr>
          <w:rFonts w:hint="eastAsia" w:ascii="仿宋" w:hAnsi="仿宋" w:eastAsia="仿宋" w:cs="仿宋"/>
          <w:b/>
          <w:bCs/>
          <w:sz w:val="28"/>
          <w:szCs w:val="28"/>
        </w:rPr>
        <w:t>供应商须承诺：</w:t>
      </w:r>
      <w:r>
        <w:rPr>
          <w:rFonts w:hint="eastAsia" w:ascii="仿宋" w:hAnsi="仿宋" w:eastAsia="仿宋" w:cs="仿宋"/>
          <w:b/>
          <w:bCs/>
          <w:sz w:val="28"/>
          <w:szCs w:val="28"/>
          <w:lang w:val="en-US" w:eastAsia="zh-CN"/>
        </w:rPr>
        <w:t>项目</w:t>
      </w:r>
      <w:r>
        <w:rPr>
          <w:rFonts w:hint="eastAsia" w:ascii="仿宋" w:hAnsi="仿宋" w:eastAsia="仿宋" w:cs="仿宋"/>
          <w:b/>
          <w:bCs/>
          <w:sz w:val="28"/>
          <w:szCs w:val="28"/>
        </w:rPr>
        <w:t>经理不得同时兼任其他项目的管理岗位，且不得随意更换，如需更换须经采购人同意。</w:t>
      </w:r>
    </w:p>
    <w:p w14:paraId="353AA4E2">
      <w:pPr>
        <w:pStyle w:val="2"/>
        <w:keepNext w:val="0"/>
        <w:keepLines w:val="0"/>
        <w:pageBreakBefore w:val="0"/>
        <w:widowControl/>
        <w:numPr>
          <w:ilvl w:val="0"/>
          <w:numId w:val="2"/>
        </w:numPr>
        <w:kinsoku/>
        <w:wordWrap/>
        <w:overflowPunct/>
        <w:topLinePunct w:val="0"/>
        <w:autoSpaceDE/>
        <w:autoSpaceDN/>
        <w:bidi w:val="0"/>
        <w:adjustRightInd/>
        <w:snapToGrid/>
        <w:spacing w:afterLines="0" w:line="500" w:lineRule="exact"/>
        <w:ind w:left="0" w:leftChars="0" w:firstLine="562" w:firstLineChars="200"/>
        <w:jc w:val="both"/>
        <w:textAlignment w:val="auto"/>
        <w:outlineLvl w:val="1"/>
        <w:rPr>
          <w:rFonts w:hint="eastAsia" w:ascii="仿宋" w:hAnsi="仿宋" w:eastAsia="仿宋" w:cs="仿宋"/>
          <w:b/>
          <w:bCs/>
          <w:sz w:val="28"/>
          <w:szCs w:val="28"/>
        </w:rPr>
      </w:pPr>
      <w:r>
        <w:rPr>
          <w:rFonts w:hint="eastAsia" w:ascii="仿宋" w:hAnsi="仿宋" w:eastAsia="仿宋" w:cs="仿宋"/>
          <w:b/>
          <w:bCs/>
          <w:sz w:val="28"/>
          <w:szCs w:val="28"/>
        </w:rPr>
        <w:t>供应商须承诺：拟派的安保人员满足磋商文件人数（</w:t>
      </w:r>
      <w:r>
        <w:rPr>
          <w:rFonts w:hint="eastAsia" w:ascii="仿宋" w:hAnsi="仿宋" w:eastAsia="仿宋" w:cs="仿宋"/>
          <w:b/>
          <w:bCs/>
          <w:sz w:val="28"/>
          <w:szCs w:val="28"/>
          <w:lang w:val="en-US" w:eastAsia="zh-CN"/>
        </w:rPr>
        <w:t>6</w:t>
      </w:r>
      <w:r>
        <w:rPr>
          <w:rFonts w:hint="eastAsia" w:ascii="仿宋" w:hAnsi="仿宋" w:eastAsia="仿宋" w:cs="仿宋"/>
          <w:b/>
          <w:bCs/>
          <w:sz w:val="28"/>
          <w:szCs w:val="28"/>
        </w:rPr>
        <w:t xml:space="preserve"> 人）要求且均持有保安员上岗证。</w:t>
      </w:r>
    </w:p>
    <w:p w14:paraId="69FC06BE">
      <w:pPr>
        <w:pStyle w:val="2"/>
        <w:keepNext w:val="0"/>
        <w:keepLines w:val="0"/>
        <w:pageBreakBefore w:val="0"/>
        <w:widowControl/>
        <w:numPr>
          <w:ilvl w:val="0"/>
          <w:numId w:val="2"/>
        </w:numPr>
        <w:kinsoku/>
        <w:wordWrap/>
        <w:overflowPunct/>
        <w:topLinePunct w:val="0"/>
        <w:autoSpaceDE/>
        <w:autoSpaceDN/>
        <w:bidi w:val="0"/>
        <w:adjustRightInd/>
        <w:snapToGrid/>
        <w:spacing w:afterLines="0" w:line="500" w:lineRule="exact"/>
        <w:ind w:left="0" w:leftChars="0" w:firstLine="562" w:firstLineChars="200"/>
        <w:jc w:val="both"/>
        <w:textAlignment w:val="auto"/>
        <w:outlineLvl w:val="1"/>
        <w:rPr>
          <w:rFonts w:hint="eastAsia" w:ascii="仿宋" w:hAnsi="仿宋" w:eastAsia="仿宋" w:cs="仿宋"/>
          <w:b/>
          <w:bCs/>
          <w:sz w:val="28"/>
          <w:szCs w:val="28"/>
        </w:rPr>
      </w:pPr>
      <w:r>
        <w:rPr>
          <w:rFonts w:hint="eastAsia" w:ascii="仿宋" w:hAnsi="仿宋" w:eastAsia="仿宋" w:cs="仿宋"/>
          <w:b/>
          <w:bCs/>
          <w:sz w:val="28"/>
          <w:szCs w:val="28"/>
        </w:rPr>
        <w:t>供应商须承诺：拟聘用人员均持有健康证明。</w:t>
      </w:r>
    </w:p>
    <w:p w14:paraId="676405E5">
      <w:pPr>
        <w:pStyle w:val="2"/>
        <w:keepNext w:val="0"/>
        <w:keepLines w:val="0"/>
        <w:pageBreakBefore w:val="0"/>
        <w:widowControl/>
        <w:numPr>
          <w:ilvl w:val="0"/>
          <w:numId w:val="1"/>
        </w:numPr>
        <w:kinsoku/>
        <w:wordWrap/>
        <w:overflowPunct/>
        <w:topLinePunct w:val="0"/>
        <w:autoSpaceDE/>
        <w:autoSpaceDN/>
        <w:bidi w:val="0"/>
        <w:adjustRightInd/>
        <w:snapToGrid/>
        <w:spacing w:afterLines="0" w:line="500" w:lineRule="exact"/>
        <w:ind w:left="0" w:leftChars="0" w:firstLine="562" w:firstLineChars="200"/>
        <w:jc w:val="both"/>
        <w:textAlignment w:val="auto"/>
        <w:outlineLvl w:val="1"/>
        <w:rPr>
          <w:rFonts w:hint="eastAsia" w:ascii="仿宋" w:hAnsi="仿宋" w:eastAsia="仿宋" w:cs="仿宋"/>
          <w:b/>
          <w:bCs/>
          <w:sz w:val="28"/>
          <w:szCs w:val="28"/>
        </w:rPr>
      </w:pPr>
      <w:r>
        <w:rPr>
          <w:rFonts w:hint="eastAsia" w:ascii="仿宋" w:hAnsi="仿宋" w:eastAsia="仿宋" w:cs="仿宋"/>
          <w:b/>
          <w:bCs/>
          <w:sz w:val="28"/>
          <w:szCs w:val="28"/>
        </w:rPr>
        <w:t>人员资格证书要求（提供处于有效期内且经过年审的证书复印件并加盖投标人公章，未提供或缺漏项的视为无效投标）</w:t>
      </w:r>
    </w:p>
    <w:p w14:paraId="5EDD07B8">
      <w:pPr>
        <w:pStyle w:val="2"/>
        <w:numPr>
          <w:ilvl w:val="0"/>
          <w:numId w:val="3"/>
        </w:numPr>
        <w:spacing w:line="500" w:lineRule="exact"/>
        <w:ind w:left="0" w:leftChars="0" w:firstLine="562" w:firstLineChars="200"/>
        <w:jc w:val="both"/>
        <w:outlineLvl w:val="1"/>
        <w:rPr>
          <w:rFonts w:hint="eastAsia" w:ascii="仿宋" w:hAnsi="仿宋" w:eastAsia="仿宋" w:cs="Times New Roman"/>
          <w:b/>
          <w:color w:val="auto"/>
          <w:sz w:val="28"/>
          <w:szCs w:val="28"/>
        </w:rPr>
      </w:pPr>
      <w:r>
        <w:rPr>
          <w:rFonts w:hint="eastAsia" w:ascii="仿宋" w:hAnsi="仿宋" w:eastAsia="仿宋" w:cs="Times New Roman"/>
          <w:b/>
          <w:color w:val="auto"/>
          <w:sz w:val="28"/>
          <w:szCs w:val="28"/>
        </w:rPr>
        <w:t>电气水暖维修及空调运行、维护工</w:t>
      </w:r>
      <w:bookmarkStart w:id="12" w:name="OLE_LINK6"/>
      <w:r>
        <w:rPr>
          <w:rFonts w:hint="eastAsia" w:ascii="仿宋" w:hAnsi="仿宋" w:eastAsia="仿宋" w:cs="Times New Roman"/>
          <w:b/>
          <w:color w:val="auto"/>
          <w:sz w:val="28"/>
          <w:szCs w:val="28"/>
        </w:rPr>
        <w:t>（1人）</w:t>
      </w:r>
      <w:bookmarkEnd w:id="12"/>
      <w:r>
        <w:rPr>
          <w:rFonts w:hint="eastAsia" w:ascii="仿宋" w:hAnsi="仿宋" w:eastAsia="仿宋" w:cs="Times New Roman"/>
          <w:b/>
          <w:color w:val="auto"/>
          <w:sz w:val="28"/>
          <w:szCs w:val="28"/>
        </w:rPr>
        <w:t>须提供特种作业操作证（低压电工作业）；</w:t>
      </w:r>
    </w:p>
    <w:p w14:paraId="565B3B22">
      <w:pPr>
        <w:pStyle w:val="2"/>
        <w:numPr>
          <w:ilvl w:val="0"/>
          <w:numId w:val="0"/>
        </w:numPr>
        <w:spacing w:line="500" w:lineRule="exact"/>
        <w:ind w:firstLine="562" w:firstLineChars="200"/>
        <w:jc w:val="both"/>
        <w:outlineLvl w:val="1"/>
        <w:rPr>
          <w:rFonts w:hint="eastAsia" w:ascii="仿宋" w:hAnsi="仿宋" w:eastAsia="仿宋" w:cs="Times New Roman"/>
          <w:b/>
          <w:color w:val="auto"/>
          <w:sz w:val="28"/>
          <w:szCs w:val="28"/>
        </w:rPr>
      </w:pPr>
      <w:r>
        <w:rPr>
          <w:rFonts w:hint="eastAsia" w:ascii="仿宋" w:hAnsi="仿宋" w:eastAsia="仿宋" w:cs="Times New Roman"/>
          <w:b/>
          <w:color w:val="auto"/>
          <w:sz w:val="28"/>
          <w:szCs w:val="28"/>
        </w:rPr>
        <w:t>2、金秋苑锅炉工、爱心驿站保洁（1人）需提供特种设备作业人员证书</w:t>
      </w:r>
      <w:r>
        <w:rPr>
          <w:rFonts w:hint="eastAsia" w:ascii="仿宋" w:hAnsi="仿宋" w:eastAsia="仿宋" w:cs="Times New Roman"/>
          <w:b/>
          <w:color w:val="auto"/>
          <w:sz w:val="28"/>
          <w:szCs w:val="28"/>
          <w:lang w:eastAsia="zh-CN"/>
        </w:rPr>
        <w:t>（工业锅炉司炉）</w:t>
      </w:r>
      <w:r>
        <w:rPr>
          <w:rFonts w:hint="eastAsia" w:ascii="仿宋" w:hAnsi="仿宋" w:eastAsia="仿宋" w:cs="Times New Roman"/>
          <w:b/>
          <w:color w:val="auto"/>
          <w:sz w:val="28"/>
          <w:szCs w:val="28"/>
        </w:rPr>
        <w:t>。</w:t>
      </w:r>
    </w:p>
    <w:p w14:paraId="5A92BC44">
      <w:pPr>
        <w:pStyle w:val="4"/>
        <w:rPr>
          <w:rFonts w:hint="eastAsia"/>
        </w:rPr>
      </w:pPr>
    </w:p>
    <w:p w14:paraId="45306B9E">
      <w:pPr>
        <w:widowControl w:val="0"/>
        <w:spacing w:line="360" w:lineRule="auto"/>
        <w:jc w:val="center"/>
        <w:rPr>
          <w:rFonts w:hint="eastAsia" w:ascii="仿宋" w:hAnsi="仿宋" w:eastAsia="仿宋" w:cs="仿宋"/>
          <w:b/>
          <w:bCs/>
          <w:sz w:val="28"/>
          <w:szCs w:val="28"/>
          <w:lang w:val="en-US" w:eastAsia="zh-CN"/>
        </w:rPr>
      </w:pPr>
      <w:bookmarkStart w:id="13" w:name="_Toc530641346"/>
      <w:bookmarkStart w:id="14" w:name="_Toc21057"/>
      <w:r>
        <w:rPr>
          <w:rFonts w:hint="eastAsia" w:ascii="仿宋" w:hAnsi="仿宋" w:eastAsia="仿宋" w:cs="仿宋"/>
          <w:b/>
          <w:bCs/>
          <w:sz w:val="28"/>
          <w:szCs w:val="28"/>
        </w:rPr>
        <w:t>神木市老干部活动中心</w:t>
      </w:r>
      <w:r>
        <w:rPr>
          <w:rFonts w:hint="eastAsia" w:ascii="仿宋" w:hAnsi="仿宋" w:eastAsia="仿宋" w:cs="仿宋"/>
          <w:b/>
          <w:bCs/>
          <w:sz w:val="28"/>
          <w:szCs w:val="28"/>
          <w:lang w:val="en-US" w:eastAsia="zh-CN"/>
        </w:rPr>
        <w:t>物业管理服务</w:t>
      </w:r>
      <w:r>
        <w:rPr>
          <w:rFonts w:hint="eastAsia" w:ascii="仿宋" w:hAnsi="仿宋" w:eastAsia="仿宋" w:cs="仿宋"/>
          <w:b/>
          <w:bCs/>
          <w:sz w:val="28"/>
          <w:szCs w:val="28"/>
        </w:rPr>
        <w:t>项目人员岗位及费用预算</w:t>
      </w:r>
      <w:bookmarkEnd w:id="13"/>
      <w:bookmarkEnd w:id="14"/>
      <w:r>
        <w:rPr>
          <w:rFonts w:hint="eastAsia" w:ascii="仿宋" w:hAnsi="仿宋" w:eastAsia="仿宋" w:cs="仿宋"/>
          <w:b/>
          <w:bCs/>
          <w:sz w:val="28"/>
          <w:szCs w:val="28"/>
        </w:rPr>
        <w:t>明细</w:t>
      </w:r>
      <w:r>
        <w:rPr>
          <w:rFonts w:hint="eastAsia" w:ascii="仿宋" w:hAnsi="仿宋" w:eastAsia="仿宋" w:cs="仿宋"/>
          <w:b/>
          <w:bCs/>
          <w:sz w:val="28"/>
          <w:szCs w:val="28"/>
          <w:lang w:val="en-US" w:eastAsia="zh-CN"/>
        </w:rPr>
        <w:t>表</w:t>
      </w:r>
    </w:p>
    <w:tbl>
      <w:tblPr>
        <w:tblStyle w:val="6"/>
        <w:tblW w:w="5000" w:type="pct"/>
        <w:tblInd w:w="0" w:type="dxa"/>
        <w:tblLayout w:type="fixed"/>
        <w:tblCellMar>
          <w:top w:w="0" w:type="dxa"/>
          <w:left w:w="108" w:type="dxa"/>
          <w:bottom w:w="0" w:type="dxa"/>
          <w:right w:w="108" w:type="dxa"/>
        </w:tblCellMar>
      </w:tblPr>
      <w:tblGrid>
        <w:gridCol w:w="578"/>
        <w:gridCol w:w="1591"/>
        <w:gridCol w:w="2266"/>
        <w:gridCol w:w="1184"/>
        <w:gridCol w:w="1634"/>
        <w:gridCol w:w="1166"/>
        <w:gridCol w:w="869"/>
      </w:tblGrid>
      <w:tr w14:paraId="6ED9CD3C">
        <w:tblPrEx>
          <w:tblCellMar>
            <w:top w:w="0" w:type="dxa"/>
            <w:left w:w="108" w:type="dxa"/>
            <w:bottom w:w="0" w:type="dxa"/>
            <w:right w:w="108" w:type="dxa"/>
          </w:tblCellMar>
        </w:tblPrEx>
        <w:trPr>
          <w:trHeight w:val="837" w:hRule="atLeast"/>
        </w:trPr>
        <w:tc>
          <w:tcPr>
            <w:tcW w:w="311" w:type="pct"/>
            <w:tcBorders>
              <w:top w:val="single" w:color="000000" w:sz="4" w:space="0"/>
              <w:left w:val="single" w:color="000000" w:sz="4" w:space="0"/>
              <w:bottom w:val="single" w:color="000000" w:sz="4" w:space="0"/>
              <w:right w:val="single" w:color="000000" w:sz="4" w:space="0"/>
            </w:tcBorders>
            <w:noWrap w:val="0"/>
            <w:vAlign w:val="center"/>
          </w:tcPr>
          <w:p w14:paraId="024C40EE">
            <w:pPr>
              <w:widowControl/>
              <w:spacing w:line="240" w:lineRule="auto"/>
              <w:jc w:val="center"/>
              <w:textAlignment w:val="center"/>
              <w:rPr>
                <w:rFonts w:hint="eastAsia" w:ascii="仿宋" w:hAnsi="仿宋" w:eastAsia="仿宋" w:cs="仿宋"/>
                <w:b/>
                <w:bCs/>
                <w:color w:val="000000"/>
                <w:sz w:val="28"/>
                <w:szCs w:val="28"/>
              </w:rPr>
            </w:pPr>
            <w:r>
              <w:rPr>
                <w:rFonts w:hint="eastAsia" w:ascii="仿宋" w:hAnsi="仿宋" w:eastAsia="仿宋" w:cs="仿宋"/>
                <w:b/>
                <w:bCs/>
                <w:color w:val="000000"/>
                <w:kern w:val="0"/>
                <w:sz w:val="28"/>
                <w:szCs w:val="28"/>
                <w:lang w:bidi="ar"/>
              </w:rPr>
              <w:t>序号</w:t>
            </w:r>
          </w:p>
        </w:tc>
        <w:tc>
          <w:tcPr>
            <w:tcW w:w="2076" w:type="pct"/>
            <w:gridSpan w:val="2"/>
            <w:tcBorders>
              <w:top w:val="single" w:color="000000" w:sz="4" w:space="0"/>
              <w:left w:val="single" w:color="000000" w:sz="4" w:space="0"/>
              <w:bottom w:val="single" w:color="000000" w:sz="4" w:space="0"/>
              <w:right w:val="single" w:color="000000" w:sz="4" w:space="0"/>
            </w:tcBorders>
            <w:noWrap w:val="0"/>
            <w:vAlign w:val="center"/>
          </w:tcPr>
          <w:p w14:paraId="63DBCD19">
            <w:pPr>
              <w:widowControl/>
              <w:spacing w:line="240" w:lineRule="auto"/>
              <w:jc w:val="center"/>
              <w:textAlignment w:val="center"/>
              <w:rPr>
                <w:rFonts w:hint="eastAsia" w:ascii="仿宋" w:hAnsi="仿宋" w:eastAsia="仿宋" w:cs="仿宋"/>
                <w:b/>
                <w:bCs/>
                <w:color w:val="000000"/>
                <w:sz w:val="28"/>
                <w:szCs w:val="28"/>
              </w:rPr>
            </w:pPr>
            <w:r>
              <w:rPr>
                <w:rFonts w:hint="eastAsia" w:ascii="仿宋" w:hAnsi="仿宋" w:eastAsia="仿宋" w:cs="仿宋"/>
                <w:b/>
                <w:bCs/>
                <w:color w:val="000000"/>
                <w:kern w:val="0"/>
                <w:sz w:val="28"/>
                <w:szCs w:val="28"/>
                <w:lang w:bidi="ar"/>
              </w:rPr>
              <w:t>报价项目</w:t>
            </w:r>
          </w:p>
        </w:tc>
        <w:tc>
          <w:tcPr>
            <w:tcW w:w="636" w:type="pct"/>
            <w:tcBorders>
              <w:top w:val="single" w:color="000000" w:sz="4" w:space="0"/>
              <w:left w:val="single" w:color="000000" w:sz="4" w:space="0"/>
              <w:bottom w:val="single" w:color="000000" w:sz="4" w:space="0"/>
              <w:right w:val="single" w:color="000000" w:sz="4" w:space="0"/>
            </w:tcBorders>
            <w:noWrap w:val="0"/>
            <w:vAlign w:val="center"/>
          </w:tcPr>
          <w:p w14:paraId="5C04957B">
            <w:pPr>
              <w:widowControl/>
              <w:spacing w:line="240" w:lineRule="auto"/>
              <w:jc w:val="center"/>
              <w:textAlignment w:val="center"/>
              <w:rPr>
                <w:rFonts w:hint="eastAsia" w:ascii="仿宋" w:hAnsi="仿宋" w:eastAsia="仿宋" w:cs="仿宋"/>
                <w:b/>
                <w:bCs/>
                <w:color w:val="000000"/>
                <w:sz w:val="28"/>
                <w:szCs w:val="28"/>
              </w:rPr>
            </w:pPr>
            <w:r>
              <w:rPr>
                <w:rFonts w:hint="eastAsia" w:ascii="仿宋" w:hAnsi="仿宋" w:eastAsia="仿宋" w:cs="仿宋"/>
                <w:b/>
                <w:bCs/>
                <w:color w:val="000000"/>
                <w:kern w:val="0"/>
                <w:sz w:val="28"/>
                <w:szCs w:val="28"/>
                <w:lang w:bidi="ar"/>
              </w:rPr>
              <w:t>人数</w:t>
            </w:r>
          </w:p>
        </w:tc>
        <w:tc>
          <w:tcPr>
            <w:tcW w:w="879" w:type="pct"/>
            <w:tcBorders>
              <w:top w:val="single" w:color="000000" w:sz="4" w:space="0"/>
              <w:left w:val="single" w:color="000000" w:sz="4" w:space="0"/>
              <w:bottom w:val="single" w:color="000000" w:sz="4" w:space="0"/>
              <w:right w:val="single" w:color="000000" w:sz="4" w:space="0"/>
            </w:tcBorders>
            <w:noWrap w:val="0"/>
            <w:vAlign w:val="center"/>
          </w:tcPr>
          <w:p w14:paraId="7377FA86">
            <w:pPr>
              <w:widowControl/>
              <w:spacing w:line="240" w:lineRule="auto"/>
              <w:jc w:val="center"/>
              <w:textAlignment w:val="center"/>
              <w:rPr>
                <w:rFonts w:hint="eastAsia" w:ascii="仿宋" w:hAnsi="仿宋" w:eastAsia="仿宋" w:cs="仿宋"/>
                <w:b/>
                <w:bCs/>
                <w:color w:val="000000"/>
                <w:sz w:val="28"/>
                <w:szCs w:val="28"/>
              </w:rPr>
            </w:pPr>
            <w:r>
              <w:rPr>
                <w:rFonts w:hint="eastAsia" w:ascii="仿宋" w:hAnsi="仿宋" w:eastAsia="仿宋" w:cs="仿宋"/>
                <w:b/>
                <w:bCs/>
                <w:color w:val="000000"/>
                <w:kern w:val="0"/>
                <w:sz w:val="28"/>
                <w:szCs w:val="28"/>
                <w:lang w:bidi="ar"/>
              </w:rPr>
              <w:t>工资标准（含五险）</w:t>
            </w:r>
          </w:p>
        </w:tc>
        <w:tc>
          <w:tcPr>
            <w:tcW w:w="627" w:type="pct"/>
            <w:tcBorders>
              <w:top w:val="single" w:color="000000" w:sz="4" w:space="0"/>
              <w:left w:val="single" w:color="000000" w:sz="4" w:space="0"/>
              <w:bottom w:val="single" w:color="000000" w:sz="4" w:space="0"/>
              <w:right w:val="single" w:color="000000" w:sz="4" w:space="0"/>
            </w:tcBorders>
            <w:noWrap w:val="0"/>
            <w:vAlign w:val="center"/>
          </w:tcPr>
          <w:p w14:paraId="13F8EFDF">
            <w:pPr>
              <w:widowControl/>
              <w:spacing w:line="240" w:lineRule="auto"/>
              <w:jc w:val="center"/>
              <w:textAlignment w:val="center"/>
              <w:rPr>
                <w:rFonts w:hint="eastAsia" w:ascii="仿宋" w:hAnsi="仿宋" w:eastAsia="仿宋" w:cs="仿宋"/>
                <w:b/>
                <w:bCs/>
                <w:color w:val="000000"/>
                <w:sz w:val="28"/>
                <w:szCs w:val="28"/>
              </w:rPr>
            </w:pPr>
            <w:r>
              <w:rPr>
                <w:rFonts w:hint="eastAsia" w:ascii="仿宋" w:hAnsi="仿宋" w:eastAsia="仿宋" w:cs="仿宋"/>
                <w:b/>
                <w:bCs/>
                <w:color w:val="000000"/>
                <w:kern w:val="0"/>
                <w:sz w:val="28"/>
                <w:szCs w:val="28"/>
                <w:lang w:bidi="ar"/>
              </w:rPr>
              <w:t>年费用（元）</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394E726F">
            <w:pPr>
              <w:widowControl/>
              <w:spacing w:line="240" w:lineRule="auto"/>
              <w:jc w:val="center"/>
              <w:textAlignment w:val="center"/>
              <w:rPr>
                <w:rFonts w:hint="eastAsia" w:ascii="仿宋" w:hAnsi="仿宋" w:eastAsia="仿宋" w:cs="仿宋"/>
                <w:b/>
                <w:bCs/>
                <w:color w:val="000000"/>
                <w:sz w:val="28"/>
                <w:szCs w:val="28"/>
              </w:rPr>
            </w:pPr>
            <w:r>
              <w:rPr>
                <w:rFonts w:hint="eastAsia" w:ascii="仿宋" w:hAnsi="仿宋" w:eastAsia="仿宋" w:cs="仿宋"/>
                <w:b/>
                <w:bCs/>
                <w:color w:val="000000"/>
                <w:kern w:val="0"/>
                <w:sz w:val="28"/>
                <w:szCs w:val="28"/>
                <w:lang w:bidi="ar"/>
              </w:rPr>
              <w:t>备注</w:t>
            </w:r>
          </w:p>
        </w:tc>
      </w:tr>
      <w:tr w14:paraId="05817B77">
        <w:tblPrEx>
          <w:tblCellMar>
            <w:top w:w="0" w:type="dxa"/>
            <w:left w:w="108" w:type="dxa"/>
            <w:bottom w:w="0" w:type="dxa"/>
            <w:right w:w="108" w:type="dxa"/>
          </w:tblCellMar>
        </w:tblPrEx>
        <w:trPr>
          <w:trHeight w:val="475"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30086531">
            <w:pPr>
              <w:widowControl/>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1</w:t>
            </w:r>
          </w:p>
        </w:tc>
        <w:tc>
          <w:tcPr>
            <w:tcW w:w="856" w:type="pct"/>
            <w:vMerge w:val="restart"/>
            <w:tcBorders>
              <w:top w:val="single" w:color="000000" w:sz="4" w:space="0"/>
              <w:left w:val="single" w:color="000000" w:sz="4" w:space="0"/>
              <w:right w:val="single" w:color="000000" w:sz="4" w:space="0"/>
            </w:tcBorders>
            <w:noWrap/>
            <w:vAlign w:val="center"/>
          </w:tcPr>
          <w:p w14:paraId="7B4AEAA2">
            <w:pPr>
              <w:widowControl/>
              <w:spacing w:line="240" w:lineRule="auto"/>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老干部活动中心人员配置及工资</w:t>
            </w:r>
          </w:p>
        </w:tc>
        <w:tc>
          <w:tcPr>
            <w:tcW w:w="1220" w:type="pct"/>
            <w:tcBorders>
              <w:top w:val="single" w:color="000000" w:sz="4" w:space="0"/>
              <w:left w:val="single" w:color="000000" w:sz="4" w:space="0"/>
              <w:bottom w:val="single" w:color="000000" w:sz="4" w:space="0"/>
              <w:right w:val="single" w:color="000000" w:sz="4" w:space="0"/>
            </w:tcBorders>
            <w:noWrap w:val="0"/>
            <w:vAlign w:val="center"/>
          </w:tcPr>
          <w:p w14:paraId="629D3102">
            <w:pPr>
              <w:widowControl/>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项目经理</w:t>
            </w:r>
          </w:p>
        </w:tc>
        <w:tc>
          <w:tcPr>
            <w:tcW w:w="636" w:type="pct"/>
            <w:tcBorders>
              <w:top w:val="single" w:color="000000" w:sz="4" w:space="0"/>
              <w:left w:val="single" w:color="000000" w:sz="4" w:space="0"/>
              <w:bottom w:val="single" w:color="000000" w:sz="4" w:space="0"/>
              <w:right w:val="single" w:color="000000" w:sz="4" w:space="0"/>
            </w:tcBorders>
            <w:noWrap w:val="0"/>
            <w:vAlign w:val="center"/>
          </w:tcPr>
          <w:p w14:paraId="37EEAECF">
            <w:pPr>
              <w:widowControl/>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1</w:t>
            </w:r>
          </w:p>
        </w:tc>
        <w:tc>
          <w:tcPr>
            <w:tcW w:w="879" w:type="pct"/>
            <w:tcBorders>
              <w:top w:val="single" w:color="000000" w:sz="4" w:space="0"/>
              <w:left w:val="single" w:color="000000" w:sz="4" w:space="0"/>
              <w:bottom w:val="single" w:color="000000" w:sz="4" w:space="0"/>
              <w:right w:val="single" w:color="000000" w:sz="4" w:space="0"/>
            </w:tcBorders>
            <w:noWrap w:val="0"/>
            <w:vAlign w:val="center"/>
          </w:tcPr>
          <w:p w14:paraId="528B7C06">
            <w:pPr>
              <w:widowControl/>
              <w:spacing w:line="240" w:lineRule="auto"/>
              <w:jc w:val="center"/>
              <w:textAlignment w:val="center"/>
              <w:rPr>
                <w:rFonts w:hint="eastAsia" w:ascii="仿宋" w:hAnsi="仿宋" w:eastAsia="仿宋" w:cs="仿宋"/>
                <w:color w:val="000000"/>
                <w:sz w:val="28"/>
                <w:szCs w:val="28"/>
              </w:rPr>
            </w:pPr>
          </w:p>
        </w:tc>
        <w:tc>
          <w:tcPr>
            <w:tcW w:w="627" w:type="pct"/>
            <w:tcBorders>
              <w:top w:val="single" w:color="000000" w:sz="4" w:space="0"/>
              <w:left w:val="single" w:color="000000" w:sz="4" w:space="0"/>
              <w:bottom w:val="single" w:color="000000" w:sz="4" w:space="0"/>
              <w:right w:val="single" w:color="000000" w:sz="4" w:space="0"/>
            </w:tcBorders>
            <w:noWrap/>
            <w:vAlign w:val="center"/>
          </w:tcPr>
          <w:p w14:paraId="6BCB47FA">
            <w:pPr>
              <w:widowControl/>
              <w:spacing w:line="240" w:lineRule="auto"/>
              <w:jc w:val="center"/>
              <w:textAlignment w:val="center"/>
              <w:rPr>
                <w:rFonts w:hint="eastAsia" w:ascii="仿宋" w:hAnsi="仿宋" w:eastAsia="仿宋" w:cs="仿宋"/>
                <w:color w:val="000000"/>
                <w:sz w:val="28"/>
                <w:szCs w:val="28"/>
              </w:rPr>
            </w:pPr>
          </w:p>
        </w:tc>
        <w:tc>
          <w:tcPr>
            <w:tcW w:w="467" w:type="pct"/>
            <w:tcBorders>
              <w:top w:val="single" w:color="000000" w:sz="4" w:space="0"/>
              <w:left w:val="single" w:color="000000" w:sz="4" w:space="0"/>
              <w:bottom w:val="single" w:color="000000" w:sz="4" w:space="0"/>
              <w:right w:val="single" w:color="000000" w:sz="4" w:space="0"/>
            </w:tcBorders>
            <w:noWrap/>
            <w:vAlign w:val="center"/>
          </w:tcPr>
          <w:p w14:paraId="6CB2FB84">
            <w:pPr>
              <w:widowControl w:val="0"/>
              <w:spacing w:line="240" w:lineRule="auto"/>
              <w:jc w:val="center"/>
              <w:rPr>
                <w:rFonts w:hint="eastAsia" w:ascii="仿宋" w:hAnsi="仿宋" w:eastAsia="仿宋" w:cs="仿宋"/>
                <w:color w:val="000000"/>
                <w:sz w:val="28"/>
                <w:szCs w:val="28"/>
              </w:rPr>
            </w:pPr>
          </w:p>
        </w:tc>
      </w:tr>
      <w:tr w14:paraId="401D030E">
        <w:tblPrEx>
          <w:tblCellMar>
            <w:top w:w="0" w:type="dxa"/>
            <w:left w:w="108" w:type="dxa"/>
            <w:bottom w:w="0" w:type="dxa"/>
            <w:right w:w="108" w:type="dxa"/>
          </w:tblCellMar>
        </w:tblPrEx>
        <w:trPr>
          <w:trHeight w:val="475"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245DA5C1">
            <w:pPr>
              <w:widowControl/>
              <w:spacing w:line="240" w:lineRule="auto"/>
              <w:jc w:val="center"/>
              <w:textAlignment w:val="center"/>
              <w:rPr>
                <w:rFonts w:hint="eastAsia" w:ascii="仿宋" w:hAnsi="仿宋" w:eastAsia="仿宋" w:cs="仿宋"/>
                <w:color w:val="000000"/>
                <w:sz w:val="28"/>
                <w:szCs w:val="28"/>
                <w:lang w:eastAsia="zh-CN"/>
              </w:rPr>
            </w:pPr>
            <w:r>
              <w:rPr>
                <w:rFonts w:hint="eastAsia" w:ascii="仿宋" w:hAnsi="仿宋" w:eastAsia="仿宋" w:cs="仿宋"/>
                <w:color w:val="000000"/>
                <w:kern w:val="0"/>
                <w:sz w:val="28"/>
                <w:szCs w:val="28"/>
                <w:lang w:val="en-US" w:eastAsia="zh-CN" w:bidi="ar"/>
              </w:rPr>
              <w:t>2</w:t>
            </w:r>
          </w:p>
        </w:tc>
        <w:tc>
          <w:tcPr>
            <w:tcW w:w="856" w:type="pct"/>
            <w:vMerge w:val="continue"/>
            <w:tcBorders>
              <w:left w:val="single" w:color="000000" w:sz="4" w:space="0"/>
              <w:right w:val="single" w:color="000000" w:sz="4" w:space="0"/>
            </w:tcBorders>
            <w:noWrap/>
            <w:vAlign w:val="center"/>
          </w:tcPr>
          <w:p w14:paraId="2A311C48">
            <w:pPr>
              <w:widowControl w:val="0"/>
              <w:spacing w:line="240" w:lineRule="auto"/>
              <w:jc w:val="center"/>
              <w:rPr>
                <w:rFonts w:hint="eastAsia" w:ascii="仿宋" w:hAnsi="仿宋" w:eastAsia="仿宋" w:cs="仿宋"/>
                <w:color w:val="000000"/>
                <w:sz w:val="28"/>
                <w:szCs w:val="28"/>
              </w:rPr>
            </w:pPr>
          </w:p>
        </w:tc>
        <w:tc>
          <w:tcPr>
            <w:tcW w:w="1220" w:type="pct"/>
            <w:tcBorders>
              <w:top w:val="single" w:color="000000" w:sz="4" w:space="0"/>
              <w:left w:val="single" w:color="000000" w:sz="4" w:space="0"/>
              <w:bottom w:val="single" w:color="000000" w:sz="4" w:space="0"/>
              <w:right w:val="single" w:color="000000" w:sz="4" w:space="0"/>
            </w:tcBorders>
            <w:noWrap w:val="0"/>
            <w:vAlign w:val="center"/>
          </w:tcPr>
          <w:p w14:paraId="6F2FBCF9">
            <w:pPr>
              <w:widowControl/>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金秋苑保安员</w:t>
            </w:r>
          </w:p>
        </w:tc>
        <w:tc>
          <w:tcPr>
            <w:tcW w:w="636" w:type="pct"/>
            <w:tcBorders>
              <w:top w:val="single" w:color="000000" w:sz="4" w:space="0"/>
              <w:left w:val="single" w:color="000000" w:sz="4" w:space="0"/>
              <w:bottom w:val="single" w:color="000000" w:sz="4" w:space="0"/>
              <w:right w:val="single" w:color="000000" w:sz="4" w:space="0"/>
            </w:tcBorders>
            <w:noWrap w:val="0"/>
            <w:vAlign w:val="center"/>
          </w:tcPr>
          <w:p w14:paraId="2A4E7AB5">
            <w:pPr>
              <w:widowControl/>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2</w:t>
            </w:r>
          </w:p>
        </w:tc>
        <w:tc>
          <w:tcPr>
            <w:tcW w:w="879" w:type="pct"/>
            <w:tcBorders>
              <w:top w:val="single" w:color="000000" w:sz="4" w:space="0"/>
              <w:left w:val="single" w:color="000000" w:sz="4" w:space="0"/>
              <w:bottom w:val="single" w:color="000000" w:sz="4" w:space="0"/>
              <w:right w:val="single" w:color="000000" w:sz="4" w:space="0"/>
            </w:tcBorders>
            <w:noWrap w:val="0"/>
            <w:vAlign w:val="center"/>
          </w:tcPr>
          <w:p w14:paraId="436DFFEF">
            <w:pPr>
              <w:widowControl/>
              <w:spacing w:line="240" w:lineRule="auto"/>
              <w:jc w:val="center"/>
              <w:textAlignment w:val="center"/>
              <w:rPr>
                <w:rFonts w:hint="eastAsia" w:ascii="仿宋" w:hAnsi="仿宋" w:eastAsia="仿宋" w:cs="仿宋"/>
                <w:color w:val="000000"/>
                <w:sz w:val="28"/>
                <w:szCs w:val="28"/>
              </w:rPr>
            </w:pPr>
          </w:p>
        </w:tc>
        <w:tc>
          <w:tcPr>
            <w:tcW w:w="627" w:type="pct"/>
            <w:tcBorders>
              <w:top w:val="single" w:color="000000" w:sz="4" w:space="0"/>
              <w:left w:val="single" w:color="000000" w:sz="4" w:space="0"/>
              <w:bottom w:val="single" w:color="000000" w:sz="4" w:space="0"/>
              <w:right w:val="single" w:color="000000" w:sz="4" w:space="0"/>
            </w:tcBorders>
            <w:noWrap/>
            <w:vAlign w:val="center"/>
          </w:tcPr>
          <w:p w14:paraId="71A4F7B8">
            <w:pPr>
              <w:widowControl/>
              <w:spacing w:line="240" w:lineRule="auto"/>
              <w:jc w:val="center"/>
              <w:textAlignment w:val="center"/>
              <w:rPr>
                <w:rFonts w:hint="eastAsia" w:ascii="仿宋" w:hAnsi="仿宋" w:eastAsia="仿宋" w:cs="仿宋"/>
                <w:color w:val="000000"/>
                <w:sz w:val="28"/>
                <w:szCs w:val="28"/>
              </w:rPr>
            </w:pPr>
          </w:p>
        </w:tc>
        <w:tc>
          <w:tcPr>
            <w:tcW w:w="467" w:type="pct"/>
            <w:tcBorders>
              <w:top w:val="single" w:color="000000" w:sz="4" w:space="0"/>
              <w:left w:val="single" w:color="000000" w:sz="4" w:space="0"/>
              <w:bottom w:val="single" w:color="000000" w:sz="4" w:space="0"/>
              <w:right w:val="single" w:color="000000" w:sz="4" w:space="0"/>
            </w:tcBorders>
            <w:noWrap/>
            <w:vAlign w:val="center"/>
          </w:tcPr>
          <w:p w14:paraId="0F04268A">
            <w:pPr>
              <w:widowControl w:val="0"/>
              <w:spacing w:line="240" w:lineRule="auto"/>
              <w:jc w:val="center"/>
              <w:rPr>
                <w:rFonts w:hint="eastAsia" w:ascii="仿宋" w:hAnsi="仿宋" w:eastAsia="仿宋" w:cs="仿宋"/>
                <w:color w:val="000000"/>
                <w:sz w:val="28"/>
                <w:szCs w:val="28"/>
              </w:rPr>
            </w:pPr>
          </w:p>
        </w:tc>
      </w:tr>
      <w:tr w14:paraId="25FF9210">
        <w:tblPrEx>
          <w:tblCellMar>
            <w:top w:w="0" w:type="dxa"/>
            <w:left w:w="108" w:type="dxa"/>
            <w:bottom w:w="0" w:type="dxa"/>
            <w:right w:w="108" w:type="dxa"/>
          </w:tblCellMar>
        </w:tblPrEx>
        <w:trPr>
          <w:trHeight w:val="55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0C2C79C0">
            <w:pPr>
              <w:widowControl/>
              <w:spacing w:line="240" w:lineRule="auto"/>
              <w:jc w:val="center"/>
              <w:textAlignment w:val="center"/>
              <w:rPr>
                <w:rFonts w:hint="eastAsia" w:ascii="仿宋" w:hAnsi="仿宋" w:eastAsia="仿宋" w:cs="仿宋"/>
                <w:color w:val="000000"/>
                <w:sz w:val="28"/>
                <w:szCs w:val="28"/>
                <w:lang w:eastAsia="zh-CN"/>
              </w:rPr>
            </w:pPr>
            <w:r>
              <w:rPr>
                <w:rFonts w:hint="eastAsia" w:ascii="仿宋" w:hAnsi="仿宋" w:eastAsia="仿宋" w:cs="仿宋"/>
                <w:color w:val="000000"/>
                <w:kern w:val="0"/>
                <w:sz w:val="28"/>
                <w:szCs w:val="28"/>
                <w:lang w:val="en-US" w:eastAsia="zh-CN" w:bidi="ar"/>
              </w:rPr>
              <w:t>3</w:t>
            </w:r>
          </w:p>
        </w:tc>
        <w:tc>
          <w:tcPr>
            <w:tcW w:w="856" w:type="pct"/>
            <w:vMerge w:val="continue"/>
            <w:tcBorders>
              <w:left w:val="single" w:color="000000" w:sz="4" w:space="0"/>
              <w:right w:val="single" w:color="000000" w:sz="4" w:space="0"/>
            </w:tcBorders>
            <w:noWrap/>
            <w:vAlign w:val="center"/>
          </w:tcPr>
          <w:p w14:paraId="70C709AF">
            <w:pPr>
              <w:widowControl w:val="0"/>
              <w:spacing w:line="240" w:lineRule="auto"/>
              <w:jc w:val="center"/>
              <w:rPr>
                <w:rFonts w:hint="eastAsia" w:ascii="仿宋" w:hAnsi="仿宋" w:eastAsia="仿宋" w:cs="仿宋"/>
                <w:color w:val="000000"/>
                <w:sz w:val="28"/>
                <w:szCs w:val="28"/>
              </w:rPr>
            </w:pPr>
          </w:p>
        </w:tc>
        <w:tc>
          <w:tcPr>
            <w:tcW w:w="1220" w:type="pct"/>
            <w:tcBorders>
              <w:top w:val="single" w:color="000000" w:sz="4" w:space="0"/>
              <w:left w:val="single" w:color="000000" w:sz="4" w:space="0"/>
              <w:bottom w:val="single" w:color="000000" w:sz="4" w:space="0"/>
              <w:right w:val="single" w:color="000000" w:sz="4" w:space="0"/>
            </w:tcBorders>
            <w:noWrap w:val="0"/>
            <w:vAlign w:val="center"/>
          </w:tcPr>
          <w:p w14:paraId="2E9D9310">
            <w:pPr>
              <w:widowControl/>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金秋苑保洁员</w:t>
            </w:r>
          </w:p>
        </w:tc>
        <w:tc>
          <w:tcPr>
            <w:tcW w:w="636" w:type="pct"/>
            <w:tcBorders>
              <w:top w:val="single" w:color="000000" w:sz="4" w:space="0"/>
              <w:left w:val="single" w:color="000000" w:sz="4" w:space="0"/>
              <w:bottom w:val="single" w:color="000000" w:sz="4" w:space="0"/>
              <w:right w:val="single" w:color="000000" w:sz="4" w:space="0"/>
            </w:tcBorders>
            <w:noWrap w:val="0"/>
            <w:vAlign w:val="center"/>
          </w:tcPr>
          <w:p w14:paraId="256957CE">
            <w:pPr>
              <w:widowControl/>
              <w:spacing w:line="240" w:lineRule="auto"/>
              <w:jc w:val="center"/>
              <w:textAlignment w:val="center"/>
              <w:rPr>
                <w:rFonts w:hint="eastAsia" w:ascii="仿宋" w:hAnsi="仿宋" w:eastAsia="仿宋" w:cs="仿宋"/>
                <w:color w:val="000000"/>
                <w:sz w:val="28"/>
                <w:szCs w:val="28"/>
                <w:lang w:eastAsia="zh-CN"/>
              </w:rPr>
            </w:pPr>
            <w:r>
              <w:rPr>
                <w:rFonts w:hint="eastAsia" w:ascii="仿宋" w:hAnsi="仿宋" w:eastAsia="仿宋" w:cs="仿宋"/>
                <w:color w:val="000000"/>
                <w:kern w:val="0"/>
                <w:sz w:val="28"/>
                <w:szCs w:val="28"/>
                <w:lang w:val="en-US" w:eastAsia="zh-CN" w:bidi="ar"/>
              </w:rPr>
              <w:t>3</w:t>
            </w:r>
          </w:p>
        </w:tc>
        <w:tc>
          <w:tcPr>
            <w:tcW w:w="879" w:type="pct"/>
            <w:tcBorders>
              <w:top w:val="single" w:color="000000" w:sz="4" w:space="0"/>
              <w:left w:val="single" w:color="000000" w:sz="4" w:space="0"/>
              <w:bottom w:val="single" w:color="000000" w:sz="4" w:space="0"/>
              <w:right w:val="single" w:color="000000" w:sz="4" w:space="0"/>
            </w:tcBorders>
            <w:noWrap w:val="0"/>
            <w:vAlign w:val="center"/>
          </w:tcPr>
          <w:p w14:paraId="77C28381">
            <w:pPr>
              <w:widowControl/>
              <w:spacing w:line="240" w:lineRule="auto"/>
              <w:jc w:val="center"/>
              <w:textAlignment w:val="center"/>
              <w:rPr>
                <w:rFonts w:hint="eastAsia" w:ascii="仿宋" w:hAnsi="仿宋" w:eastAsia="仿宋" w:cs="仿宋"/>
                <w:color w:val="000000"/>
                <w:sz w:val="28"/>
                <w:szCs w:val="28"/>
              </w:rPr>
            </w:pPr>
          </w:p>
        </w:tc>
        <w:tc>
          <w:tcPr>
            <w:tcW w:w="627" w:type="pct"/>
            <w:tcBorders>
              <w:top w:val="single" w:color="000000" w:sz="4" w:space="0"/>
              <w:left w:val="single" w:color="000000" w:sz="4" w:space="0"/>
              <w:bottom w:val="single" w:color="000000" w:sz="4" w:space="0"/>
              <w:right w:val="single" w:color="000000" w:sz="4" w:space="0"/>
            </w:tcBorders>
            <w:noWrap/>
            <w:vAlign w:val="center"/>
          </w:tcPr>
          <w:p w14:paraId="45CFAB1F">
            <w:pPr>
              <w:widowControl/>
              <w:spacing w:line="240" w:lineRule="auto"/>
              <w:jc w:val="center"/>
              <w:textAlignment w:val="center"/>
              <w:rPr>
                <w:rFonts w:hint="eastAsia" w:ascii="仿宋" w:hAnsi="仿宋" w:eastAsia="仿宋" w:cs="仿宋"/>
                <w:color w:val="000000"/>
                <w:sz w:val="28"/>
                <w:szCs w:val="28"/>
              </w:rPr>
            </w:pPr>
          </w:p>
        </w:tc>
        <w:tc>
          <w:tcPr>
            <w:tcW w:w="467" w:type="pct"/>
            <w:tcBorders>
              <w:top w:val="single" w:color="000000" w:sz="4" w:space="0"/>
              <w:left w:val="single" w:color="000000" w:sz="4" w:space="0"/>
              <w:bottom w:val="single" w:color="000000" w:sz="4" w:space="0"/>
              <w:right w:val="single" w:color="000000" w:sz="4" w:space="0"/>
            </w:tcBorders>
            <w:noWrap/>
            <w:vAlign w:val="center"/>
          </w:tcPr>
          <w:p w14:paraId="16E48E9F">
            <w:pPr>
              <w:widowControl w:val="0"/>
              <w:spacing w:line="240" w:lineRule="auto"/>
              <w:jc w:val="center"/>
              <w:rPr>
                <w:rFonts w:hint="eastAsia" w:ascii="仿宋" w:hAnsi="仿宋" w:eastAsia="仿宋" w:cs="仿宋"/>
                <w:color w:val="000000"/>
                <w:sz w:val="28"/>
                <w:szCs w:val="28"/>
              </w:rPr>
            </w:pPr>
          </w:p>
        </w:tc>
      </w:tr>
      <w:tr w14:paraId="67B388B9">
        <w:tblPrEx>
          <w:tblCellMar>
            <w:top w:w="0" w:type="dxa"/>
            <w:left w:w="108" w:type="dxa"/>
            <w:bottom w:w="0" w:type="dxa"/>
            <w:right w:w="108" w:type="dxa"/>
          </w:tblCellMar>
        </w:tblPrEx>
        <w:trPr>
          <w:trHeight w:val="51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0AB7BE36">
            <w:pPr>
              <w:widowControl/>
              <w:spacing w:line="240" w:lineRule="auto"/>
              <w:jc w:val="center"/>
              <w:textAlignment w:val="center"/>
              <w:rPr>
                <w:rFonts w:hint="eastAsia" w:ascii="仿宋" w:hAnsi="仿宋" w:eastAsia="仿宋" w:cs="仿宋"/>
                <w:color w:val="000000"/>
                <w:kern w:val="0"/>
                <w:sz w:val="28"/>
                <w:szCs w:val="28"/>
                <w:lang w:eastAsia="zh-CN" w:bidi="ar"/>
              </w:rPr>
            </w:pPr>
            <w:r>
              <w:rPr>
                <w:rFonts w:hint="eastAsia" w:ascii="仿宋" w:hAnsi="仿宋" w:eastAsia="仿宋" w:cs="仿宋"/>
                <w:color w:val="000000"/>
                <w:kern w:val="0"/>
                <w:sz w:val="28"/>
                <w:szCs w:val="28"/>
                <w:lang w:val="en-US" w:eastAsia="zh-CN" w:bidi="ar"/>
              </w:rPr>
              <w:t>4</w:t>
            </w:r>
          </w:p>
        </w:tc>
        <w:tc>
          <w:tcPr>
            <w:tcW w:w="856" w:type="pct"/>
            <w:vMerge w:val="continue"/>
            <w:tcBorders>
              <w:left w:val="single" w:color="000000" w:sz="4" w:space="0"/>
              <w:right w:val="single" w:color="000000" w:sz="4" w:space="0"/>
            </w:tcBorders>
            <w:noWrap/>
            <w:vAlign w:val="center"/>
          </w:tcPr>
          <w:p w14:paraId="0BC8501B">
            <w:pPr>
              <w:widowControl w:val="0"/>
              <w:spacing w:line="240" w:lineRule="auto"/>
              <w:jc w:val="center"/>
              <w:rPr>
                <w:rFonts w:hint="eastAsia" w:ascii="仿宋" w:hAnsi="仿宋" w:eastAsia="仿宋" w:cs="仿宋"/>
                <w:color w:val="000000"/>
                <w:sz w:val="28"/>
                <w:szCs w:val="28"/>
              </w:rPr>
            </w:pPr>
          </w:p>
        </w:tc>
        <w:tc>
          <w:tcPr>
            <w:tcW w:w="1220" w:type="pct"/>
            <w:tcBorders>
              <w:top w:val="single" w:color="000000" w:sz="4" w:space="0"/>
              <w:left w:val="single" w:color="000000" w:sz="4" w:space="0"/>
              <w:bottom w:val="single" w:color="000000" w:sz="4" w:space="0"/>
              <w:right w:val="single" w:color="000000" w:sz="4" w:space="0"/>
            </w:tcBorders>
            <w:noWrap w:val="0"/>
            <w:vAlign w:val="center"/>
          </w:tcPr>
          <w:p w14:paraId="6F9A246C">
            <w:pPr>
              <w:widowControl/>
              <w:spacing w:line="24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金秋苑门卫</w:t>
            </w:r>
          </w:p>
        </w:tc>
        <w:tc>
          <w:tcPr>
            <w:tcW w:w="636" w:type="pct"/>
            <w:tcBorders>
              <w:top w:val="single" w:color="000000" w:sz="4" w:space="0"/>
              <w:left w:val="single" w:color="000000" w:sz="4" w:space="0"/>
              <w:bottom w:val="single" w:color="000000" w:sz="4" w:space="0"/>
              <w:right w:val="single" w:color="000000" w:sz="4" w:space="0"/>
            </w:tcBorders>
            <w:noWrap w:val="0"/>
            <w:vAlign w:val="center"/>
          </w:tcPr>
          <w:p w14:paraId="4F926983">
            <w:pPr>
              <w:widowControl/>
              <w:spacing w:line="24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w:t>
            </w:r>
          </w:p>
        </w:tc>
        <w:tc>
          <w:tcPr>
            <w:tcW w:w="879" w:type="pct"/>
            <w:tcBorders>
              <w:top w:val="single" w:color="000000" w:sz="4" w:space="0"/>
              <w:left w:val="single" w:color="000000" w:sz="4" w:space="0"/>
              <w:bottom w:val="single" w:color="000000" w:sz="4" w:space="0"/>
              <w:right w:val="single" w:color="000000" w:sz="4" w:space="0"/>
            </w:tcBorders>
            <w:noWrap w:val="0"/>
            <w:vAlign w:val="center"/>
          </w:tcPr>
          <w:p w14:paraId="5001FAF7">
            <w:pPr>
              <w:widowControl/>
              <w:spacing w:line="240" w:lineRule="auto"/>
              <w:jc w:val="center"/>
              <w:textAlignment w:val="center"/>
              <w:rPr>
                <w:rFonts w:hint="eastAsia" w:ascii="仿宋" w:hAnsi="仿宋" w:eastAsia="仿宋" w:cs="仿宋"/>
                <w:color w:val="000000"/>
                <w:kern w:val="0"/>
                <w:sz w:val="28"/>
                <w:szCs w:val="28"/>
                <w:lang w:bidi="ar"/>
              </w:rPr>
            </w:pPr>
          </w:p>
        </w:tc>
        <w:tc>
          <w:tcPr>
            <w:tcW w:w="627" w:type="pct"/>
            <w:tcBorders>
              <w:top w:val="single" w:color="000000" w:sz="4" w:space="0"/>
              <w:left w:val="single" w:color="000000" w:sz="4" w:space="0"/>
              <w:bottom w:val="single" w:color="000000" w:sz="4" w:space="0"/>
              <w:right w:val="single" w:color="000000" w:sz="4" w:space="0"/>
            </w:tcBorders>
            <w:noWrap/>
            <w:vAlign w:val="center"/>
          </w:tcPr>
          <w:p w14:paraId="7C40BA31">
            <w:pPr>
              <w:widowControl/>
              <w:spacing w:line="240" w:lineRule="auto"/>
              <w:jc w:val="center"/>
              <w:textAlignment w:val="center"/>
              <w:rPr>
                <w:rFonts w:hint="eastAsia" w:ascii="仿宋" w:hAnsi="仿宋" w:eastAsia="仿宋" w:cs="仿宋"/>
                <w:color w:val="000000"/>
                <w:kern w:val="0"/>
                <w:sz w:val="28"/>
                <w:szCs w:val="28"/>
                <w:lang w:bidi="ar"/>
              </w:rPr>
            </w:pPr>
          </w:p>
        </w:tc>
        <w:tc>
          <w:tcPr>
            <w:tcW w:w="467" w:type="pct"/>
            <w:tcBorders>
              <w:top w:val="single" w:color="000000" w:sz="4" w:space="0"/>
              <w:left w:val="single" w:color="000000" w:sz="4" w:space="0"/>
              <w:bottom w:val="single" w:color="000000" w:sz="4" w:space="0"/>
              <w:right w:val="single" w:color="000000" w:sz="4" w:space="0"/>
            </w:tcBorders>
            <w:noWrap/>
            <w:vAlign w:val="center"/>
          </w:tcPr>
          <w:p w14:paraId="09009413">
            <w:pPr>
              <w:widowControl w:val="0"/>
              <w:spacing w:line="240" w:lineRule="auto"/>
              <w:jc w:val="center"/>
              <w:rPr>
                <w:rFonts w:hint="eastAsia" w:ascii="仿宋" w:hAnsi="仿宋" w:eastAsia="仿宋" w:cs="仿宋"/>
                <w:color w:val="000000"/>
                <w:sz w:val="28"/>
                <w:szCs w:val="28"/>
              </w:rPr>
            </w:pPr>
          </w:p>
        </w:tc>
      </w:tr>
      <w:tr w14:paraId="59F7AA5F">
        <w:tblPrEx>
          <w:tblCellMar>
            <w:top w:w="0" w:type="dxa"/>
            <w:left w:w="108" w:type="dxa"/>
            <w:bottom w:w="0" w:type="dxa"/>
            <w:right w:w="108" w:type="dxa"/>
          </w:tblCellMar>
        </w:tblPrEx>
        <w:trPr>
          <w:trHeight w:val="535"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67A608FE">
            <w:pPr>
              <w:widowControl/>
              <w:spacing w:line="240" w:lineRule="auto"/>
              <w:jc w:val="center"/>
              <w:textAlignment w:val="center"/>
              <w:rPr>
                <w:rFonts w:hint="eastAsia" w:ascii="仿宋" w:hAnsi="仿宋" w:eastAsia="仿宋" w:cs="仿宋"/>
                <w:color w:val="000000"/>
                <w:sz w:val="28"/>
                <w:szCs w:val="28"/>
                <w:lang w:eastAsia="zh-CN"/>
              </w:rPr>
            </w:pPr>
            <w:r>
              <w:rPr>
                <w:rFonts w:hint="eastAsia" w:ascii="仿宋" w:hAnsi="仿宋" w:eastAsia="仿宋" w:cs="仿宋"/>
                <w:color w:val="000000"/>
                <w:kern w:val="0"/>
                <w:sz w:val="28"/>
                <w:szCs w:val="28"/>
                <w:lang w:val="en-US" w:eastAsia="zh-CN" w:bidi="ar"/>
              </w:rPr>
              <w:t>5</w:t>
            </w:r>
          </w:p>
        </w:tc>
        <w:tc>
          <w:tcPr>
            <w:tcW w:w="856" w:type="pct"/>
            <w:vMerge w:val="continue"/>
            <w:tcBorders>
              <w:left w:val="single" w:color="000000" w:sz="4" w:space="0"/>
              <w:right w:val="single" w:color="000000" w:sz="4" w:space="0"/>
            </w:tcBorders>
            <w:noWrap/>
            <w:vAlign w:val="center"/>
          </w:tcPr>
          <w:p w14:paraId="3870A889">
            <w:pPr>
              <w:widowControl w:val="0"/>
              <w:spacing w:line="240" w:lineRule="auto"/>
              <w:jc w:val="center"/>
              <w:rPr>
                <w:rFonts w:hint="eastAsia" w:ascii="仿宋" w:hAnsi="仿宋" w:eastAsia="仿宋" w:cs="仿宋"/>
                <w:color w:val="000000"/>
                <w:sz w:val="28"/>
                <w:szCs w:val="28"/>
              </w:rPr>
            </w:pPr>
          </w:p>
        </w:tc>
        <w:tc>
          <w:tcPr>
            <w:tcW w:w="1220" w:type="pct"/>
            <w:tcBorders>
              <w:top w:val="single" w:color="000000" w:sz="4" w:space="0"/>
              <w:left w:val="single" w:color="000000" w:sz="4" w:space="0"/>
              <w:bottom w:val="single" w:color="000000" w:sz="4" w:space="0"/>
              <w:right w:val="single" w:color="000000" w:sz="4" w:space="0"/>
            </w:tcBorders>
            <w:noWrap w:val="0"/>
            <w:vAlign w:val="center"/>
          </w:tcPr>
          <w:p w14:paraId="57392C8B">
            <w:pPr>
              <w:widowControl/>
              <w:spacing w:line="240" w:lineRule="auto"/>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kern w:val="0"/>
                <w:sz w:val="28"/>
                <w:szCs w:val="28"/>
                <w:lang w:bidi="ar"/>
              </w:rPr>
              <w:t>金秋苑锅炉工</w:t>
            </w:r>
            <w:r>
              <w:rPr>
                <w:rFonts w:hint="eastAsia" w:ascii="仿宋" w:hAnsi="仿宋" w:eastAsia="仿宋" w:cs="仿宋"/>
                <w:color w:val="000000"/>
                <w:kern w:val="0"/>
                <w:sz w:val="28"/>
                <w:szCs w:val="28"/>
                <w:lang w:eastAsia="zh-CN" w:bidi="ar"/>
              </w:rPr>
              <w:t>、</w:t>
            </w:r>
            <w:r>
              <w:rPr>
                <w:rFonts w:hint="eastAsia" w:ascii="仿宋" w:hAnsi="仿宋" w:eastAsia="仿宋" w:cs="仿宋"/>
                <w:color w:val="000000"/>
                <w:kern w:val="0"/>
                <w:sz w:val="28"/>
                <w:szCs w:val="28"/>
                <w:lang w:val="en-US" w:eastAsia="zh-CN" w:bidi="ar"/>
              </w:rPr>
              <w:t>安心驿站保洁</w:t>
            </w:r>
          </w:p>
        </w:tc>
        <w:tc>
          <w:tcPr>
            <w:tcW w:w="636" w:type="pct"/>
            <w:tcBorders>
              <w:top w:val="single" w:color="000000" w:sz="4" w:space="0"/>
              <w:left w:val="single" w:color="000000" w:sz="4" w:space="0"/>
              <w:bottom w:val="single" w:color="000000" w:sz="4" w:space="0"/>
              <w:right w:val="single" w:color="000000" w:sz="4" w:space="0"/>
            </w:tcBorders>
            <w:noWrap w:val="0"/>
            <w:vAlign w:val="center"/>
          </w:tcPr>
          <w:p w14:paraId="674DCDFB">
            <w:pPr>
              <w:widowControl/>
              <w:spacing w:line="240" w:lineRule="auto"/>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w:t>
            </w:r>
          </w:p>
        </w:tc>
        <w:tc>
          <w:tcPr>
            <w:tcW w:w="879" w:type="pct"/>
            <w:tcBorders>
              <w:top w:val="single" w:color="000000" w:sz="4" w:space="0"/>
              <w:left w:val="single" w:color="000000" w:sz="4" w:space="0"/>
              <w:bottom w:val="single" w:color="000000" w:sz="4" w:space="0"/>
              <w:right w:val="single" w:color="000000" w:sz="4" w:space="0"/>
            </w:tcBorders>
            <w:noWrap w:val="0"/>
            <w:vAlign w:val="center"/>
          </w:tcPr>
          <w:p w14:paraId="3319C6BD">
            <w:pPr>
              <w:widowControl/>
              <w:spacing w:line="240" w:lineRule="auto"/>
              <w:jc w:val="center"/>
              <w:textAlignment w:val="center"/>
              <w:rPr>
                <w:rFonts w:hint="eastAsia" w:ascii="仿宋" w:hAnsi="仿宋" w:eastAsia="仿宋" w:cs="仿宋"/>
                <w:color w:val="000000"/>
                <w:sz w:val="28"/>
                <w:szCs w:val="28"/>
              </w:rPr>
            </w:pPr>
          </w:p>
        </w:tc>
        <w:tc>
          <w:tcPr>
            <w:tcW w:w="627" w:type="pct"/>
            <w:tcBorders>
              <w:top w:val="single" w:color="000000" w:sz="4" w:space="0"/>
              <w:left w:val="single" w:color="000000" w:sz="4" w:space="0"/>
              <w:bottom w:val="single" w:color="000000" w:sz="4" w:space="0"/>
              <w:right w:val="single" w:color="000000" w:sz="4" w:space="0"/>
            </w:tcBorders>
            <w:noWrap/>
            <w:vAlign w:val="center"/>
          </w:tcPr>
          <w:p w14:paraId="11154026">
            <w:pPr>
              <w:widowControl/>
              <w:spacing w:line="240" w:lineRule="auto"/>
              <w:jc w:val="center"/>
              <w:textAlignment w:val="center"/>
              <w:rPr>
                <w:rFonts w:hint="eastAsia" w:ascii="仿宋" w:hAnsi="仿宋" w:eastAsia="仿宋" w:cs="仿宋"/>
                <w:color w:val="000000"/>
                <w:sz w:val="28"/>
                <w:szCs w:val="28"/>
              </w:rPr>
            </w:pPr>
          </w:p>
        </w:tc>
        <w:tc>
          <w:tcPr>
            <w:tcW w:w="467" w:type="pct"/>
            <w:tcBorders>
              <w:top w:val="single" w:color="000000" w:sz="4" w:space="0"/>
              <w:left w:val="single" w:color="000000" w:sz="4" w:space="0"/>
              <w:bottom w:val="single" w:color="000000" w:sz="4" w:space="0"/>
              <w:right w:val="single" w:color="000000" w:sz="4" w:space="0"/>
            </w:tcBorders>
            <w:noWrap/>
            <w:vAlign w:val="center"/>
          </w:tcPr>
          <w:p w14:paraId="60C439A6">
            <w:pPr>
              <w:widowControl w:val="0"/>
              <w:spacing w:line="240" w:lineRule="auto"/>
              <w:jc w:val="center"/>
              <w:rPr>
                <w:rFonts w:hint="eastAsia" w:ascii="仿宋" w:hAnsi="仿宋" w:eastAsia="仿宋" w:cs="仿宋"/>
                <w:color w:val="000000"/>
                <w:sz w:val="28"/>
                <w:szCs w:val="28"/>
              </w:rPr>
            </w:pPr>
          </w:p>
        </w:tc>
      </w:tr>
      <w:tr w14:paraId="281BD178">
        <w:tblPrEx>
          <w:tblCellMar>
            <w:top w:w="0" w:type="dxa"/>
            <w:left w:w="108" w:type="dxa"/>
            <w:bottom w:w="0" w:type="dxa"/>
            <w:right w:w="108" w:type="dxa"/>
          </w:tblCellMar>
        </w:tblPrEx>
        <w:trPr>
          <w:trHeight w:val="473"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445110BE">
            <w:pPr>
              <w:widowControl/>
              <w:spacing w:line="240" w:lineRule="auto"/>
              <w:jc w:val="center"/>
              <w:textAlignment w:val="center"/>
              <w:rPr>
                <w:rFonts w:hint="eastAsia" w:ascii="仿宋" w:hAnsi="仿宋" w:eastAsia="仿宋" w:cs="仿宋"/>
                <w:color w:val="000000"/>
                <w:sz w:val="28"/>
                <w:szCs w:val="28"/>
                <w:lang w:eastAsia="zh-CN"/>
              </w:rPr>
            </w:pPr>
            <w:r>
              <w:rPr>
                <w:rFonts w:hint="eastAsia" w:ascii="仿宋" w:hAnsi="仿宋" w:eastAsia="仿宋" w:cs="仿宋"/>
                <w:color w:val="000000"/>
                <w:kern w:val="0"/>
                <w:sz w:val="28"/>
                <w:szCs w:val="28"/>
                <w:lang w:val="en-US" w:eastAsia="zh-CN" w:bidi="ar"/>
              </w:rPr>
              <w:t>6</w:t>
            </w:r>
          </w:p>
        </w:tc>
        <w:tc>
          <w:tcPr>
            <w:tcW w:w="856" w:type="pct"/>
            <w:vMerge w:val="continue"/>
            <w:tcBorders>
              <w:left w:val="single" w:color="000000" w:sz="4" w:space="0"/>
              <w:right w:val="single" w:color="000000" w:sz="4" w:space="0"/>
            </w:tcBorders>
            <w:noWrap/>
            <w:vAlign w:val="center"/>
          </w:tcPr>
          <w:p w14:paraId="5B427807">
            <w:pPr>
              <w:widowControl w:val="0"/>
              <w:spacing w:line="240" w:lineRule="auto"/>
              <w:jc w:val="center"/>
              <w:rPr>
                <w:rFonts w:hint="eastAsia" w:ascii="仿宋" w:hAnsi="仿宋" w:eastAsia="仿宋" w:cs="仿宋"/>
                <w:color w:val="000000"/>
                <w:sz w:val="28"/>
                <w:szCs w:val="28"/>
              </w:rPr>
            </w:pPr>
          </w:p>
        </w:tc>
        <w:tc>
          <w:tcPr>
            <w:tcW w:w="1220" w:type="pct"/>
            <w:tcBorders>
              <w:top w:val="single" w:color="000000" w:sz="4" w:space="0"/>
              <w:left w:val="single" w:color="000000" w:sz="4" w:space="0"/>
              <w:bottom w:val="single" w:color="000000" w:sz="4" w:space="0"/>
              <w:right w:val="single" w:color="000000" w:sz="4" w:space="0"/>
            </w:tcBorders>
            <w:noWrap w:val="0"/>
            <w:vAlign w:val="center"/>
          </w:tcPr>
          <w:p w14:paraId="7568AD54">
            <w:pPr>
              <w:widowControl/>
              <w:spacing w:line="240" w:lineRule="auto"/>
              <w:jc w:val="center"/>
              <w:textAlignment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0"/>
                <w:sz w:val="28"/>
                <w:szCs w:val="28"/>
                <w:lang w:bidi="ar"/>
              </w:rPr>
              <w:t>青松苑保安员</w:t>
            </w:r>
          </w:p>
        </w:tc>
        <w:tc>
          <w:tcPr>
            <w:tcW w:w="636" w:type="pct"/>
            <w:tcBorders>
              <w:top w:val="single" w:color="000000" w:sz="4" w:space="0"/>
              <w:left w:val="single" w:color="000000" w:sz="4" w:space="0"/>
              <w:bottom w:val="single" w:color="000000" w:sz="4" w:space="0"/>
              <w:right w:val="single" w:color="000000" w:sz="4" w:space="0"/>
            </w:tcBorders>
            <w:noWrap w:val="0"/>
            <w:vAlign w:val="center"/>
          </w:tcPr>
          <w:p w14:paraId="1C21D67F">
            <w:pPr>
              <w:widowControl/>
              <w:spacing w:line="240" w:lineRule="auto"/>
              <w:jc w:val="center"/>
              <w:textAlignment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0"/>
                <w:sz w:val="28"/>
                <w:szCs w:val="28"/>
                <w:lang w:bidi="ar"/>
              </w:rPr>
              <w:t>4</w:t>
            </w:r>
          </w:p>
        </w:tc>
        <w:tc>
          <w:tcPr>
            <w:tcW w:w="879" w:type="pct"/>
            <w:tcBorders>
              <w:top w:val="single" w:color="000000" w:sz="4" w:space="0"/>
              <w:left w:val="single" w:color="000000" w:sz="4" w:space="0"/>
              <w:bottom w:val="single" w:color="000000" w:sz="4" w:space="0"/>
              <w:right w:val="single" w:color="000000" w:sz="4" w:space="0"/>
            </w:tcBorders>
            <w:noWrap w:val="0"/>
            <w:vAlign w:val="center"/>
          </w:tcPr>
          <w:p w14:paraId="54E8E315">
            <w:pPr>
              <w:widowControl/>
              <w:spacing w:line="240" w:lineRule="auto"/>
              <w:jc w:val="center"/>
              <w:textAlignment w:val="center"/>
              <w:rPr>
                <w:rFonts w:hint="eastAsia" w:ascii="仿宋" w:hAnsi="仿宋" w:eastAsia="仿宋" w:cs="仿宋"/>
                <w:color w:val="000000"/>
                <w:sz w:val="28"/>
                <w:szCs w:val="28"/>
              </w:rPr>
            </w:pPr>
          </w:p>
        </w:tc>
        <w:tc>
          <w:tcPr>
            <w:tcW w:w="627" w:type="pct"/>
            <w:tcBorders>
              <w:top w:val="single" w:color="000000" w:sz="4" w:space="0"/>
              <w:left w:val="single" w:color="000000" w:sz="4" w:space="0"/>
              <w:bottom w:val="single" w:color="000000" w:sz="4" w:space="0"/>
              <w:right w:val="single" w:color="000000" w:sz="4" w:space="0"/>
            </w:tcBorders>
            <w:noWrap/>
            <w:vAlign w:val="center"/>
          </w:tcPr>
          <w:p w14:paraId="19BE4A77">
            <w:pPr>
              <w:widowControl/>
              <w:spacing w:line="240" w:lineRule="auto"/>
              <w:jc w:val="center"/>
              <w:textAlignment w:val="center"/>
              <w:rPr>
                <w:rFonts w:hint="eastAsia" w:ascii="仿宋" w:hAnsi="仿宋" w:eastAsia="仿宋" w:cs="仿宋"/>
                <w:color w:val="000000"/>
                <w:sz w:val="28"/>
                <w:szCs w:val="28"/>
              </w:rPr>
            </w:pPr>
          </w:p>
        </w:tc>
        <w:tc>
          <w:tcPr>
            <w:tcW w:w="467" w:type="pct"/>
            <w:tcBorders>
              <w:top w:val="single" w:color="000000" w:sz="4" w:space="0"/>
              <w:left w:val="single" w:color="000000" w:sz="4" w:space="0"/>
              <w:bottom w:val="single" w:color="000000" w:sz="4" w:space="0"/>
              <w:right w:val="single" w:color="000000" w:sz="4" w:space="0"/>
            </w:tcBorders>
            <w:noWrap/>
            <w:vAlign w:val="center"/>
          </w:tcPr>
          <w:p w14:paraId="392DABE5">
            <w:pPr>
              <w:widowControl w:val="0"/>
              <w:spacing w:line="240" w:lineRule="auto"/>
              <w:jc w:val="center"/>
              <w:rPr>
                <w:rFonts w:hint="eastAsia" w:ascii="仿宋" w:hAnsi="仿宋" w:eastAsia="仿宋" w:cs="仿宋"/>
                <w:color w:val="000000"/>
                <w:sz w:val="28"/>
                <w:szCs w:val="28"/>
              </w:rPr>
            </w:pPr>
          </w:p>
        </w:tc>
      </w:tr>
      <w:tr w14:paraId="41AFCA81">
        <w:tblPrEx>
          <w:tblCellMar>
            <w:top w:w="0" w:type="dxa"/>
            <w:left w:w="108" w:type="dxa"/>
            <w:bottom w:w="0" w:type="dxa"/>
            <w:right w:w="108" w:type="dxa"/>
          </w:tblCellMar>
        </w:tblPrEx>
        <w:trPr>
          <w:trHeight w:val="431"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7F82DAB7">
            <w:pPr>
              <w:widowControl/>
              <w:spacing w:line="240" w:lineRule="auto"/>
              <w:jc w:val="center"/>
              <w:textAlignment w:val="center"/>
              <w:rPr>
                <w:rFonts w:hint="eastAsia" w:ascii="仿宋" w:hAnsi="仿宋" w:eastAsia="仿宋" w:cs="仿宋"/>
                <w:color w:val="000000"/>
                <w:sz w:val="28"/>
                <w:szCs w:val="28"/>
                <w:lang w:eastAsia="zh-CN"/>
              </w:rPr>
            </w:pPr>
            <w:r>
              <w:rPr>
                <w:rFonts w:hint="eastAsia" w:ascii="仿宋" w:hAnsi="仿宋" w:eastAsia="仿宋" w:cs="仿宋"/>
                <w:color w:val="000000"/>
                <w:kern w:val="0"/>
                <w:sz w:val="28"/>
                <w:szCs w:val="28"/>
                <w:lang w:val="en-US" w:eastAsia="zh-CN" w:bidi="ar"/>
              </w:rPr>
              <w:t>7</w:t>
            </w:r>
          </w:p>
        </w:tc>
        <w:tc>
          <w:tcPr>
            <w:tcW w:w="856" w:type="pct"/>
            <w:vMerge w:val="continue"/>
            <w:tcBorders>
              <w:left w:val="single" w:color="000000" w:sz="4" w:space="0"/>
              <w:right w:val="single" w:color="000000" w:sz="4" w:space="0"/>
            </w:tcBorders>
            <w:noWrap/>
            <w:vAlign w:val="center"/>
          </w:tcPr>
          <w:p w14:paraId="4578F4CE">
            <w:pPr>
              <w:widowControl w:val="0"/>
              <w:spacing w:line="240" w:lineRule="auto"/>
              <w:jc w:val="center"/>
              <w:rPr>
                <w:rFonts w:hint="eastAsia" w:ascii="仿宋" w:hAnsi="仿宋" w:eastAsia="仿宋" w:cs="仿宋"/>
                <w:color w:val="000000"/>
                <w:sz w:val="28"/>
                <w:szCs w:val="28"/>
              </w:rPr>
            </w:pPr>
          </w:p>
        </w:tc>
        <w:tc>
          <w:tcPr>
            <w:tcW w:w="1220" w:type="pct"/>
            <w:tcBorders>
              <w:top w:val="single" w:color="000000" w:sz="4" w:space="0"/>
              <w:left w:val="single" w:color="000000" w:sz="4" w:space="0"/>
              <w:bottom w:val="single" w:color="000000" w:sz="4" w:space="0"/>
              <w:right w:val="single" w:color="000000" w:sz="4" w:space="0"/>
            </w:tcBorders>
            <w:noWrap w:val="0"/>
            <w:vAlign w:val="center"/>
          </w:tcPr>
          <w:p w14:paraId="00A9D342">
            <w:pPr>
              <w:widowControl/>
              <w:spacing w:line="240" w:lineRule="auto"/>
              <w:jc w:val="center"/>
              <w:textAlignment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0"/>
                <w:sz w:val="28"/>
                <w:szCs w:val="28"/>
                <w:lang w:bidi="ar"/>
              </w:rPr>
              <w:t>青松苑保洁员</w:t>
            </w:r>
          </w:p>
        </w:tc>
        <w:tc>
          <w:tcPr>
            <w:tcW w:w="636" w:type="pct"/>
            <w:tcBorders>
              <w:top w:val="single" w:color="000000" w:sz="4" w:space="0"/>
              <w:left w:val="single" w:color="000000" w:sz="4" w:space="0"/>
              <w:bottom w:val="single" w:color="000000" w:sz="4" w:space="0"/>
              <w:right w:val="single" w:color="000000" w:sz="4" w:space="0"/>
            </w:tcBorders>
            <w:noWrap w:val="0"/>
            <w:vAlign w:val="center"/>
          </w:tcPr>
          <w:p w14:paraId="03FFFDAD">
            <w:pPr>
              <w:widowControl/>
              <w:spacing w:line="240" w:lineRule="auto"/>
              <w:jc w:val="center"/>
              <w:textAlignment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0"/>
                <w:sz w:val="28"/>
                <w:szCs w:val="28"/>
                <w:lang w:val="en-US" w:eastAsia="zh-CN" w:bidi="ar"/>
              </w:rPr>
              <w:t>5</w:t>
            </w:r>
          </w:p>
        </w:tc>
        <w:tc>
          <w:tcPr>
            <w:tcW w:w="879" w:type="pct"/>
            <w:tcBorders>
              <w:top w:val="single" w:color="000000" w:sz="4" w:space="0"/>
              <w:left w:val="single" w:color="000000" w:sz="4" w:space="0"/>
              <w:bottom w:val="single" w:color="000000" w:sz="4" w:space="0"/>
              <w:right w:val="single" w:color="000000" w:sz="4" w:space="0"/>
            </w:tcBorders>
            <w:noWrap w:val="0"/>
            <w:vAlign w:val="center"/>
          </w:tcPr>
          <w:p w14:paraId="747750AE">
            <w:pPr>
              <w:widowControl/>
              <w:spacing w:line="240" w:lineRule="auto"/>
              <w:jc w:val="center"/>
              <w:textAlignment w:val="center"/>
              <w:rPr>
                <w:rFonts w:hint="eastAsia" w:ascii="仿宋" w:hAnsi="仿宋" w:eastAsia="仿宋" w:cs="仿宋"/>
                <w:color w:val="000000"/>
                <w:sz w:val="28"/>
                <w:szCs w:val="28"/>
              </w:rPr>
            </w:pPr>
          </w:p>
        </w:tc>
        <w:tc>
          <w:tcPr>
            <w:tcW w:w="627" w:type="pct"/>
            <w:tcBorders>
              <w:top w:val="single" w:color="000000" w:sz="4" w:space="0"/>
              <w:left w:val="single" w:color="000000" w:sz="4" w:space="0"/>
              <w:bottom w:val="single" w:color="000000" w:sz="4" w:space="0"/>
              <w:right w:val="single" w:color="000000" w:sz="4" w:space="0"/>
            </w:tcBorders>
            <w:noWrap/>
            <w:vAlign w:val="center"/>
          </w:tcPr>
          <w:p w14:paraId="3304CF33">
            <w:pPr>
              <w:widowControl/>
              <w:spacing w:line="240" w:lineRule="auto"/>
              <w:jc w:val="center"/>
              <w:textAlignment w:val="center"/>
              <w:rPr>
                <w:rFonts w:hint="eastAsia" w:ascii="仿宋" w:hAnsi="仿宋" w:eastAsia="仿宋" w:cs="仿宋"/>
                <w:color w:val="000000"/>
                <w:sz w:val="28"/>
                <w:szCs w:val="28"/>
              </w:rPr>
            </w:pPr>
          </w:p>
        </w:tc>
        <w:tc>
          <w:tcPr>
            <w:tcW w:w="467" w:type="pct"/>
            <w:tcBorders>
              <w:top w:val="single" w:color="000000" w:sz="4" w:space="0"/>
              <w:left w:val="single" w:color="000000" w:sz="4" w:space="0"/>
              <w:bottom w:val="single" w:color="000000" w:sz="4" w:space="0"/>
              <w:right w:val="single" w:color="000000" w:sz="4" w:space="0"/>
            </w:tcBorders>
            <w:noWrap/>
            <w:vAlign w:val="center"/>
          </w:tcPr>
          <w:p w14:paraId="7F5BC701">
            <w:pPr>
              <w:widowControl w:val="0"/>
              <w:spacing w:line="240" w:lineRule="auto"/>
              <w:jc w:val="center"/>
              <w:rPr>
                <w:rFonts w:hint="eastAsia" w:ascii="仿宋" w:hAnsi="仿宋" w:eastAsia="仿宋" w:cs="仿宋"/>
                <w:color w:val="000000"/>
                <w:sz w:val="28"/>
                <w:szCs w:val="28"/>
              </w:rPr>
            </w:pPr>
          </w:p>
        </w:tc>
      </w:tr>
      <w:tr w14:paraId="3F5E5258">
        <w:tblPrEx>
          <w:tblCellMar>
            <w:top w:w="0" w:type="dxa"/>
            <w:left w:w="108" w:type="dxa"/>
            <w:bottom w:w="0" w:type="dxa"/>
            <w:right w:w="108" w:type="dxa"/>
          </w:tblCellMar>
        </w:tblPrEx>
        <w:trPr>
          <w:trHeight w:val="124"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7589AF5E">
            <w:pPr>
              <w:widowControl/>
              <w:spacing w:line="240" w:lineRule="auto"/>
              <w:jc w:val="center"/>
              <w:textAlignment w:val="center"/>
              <w:rPr>
                <w:rFonts w:hint="eastAsia" w:ascii="仿宋" w:hAnsi="仿宋" w:eastAsia="仿宋" w:cs="仿宋"/>
                <w:color w:val="000000"/>
                <w:sz w:val="28"/>
                <w:szCs w:val="28"/>
                <w:lang w:eastAsia="zh-CN"/>
              </w:rPr>
            </w:pPr>
            <w:r>
              <w:rPr>
                <w:rFonts w:hint="eastAsia" w:ascii="仿宋" w:hAnsi="仿宋" w:eastAsia="仿宋" w:cs="仿宋"/>
                <w:color w:val="000000"/>
                <w:kern w:val="0"/>
                <w:sz w:val="28"/>
                <w:szCs w:val="28"/>
                <w:lang w:val="en-US" w:eastAsia="zh-CN" w:bidi="ar"/>
              </w:rPr>
              <w:t>8</w:t>
            </w:r>
          </w:p>
        </w:tc>
        <w:tc>
          <w:tcPr>
            <w:tcW w:w="856" w:type="pct"/>
            <w:vMerge w:val="continue"/>
            <w:tcBorders>
              <w:left w:val="single" w:color="000000" w:sz="4" w:space="0"/>
              <w:right w:val="single" w:color="000000" w:sz="4" w:space="0"/>
            </w:tcBorders>
            <w:noWrap/>
            <w:vAlign w:val="center"/>
          </w:tcPr>
          <w:p w14:paraId="3A133219">
            <w:pPr>
              <w:widowControl/>
              <w:spacing w:line="240" w:lineRule="auto"/>
              <w:jc w:val="center"/>
              <w:textAlignment w:val="center"/>
              <w:rPr>
                <w:rFonts w:hint="eastAsia" w:ascii="仿宋" w:hAnsi="仿宋" w:eastAsia="仿宋" w:cs="仿宋"/>
                <w:color w:val="000000"/>
                <w:sz w:val="28"/>
                <w:szCs w:val="28"/>
              </w:rPr>
            </w:pPr>
          </w:p>
        </w:tc>
        <w:tc>
          <w:tcPr>
            <w:tcW w:w="1220" w:type="pct"/>
            <w:tcBorders>
              <w:top w:val="single" w:color="000000" w:sz="4" w:space="0"/>
              <w:left w:val="single" w:color="000000" w:sz="4" w:space="0"/>
              <w:bottom w:val="single" w:color="000000" w:sz="4" w:space="0"/>
              <w:right w:val="single" w:color="000000" w:sz="4" w:space="0"/>
            </w:tcBorders>
            <w:noWrap w:val="0"/>
            <w:vAlign w:val="center"/>
          </w:tcPr>
          <w:p w14:paraId="3157DA16">
            <w:pPr>
              <w:widowControl/>
              <w:spacing w:line="240" w:lineRule="auto"/>
              <w:jc w:val="center"/>
              <w:textAlignment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0"/>
                <w:sz w:val="28"/>
                <w:szCs w:val="28"/>
                <w:lang w:bidi="ar"/>
              </w:rPr>
              <w:t>青松苑门卫</w:t>
            </w:r>
          </w:p>
        </w:tc>
        <w:tc>
          <w:tcPr>
            <w:tcW w:w="636" w:type="pct"/>
            <w:tcBorders>
              <w:top w:val="single" w:color="000000" w:sz="4" w:space="0"/>
              <w:left w:val="single" w:color="000000" w:sz="4" w:space="0"/>
              <w:bottom w:val="single" w:color="000000" w:sz="4" w:space="0"/>
              <w:right w:val="single" w:color="000000" w:sz="4" w:space="0"/>
            </w:tcBorders>
            <w:noWrap w:val="0"/>
            <w:vAlign w:val="center"/>
          </w:tcPr>
          <w:p w14:paraId="325906E6">
            <w:pPr>
              <w:widowControl/>
              <w:spacing w:line="240" w:lineRule="auto"/>
              <w:jc w:val="center"/>
              <w:textAlignment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0"/>
                <w:sz w:val="28"/>
                <w:szCs w:val="28"/>
                <w:lang w:bidi="ar"/>
              </w:rPr>
              <w:t>1</w:t>
            </w:r>
          </w:p>
        </w:tc>
        <w:tc>
          <w:tcPr>
            <w:tcW w:w="879" w:type="pct"/>
            <w:tcBorders>
              <w:top w:val="single" w:color="000000" w:sz="4" w:space="0"/>
              <w:left w:val="single" w:color="000000" w:sz="4" w:space="0"/>
              <w:bottom w:val="single" w:color="000000" w:sz="4" w:space="0"/>
              <w:right w:val="single" w:color="000000" w:sz="4" w:space="0"/>
            </w:tcBorders>
            <w:noWrap w:val="0"/>
            <w:vAlign w:val="center"/>
          </w:tcPr>
          <w:p w14:paraId="42F85059">
            <w:pPr>
              <w:widowControl w:val="0"/>
              <w:spacing w:line="240" w:lineRule="auto"/>
              <w:jc w:val="center"/>
              <w:rPr>
                <w:rFonts w:hint="eastAsia" w:ascii="仿宋" w:hAnsi="仿宋" w:eastAsia="仿宋" w:cs="仿宋"/>
                <w:color w:val="000000"/>
                <w:sz w:val="28"/>
                <w:szCs w:val="28"/>
              </w:rPr>
            </w:pPr>
          </w:p>
        </w:tc>
        <w:tc>
          <w:tcPr>
            <w:tcW w:w="627" w:type="pct"/>
            <w:tcBorders>
              <w:top w:val="single" w:color="000000" w:sz="4" w:space="0"/>
              <w:left w:val="single" w:color="000000" w:sz="4" w:space="0"/>
              <w:bottom w:val="single" w:color="000000" w:sz="4" w:space="0"/>
              <w:right w:val="single" w:color="000000" w:sz="4" w:space="0"/>
            </w:tcBorders>
            <w:noWrap/>
            <w:vAlign w:val="center"/>
          </w:tcPr>
          <w:p w14:paraId="1E326409">
            <w:pPr>
              <w:widowControl/>
              <w:spacing w:line="240" w:lineRule="auto"/>
              <w:jc w:val="center"/>
              <w:textAlignment w:val="center"/>
              <w:rPr>
                <w:rFonts w:hint="eastAsia" w:ascii="仿宋" w:hAnsi="仿宋" w:eastAsia="仿宋" w:cs="仿宋"/>
                <w:color w:val="000000"/>
                <w:sz w:val="28"/>
                <w:szCs w:val="28"/>
              </w:rPr>
            </w:pPr>
          </w:p>
        </w:tc>
        <w:tc>
          <w:tcPr>
            <w:tcW w:w="467" w:type="pct"/>
            <w:tcBorders>
              <w:top w:val="single" w:color="000000" w:sz="4" w:space="0"/>
              <w:left w:val="single" w:color="000000" w:sz="4" w:space="0"/>
              <w:bottom w:val="single" w:color="000000" w:sz="4" w:space="0"/>
              <w:right w:val="single" w:color="000000" w:sz="4" w:space="0"/>
            </w:tcBorders>
            <w:noWrap/>
            <w:vAlign w:val="center"/>
          </w:tcPr>
          <w:p w14:paraId="317C6D67">
            <w:pPr>
              <w:widowControl w:val="0"/>
              <w:spacing w:line="240" w:lineRule="auto"/>
              <w:jc w:val="center"/>
              <w:rPr>
                <w:rFonts w:hint="eastAsia" w:ascii="仿宋" w:hAnsi="仿宋" w:eastAsia="仿宋" w:cs="仿宋"/>
                <w:color w:val="000000"/>
                <w:sz w:val="28"/>
                <w:szCs w:val="28"/>
              </w:rPr>
            </w:pPr>
          </w:p>
        </w:tc>
      </w:tr>
      <w:tr w14:paraId="5F24C4BE">
        <w:tblPrEx>
          <w:tblCellMar>
            <w:top w:w="0" w:type="dxa"/>
            <w:left w:w="108" w:type="dxa"/>
            <w:bottom w:w="0" w:type="dxa"/>
            <w:right w:w="108" w:type="dxa"/>
          </w:tblCellMar>
        </w:tblPrEx>
        <w:trPr>
          <w:trHeight w:val="607"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39B94904">
            <w:pPr>
              <w:widowControl/>
              <w:spacing w:line="240" w:lineRule="auto"/>
              <w:jc w:val="center"/>
              <w:textAlignment w:val="center"/>
              <w:rPr>
                <w:rFonts w:hint="eastAsia" w:ascii="仿宋" w:hAnsi="仿宋" w:eastAsia="仿宋" w:cs="仿宋"/>
                <w:color w:val="000000"/>
                <w:sz w:val="28"/>
                <w:szCs w:val="28"/>
                <w:lang w:eastAsia="zh-CN"/>
              </w:rPr>
            </w:pPr>
            <w:r>
              <w:rPr>
                <w:rFonts w:hint="eastAsia" w:ascii="仿宋" w:hAnsi="仿宋" w:eastAsia="仿宋" w:cs="仿宋"/>
                <w:color w:val="000000"/>
                <w:kern w:val="0"/>
                <w:sz w:val="28"/>
                <w:szCs w:val="28"/>
                <w:lang w:val="en-US" w:eastAsia="zh-CN" w:bidi="ar"/>
              </w:rPr>
              <w:t>9</w:t>
            </w:r>
          </w:p>
        </w:tc>
        <w:tc>
          <w:tcPr>
            <w:tcW w:w="856" w:type="pct"/>
            <w:vMerge w:val="continue"/>
            <w:tcBorders>
              <w:left w:val="single" w:color="000000" w:sz="4" w:space="0"/>
              <w:right w:val="single" w:color="000000" w:sz="4" w:space="0"/>
            </w:tcBorders>
            <w:noWrap/>
            <w:vAlign w:val="center"/>
          </w:tcPr>
          <w:p w14:paraId="74F98BE2">
            <w:pPr>
              <w:widowControl w:val="0"/>
              <w:spacing w:line="240" w:lineRule="auto"/>
              <w:jc w:val="center"/>
              <w:rPr>
                <w:rFonts w:hint="eastAsia" w:ascii="仿宋" w:hAnsi="仿宋" w:eastAsia="仿宋" w:cs="仿宋"/>
                <w:color w:val="000000"/>
                <w:sz w:val="28"/>
                <w:szCs w:val="28"/>
              </w:rPr>
            </w:pPr>
          </w:p>
        </w:tc>
        <w:tc>
          <w:tcPr>
            <w:tcW w:w="1220" w:type="pct"/>
            <w:tcBorders>
              <w:top w:val="single" w:color="000000" w:sz="4" w:space="0"/>
              <w:left w:val="single" w:color="000000" w:sz="4" w:space="0"/>
              <w:bottom w:val="single" w:color="000000" w:sz="4" w:space="0"/>
              <w:right w:val="single" w:color="000000" w:sz="4" w:space="0"/>
            </w:tcBorders>
            <w:noWrap w:val="0"/>
            <w:vAlign w:val="center"/>
          </w:tcPr>
          <w:p w14:paraId="2A889A8A">
            <w:pPr>
              <w:widowControl/>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电气水暖维修及空调运行、维护工</w:t>
            </w:r>
          </w:p>
        </w:tc>
        <w:tc>
          <w:tcPr>
            <w:tcW w:w="636" w:type="pct"/>
            <w:tcBorders>
              <w:top w:val="single" w:color="000000" w:sz="4" w:space="0"/>
              <w:left w:val="single" w:color="000000" w:sz="4" w:space="0"/>
              <w:bottom w:val="single" w:color="000000" w:sz="4" w:space="0"/>
              <w:right w:val="single" w:color="000000" w:sz="4" w:space="0"/>
            </w:tcBorders>
            <w:noWrap w:val="0"/>
            <w:vAlign w:val="center"/>
          </w:tcPr>
          <w:p w14:paraId="6844EB10">
            <w:pPr>
              <w:widowControl/>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1</w:t>
            </w:r>
          </w:p>
        </w:tc>
        <w:tc>
          <w:tcPr>
            <w:tcW w:w="879" w:type="pct"/>
            <w:tcBorders>
              <w:top w:val="single" w:color="000000" w:sz="4" w:space="0"/>
              <w:left w:val="single" w:color="000000" w:sz="4" w:space="0"/>
              <w:bottom w:val="single" w:color="000000" w:sz="4" w:space="0"/>
              <w:right w:val="single" w:color="000000" w:sz="4" w:space="0"/>
            </w:tcBorders>
            <w:noWrap w:val="0"/>
            <w:vAlign w:val="center"/>
          </w:tcPr>
          <w:p w14:paraId="2BCE118B">
            <w:pPr>
              <w:widowControl/>
              <w:spacing w:line="240" w:lineRule="auto"/>
              <w:jc w:val="center"/>
              <w:textAlignment w:val="center"/>
              <w:rPr>
                <w:rFonts w:hint="eastAsia" w:ascii="仿宋" w:hAnsi="仿宋" w:eastAsia="仿宋" w:cs="仿宋"/>
                <w:color w:val="000000"/>
                <w:sz w:val="28"/>
                <w:szCs w:val="28"/>
              </w:rPr>
            </w:pPr>
          </w:p>
        </w:tc>
        <w:tc>
          <w:tcPr>
            <w:tcW w:w="627" w:type="pct"/>
            <w:tcBorders>
              <w:top w:val="single" w:color="000000" w:sz="4" w:space="0"/>
              <w:left w:val="single" w:color="000000" w:sz="4" w:space="0"/>
              <w:bottom w:val="single" w:color="000000" w:sz="4" w:space="0"/>
              <w:right w:val="single" w:color="000000" w:sz="4" w:space="0"/>
            </w:tcBorders>
            <w:noWrap/>
            <w:vAlign w:val="center"/>
          </w:tcPr>
          <w:p w14:paraId="6DFAA18E">
            <w:pPr>
              <w:widowControl/>
              <w:spacing w:line="240" w:lineRule="auto"/>
              <w:jc w:val="center"/>
              <w:textAlignment w:val="center"/>
              <w:rPr>
                <w:rFonts w:hint="eastAsia" w:ascii="仿宋" w:hAnsi="仿宋" w:eastAsia="仿宋" w:cs="仿宋"/>
                <w:color w:val="000000"/>
                <w:sz w:val="28"/>
                <w:szCs w:val="28"/>
              </w:rPr>
            </w:pPr>
          </w:p>
        </w:tc>
        <w:tc>
          <w:tcPr>
            <w:tcW w:w="467" w:type="pct"/>
            <w:tcBorders>
              <w:top w:val="single" w:color="000000" w:sz="4" w:space="0"/>
              <w:left w:val="single" w:color="000000" w:sz="4" w:space="0"/>
              <w:bottom w:val="single" w:color="000000" w:sz="4" w:space="0"/>
              <w:right w:val="single" w:color="000000" w:sz="4" w:space="0"/>
            </w:tcBorders>
            <w:noWrap/>
            <w:vAlign w:val="center"/>
          </w:tcPr>
          <w:p w14:paraId="7E4A1FDA">
            <w:pPr>
              <w:widowControl w:val="0"/>
              <w:spacing w:line="240" w:lineRule="auto"/>
              <w:jc w:val="center"/>
              <w:rPr>
                <w:rFonts w:hint="eastAsia" w:ascii="仿宋" w:hAnsi="仿宋" w:eastAsia="仿宋" w:cs="仿宋"/>
                <w:color w:val="000000"/>
                <w:sz w:val="28"/>
                <w:szCs w:val="28"/>
              </w:rPr>
            </w:pPr>
          </w:p>
        </w:tc>
      </w:tr>
      <w:tr w14:paraId="529C4C10">
        <w:tblPrEx>
          <w:tblCellMar>
            <w:top w:w="0" w:type="dxa"/>
            <w:left w:w="108" w:type="dxa"/>
            <w:bottom w:w="0" w:type="dxa"/>
            <w:right w:w="108" w:type="dxa"/>
          </w:tblCellMar>
        </w:tblPrEx>
        <w:trPr>
          <w:trHeight w:val="652"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2B7DC09E">
            <w:pPr>
              <w:widowControl/>
              <w:spacing w:line="240" w:lineRule="auto"/>
              <w:jc w:val="center"/>
              <w:textAlignment w:val="center"/>
              <w:rPr>
                <w:rFonts w:hint="eastAsia" w:ascii="仿宋" w:hAnsi="仿宋" w:eastAsia="仿宋" w:cs="仿宋"/>
                <w:color w:val="FF0000"/>
                <w:kern w:val="0"/>
                <w:sz w:val="28"/>
                <w:szCs w:val="28"/>
                <w:lang w:val="en-US" w:eastAsia="zh-CN" w:bidi="ar"/>
              </w:rPr>
            </w:pPr>
            <w:r>
              <w:rPr>
                <w:rFonts w:hint="eastAsia" w:ascii="仿宋" w:hAnsi="仿宋" w:eastAsia="仿宋" w:cs="仿宋"/>
                <w:color w:val="000000"/>
                <w:kern w:val="0"/>
                <w:sz w:val="28"/>
                <w:szCs w:val="28"/>
                <w:lang w:bidi="ar"/>
              </w:rPr>
              <w:t>1</w:t>
            </w:r>
            <w:r>
              <w:rPr>
                <w:rFonts w:hint="eastAsia" w:ascii="仿宋" w:hAnsi="仿宋" w:eastAsia="仿宋" w:cs="仿宋"/>
                <w:color w:val="000000"/>
                <w:kern w:val="0"/>
                <w:sz w:val="28"/>
                <w:szCs w:val="28"/>
                <w:lang w:val="en-US" w:eastAsia="zh-CN" w:bidi="ar"/>
              </w:rPr>
              <w:t>0</w:t>
            </w:r>
          </w:p>
        </w:tc>
        <w:tc>
          <w:tcPr>
            <w:tcW w:w="856" w:type="pct"/>
            <w:vMerge w:val="continue"/>
            <w:tcBorders>
              <w:left w:val="single" w:color="000000" w:sz="4" w:space="0"/>
              <w:right w:val="single" w:color="000000" w:sz="4" w:space="0"/>
            </w:tcBorders>
            <w:noWrap/>
            <w:vAlign w:val="center"/>
          </w:tcPr>
          <w:p w14:paraId="29846674">
            <w:pPr>
              <w:widowControl w:val="0"/>
              <w:spacing w:line="240" w:lineRule="auto"/>
              <w:jc w:val="center"/>
              <w:rPr>
                <w:rFonts w:hint="eastAsia" w:ascii="仿宋" w:hAnsi="仿宋" w:eastAsia="仿宋" w:cs="仿宋"/>
                <w:color w:val="FF0000"/>
                <w:sz w:val="28"/>
                <w:szCs w:val="28"/>
              </w:rPr>
            </w:pPr>
          </w:p>
        </w:tc>
        <w:tc>
          <w:tcPr>
            <w:tcW w:w="1220" w:type="pct"/>
            <w:tcBorders>
              <w:top w:val="single" w:color="000000" w:sz="4" w:space="0"/>
              <w:left w:val="single" w:color="000000" w:sz="4" w:space="0"/>
              <w:bottom w:val="single" w:color="000000" w:sz="4" w:space="0"/>
              <w:right w:val="single" w:color="000000" w:sz="4" w:space="0"/>
            </w:tcBorders>
            <w:noWrap w:val="0"/>
            <w:vAlign w:val="center"/>
          </w:tcPr>
          <w:p w14:paraId="3ACE8F97">
            <w:pPr>
              <w:widowControl/>
              <w:spacing w:line="24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青松苑二楼图书室管理员（含周末）</w:t>
            </w:r>
          </w:p>
        </w:tc>
        <w:tc>
          <w:tcPr>
            <w:tcW w:w="636" w:type="pct"/>
            <w:tcBorders>
              <w:top w:val="single" w:color="000000" w:sz="4" w:space="0"/>
              <w:left w:val="single" w:color="000000" w:sz="4" w:space="0"/>
              <w:bottom w:val="single" w:color="000000" w:sz="4" w:space="0"/>
              <w:right w:val="single" w:color="000000" w:sz="4" w:space="0"/>
            </w:tcBorders>
            <w:noWrap w:val="0"/>
            <w:vAlign w:val="center"/>
          </w:tcPr>
          <w:p w14:paraId="5FD827DC">
            <w:pPr>
              <w:widowControl/>
              <w:spacing w:line="24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w:t>
            </w:r>
          </w:p>
        </w:tc>
        <w:tc>
          <w:tcPr>
            <w:tcW w:w="879" w:type="pct"/>
            <w:tcBorders>
              <w:top w:val="single" w:color="000000" w:sz="4" w:space="0"/>
              <w:left w:val="single" w:color="000000" w:sz="4" w:space="0"/>
              <w:bottom w:val="single" w:color="000000" w:sz="4" w:space="0"/>
              <w:right w:val="single" w:color="000000" w:sz="4" w:space="0"/>
            </w:tcBorders>
            <w:noWrap w:val="0"/>
            <w:vAlign w:val="center"/>
          </w:tcPr>
          <w:p w14:paraId="44A8B081">
            <w:pPr>
              <w:widowControl/>
              <w:spacing w:line="240" w:lineRule="auto"/>
              <w:jc w:val="center"/>
              <w:textAlignment w:val="center"/>
              <w:rPr>
                <w:rFonts w:hint="eastAsia" w:ascii="仿宋" w:hAnsi="仿宋" w:eastAsia="仿宋" w:cs="仿宋"/>
                <w:color w:val="000000"/>
                <w:kern w:val="0"/>
                <w:sz w:val="28"/>
                <w:szCs w:val="28"/>
                <w:lang w:bidi="ar"/>
              </w:rPr>
            </w:pPr>
          </w:p>
        </w:tc>
        <w:tc>
          <w:tcPr>
            <w:tcW w:w="627" w:type="pct"/>
            <w:tcBorders>
              <w:top w:val="single" w:color="000000" w:sz="4" w:space="0"/>
              <w:left w:val="single" w:color="000000" w:sz="4" w:space="0"/>
              <w:bottom w:val="single" w:color="000000" w:sz="4" w:space="0"/>
              <w:right w:val="single" w:color="000000" w:sz="4" w:space="0"/>
            </w:tcBorders>
            <w:noWrap/>
            <w:vAlign w:val="center"/>
          </w:tcPr>
          <w:p w14:paraId="53BE6685">
            <w:pPr>
              <w:widowControl/>
              <w:spacing w:line="240" w:lineRule="auto"/>
              <w:jc w:val="center"/>
              <w:textAlignment w:val="center"/>
              <w:rPr>
                <w:rFonts w:hint="eastAsia" w:ascii="仿宋" w:hAnsi="仿宋" w:eastAsia="仿宋" w:cs="仿宋"/>
                <w:color w:val="000000"/>
                <w:kern w:val="0"/>
                <w:sz w:val="28"/>
                <w:szCs w:val="28"/>
                <w:lang w:bidi="ar"/>
              </w:rPr>
            </w:pPr>
          </w:p>
        </w:tc>
        <w:tc>
          <w:tcPr>
            <w:tcW w:w="467" w:type="pct"/>
            <w:tcBorders>
              <w:top w:val="single" w:color="000000" w:sz="4" w:space="0"/>
              <w:left w:val="single" w:color="000000" w:sz="4" w:space="0"/>
              <w:bottom w:val="single" w:color="000000" w:sz="4" w:space="0"/>
              <w:right w:val="single" w:color="000000" w:sz="4" w:space="0"/>
            </w:tcBorders>
            <w:noWrap/>
            <w:vAlign w:val="center"/>
          </w:tcPr>
          <w:p w14:paraId="6F6D1580">
            <w:pPr>
              <w:widowControl w:val="0"/>
              <w:spacing w:line="240" w:lineRule="auto"/>
              <w:jc w:val="center"/>
              <w:rPr>
                <w:rFonts w:hint="eastAsia" w:ascii="仿宋" w:hAnsi="仿宋" w:eastAsia="仿宋" w:cs="仿宋"/>
                <w:color w:val="FF0000"/>
                <w:sz w:val="28"/>
                <w:szCs w:val="28"/>
              </w:rPr>
            </w:pPr>
          </w:p>
        </w:tc>
      </w:tr>
      <w:tr w14:paraId="5A850AEF">
        <w:tblPrEx>
          <w:tblCellMar>
            <w:top w:w="0" w:type="dxa"/>
            <w:left w:w="108" w:type="dxa"/>
            <w:bottom w:w="0" w:type="dxa"/>
            <w:right w:w="108" w:type="dxa"/>
          </w:tblCellMar>
        </w:tblPrEx>
        <w:trPr>
          <w:trHeight w:val="391"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12ED3082">
            <w:pPr>
              <w:widowControl/>
              <w:spacing w:line="240" w:lineRule="auto"/>
              <w:jc w:val="center"/>
              <w:textAlignment w:val="center"/>
              <w:rPr>
                <w:rFonts w:hint="eastAsia" w:ascii="仿宋" w:hAnsi="仿宋" w:eastAsia="仿宋" w:cs="仿宋"/>
                <w:color w:val="000000"/>
                <w:sz w:val="28"/>
                <w:szCs w:val="28"/>
                <w:lang w:eastAsia="zh-CN"/>
              </w:rPr>
            </w:pPr>
            <w:r>
              <w:rPr>
                <w:rFonts w:hint="eastAsia" w:ascii="仿宋" w:hAnsi="仿宋" w:eastAsia="仿宋" w:cs="仿宋"/>
                <w:color w:val="000000"/>
                <w:kern w:val="0"/>
                <w:sz w:val="28"/>
                <w:szCs w:val="28"/>
                <w:lang w:bidi="ar"/>
              </w:rPr>
              <w:t>1</w:t>
            </w:r>
            <w:r>
              <w:rPr>
                <w:rFonts w:hint="eastAsia" w:ascii="仿宋" w:hAnsi="仿宋" w:eastAsia="仿宋" w:cs="仿宋"/>
                <w:color w:val="000000"/>
                <w:kern w:val="0"/>
                <w:sz w:val="28"/>
                <w:szCs w:val="28"/>
                <w:lang w:val="en-US" w:eastAsia="zh-CN" w:bidi="ar"/>
              </w:rPr>
              <w:t>1</w:t>
            </w:r>
          </w:p>
        </w:tc>
        <w:tc>
          <w:tcPr>
            <w:tcW w:w="856" w:type="pct"/>
            <w:vMerge w:val="continue"/>
            <w:tcBorders>
              <w:left w:val="single" w:color="000000" w:sz="4" w:space="0"/>
              <w:right w:val="single" w:color="000000" w:sz="4" w:space="0"/>
            </w:tcBorders>
            <w:noWrap/>
            <w:vAlign w:val="center"/>
          </w:tcPr>
          <w:p w14:paraId="0FA4B8FF">
            <w:pPr>
              <w:widowControl w:val="0"/>
              <w:spacing w:line="240" w:lineRule="auto"/>
              <w:jc w:val="center"/>
              <w:rPr>
                <w:rFonts w:hint="eastAsia" w:ascii="仿宋" w:hAnsi="仿宋" w:eastAsia="仿宋" w:cs="仿宋"/>
                <w:color w:val="000000"/>
                <w:sz w:val="28"/>
                <w:szCs w:val="28"/>
              </w:rPr>
            </w:pPr>
          </w:p>
        </w:tc>
        <w:tc>
          <w:tcPr>
            <w:tcW w:w="1220" w:type="pct"/>
            <w:tcBorders>
              <w:top w:val="single" w:color="000000" w:sz="4" w:space="0"/>
              <w:left w:val="single" w:color="000000" w:sz="4" w:space="0"/>
              <w:bottom w:val="single" w:color="000000" w:sz="4" w:space="0"/>
              <w:right w:val="single" w:color="000000" w:sz="4" w:space="0"/>
            </w:tcBorders>
            <w:noWrap w:val="0"/>
            <w:vAlign w:val="center"/>
          </w:tcPr>
          <w:p w14:paraId="0BA959EC">
            <w:pPr>
              <w:widowControl/>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青松苑健身区专职管理员</w:t>
            </w:r>
          </w:p>
        </w:tc>
        <w:tc>
          <w:tcPr>
            <w:tcW w:w="636" w:type="pct"/>
            <w:tcBorders>
              <w:top w:val="single" w:color="000000" w:sz="4" w:space="0"/>
              <w:left w:val="single" w:color="000000" w:sz="4" w:space="0"/>
              <w:bottom w:val="single" w:color="000000" w:sz="4" w:space="0"/>
              <w:right w:val="single" w:color="000000" w:sz="4" w:space="0"/>
            </w:tcBorders>
            <w:noWrap w:val="0"/>
            <w:vAlign w:val="center"/>
          </w:tcPr>
          <w:p w14:paraId="19963CC8">
            <w:pPr>
              <w:widowControl/>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1</w:t>
            </w:r>
          </w:p>
        </w:tc>
        <w:tc>
          <w:tcPr>
            <w:tcW w:w="879" w:type="pct"/>
            <w:tcBorders>
              <w:top w:val="single" w:color="000000" w:sz="4" w:space="0"/>
              <w:left w:val="single" w:color="000000" w:sz="4" w:space="0"/>
              <w:bottom w:val="single" w:color="000000" w:sz="4" w:space="0"/>
              <w:right w:val="single" w:color="000000" w:sz="4" w:space="0"/>
            </w:tcBorders>
            <w:noWrap w:val="0"/>
            <w:vAlign w:val="center"/>
          </w:tcPr>
          <w:p w14:paraId="30FD4F3C">
            <w:pPr>
              <w:widowControl/>
              <w:spacing w:line="240" w:lineRule="auto"/>
              <w:jc w:val="center"/>
              <w:textAlignment w:val="center"/>
              <w:rPr>
                <w:rFonts w:hint="eastAsia" w:ascii="仿宋" w:hAnsi="仿宋" w:eastAsia="仿宋" w:cs="仿宋"/>
                <w:color w:val="000000"/>
                <w:sz w:val="28"/>
                <w:szCs w:val="28"/>
              </w:rPr>
            </w:pPr>
          </w:p>
        </w:tc>
        <w:tc>
          <w:tcPr>
            <w:tcW w:w="627" w:type="pct"/>
            <w:tcBorders>
              <w:top w:val="single" w:color="000000" w:sz="4" w:space="0"/>
              <w:left w:val="single" w:color="000000" w:sz="4" w:space="0"/>
              <w:bottom w:val="single" w:color="000000" w:sz="4" w:space="0"/>
              <w:right w:val="single" w:color="000000" w:sz="4" w:space="0"/>
            </w:tcBorders>
            <w:noWrap/>
            <w:vAlign w:val="center"/>
          </w:tcPr>
          <w:p w14:paraId="4181ED0E">
            <w:pPr>
              <w:widowControl/>
              <w:spacing w:line="240" w:lineRule="auto"/>
              <w:jc w:val="center"/>
              <w:textAlignment w:val="center"/>
              <w:rPr>
                <w:rFonts w:hint="eastAsia" w:ascii="仿宋" w:hAnsi="仿宋" w:eastAsia="仿宋" w:cs="仿宋"/>
                <w:color w:val="000000"/>
                <w:sz w:val="28"/>
                <w:szCs w:val="28"/>
              </w:rPr>
            </w:pPr>
          </w:p>
        </w:tc>
        <w:tc>
          <w:tcPr>
            <w:tcW w:w="467" w:type="pct"/>
            <w:tcBorders>
              <w:top w:val="single" w:color="000000" w:sz="4" w:space="0"/>
              <w:left w:val="single" w:color="000000" w:sz="4" w:space="0"/>
              <w:bottom w:val="single" w:color="000000" w:sz="4" w:space="0"/>
              <w:right w:val="single" w:color="000000" w:sz="4" w:space="0"/>
            </w:tcBorders>
            <w:noWrap/>
            <w:vAlign w:val="center"/>
          </w:tcPr>
          <w:p w14:paraId="5DEAEB87">
            <w:pPr>
              <w:widowControl w:val="0"/>
              <w:spacing w:line="240" w:lineRule="auto"/>
              <w:jc w:val="center"/>
              <w:rPr>
                <w:rFonts w:hint="eastAsia" w:ascii="仿宋" w:hAnsi="仿宋" w:eastAsia="仿宋" w:cs="仿宋"/>
                <w:color w:val="000000"/>
                <w:sz w:val="28"/>
                <w:szCs w:val="28"/>
              </w:rPr>
            </w:pPr>
          </w:p>
        </w:tc>
      </w:tr>
      <w:tr w14:paraId="0208B5C4">
        <w:tblPrEx>
          <w:tblCellMar>
            <w:top w:w="0" w:type="dxa"/>
            <w:left w:w="108" w:type="dxa"/>
            <w:bottom w:w="0" w:type="dxa"/>
            <w:right w:w="108" w:type="dxa"/>
          </w:tblCellMar>
        </w:tblPrEx>
        <w:trPr>
          <w:trHeight w:val="846"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14675829">
            <w:pPr>
              <w:widowControl/>
              <w:spacing w:line="240" w:lineRule="auto"/>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12</w:t>
            </w:r>
          </w:p>
        </w:tc>
        <w:tc>
          <w:tcPr>
            <w:tcW w:w="856" w:type="pct"/>
            <w:tcBorders>
              <w:top w:val="single" w:color="000000" w:sz="4" w:space="0"/>
              <w:left w:val="single" w:color="000000" w:sz="4" w:space="0"/>
              <w:bottom w:val="single" w:color="000000" w:sz="4" w:space="0"/>
              <w:right w:val="single" w:color="000000" w:sz="4" w:space="0"/>
            </w:tcBorders>
            <w:noWrap/>
            <w:vAlign w:val="center"/>
          </w:tcPr>
          <w:p w14:paraId="1FA8EAF8">
            <w:pPr>
              <w:widowControl/>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管理费</w:t>
            </w:r>
          </w:p>
        </w:tc>
        <w:tc>
          <w:tcPr>
            <w:tcW w:w="2737" w:type="pct"/>
            <w:gridSpan w:val="3"/>
            <w:tcBorders>
              <w:top w:val="single" w:color="000000" w:sz="4" w:space="0"/>
              <w:left w:val="single" w:color="000000" w:sz="4" w:space="0"/>
              <w:bottom w:val="single" w:color="000000" w:sz="4" w:space="0"/>
              <w:right w:val="single" w:color="000000" w:sz="4" w:space="0"/>
            </w:tcBorders>
            <w:noWrap/>
            <w:vAlign w:val="center"/>
          </w:tcPr>
          <w:p w14:paraId="107431C4">
            <w:pPr>
              <w:widowControl w:val="0"/>
              <w:spacing w:line="240" w:lineRule="auto"/>
              <w:jc w:val="left"/>
              <w:rPr>
                <w:rFonts w:hint="eastAsia" w:ascii="仿宋" w:hAnsi="仿宋" w:eastAsia="仿宋" w:cs="仿宋"/>
                <w:color w:val="000000"/>
                <w:sz w:val="28"/>
                <w:szCs w:val="28"/>
              </w:rPr>
            </w:pPr>
            <w:r>
              <w:rPr>
                <w:rFonts w:hint="eastAsia" w:ascii="仿宋" w:hAnsi="仿宋" w:eastAsia="仿宋" w:cs="仿宋"/>
                <w:color w:val="000000"/>
                <w:sz w:val="28"/>
                <w:szCs w:val="28"/>
              </w:rPr>
              <w:t>含</w:t>
            </w:r>
            <w:r>
              <w:rPr>
                <w:rFonts w:hint="eastAsia" w:ascii="仿宋" w:hAnsi="仿宋" w:eastAsia="仿宋" w:cs="仿宋"/>
                <w:color w:val="000000"/>
                <w:sz w:val="28"/>
                <w:szCs w:val="28"/>
                <w:lang w:val="en-US" w:eastAsia="zh-CN"/>
              </w:rPr>
              <w:t>物业维修、</w:t>
            </w:r>
            <w:r>
              <w:rPr>
                <w:rFonts w:hint="eastAsia" w:ascii="仿宋" w:hAnsi="仿宋" w:eastAsia="仿宋" w:cs="仿宋"/>
                <w:color w:val="000000"/>
                <w:sz w:val="28"/>
                <w:szCs w:val="28"/>
              </w:rPr>
              <w:t>工会经费、培训、服装等福利</w:t>
            </w:r>
          </w:p>
        </w:tc>
        <w:tc>
          <w:tcPr>
            <w:tcW w:w="627" w:type="pct"/>
            <w:tcBorders>
              <w:top w:val="single" w:color="000000" w:sz="4" w:space="0"/>
              <w:left w:val="single" w:color="000000" w:sz="4" w:space="0"/>
              <w:bottom w:val="single" w:color="000000" w:sz="4" w:space="0"/>
              <w:right w:val="single" w:color="000000" w:sz="4" w:space="0"/>
            </w:tcBorders>
            <w:noWrap/>
            <w:vAlign w:val="center"/>
          </w:tcPr>
          <w:p w14:paraId="5C2B99E6">
            <w:pPr>
              <w:widowControl/>
              <w:spacing w:line="240" w:lineRule="auto"/>
              <w:jc w:val="center"/>
              <w:textAlignment w:val="center"/>
              <w:rPr>
                <w:rFonts w:hint="eastAsia" w:ascii="仿宋" w:hAnsi="仿宋" w:eastAsia="仿宋" w:cs="仿宋"/>
                <w:color w:val="000000"/>
                <w:sz w:val="28"/>
                <w:szCs w:val="28"/>
              </w:rPr>
            </w:pPr>
          </w:p>
        </w:tc>
        <w:tc>
          <w:tcPr>
            <w:tcW w:w="467" w:type="pct"/>
            <w:tcBorders>
              <w:top w:val="single" w:color="000000" w:sz="4" w:space="0"/>
              <w:left w:val="single" w:color="000000" w:sz="4" w:space="0"/>
              <w:bottom w:val="single" w:color="000000" w:sz="4" w:space="0"/>
              <w:right w:val="single" w:color="000000" w:sz="4" w:space="0"/>
            </w:tcBorders>
            <w:noWrap/>
            <w:vAlign w:val="center"/>
          </w:tcPr>
          <w:p w14:paraId="785A9AA4">
            <w:pPr>
              <w:widowControl/>
              <w:spacing w:line="240" w:lineRule="auto"/>
              <w:jc w:val="center"/>
              <w:textAlignment w:val="center"/>
              <w:rPr>
                <w:rFonts w:hint="eastAsia" w:ascii="仿宋" w:hAnsi="仿宋" w:eastAsia="仿宋" w:cs="仿宋"/>
                <w:color w:val="000000"/>
                <w:sz w:val="28"/>
                <w:szCs w:val="28"/>
              </w:rPr>
            </w:pPr>
          </w:p>
        </w:tc>
      </w:tr>
      <w:tr w14:paraId="35D4D8E7">
        <w:tblPrEx>
          <w:tblCellMar>
            <w:top w:w="0" w:type="dxa"/>
            <w:left w:w="108" w:type="dxa"/>
            <w:bottom w:w="0" w:type="dxa"/>
            <w:right w:w="108" w:type="dxa"/>
          </w:tblCellMar>
        </w:tblPrEx>
        <w:trPr>
          <w:trHeight w:val="537"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61F863C8">
            <w:pPr>
              <w:widowControl/>
              <w:spacing w:line="240" w:lineRule="auto"/>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kern w:val="0"/>
                <w:sz w:val="28"/>
                <w:szCs w:val="28"/>
                <w:lang w:val="en-US" w:eastAsia="zh-CN" w:bidi="ar"/>
              </w:rPr>
              <w:t>13</w:t>
            </w:r>
          </w:p>
        </w:tc>
        <w:tc>
          <w:tcPr>
            <w:tcW w:w="856" w:type="pct"/>
            <w:tcBorders>
              <w:top w:val="single" w:color="000000" w:sz="4" w:space="0"/>
              <w:left w:val="single" w:color="000000" w:sz="4" w:space="0"/>
              <w:bottom w:val="single" w:color="000000" w:sz="4" w:space="0"/>
              <w:right w:val="single" w:color="000000" w:sz="4" w:space="0"/>
            </w:tcBorders>
            <w:noWrap/>
            <w:vAlign w:val="center"/>
          </w:tcPr>
          <w:p w14:paraId="06C17C9F">
            <w:pPr>
              <w:widowControl/>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税费</w:t>
            </w:r>
          </w:p>
        </w:tc>
        <w:tc>
          <w:tcPr>
            <w:tcW w:w="2737" w:type="pct"/>
            <w:gridSpan w:val="3"/>
            <w:tcBorders>
              <w:top w:val="single" w:color="000000" w:sz="4" w:space="0"/>
              <w:left w:val="single" w:color="000000" w:sz="4" w:space="0"/>
              <w:bottom w:val="single" w:color="000000" w:sz="4" w:space="0"/>
              <w:right w:val="single" w:color="000000" w:sz="4" w:space="0"/>
            </w:tcBorders>
            <w:noWrap/>
            <w:vAlign w:val="center"/>
          </w:tcPr>
          <w:p w14:paraId="0D26237E">
            <w:pPr>
              <w:widowControl w:val="0"/>
              <w:spacing w:line="240" w:lineRule="auto"/>
              <w:jc w:val="center"/>
              <w:rPr>
                <w:rFonts w:hint="eastAsia" w:ascii="仿宋" w:hAnsi="仿宋" w:eastAsia="仿宋" w:cs="仿宋"/>
                <w:color w:val="000000"/>
                <w:sz w:val="28"/>
                <w:szCs w:val="28"/>
              </w:rPr>
            </w:pPr>
          </w:p>
        </w:tc>
        <w:tc>
          <w:tcPr>
            <w:tcW w:w="627" w:type="pct"/>
            <w:tcBorders>
              <w:top w:val="single" w:color="000000" w:sz="4" w:space="0"/>
              <w:left w:val="single" w:color="000000" w:sz="4" w:space="0"/>
              <w:bottom w:val="single" w:color="000000" w:sz="4" w:space="0"/>
              <w:right w:val="single" w:color="000000" w:sz="4" w:space="0"/>
            </w:tcBorders>
            <w:noWrap/>
            <w:vAlign w:val="center"/>
          </w:tcPr>
          <w:p w14:paraId="37695DE1">
            <w:pPr>
              <w:widowControl/>
              <w:spacing w:line="240" w:lineRule="auto"/>
              <w:jc w:val="center"/>
              <w:textAlignment w:val="center"/>
              <w:rPr>
                <w:rFonts w:hint="eastAsia" w:ascii="仿宋" w:hAnsi="仿宋" w:eastAsia="仿宋" w:cs="仿宋"/>
                <w:color w:val="000000"/>
                <w:sz w:val="28"/>
                <w:szCs w:val="28"/>
              </w:rPr>
            </w:pPr>
          </w:p>
        </w:tc>
        <w:tc>
          <w:tcPr>
            <w:tcW w:w="467" w:type="pct"/>
            <w:tcBorders>
              <w:top w:val="single" w:color="000000" w:sz="4" w:space="0"/>
              <w:left w:val="single" w:color="000000" w:sz="4" w:space="0"/>
              <w:bottom w:val="single" w:color="000000" w:sz="4" w:space="0"/>
              <w:right w:val="single" w:color="000000" w:sz="4" w:space="0"/>
            </w:tcBorders>
            <w:noWrap/>
            <w:vAlign w:val="center"/>
          </w:tcPr>
          <w:p w14:paraId="4026ED3E">
            <w:pPr>
              <w:widowControl w:val="0"/>
              <w:spacing w:line="240" w:lineRule="auto"/>
              <w:jc w:val="center"/>
              <w:rPr>
                <w:rFonts w:hint="eastAsia" w:ascii="仿宋" w:hAnsi="仿宋" w:eastAsia="仿宋" w:cs="仿宋"/>
                <w:color w:val="000000"/>
                <w:sz w:val="28"/>
                <w:szCs w:val="28"/>
              </w:rPr>
            </w:pPr>
          </w:p>
        </w:tc>
      </w:tr>
      <w:tr w14:paraId="63659FC8">
        <w:tblPrEx>
          <w:tblCellMar>
            <w:top w:w="0" w:type="dxa"/>
            <w:left w:w="108" w:type="dxa"/>
            <w:bottom w:w="0" w:type="dxa"/>
            <w:right w:w="108" w:type="dxa"/>
          </w:tblCellMar>
        </w:tblPrEx>
        <w:trPr>
          <w:trHeight w:val="796"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73CF44B4">
            <w:pPr>
              <w:widowControl/>
              <w:spacing w:line="240" w:lineRule="auto"/>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kern w:val="0"/>
                <w:sz w:val="28"/>
                <w:szCs w:val="28"/>
                <w:lang w:val="en-US" w:eastAsia="zh-CN" w:bidi="ar"/>
              </w:rPr>
              <w:t>14</w:t>
            </w:r>
          </w:p>
        </w:tc>
        <w:tc>
          <w:tcPr>
            <w:tcW w:w="856" w:type="pct"/>
            <w:tcBorders>
              <w:top w:val="single" w:color="000000" w:sz="4" w:space="0"/>
              <w:left w:val="single" w:color="000000" w:sz="4" w:space="0"/>
              <w:bottom w:val="single" w:color="000000" w:sz="4" w:space="0"/>
              <w:right w:val="single" w:color="000000" w:sz="4" w:space="0"/>
            </w:tcBorders>
            <w:noWrap/>
            <w:vAlign w:val="center"/>
          </w:tcPr>
          <w:p w14:paraId="17B5C82B">
            <w:pPr>
              <w:widowControl/>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合计</w:t>
            </w:r>
          </w:p>
        </w:tc>
        <w:tc>
          <w:tcPr>
            <w:tcW w:w="3365" w:type="pct"/>
            <w:gridSpan w:val="4"/>
            <w:tcBorders>
              <w:top w:val="single" w:color="000000" w:sz="4" w:space="0"/>
              <w:left w:val="single" w:color="000000" w:sz="4" w:space="0"/>
              <w:bottom w:val="single" w:color="000000" w:sz="4" w:space="0"/>
              <w:right w:val="single" w:color="000000" w:sz="4" w:space="0"/>
            </w:tcBorders>
            <w:noWrap/>
            <w:vAlign w:val="center"/>
          </w:tcPr>
          <w:p w14:paraId="7A756029">
            <w:pPr>
              <w:widowControl/>
              <w:spacing w:line="240" w:lineRule="auto"/>
              <w:textAlignment w:val="center"/>
              <w:rPr>
                <w:rFonts w:hint="eastAsia" w:ascii="仿宋" w:hAnsi="仿宋" w:eastAsia="仿宋" w:cs="仿宋"/>
                <w:color w:val="000000"/>
                <w:sz w:val="28"/>
                <w:szCs w:val="28"/>
              </w:rPr>
            </w:pPr>
          </w:p>
        </w:tc>
        <w:tc>
          <w:tcPr>
            <w:tcW w:w="467" w:type="pct"/>
            <w:tcBorders>
              <w:top w:val="single" w:color="000000" w:sz="4" w:space="0"/>
              <w:left w:val="single" w:color="000000" w:sz="4" w:space="0"/>
              <w:bottom w:val="single" w:color="000000" w:sz="4" w:space="0"/>
              <w:right w:val="single" w:color="000000" w:sz="4" w:space="0"/>
            </w:tcBorders>
            <w:noWrap/>
            <w:vAlign w:val="center"/>
          </w:tcPr>
          <w:p w14:paraId="2DEA10B0">
            <w:pPr>
              <w:widowControl w:val="0"/>
              <w:spacing w:line="240" w:lineRule="auto"/>
              <w:jc w:val="center"/>
              <w:rPr>
                <w:rFonts w:hint="eastAsia" w:ascii="仿宋" w:hAnsi="仿宋" w:eastAsia="仿宋" w:cs="仿宋"/>
                <w:color w:val="000000"/>
                <w:sz w:val="28"/>
                <w:szCs w:val="28"/>
              </w:rPr>
            </w:pPr>
          </w:p>
        </w:tc>
      </w:tr>
    </w:tbl>
    <w:p w14:paraId="3396057A">
      <w:pPr>
        <w:widowControl w:val="0"/>
        <w:spacing w:line="360" w:lineRule="auto"/>
        <w:jc w:val="both"/>
        <w:rPr>
          <w:rFonts w:hint="eastAsia" w:ascii="宋体" w:hAnsi="宋体" w:eastAsia="宋体" w:cs="宋体"/>
          <w:kern w:val="2"/>
          <w:sz w:val="24"/>
          <w:szCs w:val="24"/>
          <w:lang w:val="en-US" w:eastAsia="zh-CN" w:bidi="ar-SA"/>
        </w:rPr>
      </w:pPr>
    </w:p>
    <w:p w14:paraId="6180E2E2"/>
    <w:sectPr>
      <w:pgSz w:w="11906" w:h="16838"/>
      <w:pgMar w:top="1440" w:right="1417" w:bottom="1440"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4F58AC"/>
    <w:multiLevelType w:val="singleLevel"/>
    <w:tmpl w:val="A94F58AC"/>
    <w:lvl w:ilvl="0" w:tentative="0">
      <w:start w:val="1"/>
      <w:numFmt w:val="decimal"/>
      <w:suff w:val="nothing"/>
      <w:lvlText w:val="%1、"/>
      <w:lvlJc w:val="left"/>
    </w:lvl>
  </w:abstractNum>
  <w:abstractNum w:abstractNumId="1">
    <w:nsid w:val="148E2E08"/>
    <w:multiLevelType w:val="singleLevel"/>
    <w:tmpl w:val="148E2E08"/>
    <w:lvl w:ilvl="0" w:tentative="0">
      <w:start w:val="1"/>
      <w:numFmt w:val="chineseCounting"/>
      <w:suff w:val="nothing"/>
      <w:lvlText w:val="（%1）"/>
      <w:lvlJc w:val="left"/>
      <w:rPr>
        <w:rFonts w:hint="eastAsia"/>
      </w:rPr>
    </w:lvl>
  </w:abstractNum>
  <w:abstractNum w:abstractNumId="2">
    <w:nsid w:val="7FBB169F"/>
    <w:multiLevelType w:val="singleLevel"/>
    <w:tmpl w:val="7FBB169F"/>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8C2461"/>
    <w:rsid w:val="34C44C99"/>
    <w:rsid w:val="408C2461"/>
    <w:rsid w:val="666F77CE"/>
    <w:rsid w:val="686708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00" w:lineRule="exact"/>
      <w:jc w:val="both"/>
    </w:pPr>
    <w:rPr>
      <w:rFonts w:ascii="Calibri Light" w:hAnsi="Calibri Light" w:eastAsia="华文仿宋" w:cs="Calibri Light"/>
      <w:kern w:val="2"/>
      <w:sz w:val="28"/>
      <w:szCs w:val="28"/>
      <w:lang w:val="en-US" w:eastAsia="zh-CN" w:bidi="ar-SA"/>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unhideWhenUsed/>
    <w:qFormat/>
    <w:uiPriority w:val="0"/>
    <w:pPr>
      <w:spacing w:afterLines="0" w:line="240" w:lineRule="auto"/>
      <w:ind w:firstLine="420" w:firstLineChars="100"/>
      <w:jc w:val="both"/>
    </w:pPr>
    <w:rPr>
      <w:rFonts w:ascii="Times New Roman" w:hAnsi="Times New Roman" w:eastAsia="华文仿宋" w:cs="Calibri Light"/>
      <w:color w:val="auto"/>
      <w:kern w:val="2"/>
      <w:sz w:val="18"/>
      <w:szCs w:val="18"/>
      <w:lang w:val="en-US" w:eastAsia="zh-CN" w:bidi="ar-SA"/>
    </w:rPr>
  </w:style>
  <w:style w:type="paragraph" w:styleId="3">
    <w:name w:val="Body Text"/>
    <w:basedOn w:val="1"/>
    <w:next w:val="1"/>
    <w:qFormat/>
    <w:uiPriority w:val="0"/>
    <w:pPr>
      <w:spacing w:afterLines="50" w:line="360" w:lineRule="auto"/>
      <w:jc w:val="both"/>
    </w:pPr>
    <w:rPr>
      <w:rFonts w:ascii="宋体" w:hAnsi="宋体" w:eastAsia="华文仿宋" w:cs="Calibri Light"/>
      <w:color w:val="000000"/>
      <w:kern w:val="2"/>
      <w:sz w:val="24"/>
      <w:szCs w:val="28"/>
      <w:lang w:val="en-US" w:eastAsia="zh-CN" w:bidi="ar-SA"/>
    </w:rPr>
  </w:style>
  <w:style w:type="paragraph" w:styleId="4">
    <w:name w:val="Body Text First Indent 2"/>
    <w:basedOn w:val="5"/>
    <w:unhideWhenUsed/>
    <w:qFormat/>
    <w:uiPriority w:val="99"/>
    <w:pPr>
      <w:spacing w:before="100" w:beforeAutospacing="1" w:after="120" w:line="400" w:lineRule="exact"/>
      <w:ind w:left="420" w:leftChars="200" w:firstLine="420" w:firstLineChars="200"/>
      <w:jc w:val="both"/>
    </w:pPr>
    <w:rPr>
      <w:rFonts w:ascii="Calibri Light" w:hAnsi="Calibri Light" w:eastAsia="华文仿宋" w:cs="Calibri Light"/>
      <w:kern w:val="2"/>
      <w:sz w:val="28"/>
      <w:szCs w:val="28"/>
      <w:lang w:val="en-US" w:eastAsia="zh-CN" w:bidi="ar-SA"/>
    </w:rPr>
  </w:style>
  <w:style w:type="paragraph" w:styleId="5">
    <w:name w:val="Body Text Indent"/>
    <w:basedOn w:val="1"/>
    <w:unhideWhenUsed/>
    <w:qFormat/>
    <w:uiPriority w:val="99"/>
    <w:pPr>
      <w:spacing w:after="120" w:line="400" w:lineRule="exact"/>
      <w:ind w:left="420" w:leftChars="200"/>
      <w:jc w:val="both"/>
    </w:pPr>
    <w:rPr>
      <w:rFonts w:ascii="Calibri Light" w:hAnsi="Calibri Light" w:eastAsia="华文仿宋" w:cs="Calibri Light"/>
      <w:kern w:val="2"/>
      <w:sz w:val="28"/>
      <w:szCs w:val="28"/>
      <w:lang w:val="en-US" w:eastAsia="zh-CN" w:bidi="ar-SA"/>
    </w:rPr>
  </w:style>
  <w:style w:type="table" w:styleId="7">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2026-02-27T06:25:00Z</dcterms:created>
  <dc:creator>东腻</dc:creator>
  <cp:lastModifiedBy>东腻</cp:lastModifiedBy>
  <dcterms:modified xsi:type="dcterms:W3CDTF">2026-02-27T06:28:23Z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A12FC882D344423F874F0781EA302241_11</vt:lpwstr>
  </property>
</Properties>
</file>