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EBFE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highlight w:val="none"/>
          <w:lang w:eastAsia="zh-CN"/>
        </w:rPr>
        <w:t>采购需求</w:t>
      </w:r>
    </w:p>
    <w:p w14:paraId="6192387E">
      <w:pPr>
        <w:pStyle w:val="5"/>
        <w:rPr>
          <w:rFonts w:hint="eastAsia" w:ascii="仿宋_GB2312" w:hAnsi="仿宋_GB2312" w:eastAsia="仿宋_GB2312" w:cs="仿宋_GB2312"/>
          <w:b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highlight w:val="none"/>
          <w:lang w:eastAsia="zh-CN"/>
        </w:rPr>
        <w:t>一</w:t>
      </w:r>
      <w:r>
        <w:rPr>
          <w:rFonts w:ascii="仿宋_GB2312" w:hAnsi="仿宋_GB2312" w:eastAsia="仿宋_GB2312" w:cs="仿宋_GB2312"/>
          <w:b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highlight w:val="none"/>
          <w:lang w:eastAsia="zh-CN"/>
        </w:rPr>
        <w:t>项目概况</w:t>
      </w:r>
    </w:p>
    <w:p w14:paraId="0CE8540A">
      <w:pPr>
        <w:pStyle w:val="5"/>
        <w:ind w:firstLine="400" w:firstLineChars="200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  <w:lang w:eastAsia="zh-Hans"/>
        </w:rPr>
        <w:t>随着医院业务的迅猛发展，医院信息化建设的逐步完善，医院各科室使用的信息化系统正在不断增多，网络核心设备的稳定运行是医院所有信息系统正常运作的基础。为了医院各个业务系统的稳定运行，更好的发挥信息化效益，本次项目采购一年的网络核心设备维保服务，确保系统正常运行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。</w:t>
      </w:r>
    </w:p>
    <w:p w14:paraId="6FAFFF1B">
      <w:pPr>
        <w:pStyle w:val="5"/>
        <w:rPr>
          <w:rFonts w:hint="eastAsia" w:ascii="仿宋_GB2312" w:hAnsi="仿宋_GB2312" w:eastAsia="仿宋_GB2312" w:cs="仿宋_GB231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b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highlight w:val="none"/>
          <w:lang w:eastAsia="zh-Hans"/>
        </w:rPr>
        <w:t>、</w:t>
      </w:r>
      <w:r>
        <w:rPr>
          <w:rFonts w:hint="eastAsia" w:ascii="仿宋_GB2312" w:hAnsi="仿宋_GB2312" w:eastAsia="仿宋_GB2312" w:cs="仿宋_GB2312"/>
          <w:b/>
          <w:highlight w:val="none"/>
          <w:lang w:eastAsia="zh-CN"/>
        </w:rPr>
        <w:t>服务内容</w:t>
      </w:r>
    </w:p>
    <w:p w14:paraId="494CB557">
      <w:pPr>
        <w:pStyle w:val="5"/>
        <w:ind w:firstLine="400" w:firstLineChars="200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  <w:lang w:eastAsia="zh-CN"/>
        </w:rPr>
        <w:t>具体要求详见磋商文件。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33806"/>
    <w:rsid w:val="36A33806"/>
    <w:rsid w:val="4B48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2668</Words>
  <Characters>3370</Characters>
  <Lines>0</Lines>
  <Paragraphs>0</Paragraphs>
  <TotalTime>1</TotalTime>
  <ScaleCrop>false</ScaleCrop>
  <LinksUpToDate>false</LinksUpToDate>
  <CharactersWithSpaces>3396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2026-02-27T08:50:00Z</dcterms:created>
  <dc:creator>陕西笃信招标有限公司</dc:creator>
  <cp:lastModifiedBy>陕西笃信招标有限公司</cp:lastModifiedBy>
  <dcterms:modified xsi:type="dcterms:W3CDTF">2026-02-27T09:16:04Z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9207E21D2B404EA0A06D69DBC12D108B_11</vt:lpwstr>
  </property>
  <property fmtid="{D5CDD505-2E9C-101B-9397-08002B2CF9AE}" pid="4" name="KSOTemplateDocerSaveRecord">
    <vt:lpwstr>eyJoZGlkIjoiZWQ2ZTFjZGRjOTUwYTk0ODY2NjY1Yzk2NzFlOGJiMzYiLCJ1c2VySWQiOiI5MTQ3Njg1NjkifQ==</vt:lpwstr>
  </property>
</Properties>
</file>