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F2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采购需求</w:t>
      </w:r>
      <w:bookmarkStart w:id="0" w:name="_GoBack"/>
      <w:bookmarkEnd w:id="0"/>
    </w:p>
    <w:p w14:paraId="54DF83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一、项目名称</w:t>
      </w:r>
    </w:p>
    <w:p w14:paraId="0EF333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222222"/>
          <w:kern w:val="0"/>
          <w:sz w:val="24"/>
          <w:szCs w:val="24"/>
          <w:lang w:val="en-US" w:eastAsia="zh-CN" w:bidi="ar"/>
        </w:rPr>
        <w:t>洋县华阳至沙坝公路改建工程勘测定界报告编制</w:t>
      </w:r>
    </w:p>
    <w:p w14:paraId="0B88AB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222222"/>
          <w:kern w:val="0"/>
          <w:sz w:val="24"/>
          <w:szCs w:val="24"/>
          <w:lang w:val="en-US" w:eastAsia="zh-CN" w:bidi="ar"/>
        </w:rPr>
        <w:t>二、工作内容</w:t>
      </w:r>
    </w:p>
    <w:p w14:paraId="7CBE2C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根据项目所涉及的用地范围进行实地勘测，精确测定界址点的位置和坐标，绘制详细的勘测定界图，明确工程用地的地类、面积、权属等状况，计算用地面积，编制勘测定界报告，并通过行业主管部门审批。</w:t>
      </w:r>
    </w:p>
    <w:p w14:paraId="647FE0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222222"/>
          <w:kern w:val="0"/>
          <w:sz w:val="24"/>
          <w:szCs w:val="24"/>
          <w:lang w:val="en-US" w:eastAsia="zh-CN" w:bidi="ar"/>
        </w:rPr>
        <w:t>三、编制依据</w:t>
      </w:r>
    </w:p>
    <w:p w14:paraId="764E42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、《中华人民共和国土地管理法》；</w:t>
      </w:r>
    </w:p>
    <w:p w14:paraId="3EBE35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、《中华人民共和国土地管理法实施条例》；</w:t>
      </w:r>
    </w:p>
    <w:p w14:paraId="647161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、国土资源部关于修改《建设用地审查报批管理办法》的决定</w:t>
      </w:r>
      <w:r>
        <w:rPr>
          <w:rFonts w:hint="eastAsia" w:ascii="宋体" w:hAnsi="宋体" w:eastAsia="宋体" w:cs="宋体"/>
          <w:color w:val="000000"/>
          <w:kern w:val="0"/>
          <w:sz w:val="24"/>
          <w:szCs w:val="24"/>
          <w:lang w:val="en-US" w:eastAsia="zh-CN" w:bidi="ar"/>
        </w:rPr>
        <w:t>(2016</w:t>
      </w:r>
      <w:r>
        <w:rPr>
          <w:rFonts w:hint="eastAsia" w:ascii="宋体" w:hAnsi="宋体" w:eastAsia="宋体" w:cs="宋体"/>
          <w:color w:val="000000"/>
          <w:kern w:val="0"/>
          <w:sz w:val="24"/>
          <w:szCs w:val="24"/>
          <w:lang w:val="en-US" w:eastAsia="zh-CN" w:bidi="ar"/>
        </w:rPr>
        <w:t>年国土部第</w:t>
      </w:r>
      <w:r>
        <w:rPr>
          <w:rFonts w:hint="eastAsia" w:ascii="宋体" w:hAnsi="宋体" w:eastAsia="宋体" w:cs="宋体"/>
          <w:color w:val="000000"/>
          <w:kern w:val="0"/>
          <w:sz w:val="24"/>
          <w:szCs w:val="24"/>
          <w:lang w:val="en-US" w:eastAsia="zh-CN" w:bidi="ar"/>
        </w:rPr>
        <w:t>69</w:t>
      </w:r>
      <w:r>
        <w:rPr>
          <w:rFonts w:hint="eastAsia" w:ascii="宋体" w:hAnsi="宋体" w:eastAsia="宋体" w:cs="宋体"/>
          <w:color w:val="000000"/>
          <w:kern w:val="0"/>
          <w:sz w:val="24"/>
          <w:szCs w:val="24"/>
          <w:lang w:val="en-US" w:eastAsia="zh-CN" w:bidi="ar"/>
        </w:rPr>
        <w:t>号令</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p>
    <w:p w14:paraId="13FCF0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、陕西省自然资源厅办公室关于进一步规范建设用地组件报批文本格式的通知（陕自然资办发〔</w:t>
      </w:r>
      <w:r>
        <w:rPr>
          <w:rFonts w:hint="eastAsia" w:ascii="宋体" w:hAnsi="宋体" w:eastAsia="宋体"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229</w:t>
      </w:r>
      <w:r>
        <w:rPr>
          <w:rFonts w:hint="eastAsia" w:ascii="宋体" w:hAnsi="宋体" w:eastAsia="宋体" w:cs="宋体"/>
          <w:color w:val="000000"/>
          <w:kern w:val="0"/>
          <w:sz w:val="24"/>
          <w:szCs w:val="24"/>
          <w:lang w:val="en-US" w:eastAsia="zh-CN" w:bidi="ar"/>
        </w:rPr>
        <w:t>号）；</w:t>
      </w:r>
    </w:p>
    <w:p w14:paraId="67E7A5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、《土地勘测定界规程》</w:t>
      </w:r>
      <w:r>
        <w:rPr>
          <w:rFonts w:hint="eastAsia" w:ascii="宋体" w:hAnsi="宋体" w:eastAsia="宋体" w:cs="宋体"/>
          <w:color w:val="000000"/>
          <w:kern w:val="0"/>
          <w:sz w:val="24"/>
          <w:szCs w:val="24"/>
          <w:lang w:val="en-US" w:eastAsia="zh-CN" w:bidi="ar"/>
        </w:rPr>
        <w:t>(TD/T1008-2007)</w:t>
      </w:r>
      <w:r>
        <w:rPr>
          <w:rFonts w:hint="eastAsia" w:ascii="宋体" w:hAnsi="宋体" w:eastAsia="宋体" w:cs="宋体"/>
          <w:color w:val="000000"/>
          <w:kern w:val="0"/>
          <w:sz w:val="24"/>
          <w:szCs w:val="24"/>
          <w:lang w:val="en-US" w:eastAsia="zh-CN" w:bidi="ar"/>
        </w:rPr>
        <w:t>；</w:t>
      </w:r>
    </w:p>
    <w:p w14:paraId="222D3A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、《土地利用现状分类》</w:t>
      </w:r>
      <w:r>
        <w:rPr>
          <w:rFonts w:hint="eastAsia" w:ascii="宋体" w:hAnsi="宋体" w:eastAsia="宋体" w:cs="宋体"/>
          <w:color w:val="000000"/>
          <w:kern w:val="0"/>
          <w:sz w:val="24"/>
          <w:szCs w:val="24"/>
          <w:lang w:val="en-US" w:eastAsia="zh-CN" w:bidi="ar"/>
        </w:rPr>
        <w:t>(GB/T21010-2017)</w:t>
      </w:r>
      <w:r>
        <w:rPr>
          <w:rFonts w:hint="eastAsia" w:ascii="宋体" w:hAnsi="宋体" w:eastAsia="宋体" w:cs="宋体"/>
          <w:color w:val="000000"/>
          <w:kern w:val="0"/>
          <w:sz w:val="24"/>
          <w:szCs w:val="24"/>
          <w:lang w:val="en-US" w:eastAsia="zh-CN" w:bidi="ar"/>
        </w:rPr>
        <w:t>；</w:t>
      </w:r>
    </w:p>
    <w:p w14:paraId="1BACAF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、《第三次全国国土调查技术规程》</w:t>
      </w:r>
      <w:r>
        <w:rPr>
          <w:rFonts w:hint="eastAsia" w:ascii="宋体" w:hAnsi="宋体" w:eastAsia="宋体" w:cs="宋体"/>
          <w:color w:val="000000"/>
          <w:kern w:val="0"/>
          <w:sz w:val="24"/>
          <w:szCs w:val="24"/>
          <w:lang w:val="en-US" w:eastAsia="zh-CN" w:bidi="ar"/>
        </w:rPr>
        <w:t>(TD/T 1055-2019)</w:t>
      </w:r>
      <w:r>
        <w:rPr>
          <w:rFonts w:hint="eastAsia" w:ascii="宋体" w:hAnsi="宋体" w:eastAsia="宋体" w:cs="宋体"/>
          <w:color w:val="000000"/>
          <w:kern w:val="0"/>
          <w:sz w:val="24"/>
          <w:szCs w:val="24"/>
          <w:lang w:val="en-US" w:eastAsia="zh-CN" w:bidi="ar"/>
        </w:rPr>
        <w:t>；</w:t>
      </w:r>
    </w:p>
    <w:p w14:paraId="78EE92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222222"/>
          <w:kern w:val="0"/>
          <w:sz w:val="24"/>
          <w:szCs w:val="24"/>
          <w:lang w:val="en-US" w:eastAsia="zh-CN" w:bidi="ar"/>
        </w:rPr>
        <w:t>四、成果要求</w:t>
      </w:r>
    </w:p>
    <w:p w14:paraId="259920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成果交付要求：完成勘测定界报告编制，并通过行业主管部门审批，去的主管部门验收意见表；</w:t>
      </w:r>
    </w:p>
    <w:p w14:paraId="5DF493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222222"/>
          <w:kern w:val="0"/>
          <w:sz w:val="24"/>
          <w:szCs w:val="24"/>
          <w:lang w:val="en-US" w:eastAsia="zh-CN" w:bidi="ar"/>
        </w:rPr>
        <w:t>五、其他要求</w:t>
      </w:r>
    </w:p>
    <w:p w14:paraId="560C81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、服务期限：依据资料清单收到甲方提供符合要求的完整资料后，</w:t>
      </w:r>
      <w:r>
        <w:rPr>
          <w:rFonts w:hint="eastAsia" w:ascii="宋体" w:hAnsi="宋体" w:eastAsia="宋体" w:cs="宋体"/>
          <w:color w:val="000000"/>
          <w:kern w:val="0"/>
          <w:sz w:val="24"/>
          <w:szCs w:val="24"/>
          <w:lang w:val="en-US" w:eastAsia="zh-CN" w:bidi="ar"/>
        </w:rPr>
        <w:t>180</w:t>
      </w:r>
      <w:r>
        <w:rPr>
          <w:rFonts w:hint="eastAsia" w:ascii="宋体" w:hAnsi="宋体" w:eastAsia="宋体" w:cs="宋体"/>
          <w:color w:val="000000"/>
          <w:kern w:val="0"/>
          <w:sz w:val="24"/>
          <w:szCs w:val="24"/>
          <w:lang w:val="en-US" w:eastAsia="zh-CN" w:bidi="ar"/>
        </w:rPr>
        <w:t>个日历天内完成工作。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747AE"/>
    <w:rsid w:val="18D349A7"/>
    <w:rsid w:val="6AC7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新宋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2026-02-28T02:17:00Z</dcterms:created>
  <dc:creator>古井</dc:creator>
  <cp:lastModifiedBy>古井</cp:lastModifiedBy>
  <dcterms:modified xsi:type="dcterms:W3CDTF">2026-02-28T02:19:50Z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C382B8F6E18345A6A1B2D82F3ECDDD8C_11</vt:lpwstr>
  </property>
  <property fmtid="{D5CDD505-2E9C-101B-9397-08002B2CF9AE}" pid="4" name="KSOTemplateDocerSaveRecord">
    <vt:lpwstr>eyJoZGlkIjoiZGZiM2FmYWJmOTdkZTNjMzgyZjU3ZWE1M2NiYjcxMTIiLCJ1c2VySWQiOiIzMzc0NTE0MTUifQ==</vt:lpwstr>
  </property>
</Properties>
</file>