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4BF1">
      <w:r>
        <w:drawing>
          <wp:inline distT="0" distB="0" distL="114300" distR="114300">
            <wp:extent cx="5267325" cy="1621155"/>
            <wp:effectExtent l="0" t="0" r="952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2026-03-03T00:32:01Z</dcterms:created>
  <dc:creator>Administrator</dc:creator>
  <cp:lastModifiedBy>尚智</cp:lastModifiedBy>
  <dcterms:modified xsi:type="dcterms:W3CDTF">2026-03-03T00:32:33Z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eyJoZGlkIjoiYTc1NGVmMDA0YWYwZGY1Yzg5ZTJhNjJjN2ZkN2M4OGQiLCJ1c2VySWQiOiI2NDIyMjE1OTUifQ==</vt:lpwstr>
  </property>
  <property fmtid="{D5CDD505-2E9C-101B-9397-08002B2CF9AE}" pid="4" name="ICV">
    <vt:lpwstr>7C4A80CE446444B1A45DCB56DB5A94DA_12</vt:lpwstr>
  </property>
</Properties>
</file>