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09E63">
      <w:pPr>
        <w:pStyle w:val="4"/>
        <w:outlineLvl w:val="2"/>
      </w:pPr>
      <w:r>
        <w:rPr>
          <w:rFonts w:ascii="仿宋_GB2312" w:hAnsi="仿宋_GB2312" w:eastAsia="仿宋_GB2312" w:cs="仿宋_GB2312"/>
          <w:b/>
          <w:sz w:val="28"/>
        </w:rPr>
        <w:t>3.1采购项目概况</w:t>
      </w:r>
    </w:p>
    <w:p w14:paraId="5E2C7EA1">
      <w:pPr>
        <w:pStyle w:val="4"/>
        <w:ind w:firstLine="480"/>
      </w:pPr>
      <w:r>
        <w:rPr>
          <w:rFonts w:ascii="仿宋_GB2312" w:hAnsi="仿宋_GB2312" w:eastAsia="仿宋_GB2312" w:cs="仿宋_GB2312"/>
        </w:rPr>
        <w:t>为切实响应国家关于全面加强和改进新时代学校美育工作的指导意见，更加科学、有效的考查学生在音乐、美术、通用技术、体育与健康学科的知识掌握情况和综合素质，进一步降低组考难度，2026年西安市普通高中学业水平合格性考试音乐、美术、通用技术、体育与健康学科考试将采用计算机辅助考试的形式开展。</w:t>
      </w:r>
    </w:p>
    <w:p w14:paraId="73FB2DDB">
      <w:pPr>
        <w:pStyle w:val="4"/>
        <w:outlineLvl w:val="2"/>
      </w:pPr>
      <w:r>
        <w:rPr>
          <w:rFonts w:ascii="仿宋_GB2312" w:hAnsi="仿宋_GB2312" w:eastAsia="仿宋_GB2312" w:cs="仿宋_GB2312"/>
          <w:b/>
          <w:sz w:val="28"/>
        </w:rPr>
        <w:t>3.2服务内容及服务要求</w:t>
      </w:r>
    </w:p>
    <w:p w14:paraId="7E8EEFEA">
      <w:pPr>
        <w:pStyle w:val="4"/>
        <w:outlineLvl w:val="3"/>
      </w:pPr>
      <w:r>
        <w:rPr>
          <w:rFonts w:ascii="仿宋_GB2312" w:hAnsi="仿宋_GB2312" w:eastAsia="仿宋_GB2312" w:cs="仿宋_GB2312"/>
          <w:b/>
          <w:sz w:val="24"/>
        </w:rPr>
        <w:t>3.2.1服务内容</w:t>
      </w:r>
    </w:p>
    <w:p w14:paraId="67F45248">
      <w:pPr>
        <w:pStyle w:val="4"/>
      </w:pPr>
      <w:r>
        <w:rPr>
          <w:rFonts w:ascii="仿宋_GB2312" w:hAnsi="仿宋_GB2312" w:eastAsia="仿宋_GB2312" w:cs="仿宋_GB2312"/>
        </w:rPr>
        <w:t>采购包1：</w:t>
      </w:r>
    </w:p>
    <w:p w14:paraId="29E5CCB8">
      <w:pPr>
        <w:pStyle w:val="4"/>
      </w:pPr>
      <w:r>
        <w:rPr>
          <w:rFonts w:ascii="仿宋_GB2312" w:hAnsi="仿宋_GB2312" w:eastAsia="仿宋_GB2312" w:cs="仿宋_GB2312"/>
        </w:rPr>
        <w:t>采购包预算金额（元）: 640,000.00</w:t>
      </w:r>
    </w:p>
    <w:p w14:paraId="561880B5">
      <w:pPr>
        <w:pStyle w:val="4"/>
      </w:pPr>
      <w:r>
        <w:rPr>
          <w:rFonts w:ascii="仿宋_GB2312" w:hAnsi="仿宋_GB2312" w:eastAsia="仿宋_GB2312" w:cs="仿宋_GB2312"/>
        </w:rPr>
        <w:t>采购包最高限价（元）: 640,000.00</w:t>
      </w:r>
    </w:p>
    <w:p w14:paraId="345EC4D4">
      <w:pPr>
        <w:pStyle w:val="4"/>
      </w:pPr>
      <w:r>
        <w:rPr>
          <w:rFonts w:ascii="仿宋_GB2312" w:hAnsi="仿宋_GB2312" w:eastAsia="仿宋_GB2312" w:cs="仿宋_GB2312"/>
        </w:rPr>
        <w:t>供应商报价不允许超过标的金额</w:t>
      </w:r>
    </w:p>
    <w:p w14:paraId="22F33F02">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0E4AD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DF17C8">
            <w:pPr>
              <w:pStyle w:val="4"/>
            </w:pPr>
            <w:r>
              <w:rPr>
                <w:rFonts w:ascii="仿宋_GB2312" w:hAnsi="仿宋_GB2312" w:eastAsia="仿宋_GB2312" w:cs="仿宋_GB2312"/>
              </w:rPr>
              <w:t>序号</w:t>
            </w:r>
          </w:p>
        </w:tc>
        <w:tc>
          <w:tcPr>
            <w:tcW w:w="831" w:type="dxa"/>
          </w:tcPr>
          <w:p w14:paraId="144E9F59">
            <w:pPr>
              <w:pStyle w:val="4"/>
            </w:pPr>
            <w:r>
              <w:rPr>
                <w:rFonts w:ascii="仿宋_GB2312" w:hAnsi="仿宋_GB2312" w:eastAsia="仿宋_GB2312" w:cs="仿宋_GB2312"/>
              </w:rPr>
              <w:t>标的名称</w:t>
            </w:r>
          </w:p>
        </w:tc>
        <w:tc>
          <w:tcPr>
            <w:tcW w:w="831" w:type="dxa"/>
          </w:tcPr>
          <w:p w14:paraId="42234129">
            <w:pPr>
              <w:pStyle w:val="4"/>
            </w:pPr>
            <w:r>
              <w:rPr>
                <w:rFonts w:ascii="仿宋_GB2312" w:hAnsi="仿宋_GB2312" w:eastAsia="仿宋_GB2312" w:cs="仿宋_GB2312"/>
              </w:rPr>
              <w:t>数量</w:t>
            </w:r>
          </w:p>
        </w:tc>
        <w:tc>
          <w:tcPr>
            <w:tcW w:w="831" w:type="dxa"/>
          </w:tcPr>
          <w:p w14:paraId="25CAE719">
            <w:pPr>
              <w:pStyle w:val="4"/>
            </w:pPr>
            <w:r>
              <w:rPr>
                <w:rFonts w:ascii="仿宋_GB2312" w:hAnsi="仿宋_GB2312" w:eastAsia="仿宋_GB2312" w:cs="仿宋_GB2312"/>
              </w:rPr>
              <w:t>标的金额 （元）</w:t>
            </w:r>
          </w:p>
        </w:tc>
        <w:tc>
          <w:tcPr>
            <w:tcW w:w="831" w:type="dxa"/>
          </w:tcPr>
          <w:p w14:paraId="1A11AC52">
            <w:pPr>
              <w:pStyle w:val="4"/>
            </w:pPr>
            <w:r>
              <w:rPr>
                <w:rFonts w:ascii="仿宋_GB2312" w:hAnsi="仿宋_GB2312" w:eastAsia="仿宋_GB2312" w:cs="仿宋_GB2312"/>
              </w:rPr>
              <w:t>计量单位</w:t>
            </w:r>
          </w:p>
        </w:tc>
        <w:tc>
          <w:tcPr>
            <w:tcW w:w="831" w:type="dxa"/>
          </w:tcPr>
          <w:p w14:paraId="3610B71B">
            <w:pPr>
              <w:pStyle w:val="4"/>
            </w:pPr>
            <w:r>
              <w:rPr>
                <w:rFonts w:ascii="仿宋_GB2312" w:hAnsi="仿宋_GB2312" w:eastAsia="仿宋_GB2312" w:cs="仿宋_GB2312"/>
              </w:rPr>
              <w:t>所属行业</w:t>
            </w:r>
          </w:p>
        </w:tc>
        <w:tc>
          <w:tcPr>
            <w:tcW w:w="831" w:type="dxa"/>
          </w:tcPr>
          <w:p w14:paraId="0076C08F">
            <w:pPr>
              <w:pStyle w:val="4"/>
            </w:pPr>
            <w:r>
              <w:rPr>
                <w:rFonts w:ascii="仿宋_GB2312" w:hAnsi="仿宋_GB2312" w:eastAsia="仿宋_GB2312" w:cs="仿宋_GB2312"/>
              </w:rPr>
              <w:t>是否核心产品</w:t>
            </w:r>
          </w:p>
        </w:tc>
        <w:tc>
          <w:tcPr>
            <w:tcW w:w="831" w:type="dxa"/>
          </w:tcPr>
          <w:p w14:paraId="13A583BD">
            <w:pPr>
              <w:pStyle w:val="4"/>
            </w:pPr>
            <w:r>
              <w:rPr>
                <w:rFonts w:ascii="仿宋_GB2312" w:hAnsi="仿宋_GB2312" w:eastAsia="仿宋_GB2312" w:cs="仿宋_GB2312"/>
              </w:rPr>
              <w:t>是否允许进口产品</w:t>
            </w:r>
          </w:p>
        </w:tc>
        <w:tc>
          <w:tcPr>
            <w:tcW w:w="831" w:type="dxa"/>
          </w:tcPr>
          <w:p w14:paraId="549F7CE6">
            <w:pPr>
              <w:pStyle w:val="4"/>
            </w:pPr>
            <w:r>
              <w:rPr>
                <w:rFonts w:ascii="仿宋_GB2312" w:hAnsi="仿宋_GB2312" w:eastAsia="仿宋_GB2312" w:cs="仿宋_GB2312"/>
              </w:rPr>
              <w:t>是否属于节能产品</w:t>
            </w:r>
          </w:p>
        </w:tc>
        <w:tc>
          <w:tcPr>
            <w:tcW w:w="831" w:type="dxa"/>
          </w:tcPr>
          <w:p w14:paraId="3AD7B3FD">
            <w:pPr>
              <w:pStyle w:val="4"/>
            </w:pPr>
            <w:r>
              <w:rPr>
                <w:rFonts w:ascii="仿宋_GB2312" w:hAnsi="仿宋_GB2312" w:eastAsia="仿宋_GB2312" w:cs="仿宋_GB2312"/>
              </w:rPr>
              <w:t>是否属于环境标志产品</w:t>
            </w:r>
          </w:p>
        </w:tc>
      </w:tr>
      <w:tr w14:paraId="0D125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5CE6D8">
            <w:pPr>
              <w:pStyle w:val="4"/>
            </w:pPr>
            <w:r>
              <w:rPr>
                <w:rFonts w:ascii="仿宋_GB2312" w:hAnsi="仿宋_GB2312" w:eastAsia="仿宋_GB2312" w:cs="仿宋_GB2312"/>
              </w:rPr>
              <w:t>1</w:t>
            </w:r>
          </w:p>
        </w:tc>
        <w:tc>
          <w:tcPr>
            <w:tcW w:w="831" w:type="dxa"/>
          </w:tcPr>
          <w:p w14:paraId="2E66DDA4">
            <w:pPr>
              <w:pStyle w:val="4"/>
            </w:pPr>
            <w:r>
              <w:rPr>
                <w:rFonts w:ascii="仿宋_GB2312" w:hAnsi="仿宋_GB2312" w:eastAsia="仿宋_GB2312" w:cs="仿宋_GB2312"/>
              </w:rPr>
              <w:t>电子制卷 考试编排 考试实施 智能评分 成绩发布等内容的相关系统软件与技术服务</w:t>
            </w:r>
          </w:p>
        </w:tc>
        <w:tc>
          <w:tcPr>
            <w:tcW w:w="831" w:type="dxa"/>
          </w:tcPr>
          <w:p w14:paraId="522BBEA8">
            <w:pPr>
              <w:pStyle w:val="4"/>
              <w:jc w:val="right"/>
            </w:pPr>
            <w:r>
              <w:rPr>
                <w:rFonts w:ascii="仿宋_GB2312" w:hAnsi="仿宋_GB2312" w:eastAsia="仿宋_GB2312" w:cs="仿宋_GB2312"/>
              </w:rPr>
              <w:t>1.00</w:t>
            </w:r>
          </w:p>
        </w:tc>
        <w:tc>
          <w:tcPr>
            <w:tcW w:w="831" w:type="dxa"/>
          </w:tcPr>
          <w:p w14:paraId="282A8A23">
            <w:pPr>
              <w:pStyle w:val="4"/>
              <w:jc w:val="right"/>
            </w:pPr>
            <w:r>
              <w:rPr>
                <w:rFonts w:ascii="仿宋_GB2312" w:hAnsi="仿宋_GB2312" w:eastAsia="仿宋_GB2312" w:cs="仿宋_GB2312"/>
              </w:rPr>
              <w:t>640,000.00</w:t>
            </w:r>
          </w:p>
        </w:tc>
        <w:tc>
          <w:tcPr>
            <w:tcW w:w="831" w:type="dxa"/>
          </w:tcPr>
          <w:p w14:paraId="1E8A3BD5">
            <w:pPr>
              <w:pStyle w:val="4"/>
            </w:pPr>
            <w:r>
              <w:rPr>
                <w:rFonts w:ascii="仿宋_GB2312" w:hAnsi="仿宋_GB2312" w:eastAsia="仿宋_GB2312" w:cs="仿宋_GB2312"/>
              </w:rPr>
              <w:t>年</w:t>
            </w:r>
          </w:p>
        </w:tc>
        <w:tc>
          <w:tcPr>
            <w:tcW w:w="831" w:type="dxa"/>
          </w:tcPr>
          <w:p w14:paraId="16486F4C">
            <w:pPr>
              <w:pStyle w:val="4"/>
            </w:pPr>
            <w:r>
              <w:rPr>
                <w:rFonts w:ascii="仿宋_GB2312" w:hAnsi="仿宋_GB2312" w:eastAsia="仿宋_GB2312" w:cs="仿宋_GB2312"/>
              </w:rPr>
              <w:t>软件和信息技术服务业</w:t>
            </w:r>
          </w:p>
        </w:tc>
        <w:tc>
          <w:tcPr>
            <w:tcW w:w="831" w:type="dxa"/>
          </w:tcPr>
          <w:p w14:paraId="5BFE6AC6">
            <w:pPr>
              <w:pStyle w:val="4"/>
            </w:pPr>
            <w:r>
              <w:rPr>
                <w:rFonts w:ascii="仿宋_GB2312" w:hAnsi="仿宋_GB2312" w:eastAsia="仿宋_GB2312" w:cs="仿宋_GB2312"/>
              </w:rPr>
              <w:t>否</w:t>
            </w:r>
          </w:p>
        </w:tc>
        <w:tc>
          <w:tcPr>
            <w:tcW w:w="831" w:type="dxa"/>
          </w:tcPr>
          <w:p w14:paraId="4BA7F471">
            <w:pPr>
              <w:pStyle w:val="4"/>
            </w:pPr>
            <w:r>
              <w:rPr>
                <w:rFonts w:ascii="仿宋_GB2312" w:hAnsi="仿宋_GB2312" w:eastAsia="仿宋_GB2312" w:cs="仿宋_GB2312"/>
              </w:rPr>
              <w:t>否</w:t>
            </w:r>
          </w:p>
        </w:tc>
        <w:tc>
          <w:tcPr>
            <w:tcW w:w="831" w:type="dxa"/>
          </w:tcPr>
          <w:p w14:paraId="4484E1E5">
            <w:pPr>
              <w:pStyle w:val="4"/>
            </w:pPr>
            <w:r>
              <w:rPr>
                <w:rFonts w:ascii="仿宋_GB2312" w:hAnsi="仿宋_GB2312" w:eastAsia="仿宋_GB2312" w:cs="仿宋_GB2312"/>
              </w:rPr>
              <w:t>否</w:t>
            </w:r>
          </w:p>
        </w:tc>
        <w:tc>
          <w:tcPr>
            <w:tcW w:w="831" w:type="dxa"/>
          </w:tcPr>
          <w:p w14:paraId="5927502E">
            <w:pPr>
              <w:pStyle w:val="4"/>
            </w:pPr>
            <w:r>
              <w:rPr>
                <w:rFonts w:ascii="仿宋_GB2312" w:hAnsi="仿宋_GB2312" w:eastAsia="仿宋_GB2312" w:cs="仿宋_GB2312"/>
              </w:rPr>
              <w:t>否</w:t>
            </w:r>
          </w:p>
        </w:tc>
      </w:tr>
    </w:tbl>
    <w:p w14:paraId="76FEE0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1655C"/>
    <w:rsid w:val="39A1655C"/>
    <w:rsid w:val="4B315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2026-03-05T08:36:00Z</dcterms:created>
  <dc:creator>川招</dc:creator>
  <cp:lastModifiedBy>川招</cp:lastModifiedBy>
  <dcterms:modified xsi:type="dcterms:W3CDTF">2026-03-05T08:36:44Z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05EAB46D6D2944DC9667EB6A4EDE19F0_11</vt:lpwstr>
  </property>
  <property fmtid="{D5CDD505-2E9C-101B-9397-08002B2CF9AE}" pid="4" name="KSOTemplateDocerSaveRecord">
    <vt:lpwstr>eyJoZGlkIjoiNmJmYTJlMTlmZGJiNWFkZWI2MGZkNjhjNGUxYzk5YTkiLCJ1c2VySWQiOiI2MDM4ODc3OTYifQ==</vt:lpwstr>
  </property>
</Properties>
</file>