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8D3DB66">
      <w:pPr>
        <w:pStyle w:val="4"/>
        <w:spacing w:line="500" w:lineRule="exact"/>
        <w:ind w:firstLine="0" w:firstLineChars="0"/>
        <w:jc w:val="center"/>
        <w:outlineLvl w:val="1"/>
        <w:rPr>
          <w:rFonts w:hint="eastAsia" w:ascii="仿宋" w:hAnsi="仿宋" w:eastAsia="仿宋" w:cs="Times New Roman"/>
          <w:b/>
          <w:color w:val="auto"/>
          <w:sz w:val="32"/>
          <w:szCs w:val="32"/>
        </w:rPr>
      </w:pPr>
      <w:r>
        <w:rPr>
          <w:rFonts w:ascii="仿宋" w:hAnsi="仿宋" w:eastAsia="仿宋" w:cs="Times New Roman"/>
          <w:b/>
          <w:color w:val="auto"/>
          <w:sz w:val="32"/>
          <w:szCs w:val="32"/>
        </w:rPr>
        <w:t>采购</w:t>
      </w:r>
      <w:r>
        <w:rPr>
          <w:rFonts w:hint="eastAsia" w:ascii="仿宋" w:hAnsi="仿宋" w:eastAsia="仿宋" w:cs="Times New Roman"/>
          <w:b/>
          <w:color w:val="auto"/>
          <w:sz w:val="32"/>
          <w:szCs w:val="32"/>
        </w:rPr>
        <w:t>需</w:t>
      </w:r>
      <w:r>
        <w:rPr>
          <w:rFonts w:ascii="仿宋" w:hAnsi="仿宋" w:eastAsia="仿宋" w:cs="Times New Roman"/>
          <w:b/>
          <w:color w:val="auto"/>
          <w:sz w:val="32"/>
          <w:szCs w:val="32"/>
        </w:rPr>
        <w:t>求</w:t>
      </w:r>
    </w:p>
    <w:p w14:paraId="393984F4">
      <w:pPr>
        <w:pStyle w:val="8"/>
        <w:spacing w:line="500" w:lineRule="exact"/>
        <w:ind w:firstLine="567"/>
        <w:rPr>
          <w:rFonts w:hint="eastAsia" w:ascii="仿宋" w:hAnsi="仿宋" w:eastAsia="仿宋" w:cs="Times New Roman"/>
          <w:color w:val="auto"/>
        </w:rPr>
      </w:pPr>
      <w:r>
        <w:rPr>
          <w:rFonts w:hint="eastAsia" w:ascii="仿宋" w:hAnsi="仿宋" w:eastAsia="仿宋" w:cs="Times New Roman"/>
          <w:color w:val="auto"/>
        </w:rPr>
        <w:t>本次采购项目为</w:t>
      </w:r>
      <w:r>
        <w:rPr>
          <w:rFonts w:hint="eastAsia"/>
          <w:color w:val="auto"/>
          <w:u w:val="single"/>
          <w:lang w:eastAsia="zh-CN"/>
        </w:rPr>
        <w:t>神木市市政设施维护中心李家阴湾挡墙修复工程</w:t>
      </w:r>
      <w:r>
        <w:rPr>
          <w:rFonts w:hint="eastAsia" w:ascii="仿宋" w:hAnsi="仿宋" w:eastAsia="仿宋" w:cs="Times New Roman"/>
          <w:color w:val="auto"/>
        </w:rPr>
        <w:t>，供应商必须对本项目进行整体响应，只对其中一部分内容进行的响应都被视为无效响应。投标报价应遵守《中华人民共和国价格法》，供应商不得以低于成本的报价参与投标。</w:t>
      </w:r>
    </w:p>
    <w:p w14:paraId="3A1E9A83">
      <w:pPr>
        <w:jc w:val="left"/>
        <w:textAlignment w:val="bottom"/>
        <w:rPr>
          <w:rFonts w:hint="eastAsia" w:ascii="仿宋" w:hAnsi="仿宋" w:eastAsia="仿宋" w:cs="Times New Roman"/>
          <w:b/>
          <w:bCs/>
          <w:color w:val="000000"/>
          <w:sz w:val="30"/>
          <w:szCs w:val="30"/>
        </w:rPr>
      </w:pPr>
      <w:r>
        <w:rPr>
          <w:rFonts w:hint="eastAsia" w:ascii="仿宋" w:hAnsi="仿宋" w:eastAsia="仿宋" w:cs="Times New Roman"/>
          <w:b/>
          <w:bCs/>
          <w:color w:val="000000"/>
          <w:sz w:val="30"/>
          <w:szCs w:val="30"/>
        </w:rPr>
        <w:t>工程量清单：</w:t>
      </w:r>
    </w:p>
    <w:tbl>
      <w:tblPr>
        <w:tblStyle w:val="6"/>
        <w:tblW w:w="9495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6"/>
        <w:gridCol w:w="1500"/>
        <w:gridCol w:w="4648"/>
        <w:gridCol w:w="1055"/>
        <w:gridCol w:w="1336"/>
      </w:tblGrid>
      <w:tr w14:paraId="1083D8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956" w:type="dxa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07F356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1500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1A32E1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项目编码</w:t>
            </w:r>
          </w:p>
        </w:tc>
        <w:tc>
          <w:tcPr>
            <w:tcW w:w="4648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20E96A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1055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5C3D3E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计量单位</w:t>
            </w:r>
          </w:p>
        </w:tc>
        <w:tc>
          <w:tcPr>
            <w:tcW w:w="1336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 w14:paraId="5BDEDE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工程数量</w:t>
            </w:r>
          </w:p>
        </w:tc>
      </w:tr>
      <w:tr w14:paraId="63CA75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60" w:hRule="atLeast"/>
        </w:trPr>
        <w:tc>
          <w:tcPr>
            <w:tcW w:w="956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5B7EC8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22306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040305003001</w:t>
            </w:r>
          </w:p>
        </w:tc>
        <w:tc>
          <w:tcPr>
            <w:tcW w:w="4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B94CB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strike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trike/>
                <w:dstrike w:val="0"/>
                <w:color w:val="000000"/>
                <w:kern w:val="0"/>
                <w:sz w:val="20"/>
                <w:szCs w:val="20"/>
                <w:lang w:val="en-US" w:eastAsia="zh-CN" w:bidi="ar"/>
              </w:rPr>
              <w:t>浆</w:t>
            </w:r>
            <w:r>
              <w:rPr>
                <w:rFonts w:hint="eastAsia" w:ascii="宋体" w:hAnsi="宋体" w:eastAsia="宋体" w:cs="宋体"/>
                <w:i w:val="0"/>
                <w:iCs w:val="0"/>
                <w:strike w:val="0"/>
                <w:dstrike w:val="0"/>
                <w:color w:val="000000"/>
                <w:kern w:val="0"/>
                <w:sz w:val="20"/>
                <w:szCs w:val="20"/>
                <w:lang w:val="en-US" w:eastAsia="zh-CN" w:bidi="ar"/>
              </w:rPr>
              <w:t>砌块料</w:t>
            </w:r>
            <w:r>
              <w:rPr>
                <w:rFonts w:hint="eastAsia" w:ascii="宋体" w:hAnsi="宋体" w:eastAsia="宋体" w:cs="宋体"/>
                <w:i w:val="0"/>
                <w:iCs w:val="0"/>
                <w:strike w:val="0"/>
                <w:dstrike w:val="0"/>
                <w:color w:val="000000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trike w:val="0"/>
                <w:dstrike w:val="0"/>
                <w:color w:val="000000"/>
                <w:kern w:val="0"/>
                <w:sz w:val="20"/>
                <w:szCs w:val="20"/>
                <w:lang w:val="en-US" w:eastAsia="zh-CN" w:bidi="ar"/>
              </w:rPr>
              <w:t>1.挡墙采用M7.5级混合砂浆砌筑MU30片石。</w:t>
            </w:r>
            <w:r>
              <w:rPr>
                <w:rFonts w:hint="eastAsia" w:ascii="宋体" w:hAnsi="宋体" w:eastAsia="宋体" w:cs="宋体"/>
                <w:i w:val="0"/>
                <w:iCs w:val="0"/>
                <w:strike w:val="0"/>
                <w:dstrike w:val="0"/>
                <w:color w:val="000000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trike w:val="0"/>
                <w:dstrike w:val="0"/>
                <w:color w:val="000000"/>
                <w:kern w:val="0"/>
                <w:sz w:val="20"/>
                <w:szCs w:val="20"/>
                <w:lang w:val="en-US" w:eastAsia="zh-CN" w:bidi="ar"/>
              </w:rPr>
              <w:t>2.挡土墙纵向每隔10~15m或地形突变处设置沉降缝一道,缝宽2cm,采用沥青麻絮填塞,填塞深度不小于15cm。</w:t>
            </w:r>
            <w:r>
              <w:rPr>
                <w:rFonts w:hint="eastAsia" w:ascii="宋体" w:hAnsi="宋体" w:eastAsia="宋体" w:cs="宋体"/>
                <w:i w:val="0"/>
                <w:iCs w:val="0"/>
                <w:strike w:val="0"/>
                <w:dstrike w:val="0"/>
                <w:color w:val="000000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trike w:val="0"/>
                <w:dstrike w:val="0"/>
                <w:color w:val="000000"/>
                <w:kern w:val="0"/>
                <w:sz w:val="20"/>
                <w:szCs w:val="20"/>
                <w:lang w:val="en-US" w:eastAsia="zh-CN" w:bidi="ar"/>
              </w:rPr>
              <w:t>3.挡土墙墙背设置厚30cm的砂砾石反滤层,上.下隔水层用粘土夯实;泄水孔直径50mmPVC排水管</w:t>
            </w:r>
            <w:r>
              <w:rPr>
                <w:rFonts w:hint="eastAsia" w:ascii="宋体" w:hAnsi="宋体" w:eastAsia="宋体" w:cs="宋体"/>
                <w:i w:val="0"/>
                <w:iCs w:val="0"/>
                <w:strike w:val="0"/>
                <w:dstrike w:val="0"/>
                <w:color w:val="000000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trike w:val="0"/>
                <w:dstrike w:val="0"/>
                <w:color w:val="000000"/>
                <w:kern w:val="0"/>
                <w:sz w:val="20"/>
                <w:szCs w:val="20"/>
                <w:lang w:val="en-US" w:eastAsia="zh-CN" w:bidi="ar"/>
              </w:rPr>
              <w:t>4.具体设计参数:见17J008挡土墙-124页</w:t>
            </w:r>
          </w:p>
        </w:tc>
        <w:tc>
          <w:tcPr>
            <w:tcW w:w="1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41FF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m3</w:t>
            </w: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 w14:paraId="2D42C7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4352.7</w:t>
            </w:r>
          </w:p>
        </w:tc>
      </w:tr>
      <w:tr w14:paraId="5C29DD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0" w:hRule="atLeast"/>
        </w:trPr>
        <w:tc>
          <w:tcPr>
            <w:tcW w:w="956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44BD69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C3734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040201022001</w:t>
            </w:r>
          </w:p>
        </w:tc>
        <w:tc>
          <w:tcPr>
            <w:tcW w:w="4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0A77C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排水沟、截水沟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1.截面尺寸：400*400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2.C20混凝土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3.150厚93:7水泥土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4.素土夯实≥93%</w:t>
            </w:r>
          </w:p>
        </w:tc>
        <w:tc>
          <w:tcPr>
            <w:tcW w:w="1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84E4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</w:t>
            </w: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 w14:paraId="117856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160</w:t>
            </w:r>
          </w:p>
        </w:tc>
      </w:tr>
      <w:tr w14:paraId="633349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956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56B504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16F2DA0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H1</w:t>
            </w:r>
          </w:p>
        </w:tc>
        <w:tc>
          <w:tcPr>
            <w:tcW w:w="4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1AD722B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沟槽挖土方1690.95m3</w:t>
            </w:r>
          </w:p>
        </w:tc>
        <w:tc>
          <w:tcPr>
            <w:tcW w:w="1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6BD9C1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m3</w:t>
            </w: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 w14:paraId="7161B3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1690.95</w:t>
            </w:r>
          </w:p>
        </w:tc>
      </w:tr>
      <w:tr w14:paraId="586A4E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956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438F8E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1D75DAE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H2</w:t>
            </w:r>
          </w:p>
        </w:tc>
        <w:tc>
          <w:tcPr>
            <w:tcW w:w="4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117DE7C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沟槽回填方962.11m3</w:t>
            </w:r>
          </w:p>
        </w:tc>
        <w:tc>
          <w:tcPr>
            <w:tcW w:w="1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658F4B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m3</w:t>
            </w: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 w14:paraId="10B5F9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962.11</w:t>
            </w:r>
          </w:p>
        </w:tc>
      </w:tr>
    </w:tbl>
    <w:p w14:paraId="3B13887F">
      <w:pPr>
        <w:jc w:val="left"/>
        <w:textAlignment w:val="bottom"/>
        <w:rPr>
          <w:rFonts w:hint="eastAsia" w:ascii="仿宋" w:hAnsi="仿宋" w:eastAsia="仿宋" w:cs="Times New Roman"/>
          <w:b/>
          <w:bCs/>
          <w:color w:val="000000"/>
          <w:sz w:val="30"/>
          <w:szCs w:val="30"/>
        </w:rPr>
      </w:pPr>
    </w:p>
    <w:p w14:paraId="3ED3CF2E">
      <w:pPr>
        <w:spacing w:line="14" w:lineRule="exact"/>
        <w:rPr>
          <w:color w:val="auto"/>
        </w:rPr>
      </w:pPr>
    </w:p>
    <w:p w14:paraId="7208051D">
      <w:pPr>
        <w:spacing w:line="360" w:lineRule="auto"/>
        <w:rPr>
          <w:rFonts w:hint="eastAsia" w:ascii="宋体" w:hAnsi="宋体" w:eastAsia="宋体" w:cs="宋体"/>
          <w:color w:val="auto"/>
          <w:spacing w:val="0"/>
          <w:kern w:val="2"/>
          <w:sz w:val="21"/>
          <w:szCs w:val="21"/>
          <w:lang w:val="en-US" w:eastAsia="zh-CN" w:bidi="ar-SA"/>
        </w:rPr>
      </w:pPr>
      <w:r>
        <w:rPr>
          <w:rFonts w:hint="eastAsia" w:ascii="宋体" w:hAnsi="宋体" w:eastAsia="宋体" w:cs="宋体"/>
          <w:color w:val="auto"/>
          <w:spacing w:val="0"/>
          <w:kern w:val="2"/>
          <w:sz w:val="21"/>
          <w:szCs w:val="21"/>
          <w:lang w:val="en-US" w:eastAsia="zh-CN" w:bidi="ar-SA"/>
        </w:rPr>
        <w:t>注：项目图纸见陕西省政府采购网采购公告附件。</w:t>
      </w:r>
    </w:p>
    <w:p w14:paraId="54F987ED">
      <w:pPr>
        <w:rPr>
          <w:rFonts w:hint="default"/>
          <w:color w:val="auto"/>
          <w:lang w:val="en-US" w:eastAsia="zh-CN"/>
        </w:rPr>
      </w:pPr>
    </w:p>
    <w:p w14:paraId="71CC178F">
      <w:pPr>
        <w:rPr>
          <w:rFonts w:hint="default"/>
          <w:color w:val="auto"/>
          <w:lang w:val="en-US" w:eastAsia="zh-CN"/>
        </w:rPr>
      </w:pPr>
    </w:p>
    <w:p w14:paraId="50134C3F">
      <w:pPr>
        <w:rPr>
          <w:rFonts w:hint="default"/>
          <w:color w:val="auto"/>
          <w:lang w:val="en-US" w:eastAsia="zh-CN"/>
        </w:rPr>
      </w:pPr>
    </w:p>
    <w:p w14:paraId="12737304">
      <w:pPr>
        <w:pStyle w:val="4"/>
        <w:spacing w:line="500" w:lineRule="exact"/>
        <w:jc w:val="center"/>
        <w:outlineLvl w:val="1"/>
        <w:rPr>
          <w:rFonts w:hint="eastAsia" w:ascii="仿宋" w:hAnsi="仿宋" w:eastAsia="仿宋" w:cs="Times New Roman"/>
          <w:b/>
          <w:color w:val="auto"/>
          <w:sz w:val="32"/>
          <w:szCs w:val="32"/>
        </w:rPr>
      </w:pPr>
    </w:p>
    <w:p w14:paraId="65560844">
      <w:pPr>
        <w:pStyle w:val="4"/>
        <w:spacing w:line="500" w:lineRule="exact"/>
        <w:jc w:val="center"/>
        <w:outlineLvl w:val="1"/>
        <w:rPr>
          <w:rFonts w:hint="eastAsia" w:ascii="仿宋" w:hAnsi="仿宋" w:eastAsia="仿宋" w:cs="Times New Roman"/>
          <w:b/>
          <w:color w:val="auto"/>
          <w:sz w:val="32"/>
          <w:szCs w:val="32"/>
        </w:rPr>
      </w:pPr>
    </w:p>
    <w:p w14:paraId="75128145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2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 Light">
    <w:panose1 w:val="020F0302020204030204"/>
    <w:charset w:val="00"/>
    <w:family w:val="swiss"/>
    <w:pitch w:val="default"/>
    <w:sig w:usb0="E4002EFF" w:usb1="C000247B" w:usb2="00000009" w:usb3="00000000" w:csb0="200001FF" w:csb1="00000000"/>
  </w:font>
  <w:font w:name="华文仿宋">
    <w:altName w:val="仿宋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5DC358B"/>
    <w:rsid w:val="25DC35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line="400" w:lineRule="exact"/>
      <w:jc w:val="both"/>
    </w:pPr>
    <w:rPr>
      <w:rFonts w:ascii="Calibri Light" w:hAnsi="Calibri Light" w:eastAsia="华文仿宋" w:cs="Calibri Light"/>
      <w:kern w:val="2"/>
      <w:sz w:val="28"/>
      <w:szCs w:val="28"/>
      <w:lang w:val="en-US" w:eastAsia="zh-CN" w:bidi="ar-SA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spacing w:afterLines="50" w:line="360" w:lineRule="auto"/>
    </w:pPr>
    <w:rPr>
      <w:rFonts w:ascii="宋体" w:hAnsi="宋体"/>
      <w:color w:val="000000"/>
      <w:sz w:val="24"/>
    </w:rPr>
  </w:style>
  <w:style w:type="paragraph" w:styleId="3">
    <w:name w:val="Body Text Indent"/>
    <w:basedOn w:val="1"/>
    <w:unhideWhenUsed/>
    <w:qFormat/>
    <w:uiPriority w:val="99"/>
    <w:pPr>
      <w:spacing w:after="120"/>
      <w:ind w:left="420" w:leftChars="200"/>
    </w:pPr>
  </w:style>
  <w:style w:type="paragraph" w:styleId="4">
    <w:name w:val="Body Text First Indent"/>
    <w:basedOn w:val="2"/>
    <w:next w:val="5"/>
    <w:unhideWhenUsed/>
    <w:qFormat/>
    <w:uiPriority w:val="0"/>
    <w:pPr>
      <w:spacing w:afterLines="0" w:line="240" w:lineRule="auto"/>
      <w:ind w:firstLine="420" w:firstLineChars="100"/>
    </w:pPr>
    <w:rPr>
      <w:rFonts w:ascii="Times New Roman" w:hAnsi="Times New Roman"/>
      <w:color w:val="auto"/>
      <w:sz w:val="18"/>
      <w:szCs w:val="18"/>
    </w:rPr>
  </w:style>
  <w:style w:type="paragraph" w:styleId="5">
    <w:name w:val="Body Text First Indent 2"/>
    <w:basedOn w:val="3"/>
    <w:unhideWhenUsed/>
    <w:qFormat/>
    <w:uiPriority w:val="99"/>
    <w:pPr>
      <w:spacing w:before="100" w:beforeAutospacing="1"/>
      <w:ind w:firstLine="420" w:firstLineChars="200"/>
    </w:pPr>
  </w:style>
  <w:style w:type="paragraph" w:customStyle="1" w:styleId="8">
    <w:name w:val="正文（缩进 2 字符）"/>
    <w:basedOn w:val="1"/>
    <w:qFormat/>
    <w:uiPriority w:val="0"/>
    <w:pPr>
      <w:ind w:firstLine="20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2026-04-01T06:47:00Z</dcterms:created>
  <dc:creator>Administrator</dc:creator>
  <cp:lastModifiedBy>Administrator</cp:lastModifiedBy>
  <dcterms:modified xsi:type="dcterms:W3CDTF">2026-04-01T06:47:21Z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7AAD92F7BCC7488C95903BB54465266B_11</vt:lpwstr>
  </property>
  <property fmtid="{D5CDD505-2E9C-101B-9397-08002B2CF9AE}" pid="4" name="KSOTemplateDocerSaveRecord">
    <vt:lpwstr>eyJoZGlkIjoiNjg0MmQxZWQ2NDNiMjFiYjBiMDA0ZDViZjJjMDNjNmYiLCJ1c2VySWQiOiI4MTY0OTEzMTQifQ==</vt:lpwstr>
  </property>
</Properties>
</file>