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F7" w:rsidRDefault="00713CF7" w:rsidP="00713CF7">
      <w:pPr>
        <w:ind w:firstLineChars="200" w:firstLine="640"/>
      </w:pPr>
      <w:r>
        <w:rPr>
          <w:rFonts w:hint="eastAsia"/>
        </w:rPr>
        <w:t>为专项工作提供必要的场地、食宿，工作场地能够按照要求布置调整，具备架设各类设备所需条件，场地、食宿均需要封闭使用。</w:t>
      </w:r>
    </w:p>
    <w:p w:rsidR="00911C68" w:rsidRPr="00713CF7" w:rsidRDefault="00911C68">
      <w:bookmarkStart w:id="0" w:name="_GoBack"/>
      <w:bookmarkEnd w:id="0"/>
    </w:p>
    <w:sectPr w:rsidR="00911C68" w:rsidRPr="0071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F7"/>
    <w:rsid w:val="00194E8E"/>
    <w:rsid w:val="003F6E29"/>
    <w:rsid w:val="004B4D6D"/>
    <w:rsid w:val="00562E25"/>
    <w:rsid w:val="00713CF7"/>
    <w:rsid w:val="00811A27"/>
    <w:rsid w:val="00911C68"/>
    <w:rsid w:val="00A40108"/>
    <w:rsid w:val="00B1498D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F7"/>
    <w:pPr>
      <w:widowControl w:val="0"/>
      <w:jc w:val="both"/>
    </w:pPr>
    <w:rPr>
      <w:rFonts w:ascii="宋体" w:eastAsia="仿宋" w:hAnsi="宋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F7"/>
    <w:pPr>
      <w:widowControl w:val="0"/>
      <w:jc w:val="both"/>
    </w:pPr>
    <w:rPr>
      <w:rFonts w:ascii="宋体" w:eastAsia="仿宋" w:hAnsi="宋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2026-04-02T11:28:00Z</dcterms:created>
  <dcterms:modified xsi:type="dcterms:W3CDTF">2026-04-02T11:28:00Z</dcterms:modified>
</cp:coreProperties>
</file>