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C08D4">
      <w:pPr>
        <w:rPr/>
      </w:pPr>
      <w:r>
        <w:rPr>
          <w:rFonts w:hint="eastAsia"/>
        </w:rPr>
        <w:t>采购需求：详见采购需求附件</w:t>
      </w:r>
    </w:p>
    <w:p w14:paraId="5C9FB2E9">
      <w:pPr>
        <w:rPr>
          <w:rFonts w:hint="eastAsia"/>
        </w:rPr>
      </w:pPr>
      <w:r>
        <w:rPr>
          <w:rFonts w:hint="eastAsia"/>
        </w:rPr>
        <w:t>合同履行期限：</w:t>
      </w:r>
    </w:p>
    <w:p w14:paraId="3A3B8A43">
      <w:pPr>
        <w:rPr/>
      </w:pPr>
      <w:r>
        <w:rPr>
          <w:rFonts w:hint="eastAsia"/>
        </w:rPr>
        <w:t>采购包1：30天</w:t>
      </w:r>
    </w:p>
    <w:p w14:paraId="5B64EEC4">
      <w:pPr>
        <w:rPr>
          <w:rFonts w:hint="eastAsia"/>
        </w:rPr>
      </w:pPr>
      <w:r>
        <w:rPr>
          <w:rFonts w:hint="eastAsia"/>
        </w:rPr>
        <w:t>本项目是否接受联合体投标：</w:t>
      </w:r>
    </w:p>
    <w:p w14:paraId="48C16907">
      <w:pPr>
        <w:rPr/>
      </w:pPr>
      <w:r>
        <w:rPr>
          <w:rFonts w:hint="eastAsia"/>
        </w:rPr>
        <w:t>采购包1：不接受联合体投标</w:t>
      </w:r>
    </w:p>
    <w:p w14:paraId="5BF2ED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E2AA7"/>
    <w:rsid w:val="7DA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2026-04-14T08:25:00Z</dcterms:created>
  <dc:creator>陕西中技招标有限公司</dc:creator>
  <cp:lastModifiedBy>陕西中技招标有限公司</cp:lastModifiedBy>
  <dcterms:modified xsi:type="dcterms:W3CDTF">2026-04-14T08:25:52Z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DC953F232DEC4DDCBB63A31ABB5E26F4_11</vt:lpwstr>
  </property>
  <property fmtid="{D5CDD505-2E9C-101B-9397-08002B2CF9AE}" pid="4" name="KSOTemplateDocerSaveRecord">
    <vt:lpwstr>eyJoZGlkIjoiZmE1MGVhMzNhOGJlY2JhYTlmNTJiOTEwZjc2ZWExZGUiLCJ1c2VySWQiOiI0ODM0NjExNDgifQ==</vt:lpwstr>
  </property>
</Properties>
</file>