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1BE0">
      <w:pPr>
        <w:pStyle w:val="6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咸阳市第一人民医院眼健康科普馆改造项目</w:t>
      </w:r>
    </w:p>
    <w:p w14:paraId="021B1AFC">
      <w:pPr>
        <w:pStyle w:val="6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变更公告</w:t>
      </w:r>
    </w:p>
    <w:p w14:paraId="36616AC4"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更正事项：采购文件和采购公告</w:t>
      </w:r>
    </w:p>
    <w:p w14:paraId="46EF7C82"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更正原因：采购人原因</w:t>
      </w:r>
    </w:p>
    <w:p w14:paraId="46E3DCAB"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更正内容：</w:t>
      </w:r>
    </w:p>
    <w:p w14:paraId="11E49160">
      <w:pPr>
        <w:pStyle w:val="22"/>
        <w:ind w:left="0" w:leftChars="0" w:firstLine="0" w:firstLineChars="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1.原公告的获取采购文件开始日期：2026-4-7，更正为：2026-4-20。</w:t>
      </w:r>
    </w:p>
    <w:p w14:paraId="2773EE03">
      <w:pPr>
        <w:pStyle w:val="22"/>
        <w:ind w:left="0" w:leftChars="0" w:firstLine="320" w:firstLineChars="100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原公告的获取采购文件结束日期：2026-4-13，更正为：2026-4-24。</w:t>
      </w:r>
    </w:p>
    <w:p w14:paraId="1480335D"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原公告的投标截止时间：202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6-4-21上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0,</w:t>
      </w:r>
    </w:p>
    <w:p w14:paraId="71A3A729">
      <w:pPr>
        <w:spacing w:line="480" w:lineRule="auto"/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更正为202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6-5-7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上午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0,</w:t>
      </w:r>
    </w:p>
    <w:p w14:paraId="337B7924">
      <w:pPr>
        <w:spacing w:line="480" w:lineRule="auto"/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原公告开标时间：202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6-4-21上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0,</w:t>
      </w:r>
    </w:p>
    <w:p w14:paraId="1CE530A0">
      <w:pPr>
        <w:spacing w:line="480" w:lineRule="auto"/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现更正为202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6-5-7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上午9：30,</w:t>
      </w:r>
    </w:p>
    <w:p w14:paraId="090F480C">
      <w:pPr>
        <w:spacing w:line="480" w:lineRule="auto"/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其他内容不变  </w:t>
      </w:r>
    </w:p>
    <w:p w14:paraId="73EB1632">
      <w:pPr>
        <w:pStyle w:val="22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</w:t>
      </w:r>
    </w:p>
    <w:p w14:paraId="44261EFA">
      <w:pPr>
        <w:spacing w:line="480" w:lineRule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 w14:paraId="0A875EF3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58C4"/>
    <w:rsid w:val="027F4D04"/>
    <w:rsid w:val="096B5FE2"/>
    <w:rsid w:val="0C061FF2"/>
    <w:rsid w:val="0FD04DF1"/>
    <w:rsid w:val="10505F32"/>
    <w:rsid w:val="17B61866"/>
    <w:rsid w:val="18EA6F23"/>
    <w:rsid w:val="19F142E2"/>
    <w:rsid w:val="1AE333C2"/>
    <w:rsid w:val="241F277E"/>
    <w:rsid w:val="24ED1B16"/>
    <w:rsid w:val="25493224"/>
    <w:rsid w:val="270000BE"/>
    <w:rsid w:val="29B80978"/>
    <w:rsid w:val="2CEC47FC"/>
    <w:rsid w:val="2EAD2475"/>
    <w:rsid w:val="30E56186"/>
    <w:rsid w:val="3BD224DD"/>
    <w:rsid w:val="3D135CA1"/>
    <w:rsid w:val="3D251A29"/>
    <w:rsid w:val="3D2A7342"/>
    <w:rsid w:val="40BE6A00"/>
    <w:rsid w:val="40F56179"/>
    <w:rsid w:val="488F1424"/>
    <w:rsid w:val="4AB50890"/>
    <w:rsid w:val="4E907FC7"/>
    <w:rsid w:val="52173BDE"/>
    <w:rsid w:val="56191C53"/>
    <w:rsid w:val="564B02FA"/>
    <w:rsid w:val="56A143BE"/>
    <w:rsid w:val="570D3294"/>
    <w:rsid w:val="6546685C"/>
    <w:rsid w:val="689B6EBF"/>
    <w:rsid w:val="6ACB7804"/>
    <w:rsid w:val="71037EA2"/>
    <w:rsid w:val="754346D9"/>
    <w:rsid w:val="77316C41"/>
    <w:rsid w:val="79F76E4E"/>
    <w:rsid w:val="7B474C85"/>
    <w:rsid w:val="7C7E4781"/>
    <w:rsid w:val="7D08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unhideWhenUsed/>
    <w:qFormat/>
    <w:uiPriority w:val="99"/>
    <w:pPr>
      <w:spacing w:after="120"/>
      <w:ind w:left="420" w:leftChars="200" w:firstLine="420" w:firstLineChars="200"/>
      <w:jc w:val="both"/>
    </w:pPr>
    <w:rPr>
      <w:kern w:val="0"/>
      <w:sz w:val="20"/>
    </w:rPr>
  </w:style>
  <w:style w:type="paragraph" w:styleId="3">
    <w:name w:val="Body Text"/>
    <w:basedOn w:val="1"/>
    <w:next w:val="4"/>
    <w:unhideWhenUsed/>
    <w:qFormat/>
    <w:uiPriority w:val="0"/>
    <w:pPr>
      <w:jc w:val="center"/>
    </w:pPr>
    <w:rPr>
      <w:rFonts w:ascii="Calibri" w:hAnsi="Calibri"/>
      <w:szCs w:val="22"/>
    </w:rPr>
  </w:style>
  <w:style w:type="paragraph" w:customStyle="1" w:styleId="4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  <w:rPr>
      <w:rFonts w:ascii="ActionIcon ! important" w:hAnsi="ActionIcon ! important" w:eastAsia="ActionIcon ! important" w:cs="ActionIcon ! important"/>
      <w:color w:val="3D4B62"/>
      <w:sz w:val="24"/>
      <w:szCs w:val="24"/>
    </w:rPr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276</Characters>
  <Lines>0</Lines>
  <Paragraphs>0</Paragraphs>
  <TotalTime>1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2024-11-27T08:32:00Z</dcterms:created>
  <dc:creator>admin</dc:creator>
  <cp:lastModifiedBy>王浩阳</cp:lastModifiedBy>
  <cp:lastPrinted>2025-01-02T08:03:00Z</cp:lastPrinted>
  <dcterms:modified xsi:type="dcterms:W3CDTF">2026-04-17T07:48:11Z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D83B713A370D4B27AC6CDB7D350EB141_12</vt:lpwstr>
  </property>
  <property fmtid="{D5CDD505-2E9C-101B-9397-08002B2CF9AE}" pid="4" name="KSOTemplateDocerSaveRecord">
    <vt:lpwstr>eyJoZGlkIjoiZjExYzBhMTRlY2E2MDQzMTRjMTAxNmE0YjBiNWZiZjMiLCJ1c2VySWQiOiI2MTY2OTY4MTcifQ==</vt:lpwstr>
  </property>
</Properties>
</file>