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1247B">
      <w:r>
        <w:drawing>
          <wp:inline distT="0" distB="0" distL="114300" distR="114300">
            <wp:extent cx="5269230" cy="6485890"/>
            <wp:effectExtent l="0" t="0" r="762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48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544310"/>
            <wp:effectExtent l="0" t="0" r="381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4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4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2026-05-06T07:11:53Z</dcterms:created>
  <dc:creator>admin</dc:creator>
  <cp:lastModifiedBy>还好</cp:lastModifiedBy>
  <dcterms:modified xsi:type="dcterms:W3CDTF">2026-05-06T07:13:11Z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eyJoZGlkIjoiY2NiYzYyMTk4MTAwMGMxMTY2ODVlNjI3YzZiZDE4MzQiLCJ1c2VySWQiOiIzMjI4MTQxMjgifQ==</vt:lpwstr>
  </property>
  <property fmtid="{D5CDD505-2E9C-101B-9397-08002B2CF9AE}" pid="4" name="ICV">
    <vt:lpwstr>383172BFD09C4189B745BC9088F283B1_12</vt:lpwstr>
  </property>
</Properties>
</file>