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采购需求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1"/>
          <w:szCs w:val="21"/>
          <w:shd w:val="clear" w:color="auto" w:fill="FFFFFF"/>
          <w:lang w:eastAsia="zh-CN"/>
        </w:rPr>
        <w:t>延安大学能源材料实验室建设项目</w:t>
      </w:r>
    </w:p>
    <w:tbl>
      <w:tblPr>
        <w:tblStyle w:val="5"/>
        <w:tblW w:w="485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0"/>
        <w:gridCol w:w="1205"/>
        <w:gridCol w:w="1672"/>
        <w:gridCol w:w="1328"/>
        <w:gridCol w:w="13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38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采购标的</w:t>
            </w:r>
          </w:p>
        </w:tc>
        <w:tc>
          <w:tcPr>
            <w:tcW w:w="1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（单位）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技术规格、参数及要求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预算金额(元)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8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延安大学能源材料实验室建设项目</w:t>
            </w:r>
          </w:p>
        </w:tc>
        <w:tc>
          <w:tcPr>
            <w:tcW w:w="1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详见采购文件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  <w14:ligatures w14:val="none"/>
              </w:rPr>
              <w:t>800000.00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  <w14:ligatures w14:val="none"/>
              </w:rPr>
              <w:t>800000.00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MzE3MTMyZGE4ZmVhYzViZTM1MjE0NDdiZWQ4YjkifQ=="/>
  </w:docVars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BE33161"/>
    <w:rsid w:val="25192B51"/>
    <w:rsid w:val="2576344D"/>
    <w:rsid w:val="279377AA"/>
    <w:rsid w:val="2ABE3D6C"/>
    <w:rsid w:val="30093977"/>
    <w:rsid w:val="31083F93"/>
    <w:rsid w:val="35FF2EDE"/>
    <w:rsid w:val="389C7973"/>
    <w:rsid w:val="3B9E1253"/>
    <w:rsid w:val="3C6B3753"/>
    <w:rsid w:val="3E29379B"/>
    <w:rsid w:val="3F2D1069"/>
    <w:rsid w:val="414722F1"/>
    <w:rsid w:val="423978DF"/>
    <w:rsid w:val="42615C1A"/>
    <w:rsid w:val="47CA1B4A"/>
    <w:rsid w:val="4A5030EB"/>
    <w:rsid w:val="4B287860"/>
    <w:rsid w:val="4E8202A2"/>
    <w:rsid w:val="4ECC1E5E"/>
    <w:rsid w:val="539605B1"/>
    <w:rsid w:val="543A3BB4"/>
    <w:rsid w:val="5575088F"/>
    <w:rsid w:val="59D65055"/>
    <w:rsid w:val="5A1F6200"/>
    <w:rsid w:val="5B8E47F9"/>
    <w:rsid w:val="621E0449"/>
    <w:rsid w:val="6271541F"/>
    <w:rsid w:val="64584715"/>
    <w:rsid w:val="66954F1E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94</Characters>
  <Lines>13</Lines>
  <Paragraphs>17</Paragraphs>
  <TotalTime>0</TotalTime>
  <ScaleCrop>false</ScaleCrop>
  <LinksUpToDate>false</LinksUpToDate>
  <CharactersWithSpaces>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小杨</cp:lastModifiedBy>
  <dcterms:modified xsi:type="dcterms:W3CDTF">2026-05-11T03:09:22Z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2052-11.1.0.14309</vt:lpwstr>
  </property>
  <property fmtid="{D5CDD505-2E9C-101B-9397-08002B2CF9AE}" pid="4" name="ICV">
    <vt:lpwstr>75A730F24A694AAF92862D2E7C186E73_12</vt:lpwstr>
  </property>
</Properties>
</file>