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A4DE1D">
      <w:pPr>
        <w:spacing w:before="120" w:after="120" w:line="400" w:lineRule="exact"/>
        <w:outlineLvl w:val="9"/>
        <w:rPr>
          <w:rFonts w:hint="eastAsia" w:ascii="宋体" w:hAnsi="宋体" w:eastAsia="宋体" w:cs="宋体"/>
          <w:b/>
          <w:bCs/>
          <w:color w:val="000000"/>
          <w:sz w:val="28"/>
          <w:szCs w:val="40"/>
          <w:highlight w:val="none"/>
        </w:rPr>
      </w:pPr>
      <w:bookmarkStart w:id="0" w:name="_Toc183682338"/>
      <w:bookmarkStart w:id="1" w:name="_Toc217446030"/>
      <w:r>
        <w:rPr>
          <w:rFonts w:hint="eastAsia" w:ascii="宋体" w:hAnsi="宋体" w:eastAsia="宋体" w:cs="宋体"/>
          <w:b/>
          <w:bCs/>
          <w:color w:val="000000"/>
          <w:sz w:val="28"/>
          <w:szCs w:val="40"/>
          <w:highlight w:val="none"/>
          <w:lang w:val="en-US" w:eastAsia="zh-CN"/>
        </w:rPr>
        <w:t>非专门</w:t>
      </w:r>
      <w:r>
        <w:rPr>
          <w:rFonts w:hint="eastAsia" w:ascii="宋体" w:hAnsi="宋体" w:eastAsia="宋体" w:cs="宋体"/>
          <w:b/>
          <w:bCs/>
          <w:color w:val="000000"/>
          <w:sz w:val="28"/>
          <w:szCs w:val="40"/>
          <w:highlight w:val="none"/>
        </w:rPr>
        <w:t>面向中小企业政府采购项目</w:t>
      </w:r>
    </w:p>
    <w:p w14:paraId="4E5AD329">
      <w:pPr>
        <w:spacing w:line="360" w:lineRule="auto"/>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cs="宋体"/>
          <w:b/>
          <w:color w:val="000000" w:themeColor="text1"/>
          <w:sz w:val="28"/>
          <w:szCs w:val="28"/>
          <w:highlight w:val="none"/>
          <w14:textFill>
            <w14:solidFill>
              <w14:schemeClr w14:val="tx1"/>
            </w14:solidFill>
          </w14:textFill>
        </w:rPr>
        <w:t>项目编号：</w:t>
      </w:r>
      <w:r>
        <w:rPr>
          <w:rFonts w:hint="eastAsia" w:ascii="宋体" w:hAnsi="宋体" w:cs="宋体"/>
          <w:b/>
          <w:bCs/>
          <w:color w:val="000000" w:themeColor="text1"/>
          <w:sz w:val="28"/>
          <w:szCs w:val="28"/>
          <w:highlight w:val="none"/>
          <w:lang w:eastAsia="zh-CN"/>
          <w14:textFill>
            <w14:solidFill>
              <w14:schemeClr w14:val="tx1"/>
            </w14:solidFill>
          </w14:textFill>
        </w:rPr>
        <w:t>SXLX24-02-155Z(H)</w:t>
      </w:r>
    </w:p>
    <w:p w14:paraId="40F54671">
      <w:pPr>
        <w:rPr>
          <w:rFonts w:ascii="宋体" w:hAnsi="宋体" w:cs="宋体"/>
          <w:b/>
          <w:color w:val="000000" w:themeColor="text1"/>
          <w:sz w:val="52"/>
          <w:szCs w:val="52"/>
          <w14:textFill>
            <w14:solidFill>
              <w14:schemeClr w14:val="tx1"/>
            </w14:solidFill>
          </w14:textFill>
        </w:rPr>
      </w:pPr>
    </w:p>
    <w:p w14:paraId="5F8AA34F">
      <w:pPr>
        <w:jc w:val="center"/>
        <w:rPr>
          <w:rFonts w:hint="eastAsia" w:ascii="方正小标宋简体" w:hAnsi="宋体" w:eastAsia="方正小标宋简体"/>
          <w:color w:val="000000" w:themeColor="text1"/>
          <w:sz w:val="52"/>
          <w:szCs w:val="52"/>
          <w:lang w:eastAsia="zh-CN"/>
          <w14:textFill>
            <w14:solidFill>
              <w14:schemeClr w14:val="tx1"/>
            </w14:solidFill>
          </w14:textFill>
        </w:rPr>
      </w:pPr>
      <w:r>
        <w:rPr>
          <w:rFonts w:hint="eastAsia" w:ascii="方正小标宋简体" w:hAnsi="宋体" w:eastAsia="方正小标宋简体"/>
          <w:color w:val="000000" w:themeColor="text1"/>
          <w:sz w:val="52"/>
          <w:szCs w:val="52"/>
          <w:lang w:eastAsia="zh-CN"/>
          <w14:textFill>
            <w14:solidFill>
              <w14:schemeClr w14:val="tx1"/>
            </w14:solidFill>
          </w14:textFill>
        </w:rPr>
        <w:t>西安市铁一中学初中学业水平理化生实验操作考试考场建设项目</w:t>
      </w:r>
    </w:p>
    <w:p w14:paraId="2577F3AC">
      <w:pPr>
        <w:rPr>
          <w:rFonts w:ascii="宋体" w:hAnsi="宋体" w:cs="宋体"/>
          <w:color w:val="000000" w:themeColor="text1"/>
          <w:sz w:val="32"/>
          <w:szCs w:val="32"/>
          <w14:textFill>
            <w14:solidFill>
              <w14:schemeClr w14:val="tx1"/>
            </w14:solidFill>
          </w14:textFill>
        </w:rPr>
      </w:pPr>
    </w:p>
    <w:p w14:paraId="14E79AAE">
      <w:pPr>
        <w:pStyle w:val="11"/>
        <w:adjustRightInd w:val="0"/>
        <w:snapToGrid w:val="0"/>
        <w:spacing w:line="360" w:lineRule="auto"/>
        <w:jc w:val="center"/>
        <w:rPr>
          <w:rFonts w:hint="eastAsia" w:ascii="方正小标宋简体" w:hAnsi="华文中宋" w:eastAsia="方正小标宋简体"/>
          <w:color w:val="000000" w:themeColor="text1"/>
          <w:sz w:val="72"/>
          <w:szCs w:val="72"/>
          <w14:textFill>
            <w14:solidFill>
              <w14:schemeClr w14:val="tx1"/>
            </w14:solidFill>
          </w14:textFill>
        </w:rPr>
      </w:pPr>
    </w:p>
    <w:p w14:paraId="5047FB55">
      <w:pPr>
        <w:pStyle w:val="11"/>
        <w:adjustRightInd w:val="0"/>
        <w:snapToGrid w:val="0"/>
        <w:spacing w:line="360" w:lineRule="auto"/>
        <w:jc w:val="center"/>
        <w:rPr>
          <w:rFonts w:ascii="方正小标宋简体" w:hAnsi="华文中宋" w:eastAsia="方正小标宋简体"/>
          <w:color w:val="000000" w:themeColor="text1"/>
          <w:sz w:val="72"/>
          <w:szCs w:val="72"/>
          <w14:textFill>
            <w14:solidFill>
              <w14:schemeClr w14:val="tx1"/>
            </w14:solidFill>
          </w14:textFill>
        </w:rPr>
      </w:pPr>
      <w:r>
        <w:rPr>
          <w:rFonts w:hint="eastAsia" w:ascii="方正小标宋简体" w:hAnsi="华文中宋" w:eastAsia="方正小标宋简体"/>
          <w:color w:val="000000" w:themeColor="text1"/>
          <w:sz w:val="72"/>
          <w:szCs w:val="72"/>
          <w14:textFill>
            <w14:solidFill>
              <w14:schemeClr w14:val="tx1"/>
            </w14:solidFill>
          </w14:textFill>
        </w:rPr>
        <w:t>招 标 文 件</w:t>
      </w:r>
    </w:p>
    <w:p w14:paraId="4D455C6E">
      <w:pPr>
        <w:pStyle w:val="11"/>
        <w:adjustRightInd w:val="0"/>
        <w:snapToGrid w:val="0"/>
        <w:spacing w:before="120" w:beforeLines="50" w:line="360" w:lineRule="auto"/>
        <w:ind w:left="846" w:leftChars="403" w:firstLine="157" w:firstLineChars="49"/>
        <w:rPr>
          <w:rFonts w:hAnsi="宋体" w:cs="宋体"/>
          <w:b/>
          <w:color w:val="000000" w:themeColor="text1"/>
          <w:sz w:val="32"/>
          <w:szCs w:val="32"/>
          <w14:textFill>
            <w14:solidFill>
              <w14:schemeClr w14:val="tx1"/>
            </w14:solidFill>
          </w14:textFill>
        </w:rPr>
      </w:pPr>
    </w:p>
    <w:p w14:paraId="503102DE">
      <w:pPr>
        <w:pStyle w:val="11"/>
        <w:adjustRightInd w:val="0"/>
        <w:snapToGrid w:val="0"/>
        <w:spacing w:line="360" w:lineRule="auto"/>
        <w:outlineLvl w:val="0"/>
        <w:rPr>
          <w:rFonts w:hAnsi="宋体" w:cs="宋体"/>
          <w:b/>
          <w:color w:val="000000" w:themeColor="text1"/>
          <w:sz w:val="32"/>
          <w:szCs w:val="32"/>
          <w14:textFill>
            <w14:solidFill>
              <w14:schemeClr w14:val="tx1"/>
            </w14:solidFill>
          </w14:textFill>
        </w:rPr>
      </w:pPr>
      <w:bookmarkStart w:id="2" w:name="_Toc13648"/>
      <w:bookmarkStart w:id="3" w:name="_Toc17625"/>
    </w:p>
    <w:p w14:paraId="70066184">
      <w:pPr>
        <w:pStyle w:val="11"/>
        <w:adjustRightInd w:val="0"/>
        <w:snapToGrid w:val="0"/>
        <w:spacing w:line="360" w:lineRule="auto"/>
        <w:ind w:firstLine="1606" w:firstLineChars="500"/>
        <w:rPr>
          <w:rFonts w:hAnsi="宋体" w:cs="宋体"/>
          <w:b/>
          <w:color w:val="000000" w:themeColor="text1"/>
          <w:sz w:val="32"/>
          <w:szCs w:val="32"/>
          <w14:textFill>
            <w14:solidFill>
              <w14:schemeClr w14:val="tx1"/>
            </w14:solidFill>
          </w14:textFill>
        </w:rPr>
      </w:pPr>
    </w:p>
    <w:p w14:paraId="7CD43633">
      <w:pPr>
        <w:pStyle w:val="11"/>
        <w:adjustRightInd w:val="0"/>
        <w:snapToGrid w:val="0"/>
        <w:spacing w:line="360" w:lineRule="auto"/>
        <w:ind w:firstLine="1606" w:firstLineChars="500"/>
        <w:rPr>
          <w:rFonts w:hAnsi="宋体" w:cs="宋体"/>
          <w:b/>
          <w:color w:val="000000" w:themeColor="text1"/>
          <w:sz w:val="32"/>
          <w:szCs w:val="32"/>
          <w14:textFill>
            <w14:solidFill>
              <w14:schemeClr w14:val="tx1"/>
            </w14:solidFill>
          </w14:textFill>
        </w:rPr>
      </w:pPr>
    </w:p>
    <w:p w14:paraId="53E2AB1D">
      <w:pPr>
        <w:pStyle w:val="11"/>
        <w:adjustRightInd w:val="0"/>
        <w:snapToGrid w:val="0"/>
        <w:spacing w:line="360" w:lineRule="auto"/>
        <w:ind w:firstLine="1606" w:firstLineChars="500"/>
        <w:rPr>
          <w:rFonts w:hint="eastAsia" w:hAnsi="宋体" w:eastAsia="宋体" w:cs="宋体"/>
          <w:color w:val="000000" w:themeColor="text1"/>
          <w:sz w:val="32"/>
          <w:szCs w:val="32"/>
          <w:lang w:eastAsia="zh-CN"/>
          <w14:textFill>
            <w14:solidFill>
              <w14:schemeClr w14:val="tx1"/>
            </w14:solidFill>
          </w14:textFill>
        </w:rPr>
      </w:pPr>
      <w:r>
        <w:rPr>
          <w:rFonts w:hint="eastAsia" w:hAnsi="宋体" w:cs="宋体"/>
          <w:b/>
          <w:color w:val="000000" w:themeColor="text1"/>
          <w:sz w:val="32"/>
          <w:szCs w:val="32"/>
          <w14:textFill>
            <w14:solidFill>
              <w14:schemeClr w14:val="tx1"/>
            </w14:solidFill>
          </w14:textFill>
        </w:rPr>
        <w:t>采  购  人：</w:t>
      </w:r>
      <w:bookmarkEnd w:id="2"/>
      <w:bookmarkEnd w:id="3"/>
      <w:r>
        <w:rPr>
          <w:rFonts w:hint="eastAsia" w:hAnsi="宋体" w:cs="宋体"/>
          <w:color w:val="000000" w:themeColor="text1"/>
          <w:sz w:val="32"/>
          <w:szCs w:val="32"/>
          <w:lang w:eastAsia="zh-CN"/>
          <w14:textFill>
            <w14:solidFill>
              <w14:schemeClr w14:val="tx1"/>
            </w14:solidFill>
          </w14:textFill>
        </w:rPr>
        <w:t>西安市铁一中学</w:t>
      </w:r>
    </w:p>
    <w:p w14:paraId="1CB8BC94">
      <w:pPr>
        <w:pStyle w:val="11"/>
        <w:adjustRightInd w:val="0"/>
        <w:snapToGrid w:val="0"/>
        <w:spacing w:line="360" w:lineRule="auto"/>
        <w:jc w:val="center"/>
        <w:rPr>
          <w:rFonts w:hAnsi="宋体" w:cs="宋体"/>
          <w:b/>
          <w:color w:val="000000" w:themeColor="text1"/>
          <w:sz w:val="32"/>
          <w:szCs w:val="32"/>
          <w14:textFill>
            <w14:solidFill>
              <w14:schemeClr w14:val="tx1"/>
            </w14:solidFill>
          </w14:textFill>
        </w:rPr>
      </w:pPr>
      <w:r>
        <w:rPr>
          <w:rFonts w:hint="eastAsia" w:hAnsi="宋体" w:cs="宋体"/>
          <w:b/>
          <w:color w:val="000000" w:themeColor="text1"/>
          <w:sz w:val="32"/>
          <w:szCs w:val="32"/>
          <w14:textFill>
            <w14:solidFill>
              <w14:schemeClr w14:val="tx1"/>
            </w14:solidFill>
          </w14:textFill>
        </w:rPr>
        <w:t>采购代理机构:</w:t>
      </w:r>
      <w:r>
        <w:rPr>
          <w:rFonts w:hint="eastAsia" w:hAnsi="宋体" w:cs="宋体"/>
          <w:color w:val="000000" w:themeColor="text1"/>
          <w:sz w:val="32"/>
          <w:szCs w:val="32"/>
          <w14:textFill>
            <w14:solidFill>
              <w14:schemeClr w14:val="tx1"/>
            </w14:solidFill>
          </w14:textFill>
        </w:rPr>
        <w:t>陕西隆信项目管理有限公司</w:t>
      </w:r>
    </w:p>
    <w:p w14:paraId="67C6C2E0">
      <w:pPr>
        <w:spacing w:line="360" w:lineRule="auto"/>
        <w:jc w:val="center"/>
        <w:rPr>
          <w:rFonts w:ascii="宋体" w:hAnsi="宋体" w:cs="宋体"/>
          <w:b/>
          <w:bCs/>
          <w:color w:val="000000" w:themeColor="text1"/>
          <w:sz w:val="30"/>
          <w:szCs w:val="30"/>
          <w14:textFill>
            <w14:solidFill>
              <w14:schemeClr w14:val="tx1"/>
            </w14:solidFill>
          </w14:textFill>
        </w:rPr>
      </w:pPr>
      <w:r>
        <w:rPr>
          <w:rFonts w:hint="eastAsia" w:ascii="宋体" w:hAnsi="宋体"/>
          <w:b/>
          <w:bCs/>
          <w:color w:val="000000" w:themeColor="text1"/>
          <w:sz w:val="30"/>
          <w:szCs w:val="30"/>
          <w:lang w:val="zh-CN"/>
          <w14:textFill>
            <w14:solidFill>
              <w14:schemeClr w14:val="tx1"/>
            </w14:solidFill>
          </w14:textFill>
        </w:rPr>
        <w:t>二</w:t>
      </w:r>
      <w:r>
        <w:rPr>
          <w:rFonts w:hint="eastAsia" w:ascii="黑体" w:hAnsi="宋体" w:eastAsia="黑体"/>
          <w:b/>
          <w:bCs/>
          <w:color w:val="000000" w:themeColor="text1"/>
          <w:sz w:val="30"/>
          <w:szCs w:val="30"/>
          <w:lang w:val="zh-CN"/>
          <w14:textFill>
            <w14:solidFill>
              <w14:schemeClr w14:val="tx1"/>
            </w14:solidFill>
          </w14:textFill>
        </w:rPr>
        <w:t>○</w:t>
      </w:r>
      <w:r>
        <w:rPr>
          <w:rFonts w:hint="eastAsia" w:ascii="宋体" w:hAnsi="宋体"/>
          <w:b/>
          <w:bCs/>
          <w:color w:val="000000" w:themeColor="text1"/>
          <w:sz w:val="30"/>
          <w:szCs w:val="30"/>
          <w:lang w:val="zh-CN"/>
          <w14:textFill>
            <w14:solidFill>
              <w14:schemeClr w14:val="tx1"/>
            </w14:solidFill>
          </w14:textFill>
        </w:rPr>
        <w:t>二</w:t>
      </w:r>
      <w:r>
        <w:rPr>
          <w:rFonts w:hint="eastAsia" w:ascii="宋体" w:hAnsi="宋体"/>
          <w:b/>
          <w:bCs/>
          <w:color w:val="000000" w:themeColor="text1"/>
          <w:sz w:val="30"/>
          <w:szCs w:val="30"/>
          <w:lang w:val="en-US" w:eastAsia="zh-CN"/>
          <w14:textFill>
            <w14:solidFill>
              <w14:schemeClr w14:val="tx1"/>
            </w14:solidFill>
          </w14:textFill>
        </w:rPr>
        <w:t>五</w:t>
      </w:r>
      <w:r>
        <w:rPr>
          <w:rFonts w:hint="eastAsia" w:ascii="宋体" w:hAnsi="宋体"/>
          <w:b/>
          <w:bCs/>
          <w:color w:val="000000" w:themeColor="text1"/>
          <w:sz w:val="30"/>
          <w:szCs w:val="30"/>
          <w:lang w:val="zh-CN"/>
          <w14:textFill>
            <w14:solidFill>
              <w14:schemeClr w14:val="tx1"/>
            </w14:solidFill>
          </w14:textFill>
        </w:rPr>
        <w:t>年</w:t>
      </w:r>
      <w:r>
        <w:rPr>
          <w:rFonts w:hint="eastAsia" w:ascii="宋体" w:hAnsi="宋体"/>
          <w:b/>
          <w:bCs/>
          <w:color w:val="000000" w:themeColor="text1"/>
          <w:sz w:val="30"/>
          <w:szCs w:val="30"/>
          <w:lang w:val="en-US" w:eastAsia="zh-CN"/>
          <w14:textFill>
            <w14:solidFill>
              <w14:schemeClr w14:val="tx1"/>
            </w14:solidFill>
          </w14:textFill>
        </w:rPr>
        <w:t>一</w:t>
      </w:r>
      <w:r>
        <w:rPr>
          <w:rFonts w:hint="eastAsia" w:ascii="宋体" w:hAnsi="宋体"/>
          <w:b/>
          <w:bCs/>
          <w:color w:val="000000" w:themeColor="text1"/>
          <w:sz w:val="30"/>
          <w:szCs w:val="30"/>
          <w:lang w:val="zh-CN"/>
          <w14:textFill>
            <w14:solidFill>
              <w14:schemeClr w14:val="tx1"/>
            </w14:solidFill>
          </w14:textFill>
        </w:rPr>
        <w:t>月</w:t>
      </w:r>
    </w:p>
    <w:p w14:paraId="7C8EA291">
      <w:pPr>
        <w:spacing w:line="360" w:lineRule="auto"/>
        <w:ind w:firstLine="148" w:firstLineChars="46"/>
        <w:jc w:val="center"/>
        <w:rPr>
          <w:rFonts w:ascii="宋体" w:hAnsi="宋体" w:cs="宋体"/>
          <w:b/>
          <w:bCs/>
          <w:color w:val="000000" w:themeColor="text1"/>
          <w:sz w:val="32"/>
          <w:szCs w:val="32"/>
          <w:lang w:val="zh-CN"/>
          <w14:textFill>
            <w14:solidFill>
              <w14:schemeClr w14:val="tx1"/>
            </w14:solidFill>
          </w14:textFill>
        </w:rPr>
      </w:pPr>
      <w:r>
        <w:rPr>
          <w:rFonts w:hint="eastAsia" w:ascii="宋体" w:hAnsi="宋体" w:cs="宋体"/>
          <w:b/>
          <w:bCs/>
          <w:color w:val="000000" w:themeColor="text1"/>
          <w:sz w:val="32"/>
          <w:szCs w:val="32"/>
          <w:lang w:val="zh-CN"/>
          <w14:textFill>
            <w14:solidFill>
              <w14:schemeClr w14:val="tx1"/>
            </w14:solidFill>
          </w14:textFill>
        </w:rPr>
        <w:br w:type="page"/>
      </w:r>
      <w:r>
        <w:rPr>
          <w:rFonts w:hint="eastAsia" w:ascii="方正小标宋简体" w:hAnsi="宋体" w:eastAsia="方正小标宋简体"/>
          <w:bCs/>
          <w:color w:val="000000" w:themeColor="text1"/>
          <w:sz w:val="44"/>
          <w:szCs w:val="44"/>
          <w:lang w:val="zh-CN"/>
          <w14:textFill>
            <w14:solidFill>
              <w14:schemeClr w14:val="tx1"/>
            </w14:solidFill>
          </w14:textFill>
        </w:rPr>
        <w:t>温馨提示</w:t>
      </w:r>
    </w:p>
    <w:p w14:paraId="41165FAF">
      <w:pPr>
        <w:spacing w:line="360" w:lineRule="auto"/>
        <w:ind w:firstLine="640" w:firstLineChars="200"/>
        <w:rPr>
          <w:bCs/>
          <w:color w:val="000000" w:themeColor="text1"/>
          <w:sz w:val="32"/>
          <w:szCs w:val="32"/>
          <w:lang w:val="zh-CN"/>
          <w14:textFill>
            <w14:solidFill>
              <w14:schemeClr w14:val="tx1"/>
            </w14:solidFill>
          </w14:textFill>
        </w:rPr>
      </w:pPr>
      <w:r>
        <w:rPr>
          <w:rFonts w:hint="eastAsia"/>
          <w:bCs/>
          <w:color w:val="000000" w:themeColor="text1"/>
          <w:sz w:val="32"/>
          <w:szCs w:val="32"/>
          <w:lang w:val="zh-CN"/>
          <w14:textFill>
            <w14:solidFill>
              <w14:schemeClr w14:val="tx1"/>
            </w14:solidFill>
          </w14:textFill>
        </w:rPr>
        <w:t>潜在投标人在获取招标文件后，请认真仔细阅读所有条款，特别注意实质性响应要求及粗体部分，如需询问，请及时来电咨询。</w:t>
      </w:r>
    </w:p>
    <w:p w14:paraId="7D340D20">
      <w:pPr>
        <w:spacing w:line="360" w:lineRule="auto"/>
        <w:ind w:firstLine="640" w:firstLineChars="200"/>
        <w:rPr>
          <w:rFonts w:hint="eastAsia" w:eastAsia="宋体"/>
          <w:bCs/>
          <w:color w:val="000000" w:themeColor="text1"/>
          <w:sz w:val="32"/>
          <w:szCs w:val="32"/>
          <w:lang w:val="zh-CN" w:eastAsia="zh-CN"/>
          <w14:textFill>
            <w14:solidFill>
              <w14:schemeClr w14:val="tx1"/>
            </w14:solidFill>
          </w14:textFill>
        </w:rPr>
      </w:pPr>
      <w:r>
        <w:rPr>
          <w:bCs/>
          <w:color w:val="000000" w:themeColor="text1"/>
          <w:sz w:val="32"/>
          <w:szCs w:val="32"/>
          <w:lang w:val="zh-CN"/>
          <w14:textFill>
            <w14:solidFill>
              <w14:schemeClr w14:val="tx1"/>
            </w14:solidFill>
          </w14:textFill>
        </w:rPr>
        <w:t>业务部电话：</w:t>
      </w:r>
      <w:r>
        <w:rPr>
          <w:rFonts w:hint="eastAsia"/>
          <w:bCs/>
          <w:color w:val="000000" w:themeColor="text1"/>
          <w:sz w:val="32"/>
          <w:szCs w:val="32"/>
          <w:lang w:val="zh-CN"/>
          <w14:textFill>
            <w14:solidFill>
              <w14:schemeClr w14:val="tx1"/>
            </w14:solidFill>
          </w14:textFill>
        </w:rPr>
        <w:t>029-88489979-8</w:t>
      </w:r>
      <w:r>
        <w:rPr>
          <w:rFonts w:hint="eastAsia"/>
          <w:bCs/>
          <w:color w:val="000000" w:themeColor="text1"/>
          <w:sz w:val="32"/>
          <w:szCs w:val="32"/>
          <w:lang w:val="en-US" w:eastAsia="zh-CN"/>
          <w14:textFill>
            <w14:solidFill>
              <w14:schemeClr w14:val="tx1"/>
            </w14:solidFill>
          </w14:textFill>
        </w:rPr>
        <w:t>2</w:t>
      </w:r>
      <w:r>
        <w:rPr>
          <w:rFonts w:hint="eastAsia"/>
          <w:bCs/>
          <w:color w:val="000000" w:themeColor="text1"/>
          <w:sz w:val="32"/>
          <w:szCs w:val="32"/>
          <w:lang w:val="zh-CN"/>
          <w14:textFill>
            <w14:solidFill>
              <w14:schemeClr w14:val="tx1"/>
            </w14:solidFill>
          </w14:textFill>
        </w:rPr>
        <w:t>0</w:t>
      </w:r>
      <w:r>
        <w:rPr>
          <w:rFonts w:hint="eastAsia"/>
          <w:bCs/>
          <w:color w:val="000000" w:themeColor="text1"/>
          <w:sz w:val="32"/>
          <w:szCs w:val="32"/>
          <w:lang w:val="en-US" w:eastAsia="zh-CN"/>
          <w14:textFill>
            <w14:solidFill>
              <w14:schemeClr w14:val="tx1"/>
            </w14:solidFill>
          </w14:textFill>
        </w:rPr>
        <w:t>6</w:t>
      </w:r>
    </w:p>
    <w:p w14:paraId="2AB72BFB">
      <w:pPr>
        <w:spacing w:line="360" w:lineRule="auto"/>
        <w:ind w:firstLine="640" w:firstLineChars="200"/>
        <w:rPr>
          <w:bCs/>
          <w:color w:val="000000" w:themeColor="text1"/>
          <w:sz w:val="32"/>
          <w:szCs w:val="32"/>
          <w:lang w:val="zh-CN"/>
          <w14:textFill>
            <w14:solidFill>
              <w14:schemeClr w14:val="tx1"/>
            </w14:solidFill>
          </w14:textFill>
        </w:rPr>
      </w:pPr>
      <w:r>
        <w:rPr>
          <w:rFonts w:hint="eastAsia"/>
          <w:bCs/>
          <w:color w:val="000000" w:themeColor="text1"/>
          <w:sz w:val="32"/>
          <w:szCs w:val="32"/>
          <w:lang w:val="zh-CN"/>
          <w14:textFill>
            <w14:solidFill>
              <w14:schemeClr w14:val="tx1"/>
            </w14:solidFill>
          </w14:textFill>
        </w:rPr>
        <w:t>财务部电话：029-88489979-8501</w:t>
      </w:r>
    </w:p>
    <w:p w14:paraId="0012281D">
      <w:pPr>
        <w:spacing w:before="360" w:beforeLines="150" w:line="480" w:lineRule="auto"/>
        <w:ind w:firstLine="643" w:firstLineChars="200"/>
        <w:rPr>
          <w:rFonts w:ascii="宋体" w:hAnsi="宋体" w:cs="宋体"/>
          <w:b/>
          <w:bCs/>
          <w:color w:val="000000" w:themeColor="text1"/>
          <w:sz w:val="32"/>
          <w:szCs w:val="32"/>
          <w:lang w:val="zh-CN"/>
          <w14:textFill>
            <w14:solidFill>
              <w14:schemeClr w14:val="tx1"/>
            </w14:solidFill>
          </w14:textFill>
        </w:rPr>
      </w:pPr>
      <w:r>
        <w:rPr>
          <w:rFonts w:hint="eastAsia" w:ascii="宋体" w:hAnsi="宋体" w:cs="宋体"/>
          <w:b/>
          <w:bCs/>
          <w:color w:val="000000" w:themeColor="text1"/>
          <w:sz w:val="32"/>
          <w:szCs w:val="32"/>
          <w:lang w:val="zh-CN"/>
          <w14:textFill>
            <w14:solidFill>
              <w14:schemeClr w14:val="tx1"/>
            </w14:solidFill>
          </w14:textFill>
        </w:rPr>
        <w:t>请将成交服务费汇至下列指定账户：</w:t>
      </w:r>
    </w:p>
    <w:p w14:paraId="0D8A6852">
      <w:pPr>
        <w:widowControl/>
        <w:spacing w:line="540" w:lineRule="exact"/>
        <w:ind w:right="-197" w:rightChars="-94" w:firstLine="840" w:firstLineChars="300"/>
        <w:jc w:val="left"/>
        <w:rPr>
          <w:rFonts w:ascii="宋体" w:hAnsi="宋体" w:cs="宋体"/>
          <w:color w:val="000000" w:themeColor="text1"/>
          <w:kern w:val="0"/>
          <w:sz w:val="28"/>
          <w:szCs w:val="28"/>
          <w:lang w:val="zh-CN"/>
          <w14:textFill>
            <w14:solidFill>
              <w14:schemeClr w14:val="tx1"/>
            </w14:solidFill>
          </w14:textFill>
        </w:rPr>
      </w:pPr>
      <w:r>
        <w:rPr>
          <w:rFonts w:hint="eastAsia" w:ascii="宋体" w:hAnsi="宋体" w:cs="宋体"/>
          <w:color w:val="000000" w:themeColor="text1"/>
          <w:kern w:val="0"/>
          <w:sz w:val="28"/>
          <w:szCs w:val="28"/>
          <w:lang w:val="zh-CN"/>
          <w14:textFill>
            <w14:solidFill>
              <w14:schemeClr w14:val="tx1"/>
            </w14:solidFill>
          </w14:textFill>
        </w:rPr>
        <w:t>开户名称：</w:t>
      </w:r>
      <w:r>
        <w:rPr>
          <w:rFonts w:hint="eastAsia" w:ascii="宋体" w:hAnsi="宋体" w:cs="宋体"/>
          <w:color w:val="000000" w:themeColor="text1"/>
          <w:kern w:val="0"/>
          <w:sz w:val="28"/>
          <w:szCs w:val="28"/>
          <w14:textFill>
            <w14:solidFill>
              <w14:schemeClr w14:val="tx1"/>
            </w14:solidFill>
          </w14:textFill>
        </w:rPr>
        <w:t>陕西隆信项目管理有限公司</w:t>
      </w:r>
    </w:p>
    <w:p w14:paraId="5CEB0073">
      <w:pPr>
        <w:widowControl/>
        <w:spacing w:line="540" w:lineRule="exact"/>
        <w:ind w:right="-197" w:rightChars="-94" w:firstLine="840" w:firstLineChars="300"/>
        <w:jc w:val="left"/>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lang w:val="zh-CN"/>
          <w14:textFill>
            <w14:solidFill>
              <w14:schemeClr w14:val="tx1"/>
            </w14:solidFill>
          </w14:textFill>
        </w:rPr>
        <w:t>开 户 行：</w:t>
      </w:r>
      <w:r>
        <w:rPr>
          <w:rFonts w:hint="eastAsia" w:ascii="宋体" w:hAnsi="宋体" w:cs="宋体"/>
          <w:color w:val="000000" w:themeColor="text1"/>
          <w:kern w:val="0"/>
          <w:sz w:val="28"/>
          <w:szCs w:val="28"/>
          <w14:textFill>
            <w14:solidFill>
              <w14:schemeClr w14:val="tx1"/>
            </w14:solidFill>
          </w14:textFill>
        </w:rPr>
        <w:t>招商银行股份有限公司西安土门支行</w:t>
      </w:r>
    </w:p>
    <w:p w14:paraId="4CD908CB">
      <w:pPr>
        <w:spacing w:before="120" w:beforeLines="50" w:line="360" w:lineRule="auto"/>
        <w:ind w:firstLine="840" w:firstLineChars="300"/>
        <w:rPr>
          <w:rFonts w:ascii="宋体" w:hAnsi="宋体"/>
          <w:bCs/>
          <w:color w:val="000000" w:themeColor="text1"/>
          <w:sz w:val="30"/>
          <w:szCs w:val="30"/>
          <w:lang w:val="zh-CN"/>
          <w14:textFill>
            <w14:solidFill>
              <w14:schemeClr w14:val="tx1"/>
            </w14:solidFill>
          </w14:textFill>
        </w:rPr>
      </w:pPr>
      <w:r>
        <w:rPr>
          <w:rFonts w:hint="eastAsia" w:ascii="宋体" w:hAnsi="宋体" w:cs="宋体"/>
          <w:color w:val="000000" w:themeColor="text1"/>
          <w:kern w:val="0"/>
          <w:sz w:val="28"/>
          <w:szCs w:val="28"/>
          <w:lang w:val="zh-CN"/>
          <w14:textFill>
            <w14:solidFill>
              <w14:schemeClr w14:val="tx1"/>
            </w14:solidFill>
          </w14:textFill>
        </w:rPr>
        <w:t>账    号：</w:t>
      </w:r>
      <w:r>
        <w:rPr>
          <w:rFonts w:hint="eastAsia" w:ascii="宋体" w:hAnsi="宋体" w:cs="宋体"/>
          <w:color w:val="000000" w:themeColor="text1"/>
          <w:kern w:val="0"/>
          <w:sz w:val="28"/>
          <w:szCs w:val="28"/>
          <w14:textFill>
            <w14:solidFill>
              <w14:schemeClr w14:val="tx1"/>
            </w14:solidFill>
          </w14:textFill>
        </w:rPr>
        <w:t>1299</w:t>
      </w:r>
      <w:r>
        <w:rPr>
          <w:rFonts w:ascii="宋体" w:hAnsi="宋体" w:cs="宋体"/>
          <w:color w:val="000000" w:themeColor="text1"/>
          <w:kern w:val="0"/>
          <w:sz w:val="28"/>
          <w:szCs w:val="28"/>
          <w14:textFill>
            <w14:solidFill>
              <w14:schemeClr w14:val="tx1"/>
            </w14:solidFill>
          </w14:textFill>
        </w:rPr>
        <w:t xml:space="preserve"> </w:t>
      </w:r>
      <w:r>
        <w:rPr>
          <w:rFonts w:hint="eastAsia" w:ascii="宋体" w:hAnsi="宋体" w:cs="宋体"/>
          <w:color w:val="000000" w:themeColor="text1"/>
          <w:kern w:val="0"/>
          <w:sz w:val="28"/>
          <w:szCs w:val="28"/>
          <w14:textFill>
            <w14:solidFill>
              <w14:schemeClr w14:val="tx1"/>
            </w14:solidFill>
          </w14:textFill>
        </w:rPr>
        <w:t>0406</w:t>
      </w:r>
      <w:r>
        <w:rPr>
          <w:rFonts w:ascii="宋体" w:hAnsi="宋体" w:cs="宋体"/>
          <w:color w:val="000000" w:themeColor="text1"/>
          <w:kern w:val="0"/>
          <w:sz w:val="28"/>
          <w:szCs w:val="28"/>
          <w14:textFill>
            <w14:solidFill>
              <w14:schemeClr w14:val="tx1"/>
            </w14:solidFill>
          </w14:textFill>
        </w:rPr>
        <w:t xml:space="preserve"> </w:t>
      </w:r>
      <w:r>
        <w:rPr>
          <w:rFonts w:hint="eastAsia" w:ascii="宋体" w:hAnsi="宋体" w:cs="宋体"/>
          <w:color w:val="000000" w:themeColor="text1"/>
          <w:kern w:val="0"/>
          <w:sz w:val="28"/>
          <w:szCs w:val="28"/>
          <w14:textFill>
            <w14:solidFill>
              <w14:schemeClr w14:val="tx1"/>
            </w14:solidFill>
          </w14:textFill>
        </w:rPr>
        <w:t>4810</w:t>
      </w:r>
      <w:r>
        <w:rPr>
          <w:rFonts w:ascii="宋体" w:hAnsi="宋体" w:cs="宋体"/>
          <w:color w:val="000000" w:themeColor="text1"/>
          <w:kern w:val="0"/>
          <w:sz w:val="28"/>
          <w:szCs w:val="28"/>
          <w14:textFill>
            <w14:solidFill>
              <w14:schemeClr w14:val="tx1"/>
            </w14:solidFill>
          </w14:textFill>
        </w:rPr>
        <w:t xml:space="preserve"> </w:t>
      </w:r>
      <w:r>
        <w:rPr>
          <w:rFonts w:hint="eastAsia" w:ascii="宋体" w:hAnsi="宋体" w:cs="宋体"/>
          <w:color w:val="000000" w:themeColor="text1"/>
          <w:kern w:val="0"/>
          <w:sz w:val="28"/>
          <w:szCs w:val="28"/>
          <w14:textFill>
            <w14:solidFill>
              <w14:schemeClr w14:val="tx1"/>
            </w14:solidFill>
          </w14:textFill>
        </w:rPr>
        <w:t>902</w:t>
      </w:r>
    </w:p>
    <w:p w14:paraId="053C0F5D">
      <w:pPr>
        <w:pStyle w:val="4"/>
        <w:spacing w:before="120" w:beforeLines="50"/>
        <w:ind w:firstLine="0"/>
        <w:rPr>
          <w:rFonts w:ascii="宋体" w:hAnsi="宋体" w:cs="宋体"/>
          <w:b/>
          <w:color w:val="000000" w:themeColor="text1"/>
          <w:kern w:val="44"/>
          <w:szCs w:val="21"/>
          <w14:textFill>
            <w14:solidFill>
              <w14:schemeClr w14:val="tx1"/>
            </w14:solidFill>
          </w14:textFill>
        </w:rPr>
      </w:pPr>
    </w:p>
    <w:p w14:paraId="52AB7B12">
      <w:pPr>
        <w:pStyle w:val="4"/>
        <w:spacing w:before="120" w:beforeLines="50"/>
        <w:ind w:firstLine="0"/>
        <w:rPr>
          <w:rFonts w:ascii="宋体" w:hAnsi="宋体" w:cs="宋体"/>
          <w:b/>
          <w:color w:val="000000" w:themeColor="text1"/>
          <w:kern w:val="44"/>
          <w:szCs w:val="21"/>
          <w14:textFill>
            <w14:solidFill>
              <w14:schemeClr w14:val="tx1"/>
            </w14:solidFill>
          </w14:textFill>
        </w:rPr>
      </w:pPr>
    </w:p>
    <w:p w14:paraId="19BE55DC">
      <w:pPr>
        <w:pStyle w:val="4"/>
        <w:spacing w:before="120" w:beforeLines="50"/>
        <w:ind w:firstLine="0"/>
        <w:rPr>
          <w:rFonts w:ascii="宋体" w:hAnsi="宋体" w:cs="宋体"/>
          <w:b/>
          <w:color w:val="000000" w:themeColor="text1"/>
          <w:kern w:val="44"/>
          <w:szCs w:val="21"/>
          <w14:textFill>
            <w14:solidFill>
              <w14:schemeClr w14:val="tx1"/>
            </w14:solidFill>
          </w14:textFill>
        </w:rPr>
      </w:pPr>
    </w:p>
    <w:p w14:paraId="3E2D2243">
      <w:pPr>
        <w:pStyle w:val="4"/>
        <w:spacing w:before="120" w:beforeLines="50"/>
        <w:ind w:firstLine="0"/>
        <w:rPr>
          <w:rFonts w:ascii="宋体" w:hAnsi="宋体" w:cs="宋体"/>
          <w:b/>
          <w:color w:val="000000" w:themeColor="text1"/>
          <w:kern w:val="44"/>
          <w:szCs w:val="21"/>
          <w14:textFill>
            <w14:solidFill>
              <w14:schemeClr w14:val="tx1"/>
            </w14:solidFill>
          </w14:textFill>
        </w:rPr>
      </w:pPr>
    </w:p>
    <w:p w14:paraId="2984BB4C">
      <w:pPr>
        <w:pStyle w:val="4"/>
        <w:spacing w:before="120" w:beforeLines="50"/>
        <w:ind w:firstLine="0"/>
        <w:rPr>
          <w:rFonts w:ascii="宋体" w:hAnsi="宋体" w:cs="宋体"/>
          <w:b/>
          <w:color w:val="000000" w:themeColor="text1"/>
          <w:kern w:val="44"/>
          <w:szCs w:val="21"/>
          <w14:textFill>
            <w14:solidFill>
              <w14:schemeClr w14:val="tx1"/>
            </w14:solidFill>
          </w14:textFill>
        </w:rPr>
      </w:pPr>
    </w:p>
    <w:p w14:paraId="1262FE0E">
      <w:pPr>
        <w:pStyle w:val="4"/>
        <w:spacing w:before="120" w:beforeLines="50"/>
        <w:ind w:firstLine="0"/>
        <w:rPr>
          <w:rFonts w:ascii="宋体" w:hAnsi="宋体" w:cs="宋体"/>
          <w:b/>
          <w:color w:val="000000" w:themeColor="text1"/>
          <w:kern w:val="44"/>
          <w:szCs w:val="21"/>
          <w14:textFill>
            <w14:solidFill>
              <w14:schemeClr w14:val="tx1"/>
            </w14:solidFill>
          </w14:textFill>
        </w:rPr>
      </w:pPr>
    </w:p>
    <w:p w14:paraId="29281F8F">
      <w:pPr>
        <w:pStyle w:val="4"/>
        <w:spacing w:before="120" w:beforeLines="50"/>
        <w:ind w:firstLine="0"/>
        <w:rPr>
          <w:rFonts w:ascii="宋体" w:hAnsi="宋体" w:cs="宋体"/>
          <w:b/>
          <w:color w:val="000000" w:themeColor="text1"/>
          <w:kern w:val="44"/>
          <w:szCs w:val="21"/>
          <w14:textFill>
            <w14:solidFill>
              <w14:schemeClr w14:val="tx1"/>
            </w14:solidFill>
          </w14:textFill>
        </w:rPr>
      </w:pPr>
    </w:p>
    <w:p w14:paraId="679D0137">
      <w:pPr>
        <w:pStyle w:val="4"/>
        <w:spacing w:before="120" w:beforeLines="50"/>
        <w:ind w:firstLine="0"/>
        <w:rPr>
          <w:rFonts w:ascii="宋体" w:hAnsi="宋体" w:cs="宋体"/>
          <w:b/>
          <w:color w:val="000000" w:themeColor="text1"/>
          <w:kern w:val="44"/>
          <w:szCs w:val="21"/>
          <w14:textFill>
            <w14:solidFill>
              <w14:schemeClr w14:val="tx1"/>
            </w14:solidFill>
          </w14:textFill>
        </w:rPr>
      </w:pPr>
    </w:p>
    <w:p w14:paraId="35DE8579">
      <w:pPr>
        <w:pStyle w:val="2"/>
        <w:spacing w:before="120" w:after="120" w:line="480" w:lineRule="exact"/>
        <w:jc w:val="center"/>
        <w:rPr>
          <w:rFonts w:ascii="宋体" w:hAnsi="宋体" w:eastAsia="宋体" w:cs="宋体"/>
          <w:bCs/>
          <w:color w:val="000000" w:themeColor="text1"/>
          <w:sz w:val="44"/>
          <w:szCs w:val="44"/>
          <w14:textFill>
            <w14:solidFill>
              <w14:schemeClr w14:val="tx1"/>
            </w14:solidFill>
          </w14:textFill>
        </w:rPr>
      </w:pPr>
      <w:bookmarkStart w:id="4" w:name="_Toc291"/>
      <w:r>
        <w:rPr>
          <w:rFonts w:hint="eastAsia" w:ascii="宋体" w:hAnsi="宋体" w:eastAsia="宋体" w:cs="宋体"/>
          <w:b w:val="0"/>
          <w:bCs/>
          <w:color w:val="000000" w:themeColor="text1"/>
          <w:sz w:val="36"/>
          <w14:textFill>
            <w14:solidFill>
              <w14:schemeClr w14:val="tx1"/>
            </w14:solidFill>
          </w14:textFill>
        </w:rPr>
        <w:br w:type="page"/>
      </w:r>
      <w:bookmarkStart w:id="5" w:name="_Toc18555"/>
      <w:r>
        <w:rPr>
          <w:rFonts w:hint="eastAsia" w:ascii="宋体" w:hAnsi="宋体" w:eastAsia="宋体" w:cs="宋体"/>
          <w:bCs/>
          <w:color w:val="000000" w:themeColor="text1"/>
          <w:sz w:val="44"/>
          <w:szCs w:val="44"/>
          <w14:textFill>
            <w14:solidFill>
              <w14:schemeClr w14:val="tx1"/>
            </w14:solidFill>
          </w14:textFill>
        </w:rPr>
        <w:t>目    录</w:t>
      </w:r>
      <w:bookmarkEnd w:id="4"/>
      <w:bookmarkEnd w:id="5"/>
      <w:r>
        <w:rPr>
          <w:rFonts w:hint="eastAsia"/>
          <w:color w:val="000000" w:themeColor="text1"/>
          <w:sz w:val="44"/>
          <w:szCs w:val="44"/>
          <w14:textFill>
            <w14:solidFill>
              <w14:schemeClr w14:val="tx1"/>
            </w14:solidFill>
          </w14:textFill>
        </w:rPr>
        <w:fldChar w:fldCharType="begin"/>
      </w:r>
      <w:r>
        <w:rPr>
          <w:rFonts w:hint="eastAsia"/>
          <w:color w:val="000000" w:themeColor="text1"/>
          <w:sz w:val="44"/>
          <w:szCs w:val="44"/>
          <w14:textFill>
            <w14:solidFill>
              <w14:schemeClr w14:val="tx1"/>
            </w14:solidFill>
          </w14:textFill>
        </w:rPr>
        <w:instrText xml:space="preserve">TOC \o "1-2" \h \u </w:instrText>
      </w:r>
      <w:r>
        <w:rPr>
          <w:rFonts w:hint="eastAsia"/>
          <w:color w:val="000000" w:themeColor="text1"/>
          <w:sz w:val="44"/>
          <w:szCs w:val="44"/>
          <w14:textFill>
            <w14:solidFill>
              <w14:schemeClr w14:val="tx1"/>
            </w14:solidFill>
          </w14:textFill>
        </w:rPr>
        <w:fldChar w:fldCharType="separate"/>
      </w:r>
    </w:p>
    <w:p w14:paraId="44E9EC65">
      <w:pPr>
        <w:pStyle w:val="24"/>
        <w:tabs>
          <w:tab w:val="right" w:leader="dot" w:pos="8959"/>
        </w:tabs>
        <w:spacing w:line="360" w:lineRule="auto"/>
        <w:rPr>
          <w:rFonts w:ascii="宋体" w:hAnsi="宋体" w:cs="宋体"/>
          <w:b/>
          <w:color w:val="000000" w:themeColor="text1"/>
          <w:sz w:val="22"/>
          <w:szCs w:val="22"/>
          <w14:textFill>
            <w14:solidFill>
              <w14:schemeClr w14:val="tx1"/>
            </w14:solidFill>
          </w14:textFill>
        </w:rPr>
      </w:pPr>
      <w:r>
        <w:fldChar w:fldCharType="begin"/>
      </w:r>
      <w:r>
        <w:instrText xml:space="preserve"> HYPERLINK \l "_Toc29998" </w:instrText>
      </w:r>
      <w:r>
        <w:fldChar w:fldCharType="separate"/>
      </w:r>
      <w:r>
        <w:rPr>
          <w:rFonts w:hint="eastAsia" w:ascii="宋体" w:hAnsi="宋体" w:cs="宋体"/>
          <w:b/>
          <w:color w:val="000000" w:themeColor="text1"/>
          <w:kern w:val="44"/>
          <w:sz w:val="22"/>
          <w:szCs w:val="52"/>
          <w14:textFill>
            <w14:solidFill>
              <w14:schemeClr w14:val="tx1"/>
            </w14:solidFill>
          </w14:textFill>
        </w:rPr>
        <w:t>第一</w:t>
      </w:r>
      <w:r>
        <w:rPr>
          <w:rFonts w:hint="eastAsia" w:ascii="宋体" w:hAnsi="宋体" w:cs="宋体"/>
          <w:b/>
          <w:color w:val="000000" w:themeColor="text1"/>
          <w:sz w:val="22"/>
          <w:szCs w:val="52"/>
          <w14:textFill>
            <w14:solidFill>
              <w14:schemeClr w14:val="tx1"/>
            </w14:solidFill>
          </w14:textFill>
        </w:rPr>
        <w:t>章  招标公告</w:t>
      </w:r>
      <w:r>
        <w:rPr>
          <w:rFonts w:hint="eastAsia" w:ascii="宋体" w:hAnsi="宋体" w:cs="宋体"/>
          <w:b/>
          <w:color w:val="000000" w:themeColor="text1"/>
          <w:sz w:val="22"/>
          <w:szCs w:val="22"/>
          <w14:textFill>
            <w14:solidFill>
              <w14:schemeClr w14:val="tx1"/>
            </w14:solidFill>
          </w14:textFill>
        </w:rPr>
        <w:tab/>
      </w:r>
      <w:r>
        <w:rPr>
          <w:rFonts w:hint="eastAsia" w:ascii="宋体" w:hAnsi="宋体" w:cs="宋体"/>
          <w:b/>
          <w:color w:val="000000" w:themeColor="text1"/>
          <w:sz w:val="22"/>
          <w:szCs w:val="22"/>
          <w14:textFill>
            <w14:solidFill>
              <w14:schemeClr w14:val="tx1"/>
            </w14:solidFill>
          </w14:textFill>
        </w:rPr>
        <w:fldChar w:fldCharType="begin"/>
      </w:r>
      <w:r>
        <w:rPr>
          <w:rFonts w:hint="eastAsia" w:ascii="宋体" w:hAnsi="宋体" w:cs="宋体"/>
          <w:b/>
          <w:color w:val="000000" w:themeColor="text1"/>
          <w:sz w:val="22"/>
          <w:szCs w:val="22"/>
          <w14:textFill>
            <w14:solidFill>
              <w14:schemeClr w14:val="tx1"/>
            </w14:solidFill>
          </w14:textFill>
        </w:rPr>
        <w:instrText xml:space="preserve"> PAGEREF _Toc29998 \h </w:instrText>
      </w:r>
      <w:r>
        <w:rPr>
          <w:rFonts w:hint="eastAsia" w:ascii="宋体" w:hAnsi="宋体" w:cs="宋体"/>
          <w:b/>
          <w:color w:val="000000" w:themeColor="text1"/>
          <w:sz w:val="22"/>
          <w:szCs w:val="22"/>
          <w14:textFill>
            <w14:solidFill>
              <w14:schemeClr w14:val="tx1"/>
            </w14:solidFill>
          </w14:textFill>
        </w:rPr>
        <w:fldChar w:fldCharType="separate"/>
      </w:r>
      <w:r>
        <w:rPr>
          <w:rFonts w:ascii="宋体" w:hAnsi="宋体" w:cs="宋体"/>
          <w:b/>
          <w:color w:val="000000" w:themeColor="text1"/>
          <w:sz w:val="22"/>
          <w:szCs w:val="22"/>
          <w14:textFill>
            <w14:solidFill>
              <w14:schemeClr w14:val="tx1"/>
            </w14:solidFill>
          </w14:textFill>
        </w:rPr>
        <w:t>4</w:t>
      </w:r>
      <w:r>
        <w:rPr>
          <w:rFonts w:hint="eastAsia" w:ascii="宋体" w:hAnsi="宋体" w:cs="宋体"/>
          <w:b/>
          <w:color w:val="000000" w:themeColor="text1"/>
          <w:sz w:val="22"/>
          <w:szCs w:val="22"/>
          <w14:textFill>
            <w14:solidFill>
              <w14:schemeClr w14:val="tx1"/>
            </w14:solidFill>
          </w14:textFill>
        </w:rPr>
        <w:fldChar w:fldCharType="end"/>
      </w:r>
      <w:r>
        <w:rPr>
          <w:rFonts w:hint="eastAsia" w:ascii="宋体" w:hAnsi="宋体" w:cs="宋体"/>
          <w:b/>
          <w:color w:val="000000" w:themeColor="text1"/>
          <w:sz w:val="22"/>
          <w:szCs w:val="22"/>
          <w14:textFill>
            <w14:solidFill>
              <w14:schemeClr w14:val="tx1"/>
            </w14:solidFill>
          </w14:textFill>
        </w:rPr>
        <w:fldChar w:fldCharType="end"/>
      </w:r>
    </w:p>
    <w:p w14:paraId="6060F5BB">
      <w:pPr>
        <w:pStyle w:val="24"/>
        <w:tabs>
          <w:tab w:val="right" w:leader="dot" w:pos="8959"/>
        </w:tabs>
        <w:spacing w:line="360" w:lineRule="auto"/>
        <w:rPr>
          <w:rFonts w:ascii="宋体" w:hAnsi="宋体" w:cs="宋体"/>
          <w:b/>
          <w:color w:val="000000" w:themeColor="text1"/>
          <w:sz w:val="22"/>
          <w:szCs w:val="22"/>
          <w14:textFill>
            <w14:solidFill>
              <w14:schemeClr w14:val="tx1"/>
            </w14:solidFill>
          </w14:textFill>
        </w:rPr>
      </w:pPr>
      <w:r>
        <w:fldChar w:fldCharType="begin"/>
      </w:r>
      <w:r>
        <w:instrText xml:space="preserve"> HYPERLINK \l "_Toc30965" </w:instrText>
      </w:r>
      <w:r>
        <w:fldChar w:fldCharType="separate"/>
      </w:r>
      <w:r>
        <w:rPr>
          <w:rFonts w:hint="eastAsia" w:ascii="宋体" w:hAnsi="宋体" w:cs="宋体"/>
          <w:b/>
          <w:color w:val="000000" w:themeColor="text1"/>
          <w:kern w:val="44"/>
          <w:sz w:val="22"/>
          <w:szCs w:val="52"/>
          <w14:textFill>
            <w14:solidFill>
              <w14:schemeClr w14:val="tx1"/>
            </w14:solidFill>
          </w14:textFill>
        </w:rPr>
        <w:t>第二</w:t>
      </w:r>
      <w:r>
        <w:rPr>
          <w:rFonts w:hint="eastAsia" w:ascii="宋体" w:hAnsi="宋体" w:cs="宋体"/>
          <w:b/>
          <w:color w:val="000000" w:themeColor="text1"/>
          <w:sz w:val="22"/>
          <w:szCs w:val="52"/>
          <w14:textFill>
            <w14:solidFill>
              <w14:schemeClr w14:val="tx1"/>
            </w14:solidFill>
          </w14:textFill>
        </w:rPr>
        <w:t>章  投标人须知</w:t>
      </w:r>
      <w:r>
        <w:rPr>
          <w:rFonts w:hint="eastAsia" w:ascii="宋体" w:hAnsi="宋体" w:cs="宋体"/>
          <w:b/>
          <w:color w:val="000000" w:themeColor="text1"/>
          <w:sz w:val="22"/>
          <w:szCs w:val="22"/>
          <w14:textFill>
            <w14:solidFill>
              <w14:schemeClr w14:val="tx1"/>
            </w14:solidFill>
          </w14:textFill>
        </w:rPr>
        <w:tab/>
      </w:r>
      <w:r>
        <w:rPr>
          <w:rFonts w:hint="eastAsia" w:ascii="宋体" w:hAnsi="宋体" w:cs="宋体"/>
          <w:b/>
          <w:color w:val="000000" w:themeColor="text1"/>
          <w:sz w:val="22"/>
          <w:szCs w:val="22"/>
          <w14:textFill>
            <w14:solidFill>
              <w14:schemeClr w14:val="tx1"/>
            </w14:solidFill>
          </w14:textFill>
        </w:rPr>
        <w:fldChar w:fldCharType="begin"/>
      </w:r>
      <w:r>
        <w:rPr>
          <w:rFonts w:hint="eastAsia" w:ascii="宋体" w:hAnsi="宋体" w:cs="宋体"/>
          <w:b/>
          <w:color w:val="000000" w:themeColor="text1"/>
          <w:sz w:val="22"/>
          <w:szCs w:val="22"/>
          <w14:textFill>
            <w14:solidFill>
              <w14:schemeClr w14:val="tx1"/>
            </w14:solidFill>
          </w14:textFill>
        </w:rPr>
        <w:instrText xml:space="preserve"> PAGEREF _Toc30965 \h </w:instrText>
      </w:r>
      <w:r>
        <w:rPr>
          <w:rFonts w:hint="eastAsia" w:ascii="宋体" w:hAnsi="宋体" w:cs="宋体"/>
          <w:b/>
          <w:color w:val="000000" w:themeColor="text1"/>
          <w:sz w:val="22"/>
          <w:szCs w:val="22"/>
          <w14:textFill>
            <w14:solidFill>
              <w14:schemeClr w14:val="tx1"/>
            </w14:solidFill>
          </w14:textFill>
        </w:rPr>
        <w:fldChar w:fldCharType="separate"/>
      </w:r>
      <w:r>
        <w:rPr>
          <w:rFonts w:ascii="宋体" w:hAnsi="宋体" w:cs="宋体"/>
          <w:b/>
          <w:color w:val="000000" w:themeColor="text1"/>
          <w:sz w:val="22"/>
          <w:szCs w:val="22"/>
          <w14:textFill>
            <w14:solidFill>
              <w14:schemeClr w14:val="tx1"/>
            </w14:solidFill>
          </w14:textFill>
        </w:rPr>
        <w:t>8</w:t>
      </w:r>
      <w:r>
        <w:rPr>
          <w:rFonts w:hint="eastAsia" w:ascii="宋体" w:hAnsi="宋体" w:cs="宋体"/>
          <w:b/>
          <w:color w:val="000000" w:themeColor="text1"/>
          <w:sz w:val="22"/>
          <w:szCs w:val="22"/>
          <w14:textFill>
            <w14:solidFill>
              <w14:schemeClr w14:val="tx1"/>
            </w14:solidFill>
          </w14:textFill>
        </w:rPr>
        <w:fldChar w:fldCharType="end"/>
      </w:r>
      <w:r>
        <w:rPr>
          <w:rFonts w:hint="eastAsia" w:ascii="宋体" w:hAnsi="宋体" w:cs="宋体"/>
          <w:b/>
          <w:color w:val="000000" w:themeColor="text1"/>
          <w:sz w:val="22"/>
          <w:szCs w:val="22"/>
          <w14:textFill>
            <w14:solidFill>
              <w14:schemeClr w14:val="tx1"/>
            </w14:solidFill>
          </w14:textFill>
        </w:rPr>
        <w:fldChar w:fldCharType="end"/>
      </w:r>
    </w:p>
    <w:p w14:paraId="233D2725">
      <w:pPr>
        <w:pStyle w:val="25"/>
        <w:tabs>
          <w:tab w:val="right" w:leader="dot" w:pos="8959"/>
        </w:tabs>
        <w:spacing w:line="360" w:lineRule="auto"/>
        <w:ind w:left="420"/>
        <w:rPr>
          <w:rFonts w:ascii="宋体" w:hAnsi="宋体" w:cs="宋体"/>
          <w:color w:val="000000" w:themeColor="text1"/>
          <w:sz w:val="22"/>
          <w:szCs w:val="22"/>
          <w14:textFill>
            <w14:solidFill>
              <w14:schemeClr w14:val="tx1"/>
            </w14:solidFill>
          </w14:textFill>
        </w:rPr>
      </w:pPr>
      <w:r>
        <w:fldChar w:fldCharType="begin"/>
      </w:r>
      <w:r>
        <w:instrText xml:space="preserve"> HYPERLINK \l "_Toc9505" </w:instrText>
      </w:r>
      <w:r>
        <w:fldChar w:fldCharType="separate"/>
      </w:r>
      <w:r>
        <w:rPr>
          <w:rFonts w:hint="eastAsia" w:ascii="宋体" w:hAnsi="宋体" w:cs="宋体"/>
          <w:color w:val="000000" w:themeColor="text1"/>
          <w:sz w:val="22"/>
          <w:szCs w:val="44"/>
          <w14:textFill>
            <w14:solidFill>
              <w14:schemeClr w14:val="tx1"/>
            </w14:solidFill>
          </w14:textFill>
        </w:rPr>
        <w:t>投标人须知前附表</w:t>
      </w:r>
      <w:r>
        <w:rPr>
          <w:rFonts w:hint="eastAsia" w:ascii="宋体" w:hAnsi="宋体" w:cs="宋体"/>
          <w:color w:val="000000" w:themeColor="text1"/>
          <w:sz w:val="22"/>
          <w:szCs w:val="22"/>
          <w14:textFill>
            <w14:solidFill>
              <w14:schemeClr w14:val="tx1"/>
            </w14:solidFill>
          </w14:textFill>
        </w:rPr>
        <w:tab/>
      </w:r>
      <w:r>
        <w:rPr>
          <w:rFonts w:hint="eastAsia" w:ascii="宋体" w:hAnsi="宋体" w:cs="宋体"/>
          <w:color w:val="000000" w:themeColor="text1"/>
          <w:sz w:val="22"/>
          <w:szCs w:val="22"/>
          <w14:textFill>
            <w14:solidFill>
              <w14:schemeClr w14:val="tx1"/>
            </w14:solidFill>
          </w14:textFill>
        </w:rPr>
        <w:fldChar w:fldCharType="begin"/>
      </w:r>
      <w:r>
        <w:rPr>
          <w:rFonts w:hint="eastAsia" w:ascii="宋体" w:hAnsi="宋体" w:cs="宋体"/>
          <w:color w:val="000000" w:themeColor="text1"/>
          <w:sz w:val="22"/>
          <w:szCs w:val="22"/>
          <w14:textFill>
            <w14:solidFill>
              <w14:schemeClr w14:val="tx1"/>
            </w14:solidFill>
          </w14:textFill>
        </w:rPr>
        <w:instrText xml:space="preserve"> PAGEREF _Toc9505 \h </w:instrText>
      </w:r>
      <w:r>
        <w:rPr>
          <w:rFonts w:hint="eastAsia" w:ascii="宋体" w:hAnsi="宋体" w:cs="宋体"/>
          <w:color w:val="000000" w:themeColor="text1"/>
          <w:sz w:val="22"/>
          <w:szCs w:val="22"/>
          <w14:textFill>
            <w14:solidFill>
              <w14:schemeClr w14:val="tx1"/>
            </w14:solidFill>
          </w14:textFill>
        </w:rPr>
        <w:fldChar w:fldCharType="separate"/>
      </w:r>
      <w:r>
        <w:rPr>
          <w:rFonts w:ascii="宋体" w:hAnsi="宋体" w:cs="宋体"/>
          <w:color w:val="000000" w:themeColor="text1"/>
          <w:sz w:val="22"/>
          <w:szCs w:val="22"/>
          <w14:textFill>
            <w14:solidFill>
              <w14:schemeClr w14:val="tx1"/>
            </w14:solidFill>
          </w14:textFill>
        </w:rPr>
        <w:t>8</w:t>
      </w:r>
      <w:r>
        <w:rPr>
          <w:rFonts w:hint="eastAsia" w:ascii="宋体" w:hAnsi="宋体" w:cs="宋体"/>
          <w:color w:val="000000" w:themeColor="text1"/>
          <w:sz w:val="22"/>
          <w:szCs w:val="22"/>
          <w14:textFill>
            <w14:solidFill>
              <w14:schemeClr w14:val="tx1"/>
            </w14:solidFill>
          </w14:textFill>
        </w:rPr>
        <w:fldChar w:fldCharType="end"/>
      </w:r>
      <w:r>
        <w:rPr>
          <w:rFonts w:hint="eastAsia" w:ascii="宋体" w:hAnsi="宋体" w:cs="宋体"/>
          <w:color w:val="000000" w:themeColor="text1"/>
          <w:sz w:val="22"/>
          <w:szCs w:val="22"/>
          <w14:textFill>
            <w14:solidFill>
              <w14:schemeClr w14:val="tx1"/>
            </w14:solidFill>
          </w14:textFill>
        </w:rPr>
        <w:fldChar w:fldCharType="end"/>
      </w:r>
    </w:p>
    <w:p w14:paraId="51D7375B">
      <w:pPr>
        <w:pStyle w:val="25"/>
        <w:tabs>
          <w:tab w:val="right" w:leader="dot" w:pos="8959"/>
        </w:tabs>
        <w:spacing w:line="360" w:lineRule="auto"/>
        <w:ind w:left="420"/>
        <w:rPr>
          <w:rFonts w:ascii="宋体" w:hAnsi="宋体" w:cs="宋体"/>
          <w:color w:val="000000" w:themeColor="text1"/>
          <w:sz w:val="22"/>
          <w:szCs w:val="22"/>
          <w14:textFill>
            <w14:solidFill>
              <w14:schemeClr w14:val="tx1"/>
            </w14:solidFill>
          </w14:textFill>
        </w:rPr>
      </w:pPr>
      <w:r>
        <w:fldChar w:fldCharType="begin"/>
      </w:r>
      <w:r>
        <w:instrText xml:space="preserve"> HYPERLINK \l "_Toc16506" </w:instrText>
      </w:r>
      <w:r>
        <w:fldChar w:fldCharType="separate"/>
      </w:r>
      <w:r>
        <w:rPr>
          <w:rFonts w:hint="eastAsia" w:ascii="宋体" w:hAnsi="宋体" w:cs="宋体"/>
          <w:bCs/>
          <w:color w:val="000000" w:themeColor="text1"/>
          <w:sz w:val="22"/>
          <w:szCs w:val="44"/>
          <w14:textFill>
            <w14:solidFill>
              <w14:schemeClr w14:val="tx1"/>
            </w14:solidFill>
          </w14:textFill>
        </w:rPr>
        <w:t>1.总  则</w:t>
      </w:r>
      <w:r>
        <w:rPr>
          <w:rFonts w:hint="eastAsia" w:ascii="宋体" w:hAnsi="宋体" w:cs="宋体"/>
          <w:color w:val="000000" w:themeColor="text1"/>
          <w:sz w:val="22"/>
          <w:szCs w:val="22"/>
          <w14:textFill>
            <w14:solidFill>
              <w14:schemeClr w14:val="tx1"/>
            </w14:solidFill>
          </w14:textFill>
        </w:rPr>
        <w:tab/>
      </w:r>
      <w:r>
        <w:rPr>
          <w:rFonts w:hint="eastAsia" w:ascii="宋体" w:hAnsi="宋体" w:cs="宋体"/>
          <w:color w:val="000000" w:themeColor="text1"/>
          <w:sz w:val="22"/>
          <w:szCs w:val="22"/>
          <w14:textFill>
            <w14:solidFill>
              <w14:schemeClr w14:val="tx1"/>
            </w14:solidFill>
          </w14:textFill>
        </w:rPr>
        <w:fldChar w:fldCharType="begin"/>
      </w:r>
      <w:r>
        <w:rPr>
          <w:rFonts w:hint="eastAsia" w:ascii="宋体" w:hAnsi="宋体" w:cs="宋体"/>
          <w:color w:val="000000" w:themeColor="text1"/>
          <w:sz w:val="22"/>
          <w:szCs w:val="22"/>
          <w14:textFill>
            <w14:solidFill>
              <w14:schemeClr w14:val="tx1"/>
            </w14:solidFill>
          </w14:textFill>
        </w:rPr>
        <w:instrText xml:space="preserve"> PAGEREF _Toc16506 \h </w:instrText>
      </w:r>
      <w:r>
        <w:rPr>
          <w:rFonts w:hint="eastAsia" w:ascii="宋体" w:hAnsi="宋体" w:cs="宋体"/>
          <w:color w:val="000000" w:themeColor="text1"/>
          <w:sz w:val="22"/>
          <w:szCs w:val="22"/>
          <w14:textFill>
            <w14:solidFill>
              <w14:schemeClr w14:val="tx1"/>
            </w14:solidFill>
          </w14:textFill>
        </w:rPr>
        <w:fldChar w:fldCharType="separate"/>
      </w:r>
      <w:r>
        <w:rPr>
          <w:rFonts w:ascii="宋体" w:hAnsi="宋体" w:cs="宋体"/>
          <w:color w:val="000000" w:themeColor="text1"/>
          <w:sz w:val="22"/>
          <w:szCs w:val="22"/>
          <w14:textFill>
            <w14:solidFill>
              <w14:schemeClr w14:val="tx1"/>
            </w14:solidFill>
          </w14:textFill>
        </w:rPr>
        <w:t>12</w:t>
      </w:r>
      <w:r>
        <w:rPr>
          <w:rFonts w:hint="eastAsia" w:ascii="宋体" w:hAnsi="宋体" w:cs="宋体"/>
          <w:color w:val="000000" w:themeColor="text1"/>
          <w:sz w:val="22"/>
          <w:szCs w:val="22"/>
          <w14:textFill>
            <w14:solidFill>
              <w14:schemeClr w14:val="tx1"/>
            </w14:solidFill>
          </w14:textFill>
        </w:rPr>
        <w:fldChar w:fldCharType="end"/>
      </w:r>
      <w:r>
        <w:rPr>
          <w:rFonts w:hint="eastAsia" w:ascii="宋体" w:hAnsi="宋体" w:cs="宋体"/>
          <w:color w:val="000000" w:themeColor="text1"/>
          <w:sz w:val="22"/>
          <w:szCs w:val="22"/>
          <w14:textFill>
            <w14:solidFill>
              <w14:schemeClr w14:val="tx1"/>
            </w14:solidFill>
          </w14:textFill>
        </w:rPr>
        <w:fldChar w:fldCharType="end"/>
      </w:r>
    </w:p>
    <w:p w14:paraId="553CEC5F">
      <w:pPr>
        <w:pStyle w:val="25"/>
        <w:tabs>
          <w:tab w:val="right" w:leader="dot" w:pos="8959"/>
        </w:tabs>
        <w:spacing w:line="360" w:lineRule="auto"/>
        <w:ind w:left="420"/>
        <w:rPr>
          <w:rFonts w:ascii="宋体" w:hAnsi="宋体" w:cs="宋体"/>
          <w:color w:val="000000" w:themeColor="text1"/>
          <w:sz w:val="22"/>
          <w:szCs w:val="22"/>
          <w14:textFill>
            <w14:solidFill>
              <w14:schemeClr w14:val="tx1"/>
            </w14:solidFill>
          </w14:textFill>
        </w:rPr>
      </w:pPr>
      <w:r>
        <w:fldChar w:fldCharType="begin"/>
      </w:r>
      <w:r>
        <w:instrText xml:space="preserve"> HYPERLINK \l "_Toc13768" </w:instrText>
      </w:r>
      <w:r>
        <w:fldChar w:fldCharType="separate"/>
      </w:r>
      <w:r>
        <w:rPr>
          <w:rFonts w:hint="eastAsia" w:ascii="宋体" w:hAnsi="宋体" w:cs="宋体"/>
          <w:bCs/>
          <w:color w:val="000000" w:themeColor="text1"/>
          <w:kern w:val="2"/>
          <w:sz w:val="22"/>
          <w:szCs w:val="44"/>
          <w14:textFill>
            <w14:solidFill>
              <w14:schemeClr w14:val="tx1"/>
            </w14:solidFill>
          </w14:textFill>
        </w:rPr>
        <w:t>2.招标文件</w:t>
      </w:r>
      <w:r>
        <w:rPr>
          <w:rFonts w:hint="eastAsia" w:ascii="宋体" w:hAnsi="宋体" w:cs="宋体"/>
          <w:color w:val="000000" w:themeColor="text1"/>
          <w:sz w:val="22"/>
          <w:szCs w:val="22"/>
          <w14:textFill>
            <w14:solidFill>
              <w14:schemeClr w14:val="tx1"/>
            </w14:solidFill>
          </w14:textFill>
        </w:rPr>
        <w:tab/>
      </w:r>
      <w:r>
        <w:rPr>
          <w:rFonts w:hint="eastAsia" w:ascii="宋体" w:hAnsi="宋体" w:cs="宋体"/>
          <w:color w:val="000000" w:themeColor="text1"/>
          <w:sz w:val="22"/>
          <w:szCs w:val="22"/>
          <w14:textFill>
            <w14:solidFill>
              <w14:schemeClr w14:val="tx1"/>
            </w14:solidFill>
          </w14:textFill>
        </w:rPr>
        <w:fldChar w:fldCharType="begin"/>
      </w:r>
      <w:r>
        <w:rPr>
          <w:rFonts w:hint="eastAsia" w:ascii="宋体" w:hAnsi="宋体" w:cs="宋体"/>
          <w:color w:val="000000" w:themeColor="text1"/>
          <w:sz w:val="22"/>
          <w:szCs w:val="22"/>
          <w14:textFill>
            <w14:solidFill>
              <w14:schemeClr w14:val="tx1"/>
            </w14:solidFill>
          </w14:textFill>
        </w:rPr>
        <w:instrText xml:space="preserve"> PAGEREF _Toc13768 \h </w:instrText>
      </w:r>
      <w:r>
        <w:rPr>
          <w:rFonts w:hint="eastAsia" w:ascii="宋体" w:hAnsi="宋体" w:cs="宋体"/>
          <w:color w:val="000000" w:themeColor="text1"/>
          <w:sz w:val="22"/>
          <w:szCs w:val="22"/>
          <w14:textFill>
            <w14:solidFill>
              <w14:schemeClr w14:val="tx1"/>
            </w14:solidFill>
          </w14:textFill>
        </w:rPr>
        <w:fldChar w:fldCharType="separate"/>
      </w:r>
      <w:r>
        <w:rPr>
          <w:rFonts w:ascii="宋体" w:hAnsi="宋体" w:cs="宋体"/>
          <w:color w:val="000000" w:themeColor="text1"/>
          <w:sz w:val="22"/>
          <w:szCs w:val="22"/>
          <w14:textFill>
            <w14:solidFill>
              <w14:schemeClr w14:val="tx1"/>
            </w14:solidFill>
          </w14:textFill>
        </w:rPr>
        <w:t>14</w:t>
      </w:r>
      <w:r>
        <w:rPr>
          <w:rFonts w:hint="eastAsia" w:ascii="宋体" w:hAnsi="宋体" w:cs="宋体"/>
          <w:color w:val="000000" w:themeColor="text1"/>
          <w:sz w:val="22"/>
          <w:szCs w:val="22"/>
          <w14:textFill>
            <w14:solidFill>
              <w14:schemeClr w14:val="tx1"/>
            </w14:solidFill>
          </w14:textFill>
        </w:rPr>
        <w:fldChar w:fldCharType="end"/>
      </w:r>
      <w:r>
        <w:rPr>
          <w:rFonts w:hint="eastAsia" w:ascii="宋体" w:hAnsi="宋体" w:cs="宋体"/>
          <w:color w:val="000000" w:themeColor="text1"/>
          <w:sz w:val="22"/>
          <w:szCs w:val="22"/>
          <w14:textFill>
            <w14:solidFill>
              <w14:schemeClr w14:val="tx1"/>
            </w14:solidFill>
          </w14:textFill>
        </w:rPr>
        <w:fldChar w:fldCharType="end"/>
      </w:r>
    </w:p>
    <w:p w14:paraId="34C9B262">
      <w:pPr>
        <w:pStyle w:val="25"/>
        <w:tabs>
          <w:tab w:val="right" w:leader="dot" w:pos="8959"/>
        </w:tabs>
        <w:spacing w:line="360" w:lineRule="auto"/>
        <w:ind w:left="420"/>
        <w:rPr>
          <w:rFonts w:ascii="宋体" w:hAnsi="宋体" w:cs="宋体"/>
          <w:color w:val="000000" w:themeColor="text1"/>
          <w:sz w:val="22"/>
          <w:szCs w:val="22"/>
          <w14:textFill>
            <w14:solidFill>
              <w14:schemeClr w14:val="tx1"/>
            </w14:solidFill>
          </w14:textFill>
        </w:rPr>
      </w:pPr>
      <w:r>
        <w:fldChar w:fldCharType="begin"/>
      </w:r>
      <w:r>
        <w:instrText xml:space="preserve"> HYPERLINK \l "_Toc19203" </w:instrText>
      </w:r>
      <w:r>
        <w:fldChar w:fldCharType="separate"/>
      </w:r>
      <w:r>
        <w:rPr>
          <w:rFonts w:hint="eastAsia" w:ascii="宋体" w:hAnsi="宋体" w:cs="宋体"/>
          <w:bCs/>
          <w:color w:val="000000" w:themeColor="text1"/>
          <w:sz w:val="22"/>
          <w:szCs w:val="44"/>
          <w14:textFill>
            <w14:solidFill>
              <w14:schemeClr w14:val="tx1"/>
            </w14:solidFill>
          </w14:textFill>
        </w:rPr>
        <w:t>3.投标人</w:t>
      </w:r>
      <w:r>
        <w:rPr>
          <w:rFonts w:hint="eastAsia" w:ascii="宋体" w:hAnsi="宋体" w:cs="宋体"/>
          <w:color w:val="000000" w:themeColor="text1"/>
          <w:sz w:val="22"/>
          <w:szCs w:val="22"/>
          <w14:textFill>
            <w14:solidFill>
              <w14:schemeClr w14:val="tx1"/>
            </w14:solidFill>
          </w14:textFill>
        </w:rPr>
        <w:tab/>
      </w:r>
      <w:r>
        <w:rPr>
          <w:rFonts w:hint="eastAsia" w:ascii="宋体" w:hAnsi="宋体" w:cs="宋体"/>
          <w:color w:val="000000" w:themeColor="text1"/>
          <w:sz w:val="22"/>
          <w:szCs w:val="22"/>
          <w14:textFill>
            <w14:solidFill>
              <w14:schemeClr w14:val="tx1"/>
            </w14:solidFill>
          </w14:textFill>
        </w:rPr>
        <w:fldChar w:fldCharType="begin"/>
      </w:r>
      <w:r>
        <w:rPr>
          <w:rFonts w:hint="eastAsia" w:ascii="宋体" w:hAnsi="宋体" w:cs="宋体"/>
          <w:color w:val="000000" w:themeColor="text1"/>
          <w:sz w:val="22"/>
          <w:szCs w:val="22"/>
          <w14:textFill>
            <w14:solidFill>
              <w14:schemeClr w14:val="tx1"/>
            </w14:solidFill>
          </w14:textFill>
        </w:rPr>
        <w:instrText xml:space="preserve"> PAGEREF _Toc19203 \h </w:instrText>
      </w:r>
      <w:r>
        <w:rPr>
          <w:rFonts w:hint="eastAsia" w:ascii="宋体" w:hAnsi="宋体" w:cs="宋体"/>
          <w:color w:val="000000" w:themeColor="text1"/>
          <w:sz w:val="22"/>
          <w:szCs w:val="22"/>
          <w14:textFill>
            <w14:solidFill>
              <w14:schemeClr w14:val="tx1"/>
            </w14:solidFill>
          </w14:textFill>
        </w:rPr>
        <w:fldChar w:fldCharType="separate"/>
      </w:r>
      <w:r>
        <w:rPr>
          <w:rFonts w:ascii="宋体" w:hAnsi="宋体" w:cs="宋体"/>
          <w:color w:val="000000" w:themeColor="text1"/>
          <w:sz w:val="22"/>
          <w:szCs w:val="22"/>
          <w14:textFill>
            <w14:solidFill>
              <w14:schemeClr w14:val="tx1"/>
            </w14:solidFill>
          </w14:textFill>
        </w:rPr>
        <w:t>16</w:t>
      </w:r>
      <w:r>
        <w:rPr>
          <w:rFonts w:hint="eastAsia" w:ascii="宋体" w:hAnsi="宋体" w:cs="宋体"/>
          <w:color w:val="000000" w:themeColor="text1"/>
          <w:sz w:val="22"/>
          <w:szCs w:val="22"/>
          <w14:textFill>
            <w14:solidFill>
              <w14:schemeClr w14:val="tx1"/>
            </w14:solidFill>
          </w14:textFill>
        </w:rPr>
        <w:fldChar w:fldCharType="end"/>
      </w:r>
      <w:r>
        <w:rPr>
          <w:rFonts w:hint="eastAsia" w:ascii="宋体" w:hAnsi="宋体" w:cs="宋体"/>
          <w:color w:val="000000" w:themeColor="text1"/>
          <w:sz w:val="22"/>
          <w:szCs w:val="22"/>
          <w14:textFill>
            <w14:solidFill>
              <w14:schemeClr w14:val="tx1"/>
            </w14:solidFill>
          </w14:textFill>
        </w:rPr>
        <w:fldChar w:fldCharType="end"/>
      </w:r>
    </w:p>
    <w:p w14:paraId="0E1C4397">
      <w:pPr>
        <w:pStyle w:val="25"/>
        <w:tabs>
          <w:tab w:val="right" w:leader="dot" w:pos="8959"/>
        </w:tabs>
        <w:spacing w:line="360" w:lineRule="auto"/>
        <w:ind w:left="420"/>
        <w:rPr>
          <w:rFonts w:ascii="宋体" w:hAnsi="宋体" w:cs="宋体"/>
          <w:color w:val="000000" w:themeColor="text1"/>
          <w:sz w:val="22"/>
          <w:szCs w:val="22"/>
          <w14:textFill>
            <w14:solidFill>
              <w14:schemeClr w14:val="tx1"/>
            </w14:solidFill>
          </w14:textFill>
        </w:rPr>
      </w:pPr>
      <w:r>
        <w:fldChar w:fldCharType="begin"/>
      </w:r>
      <w:r>
        <w:instrText xml:space="preserve"> HYPERLINK \l "_Toc2643" </w:instrText>
      </w:r>
      <w:r>
        <w:fldChar w:fldCharType="separate"/>
      </w:r>
      <w:r>
        <w:rPr>
          <w:rFonts w:hint="eastAsia" w:ascii="宋体" w:hAnsi="宋体" w:cs="宋体"/>
          <w:bCs/>
          <w:color w:val="000000" w:themeColor="text1"/>
          <w:sz w:val="22"/>
          <w:szCs w:val="44"/>
          <w14:textFill>
            <w14:solidFill>
              <w14:schemeClr w14:val="tx1"/>
            </w14:solidFill>
          </w14:textFill>
        </w:rPr>
        <w:t>4.投标文件</w:t>
      </w:r>
      <w:r>
        <w:rPr>
          <w:rFonts w:hint="eastAsia" w:ascii="宋体" w:hAnsi="宋体" w:cs="宋体"/>
          <w:color w:val="000000" w:themeColor="text1"/>
          <w:sz w:val="22"/>
          <w:szCs w:val="22"/>
          <w14:textFill>
            <w14:solidFill>
              <w14:schemeClr w14:val="tx1"/>
            </w14:solidFill>
          </w14:textFill>
        </w:rPr>
        <w:tab/>
      </w:r>
      <w:r>
        <w:rPr>
          <w:rFonts w:hint="eastAsia" w:ascii="宋体" w:hAnsi="宋体" w:cs="宋体"/>
          <w:color w:val="000000" w:themeColor="text1"/>
          <w:sz w:val="22"/>
          <w:szCs w:val="22"/>
          <w14:textFill>
            <w14:solidFill>
              <w14:schemeClr w14:val="tx1"/>
            </w14:solidFill>
          </w14:textFill>
        </w:rPr>
        <w:fldChar w:fldCharType="begin"/>
      </w:r>
      <w:r>
        <w:rPr>
          <w:rFonts w:hint="eastAsia" w:ascii="宋体" w:hAnsi="宋体" w:cs="宋体"/>
          <w:color w:val="000000" w:themeColor="text1"/>
          <w:sz w:val="22"/>
          <w:szCs w:val="22"/>
          <w14:textFill>
            <w14:solidFill>
              <w14:schemeClr w14:val="tx1"/>
            </w14:solidFill>
          </w14:textFill>
        </w:rPr>
        <w:instrText xml:space="preserve"> PAGEREF _Toc2643 \h </w:instrText>
      </w:r>
      <w:r>
        <w:rPr>
          <w:rFonts w:hint="eastAsia" w:ascii="宋体" w:hAnsi="宋体" w:cs="宋体"/>
          <w:color w:val="000000" w:themeColor="text1"/>
          <w:sz w:val="22"/>
          <w:szCs w:val="22"/>
          <w14:textFill>
            <w14:solidFill>
              <w14:schemeClr w14:val="tx1"/>
            </w14:solidFill>
          </w14:textFill>
        </w:rPr>
        <w:fldChar w:fldCharType="separate"/>
      </w:r>
      <w:r>
        <w:rPr>
          <w:rFonts w:ascii="宋体" w:hAnsi="宋体" w:cs="宋体"/>
          <w:color w:val="000000" w:themeColor="text1"/>
          <w:sz w:val="22"/>
          <w:szCs w:val="22"/>
          <w14:textFill>
            <w14:solidFill>
              <w14:schemeClr w14:val="tx1"/>
            </w14:solidFill>
          </w14:textFill>
        </w:rPr>
        <w:t>19</w:t>
      </w:r>
      <w:r>
        <w:rPr>
          <w:rFonts w:hint="eastAsia" w:ascii="宋体" w:hAnsi="宋体" w:cs="宋体"/>
          <w:color w:val="000000" w:themeColor="text1"/>
          <w:sz w:val="22"/>
          <w:szCs w:val="22"/>
          <w14:textFill>
            <w14:solidFill>
              <w14:schemeClr w14:val="tx1"/>
            </w14:solidFill>
          </w14:textFill>
        </w:rPr>
        <w:fldChar w:fldCharType="end"/>
      </w:r>
      <w:r>
        <w:rPr>
          <w:rFonts w:hint="eastAsia" w:ascii="宋体" w:hAnsi="宋体" w:cs="宋体"/>
          <w:color w:val="000000" w:themeColor="text1"/>
          <w:sz w:val="22"/>
          <w:szCs w:val="22"/>
          <w14:textFill>
            <w14:solidFill>
              <w14:schemeClr w14:val="tx1"/>
            </w14:solidFill>
          </w14:textFill>
        </w:rPr>
        <w:fldChar w:fldCharType="end"/>
      </w:r>
    </w:p>
    <w:p w14:paraId="7AD16C1C">
      <w:pPr>
        <w:pStyle w:val="25"/>
        <w:tabs>
          <w:tab w:val="right" w:leader="dot" w:pos="8959"/>
        </w:tabs>
        <w:spacing w:line="360" w:lineRule="auto"/>
        <w:ind w:left="420"/>
        <w:rPr>
          <w:rFonts w:ascii="宋体" w:hAnsi="宋体" w:cs="宋体"/>
          <w:color w:val="000000" w:themeColor="text1"/>
          <w:sz w:val="22"/>
          <w:szCs w:val="22"/>
          <w14:textFill>
            <w14:solidFill>
              <w14:schemeClr w14:val="tx1"/>
            </w14:solidFill>
          </w14:textFill>
        </w:rPr>
      </w:pPr>
      <w:r>
        <w:fldChar w:fldCharType="begin"/>
      </w:r>
      <w:r>
        <w:instrText xml:space="preserve"> HYPERLINK \l "_Toc29710" </w:instrText>
      </w:r>
      <w:r>
        <w:fldChar w:fldCharType="separate"/>
      </w:r>
      <w:r>
        <w:rPr>
          <w:rFonts w:hint="eastAsia" w:ascii="宋体" w:hAnsi="宋体" w:cs="宋体"/>
          <w:bCs/>
          <w:color w:val="000000" w:themeColor="text1"/>
          <w:sz w:val="22"/>
          <w:szCs w:val="44"/>
          <w14:textFill>
            <w14:solidFill>
              <w14:schemeClr w14:val="tx1"/>
            </w14:solidFill>
          </w14:textFill>
        </w:rPr>
        <w:t>5.投标</w:t>
      </w:r>
      <w:r>
        <w:rPr>
          <w:rFonts w:hint="eastAsia" w:ascii="宋体" w:hAnsi="宋体" w:cs="宋体"/>
          <w:color w:val="000000" w:themeColor="text1"/>
          <w:sz w:val="22"/>
          <w:szCs w:val="22"/>
          <w14:textFill>
            <w14:solidFill>
              <w14:schemeClr w14:val="tx1"/>
            </w14:solidFill>
          </w14:textFill>
        </w:rPr>
        <w:tab/>
      </w:r>
      <w:r>
        <w:rPr>
          <w:rFonts w:hint="eastAsia" w:ascii="宋体" w:hAnsi="宋体" w:cs="宋体"/>
          <w:color w:val="000000" w:themeColor="text1"/>
          <w:sz w:val="22"/>
          <w:szCs w:val="22"/>
          <w14:textFill>
            <w14:solidFill>
              <w14:schemeClr w14:val="tx1"/>
            </w14:solidFill>
          </w14:textFill>
        </w:rPr>
        <w:fldChar w:fldCharType="begin"/>
      </w:r>
      <w:r>
        <w:rPr>
          <w:rFonts w:hint="eastAsia" w:ascii="宋体" w:hAnsi="宋体" w:cs="宋体"/>
          <w:color w:val="000000" w:themeColor="text1"/>
          <w:sz w:val="22"/>
          <w:szCs w:val="22"/>
          <w14:textFill>
            <w14:solidFill>
              <w14:schemeClr w14:val="tx1"/>
            </w14:solidFill>
          </w14:textFill>
        </w:rPr>
        <w:instrText xml:space="preserve"> PAGEREF _Toc29710 \h </w:instrText>
      </w:r>
      <w:r>
        <w:rPr>
          <w:rFonts w:hint="eastAsia" w:ascii="宋体" w:hAnsi="宋体" w:cs="宋体"/>
          <w:color w:val="000000" w:themeColor="text1"/>
          <w:sz w:val="22"/>
          <w:szCs w:val="22"/>
          <w14:textFill>
            <w14:solidFill>
              <w14:schemeClr w14:val="tx1"/>
            </w14:solidFill>
          </w14:textFill>
        </w:rPr>
        <w:fldChar w:fldCharType="separate"/>
      </w:r>
      <w:r>
        <w:rPr>
          <w:rFonts w:ascii="宋体" w:hAnsi="宋体" w:cs="宋体"/>
          <w:color w:val="000000" w:themeColor="text1"/>
          <w:sz w:val="22"/>
          <w:szCs w:val="22"/>
          <w14:textFill>
            <w14:solidFill>
              <w14:schemeClr w14:val="tx1"/>
            </w14:solidFill>
          </w14:textFill>
        </w:rPr>
        <w:t>23</w:t>
      </w:r>
      <w:r>
        <w:rPr>
          <w:rFonts w:hint="eastAsia" w:ascii="宋体" w:hAnsi="宋体" w:cs="宋体"/>
          <w:color w:val="000000" w:themeColor="text1"/>
          <w:sz w:val="22"/>
          <w:szCs w:val="22"/>
          <w14:textFill>
            <w14:solidFill>
              <w14:schemeClr w14:val="tx1"/>
            </w14:solidFill>
          </w14:textFill>
        </w:rPr>
        <w:fldChar w:fldCharType="end"/>
      </w:r>
      <w:r>
        <w:rPr>
          <w:rFonts w:hint="eastAsia" w:ascii="宋体" w:hAnsi="宋体" w:cs="宋体"/>
          <w:color w:val="000000" w:themeColor="text1"/>
          <w:sz w:val="22"/>
          <w:szCs w:val="22"/>
          <w14:textFill>
            <w14:solidFill>
              <w14:schemeClr w14:val="tx1"/>
            </w14:solidFill>
          </w14:textFill>
        </w:rPr>
        <w:fldChar w:fldCharType="end"/>
      </w:r>
      <w:r>
        <w:rPr>
          <w:rFonts w:ascii="宋体" w:hAnsi="宋体" w:cs="宋体"/>
          <w:color w:val="000000" w:themeColor="text1"/>
          <w:sz w:val="22"/>
          <w:szCs w:val="22"/>
          <w14:textFill>
            <w14:solidFill>
              <w14:schemeClr w14:val="tx1"/>
            </w14:solidFill>
          </w14:textFill>
        </w:rPr>
        <w:t>3</w:t>
      </w:r>
    </w:p>
    <w:p w14:paraId="6B6803C3">
      <w:pPr>
        <w:pStyle w:val="25"/>
        <w:tabs>
          <w:tab w:val="right" w:leader="dot" w:pos="8959"/>
        </w:tabs>
        <w:spacing w:line="360" w:lineRule="auto"/>
        <w:ind w:left="420"/>
        <w:rPr>
          <w:rFonts w:ascii="宋体" w:hAnsi="宋体" w:cs="宋体"/>
          <w:color w:val="000000" w:themeColor="text1"/>
          <w:sz w:val="22"/>
          <w:szCs w:val="22"/>
          <w14:textFill>
            <w14:solidFill>
              <w14:schemeClr w14:val="tx1"/>
            </w14:solidFill>
          </w14:textFill>
        </w:rPr>
      </w:pPr>
      <w:r>
        <w:fldChar w:fldCharType="begin"/>
      </w:r>
      <w:r>
        <w:instrText xml:space="preserve"> HYPERLINK \l "_Toc4553" </w:instrText>
      </w:r>
      <w:r>
        <w:fldChar w:fldCharType="separate"/>
      </w:r>
      <w:r>
        <w:rPr>
          <w:rFonts w:hint="eastAsia" w:ascii="宋体" w:hAnsi="宋体" w:cs="宋体"/>
          <w:color w:val="000000" w:themeColor="text1"/>
          <w:sz w:val="22"/>
          <w:szCs w:val="44"/>
          <w14:textFill>
            <w14:solidFill>
              <w14:schemeClr w14:val="tx1"/>
            </w14:solidFill>
          </w14:textFill>
        </w:rPr>
        <w:t>6.开标</w:t>
      </w:r>
      <w:r>
        <w:rPr>
          <w:rFonts w:hint="eastAsia" w:ascii="宋体" w:hAnsi="宋体" w:cs="宋体"/>
          <w:color w:val="000000" w:themeColor="text1"/>
          <w:sz w:val="22"/>
          <w:szCs w:val="22"/>
          <w14:textFill>
            <w14:solidFill>
              <w14:schemeClr w14:val="tx1"/>
            </w14:solidFill>
          </w14:textFill>
        </w:rPr>
        <w:tab/>
      </w:r>
      <w:r>
        <w:rPr>
          <w:rFonts w:hint="eastAsia" w:ascii="宋体" w:hAnsi="宋体" w:cs="宋体"/>
          <w:color w:val="000000" w:themeColor="text1"/>
          <w:sz w:val="22"/>
          <w:szCs w:val="22"/>
          <w14:textFill>
            <w14:solidFill>
              <w14:schemeClr w14:val="tx1"/>
            </w14:solidFill>
          </w14:textFill>
        </w:rPr>
        <w:fldChar w:fldCharType="begin"/>
      </w:r>
      <w:r>
        <w:rPr>
          <w:rFonts w:hint="eastAsia" w:ascii="宋体" w:hAnsi="宋体" w:cs="宋体"/>
          <w:color w:val="000000" w:themeColor="text1"/>
          <w:sz w:val="22"/>
          <w:szCs w:val="22"/>
          <w14:textFill>
            <w14:solidFill>
              <w14:schemeClr w14:val="tx1"/>
            </w14:solidFill>
          </w14:textFill>
        </w:rPr>
        <w:instrText xml:space="preserve"> PAGEREF _Toc4553 \h </w:instrText>
      </w:r>
      <w:r>
        <w:rPr>
          <w:rFonts w:hint="eastAsia" w:ascii="宋体" w:hAnsi="宋体" w:cs="宋体"/>
          <w:color w:val="000000" w:themeColor="text1"/>
          <w:sz w:val="22"/>
          <w:szCs w:val="22"/>
          <w14:textFill>
            <w14:solidFill>
              <w14:schemeClr w14:val="tx1"/>
            </w14:solidFill>
          </w14:textFill>
        </w:rPr>
        <w:fldChar w:fldCharType="separate"/>
      </w:r>
      <w:r>
        <w:rPr>
          <w:rFonts w:ascii="宋体" w:hAnsi="宋体" w:cs="宋体"/>
          <w:color w:val="000000" w:themeColor="text1"/>
          <w:sz w:val="22"/>
          <w:szCs w:val="22"/>
          <w14:textFill>
            <w14:solidFill>
              <w14:schemeClr w14:val="tx1"/>
            </w14:solidFill>
          </w14:textFill>
        </w:rPr>
        <w:t>24</w:t>
      </w:r>
      <w:r>
        <w:rPr>
          <w:rFonts w:hint="eastAsia" w:ascii="宋体" w:hAnsi="宋体" w:cs="宋体"/>
          <w:color w:val="000000" w:themeColor="text1"/>
          <w:sz w:val="22"/>
          <w:szCs w:val="22"/>
          <w14:textFill>
            <w14:solidFill>
              <w14:schemeClr w14:val="tx1"/>
            </w14:solidFill>
          </w14:textFill>
        </w:rPr>
        <w:fldChar w:fldCharType="end"/>
      </w:r>
      <w:r>
        <w:rPr>
          <w:rFonts w:hint="eastAsia" w:ascii="宋体" w:hAnsi="宋体" w:cs="宋体"/>
          <w:color w:val="000000" w:themeColor="text1"/>
          <w:sz w:val="22"/>
          <w:szCs w:val="22"/>
          <w14:textFill>
            <w14:solidFill>
              <w14:schemeClr w14:val="tx1"/>
            </w14:solidFill>
          </w14:textFill>
        </w:rPr>
        <w:fldChar w:fldCharType="end"/>
      </w:r>
      <w:r>
        <w:rPr>
          <w:rFonts w:ascii="宋体" w:hAnsi="宋体" w:cs="宋体"/>
          <w:color w:val="000000" w:themeColor="text1"/>
          <w:sz w:val="22"/>
          <w:szCs w:val="22"/>
          <w14:textFill>
            <w14:solidFill>
              <w14:schemeClr w14:val="tx1"/>
            </w14:solidFill>
          </w14:textFill>
        </w:rPr>
        <w:t>4</w:t>
      </w:r>
    </w:p>
    <w:p w14:paraId="5D179B6B">
      <w:pPr>
        <w:pStyle w:val="25"/>
        <w:tabs>
          <w:tab w:val="right" w:leader="dot" w:pos="8959"/>
        </w:tabs>
        <w:spacing w:line="360" w:lineRule="auto"/>
        <w:ind w:left="420"/>
        <w:rPr>
          <w:rFonts w:ascii="宋体" w:hAnsi="宋体" w:cs="宋体"/>
          <w:color w:val="000000" w:themeColor="text1"/>
          <w:sz w:val="22"/>
          <w:szCs w:val="22"/>
          <w14:textFill>
            <w14:solidFill>
              <w14:schemeClr w14:val="tx1"/>
            </w14:solidFill>
          </w14:textFill>
        </w:rPr>
      </w:pPr>
      <w:r>
        <w:fldChar w:fldCharType="begin"/>
      </w:r>
      <w:r>
        <w:instrText xml:space="preserve"> HYPERLINK \l "_Toc29186" </w:instrText>
      </w:r>
      <w:r>
        <w:fldChar w:fldCharType="separate"/>
      </w:r>
      <w:r>
        <w:rPr>
          <w:rFonts w:hint="eastAsia" w:ascii="宋体" w:hAnsi="宋体" w:cs="宋体"/>
          <w:color w:val="000000" w:themeColor="text1"/>
          <w:sz w:val="22"/>
          <w:szCs w:val="44"/>
          <w14:textFill>
            <w14:solidFill>
              <w14:schemeClr w14:val="tx1"/>
            </w14:solidFill>
          </w14:textFill>
        </w:rPr>
        <w:t>7.资格审查</w:t>
      </w:r>
      <w:r>
        <w:rPr>
          <w:rFonts w:hint="eastAsia" w:ascii="宋体" w:hAnsi="宋体" w:cs="宋体"/>
          <w:color w:val="000000" w:themeColor="text1"/>
          <w:sz w:val="22"/>
          <w:szCs w:val="22"/>
          <w14:textFill>
            <w14:solidFill>
              <w14:schemeClr w14:val="tx1"/>
            </w14:solidFill>
          </w14:textFill>
        </w:rPr>
        <w:tab/>
      </w:r>
      <w:r>
        <w:rPr>
          <w:rFonts w:hint="eastAsia" w:ascii="宋体" w:hAnsi="宋体" w:cs="宋体"/>
          <w:color w:val="000000" w:themeColor="text1"/>
          <w:sz w:val="22"/>
          <w:szCs w:val="22"/>
          <w14:textFill>
            <w14:solidFill>
              <w14:schemeClr w14:val="tx1"/>
            </w14:solidFill>
          </w14:textFill>
        </w:rPr>
        <w:fldChar w:fldCharType="begin"/>
      </w:r>
      <w:r>
        <w:rPr>
          <w:rFonts w:hint="eastAsia" w:ascii="宋体" w:hAnsi="宋体" w:cs="宋体"/>
          <w:color w:val="000000" w:themeColor="text1"/>
          <w:sz w:val="22"/>
          <w:szCs w:val="22"/>
          <w14:textFill>
            <w14:solidFill>
              <w14:schemeClr w14:val="tx1"/>
            </w14:solidFill>
          </w14:textFill>
        </w:rPr>
        <w:instrText xml:space="preserve"> PAGEREF _Toc29186 \h </w:instrText>
      </w:r>
      <w:r>
        <w:rPr>
          <w:rFonts w:hint="eastAsia" w:ascii="宋体" w:hAnsi="宋体" w:cs="宋体"/>
          <w:color w:val="000000" w:themeColor="text1"/>
          <w:sz w:val="22"/>
          <w:szCs w:val="22"/>
          <w14:textFill>
            <w14:solidFill>
              <w14:schemeClr w14:val="tx1"/>
            </w14:solidFill>
          </w14:textFill>
        </w:rPr>
        <w:fldChar w:fldCharType="separate"/>
      </w:r>
      <w:r>
        <w:rPr>
          <w:rFonts w:ascii="宋体" w:hAnsi="宋体" w:cs="宋体"/>
          <w:color w:val="000000" w:themeColor="text1"/>
          <w:sz w:val="22"/>
          <w:szCs w:val="22"/>
          <w14:textFill>
            <w14:solidFill>
              <w14:schemeClr w14:val="tx1"/>
            </w14:solidFill>
          </w14:textFill>
        </w:rPr>
        <w:t>25</w:t>
      </w:r>
      <w:r>
        <w:rPr>
          <w:rFonts w:hint="eastAsia" w:ascii="宋体" w:hAnsi="宋体" w:cs="宋体"/>
          <w:color w:val="000000" w:themeColor="text1"/>
          <w:sz w:val="22"/>
          <w:szCs w:val="22"/>
          <w14:textFill>
            <w14:solidFill>
              <w14:schemeClr w14:val="tx1"/>
            </w14:solidFill>
          </w14:textFill>
        </w:rPr>
        <w:fldChar w:fldCharType="end"/>
      </w:r>
      <w:r>
        <w:rPr>
          <w:rFonts w:hint="eastAsia" w:ascii="宋体" w:hAnsi="宋体" w:cs="宋体"/>
          <w:color w:val="000000" w:themeColor="text1"/>
          <w:sz w:val="22"/>
          <w:szCs w:val="22"/>
          <w14:textFill>
            <w14:solidFill>
              <w14:schemeClr w14:val="tx1"/>
            </w14:solidFill>
          </w14:textFill>
        </w:rPr>
        <w:fldChar w:fldCharType="end"/>
      </w:r>
      <w:r>
        <w:rPr>
          <w:rFonts w:ascii="宋体" w:hAnsi="宋体" w:cs="宋体"/>
          <w:color w:val="000000" w:themeColor="text1"/>
          <w:sz w:val="22"/>
          <w:szCs w:val="22"/>
          <w14:textFill>
            <w14:solidFill>
              <w14:schemeClr w14:val="tx1"/>
            </w14:solidFill>
          </w14:textFill>
        </w:rPr>
        <w:t>5</w:t>
      </w:r>
    </w:p>
    <w:p w14:paraId="40388DFD">
      <w:pPr>
        <w:pStyle w:val="25"/>
        <w:tabs>
          <w:tab w:val="right" w:leader="dot" w:pos="8959"/>
        </w:tabs>
        <w:spacing w:line="360" w:lineRule="auto"/>
        <w:ind w:left="420"/>
        <w:rPr>
          <w:rFonts w:ascii="宋体" w:hAnsi="宋体" w:cs="宋体"/>
          <w:color w:val="000000" w:themeColor="text1"/>
          <w:sz w:val="22"/>
          <w:szCs w:val="22"/>
          <w14:textFill>
            <w14:solidFill>
              <w14:schemeClr w14:val="tx1"/>
            </w14:solidFill>
          </w14:textFill>
        </w:rPr>
      </w:pPr>
      <w:r>
        <w:fldChar w:fldCharType="begin"/>
      </w:r>
      <w:r>
        <w:instrText xml:space="preserve"> HYPERLINK \l "_Toc1673" </w:instrText>
      </w:r>
      <w:r>
        <w:fldChar w:fldCharType="separate"/>
      </w:r>
      <w:r>
        <w:rPr>
          <w:rFonts w:hint="eastAsia" w:ascii="宋体" w:hAnsi="宋体" w:cs="宋体"/>
          <w:color w:val="000000" w:themeColor="text1"/>
          <w:sz w:val="22"/>
          <w:szCs w:val="44"/>
          <w14:textFill>
            <w14:solidFill>
              <w14:schemeClr w14:val="tx1"/>
            </w14:solidFill>
          </w14:textFill>
        </w:rPr>
        <w:t>8.评标</w:t>
      </w:r>
      <w:r>
        <w:rPr>
          <w:rFonts w:hint="eastAsia" w:ascii="宋体" w:hAnsi="宋体" w:cs="宋体"/>
          <w:color w:val="000000" w:themeColor="text1"/>
          <w:sz w:val="22"/>
          <w:szCs w:val="22"/>
          <w14:textFill>
            <w14:solidFill>
              <w14:schemeClr w14:val="tx1"/>
            </w14:solidFill>
          </w14:textFill>
        </w:rPr>
        <w:tab/>
      </w:r>
      <w:r>
        <w:rPr>
          <w:rFonts w:hint="eastAsia" w:ascii="宋体" w:hAnsi="宋体" w:cs="宋体"/>
          <w:color w:val="000000" w:themeColor="text1"/>
          <w:sz w:val="22"/>
          <w:szCs w:val="22"/>
          <w14:textFill>
            <w14:solidFill>
              <w14:schemeClr w14:val="tx1"/>
            </w14:solidFill>
          </w14:textFill>
        </w:rPr>
        <w:fldChar w:fldCharType="begin"/>
      </w:r>
      <w:r>
        <w:rPr>
          <w:rFonts w:hint="eastAsia" w:ascii="宋体" w:hAnsi="宋体" w:cs="宋体"/>
          <w:color w:val="000000" w:themeColor="text1"/>
          <w:sz w:val="22"/>
          <w:szCs w:val="22"/>
          <w14:textFill>
            <w14:solidFill>
              <w14:schemeClr w14:val="tx1"/>
            </w14:solidFill>
          </w14:textFill>
        </w:rPr>
        <w:instrText xml:space="preserve"> PAGEREF _Toc1673 \h </w:instrText>
      </w:r>
      <w:r>
        <w:rPr>
          <w:rFonts w:hint="eastAsia" w:ascii="宋体" w:hAnsi="宋体" w:cs="宋体"/>
          <w:color w:val="000000" w:themeColor="text1"/>
          <w:sz w:val="22"/>
          <w:szCs w:val="22"/>
          <w14:textFill>
            <w14:solidFill>
              <w14:schemeClr w14:val="tx1"/>
            </w14:solidFill>
          </w14:textFill>
        </w:rPr>
        <w:fldChar w:fldCharType="separate"/>
      </w:r>
      <w:r>
        <w:rPr>
          <w:rFonts w:ascii="宋体" w:hAnsi="宋体" w:cs="宋体"/>
          <w:color w:val="000000" w:themeColor="text1"/>
          <w:sz w:val="22"/>
          <w:szCs w:val="22"/>
          <w14:textFill>
            <w14:solidFill>
              <w14:schemeClr w14:val="tx1"/>
            </w14:solidFill>
          </w14:textFill>
        </w:rPr>
        <w:t>26</w:t>
      </w:r>
      <w:r>
        <w:rPr>
          <w:rFonts w:hint="eastAsia" w:ascii="宋体" w:hAnsi="宋体" w:cs="宋体"/>
          <w:color w:val="000000" w:themeColor="text1"/>
          <w:sz w:val="22"/>
          <w:szCs w:val="22"/>
          <w14:textFill>
            <w14:solidFill>
              <w14:schemeClr w14:val="tx1"/>
            </w14:solidFill>
          </w14:textFill>
        </w:rPr>
        <w:fldChar w:fldCharType="end"/>
      </w:r>
      <w:r>
        <w:rPr>
          <w:rFonts w:hint="eastAsia" w:ascii="宋体" w:hAnsi="宋体" w:cs="宋体"/>
          <w:color w:val="000000" w:themeColor="text1"/>
          <w:sz w:val="22"/>
          <w:szCs w:val="22"/>
          <w14:textFill>
            <w14:solidFill>
              <w14:schemeClr w14:val="tx1"/>
            </w14:solidFill>
          </w14:textFill>
        </w:rPr>
        <w:fldChar w:fldCharType="end"/>
      </w:r>
      <w:r>
        <w:rPr>
          <w:rFonts w:ascii="宋体" w:hAnsi="宋体" w:cs="宋体"/>
          <w:color w:val="000000" w:themeColor="text1"/>
          <w:sz w:val="22"/>
          <w:szCs w:val="22"/>
          <w14:textFill>
            <w14:solidFill>
              <w14:schemeClr w14:val="tx1"/>
            </w14:solidFill>
          </w14:textFill>
        </w:rPr>
        <w:t>6</w:t>
      </w:r>
    </w:p>
    <w:p w14:paraId="6BB51FC8">
      <w:pPr>
        <w:pStyle w:val="25"/>
        <w:tabs>
          <w:tab w:val="right" w:leader="dot" w:pos="8959"/>
        </w:tabs>
        <w:spacing w:line="360" w:lineRule="auto"/>
        <w:ind w:left="420"/>
        <w:rPr>
          <w:rFonts w:ascii="宋体" w:hAnsi="宋体" w:cs="宋体"/>
          <w:color w:val="000000" w:themeColor="text1"/>
          <w:sz w:val="22"/>
          <w:szCs w:val="22"/>
          <w14:textFill>
            <w14:solidFill>
              <w14:schemeClr w14:val="tx1"/>
            </w14:solidFill>
          </w14:textFill>
        </w:rPr>
      </w:pPr>
      <w:r>
        <w:fldChar w:fldCharType="begin"/>
      </w:r>
      <w:r>
        <w:instrText xml:space="preserve"> HYPERLINK \l "_Toc17675" </w:instrText>
      </w:r>
      <w:r>
        <w:fldChar w:fldCharType="separate"/>
      </w:r>
      <w:r>
        <w:rPr>
          <w:rFonts w:hint="eastAsia" w:ascii="宋体" w:hAnsi="宋体" w:cs="宋体"/>
          <w:color w:val="000000" w:themeColor="text1"/>
          <w:sz w:val="22"/>
          <w:szCs w:val="44"/>
          <w14:textFill>
            <w14:solidFill>
              <w14:schemeClr w14:val="tx1"/>
            </w14:solidFill>
          </w14:textFill>
        </w:rPr>
        <w:t>9.定标</w:t>
      </w:r>
      <w:r>
        <w:rPr>
          <w:rFonts w:hint="eastAsia" w:ascii="宋体" w:hAnsi="宋体" w:cs="宋体"/>
          <w:color w:val="000000" w:themeColor="text1"/>
          <w:sz w:val="22"/>
          <w:szCs w:val="22"/>
          <w14:textFill>
            <w14:solidFill>
              <w14:schemeClr w14:val="tx1"/>
            </w14:solidFill>
          </w14:textFill>
        </w:rPr>
        <w:tab/>
      </w:r>
      <w:r>
        <w:rPr>
          <w:rFonts w:hint="eastAsia" w:ascii="宋体" w:hAnsi="宋体" w:cs="宋体"/>
          <w:color w:val="000000" w:themeColor="text1"/>
          <w:sz w:val="22"/>
          <w:szCs w:val="22"/>
          <w14:textFill>
            <w14:solidFill>
              <w14:schemeClr w14:val="tx1"/>
            </w14:solidFill>
          </w14:textFill>
        </w:rPr>
        <w:fldChar w:fldCharType="end"/>
      </w:r>
      <w:r>
        <w:rPr>
          <w:rFonts w:ascii="宋体" w:hAnsi="宋体" w:cs="宋体"/>
          <w:color w:val="000000" w:themeColor="text1"/>
          <w:sz w:val="22"/>
          <w:szCs w:val="22"/>
          <w14:textFill>
            <w14:solidFill>
              <w14:schemeClr w14:val="tx1"/>
            </w14:solidFill>
          </w14:textFill>
        </w:rPr>
        <w:t>29</w:t>
      </w:r>
    </w:p>
    <w:p w14:paraId="6AF62940">
      <w:pPr>
        <w:pStyle w:val="25"/>
        <w:tabs>
          <w:tab w:val="right" w:leader="dot" w:pos="8959"/>
        </w:tabs>
        <w:spacing w:line="360" w:lineRule="auto"/>
        <w:ind w:left="420"/>
        <w:rPr>
          <w:rFonts w:ascii="宋体" w:hAnsi="宋体" w:cs="宋体"/>
          <w:color w:val="000000" w:themeColor="text1"/>
          <w:sz w:val="22"/>
          <w:szCs w:val="22"/>
          <w14:textFill>
            <w14:solidFill>
              <w14:schemeClr w14:val="tx1"/>
            </w14:solidFill>
          </w14:textFill>
        </w:rPr>
      </w:pPr>
      <w:r>
        <w:fldChar w:fldCharType="begin"/>
      </w:r>
      <w:r>
        <w:instrText xml:space="preserve"> HYPERLINK \l "_Toc561" </w:instrText>
      </w:r>
      <w:r>
        <w:fldChar w:fldCharType="separate"/>
      </w:r>
      <w:r>
        <w:rPr>
          <w:rFonts w:hint="eastAsia" w:ascii="宋体" w:hAnsi="宋体" w:cs="宋体"/>
          <w:color w:val="000000" w:themeColor="text1"/>
          <w:sz w:val="22"/>
          <w:szCs w:val="44"/>
          <w14:textFill>
            <w14:solidFill>
              <w14:schemeClr w14:val="tx1"/>
            </w14:solidFill>
          </w14:textFill>
        </w:rPr>
        <w:t>10.合同授予</w:t>
      </w:r>
      <w:r>
        <w:rPr>
          <w:rFonts w:hint="eastAsia" w:ascii="宋体" w:hAnsi="宋体" w:cs="宋体"/>
          <w:color w:val="000000" w:themeColor="text1"/>
          <w:sz w:val="22"/>
          <w:szCs w:val="22"/>
          <w14:textFill>
            <w14:solidFill>
              <w14:schemeClr w14:val="tx1"/>
            </w14:solidFill>
          </w14:textFill>
        </w:rPr>
        <w:tab/>
      </w:r>
      <w:r>
        <w:rPr>
          <w:rFonts w:hint="eastAsia" w:ascii="宋体" w:hAnsi="宋体" w:cs="宋体"/>
          <w:color w:val="000000" w:themeColor="text1"/>
          <w:sz w:val="22"/>
          <w:szCs w:val="22"/>
          <w14:textFill>
            <w14:solidFill>
              <w14:schemeClr w14:val="tx1"/>
            </w14:solidFill>
          </w14:textFill>
        </w:rPr>
        <w:fldChar w:fldCharType="begin"/>
      </w:r>
      <w:r>
        <w:rPr>
          <w:rFonts w:hint="eastAsia" w:ascii="宋体" w:hAnsi="宋体" w:cs="宋体"/>
          <w:color w:val="000000" w:themeColor="text1"/>
          <w:sz w:val="22"/>
          <w:szCs w:val="22"/>
          <w14:textFill>
            <w14:solidFill>
              <w14:schemeClr w14:val="tx1"/>
            </w14:solidFill>
          </w14:textFill>
        </w:rPr>
        <w:instrText xml:space="preserve"> PAGEREF _Toc561 \h </w:instrText>
      </w:r>
      <w:r>
        <w:rPr>
          <w:rFonts w:hint="eastAsia" w:ascii="宋体" w:hAnsi="宋体" w:cs="宋体"/>
          <w:color w:val="000000" w:themeColor="text1"/>
          <w:sz w:val="22"/>
          <w:szCs w:val="22"/>
          <w14:textFill>
            <w14:solidFill>
              <w14:schemeClr w14:val="tx1"/>
            </w14:solidFill>
          </w14:textFill>
        </w:rPr>
        <w:fldChar w:fldCharType="separate"/>
      </w:r>
      <w:r>
        <w:rPr>
          <w:rFonts w:ascii="宋体" w:hAnsi="宋体" w:cs="宋体"/>
          <w:color w:val="000000" w:themeColor="text1"/>
          <w:sz w:val="22"/>
          <w:szCs w:val="22"/>
          <w14:textFill>
            <w14:solidFill>
              <w14:schemeClr w14:val="tx1"/>
            </w14:solidFill>
          </w14:textFill>
        </w:rPr>
        <w:t>30</w:t>
      </w:r>
      <w:r>
        <w:rPr>
          <w:rFonts w:hint="eastAsia" w:ascii="宋体" w:hAnsi="宋体" w:cs="宋体"/>
          <w:color w:val="000000" w:themeColor="text1"/>
          <w:sz w:val="22"/>
          <w:szCs w:val="22"/>
          <w14:textFill>
            <w14:solidFill>
              <w14:schemeClr w14:val="tx1"/>
            </w14:solidFill>
          </w14:textFill>
        </w:rPr>
        <w:fldChar w:fldCharType="end"/>
      </w:r>
      <w:r>
        <w:rPr>
          <w:rFonts w:hint="eastAsia" w:ascii="宋体" w:hAnsi="宋体" w:cs="宋体"/>
          <w:color w:val="000000" w:themeColor="text1"/>
          <w:sz w:val="22"/>
          <w:szCs w:val="22"/>
          <w14:textFill>
            <w14:solidFill>
              <w14:schemeClr w14:val="tx1"/>
            </w14:solidFill>
          </w14:textFill>
        </w:rPr>
        <w:fldChar w:fldCharType="end"/>
      </w:r>
      <w:r>
        <w:rPr>
          <w:rFonts w:ascii="宋体" w:hAnsi="宋体" w:cs="宋体"/>
          <w:color w:val="000000" w:themeColor="text1"/>
          <w:sz w:val="22"/>
          <w:szCs w:val="22"/>
          <w14:textFill>
            <w14:solidFill>
              <w14:schemeClr w14:val="tx1"/>
            </w14:solidFill>
          </w14:textFill>
        </w:rPr>
        <w:t>0</w:t>
      </w:r>
    </w:p>
    <w:p w14:paraId="1C99B383">
      <w:pPr>
        <w:pStyle w:val="25"/>
        <w:tabs>
          <w:tab w:val="right" w:leader="dot" w:pos="8959"/>
        </w:tabs>
        <w:spacing w:line="360" w:lineRule="auto"/>
        <w:ind w:left="420"/>
        <w:rPr>
          <w:rFonts w:ascii="宋体" w:hAnsi="宋体" w:cs="宋体"/>
          <w:color w:val="000000" w:themeColor="text1"/>
          <w:sz w:val="22"/>
          <w:szCs w:val="22"/>
          <w14:textFill>
            <w14:solidFill>
              <w14:schemeClr w14:val="tx1"/>
            </w14:solidFill>
          </w14:textFill>
        </w:rPr>
      </w:pPr>
      <w:r>
        <w:fldChar w:fldCharType="begin"/>
      </w:r>
      <w:r>
        <w:instrText xml:space="preserve"> HYPERLINK \l "_Toc23018" </w:instrText>
      </w:r>
      <w:r>
        <w:fldChar w:fldCharType="separate"/>
      </w:r>
      <w:r>
        <w:rPr>
          <w:rFonts w:hint="eastAsia" w:ascii="宋体" w:hAnsi="宋体" w:cs="宋体"/>
          <w:color w:val="000000" w:themeColor="text1"/>
          <w:sz w:val="22"/>
          <w:szCs w:val="44"/>
          <w14:textFill>
            <w14:solidFill>
              <w14:schemeClr w14:val="tx1"/>
            </w14:solidFill>
          </w14:textFill>
        </w:rPr>
        <w:t>11.废标或变更采购方式</w:t>
      </w:r>
      <w:r>
        <w:rPr>
          <w:rFonts w:hint="eastAsia" w:ascii="宋体" w:hAnsi="宋体" w:cs="宋体"/>
          <w:color w:val="000000" w:themeColor="text1"/>
          <w:sz w:val="22"/>
          <w:szCs w:val="22"/>
          <w14:textFill>
            <w14:solidFill>
              <w14:schemeClr w14:val="tx1"/>
            </w14:solidFill>
          </w14:textFill>
        </w:rPr>
        <w:tab/>
      </w:r>
      <w:r>
        <w:rPr>
          <w:rFonts w:hint="eastAsia" w:ascii="宋体" w:hAnsi="宋体" w:cs="宋体"/>
          <w:color w:val="000000" w:themeColor="text1"/>
          <w:sz w:val="22"/>
          <w:szCs w:val="22"/>
          <w14:textFill>
            <w14:solidFill>
              <w14:schemeClr w14:val="tx1"/>
            </w14:solidFill>
          </w14:textFill>
        </w:rPr>
        <w:fldChar w:fldCharType="begin"/>
      </w:r>
      <w:r>
        <w:rPr>
          <w:rFonts w:hint="eastAsia" w:ascii="宋体" w:hAnsi="宋体" w:cs="宋体"/>
          <w:color w:val="000000" w:themeColor="text1"/>
          <w:sz w:val="22"/>
          <w:szCs w:val="22"/>
          <w14:textFill>
            <w14:solidFill>
              <w14:schemeClr w14:val="tx1"/>
            </w14:solidFill>
          </w14:textFill>
        </w:rPr>
        <w:instrText xml:space="preserve"> PAGEREF _Toc23018 \h </w:instrText>
      </w:r>
      <w:r>
        <w:rPr>
          <w:rFonts w:hint="eastAsia" w:ascii="宋体" w:hAnsi="宋体" w:cs="宋体"/>
          <w:color w:val="000000" w:themeColor="text1"/>
          <w:sz w:val="22"/>
          <w:szCs w:val="22"/>
          <w14:textFill>
            <w14:solidFill>
              <w14:schemeClr w14:val="tx1"/>
            </w14:solidFill>
          </w14:textFill>
        </w:rPr>
        <w:fldChar w:fldCharType="separate"/>
      </w:r>
      <w:r>
        <w:rPr>
          <w:rFonts w:ascii="宋体" w:hAnsi="宋体" w:cs="宋体"/>
          <w:color w:val="000000" w:themeColor="text1"/>
          <w:sz w:val="22"/>
          <w:szCs w:val="22"/>
          <w14:textFill>
            <w14:solidFill>
              <w14:schemeClr w14:val="tx1"/>
            </w14:solidFill>
          </w14:textFill>
        </w:rPr>
        <w:t>30</w:t>
      </w:r>
      <w:r>
        <w:rPr>
          <w:rFonts w:hint="eastAsia" w:ascii="宋体" w:hAnsi="宋体" w:cs="宋体"/>
          <w:color w:val="000000" w:themeColor="text1"/>
          <w:sz w:val="22"/>
          <w:szCs w:val="22"/>
          <w14:textFill>
            <w14:solidFill>
              <w14:schemeClr w14:val="tx1"/>
            </w14:solidFill>
          </w14:textFill>
        </w:rPr>
        <w:fldChar w:fldCharType="end"/>
      </w:r>
      <w:r>
        <w:rPr>
          <w:rFonts w:hint="eastAsia" w:ascii="宋体" w:hAnsi="宋体" w:cs="宋体"/>
          <w:color w:val="000000" w:themeColor="text1"/>
          <w:sz w:val="22"/>
          <w:szCs w:val="22"/>
          <w14:textFill>
            <w14:solidFill>
              <w14:schemeClr w14:val="tx1"/>
            </w14:solidFill>
          </w14:textFill>
        </w:rPr>
        <w:fldChar w:fldCharType="end"/>
      </w:r>
      <w:r>
        <w:rPr>
          <w:rFonts w:ascii="宋体" w:hAnsi="宋体" w:cs="宋体"/>
          <w:color w:val="000000" w:themeColor="text1"/>
          <w:sz w:val="22"/>
          <w:szCs w:val="22"/>
          <w14:textFill>
            <w14:solidFill>
              <w14:schemeClr w14:val="tx1"/>
            </w14:solidFill>
          </w14:textFill>
        </w:rPr>
        <w:t>1</w:t>
      </w:r>
    </w:p>
    <w:p w14:paraId="4F1ED146">
      <w:pPr>
        <w:pStyle w:val="25"/>
        <w:tabs>
          <w:tab w:val="right" w:leader="dot" w:pos="8959"/>
        </w:tabs>
        <w:spacing w:line="360" w:lineRule="auto"/>
        <w:ind w:left="420"/>
        <w:rPr>
          <w:rFonts w:ascii="宋体" w:hAnsi="宋体" w:cs="宋体"/>
          <w:color w:val="000000" w:themeColor="text1"/>
          <w:sz w:val="22"/>
          <w:szCs w:val="22"/>
          <w14:textFill>
            <w14:solidFill>
              <w14:schemeClr w14:val="tx1"/>
            </w14:solidFill>
          </w14:textFill>
        </w:rPr>
      </w:pPr>
      <w:r>
        <w:fldChar w:fldCharType="begin"/>
      </w:r>
      <w:r>
        <w:instrText xml:space="preserve"> HYPERLINK \l "_Toc31151" </w:instrText>
      </w:r>
      <w:r>
        <w:fldChar w:fldCharType="separate"/>
      </w:r>
      <w:r>
        <w:rPr>
          <w:rFonts w:hint="eastAsia" w:ascii="宋体" w:hAnsi="宋体" w:cs="宋体"/>
          <w:color w:val="000000" w:themeColor="text1"/>
          <w:sz w:val="22"/>
          <w:szCs w:val="44"/>
          <w14:textFill>
            <w14:solidFill>
              <w14:schemeClr w14:val="tx1"/>
            </w14:solidFill>
          </w14:textFill>
        </w:rPr>
        <w:t>12.质疑与投诉</w:t>
      </w:r>
      <w:r>
        <w:rPr>
          <w:rFonts w:hint="eastAsia" w:ascii="宋体" w:hAnsi="宋体" w:cs="宋体"/>
          <w:color w:val="000000" w:themeColor="text1"/>
          <w:sz w:val="22"/>
          <w:szCs w:val="22"/>
          <w14:textFill>
            <w14:solidFill>
              <w14:schemeClr w14:val="tx1"/>
            </w14:solidFill>
          </w14:textFill>
        </w:rPr>
        <w:tab/>
      </w:r>
      <w:r>
        <w:rPr>
          <w:rFonts w:hint="eastAsia" w:ascii="宋体" w:hAnsi="宋体" w:cs="宋体"/>
          <w:color w:val="000000" w:themeColor="text1"/>
          <w:sz w:val="22"/>
          <w:szCs w:val="22"/>
          <w14:textFill>
            <w14:solidFill>
              <w14:schemeClr w14:val="tx1"/>
            </w14:solidFill>
          </w14:textFill>
        </w:rPr>
        <w:fldChar w:fldCharType="begin"/>
      </w:r>
      <w:r>
        <w:rPr>
          <w:rFonts w:hint="eastAsia" w:ascii="宋体" w:hAnsi="宋体" w:cs="宋体"/>
          <w:color w:val="000000" w:themeColor="text1"/>
          <w:sz w:val="22"/>
          <w:szCs w:val="22"/>
          <w14:textFill>
            <w14:solidFill>
              <w14:schemeClr w14:val="tx1"/>
            </w14:solidFill>
          </w14:textFill>
        </w:rPr>
        <w:instrText xml:space="preserve"> PAGEREF _Toc31151 \h </w:instrText>
      </w:r>
      <w:r>
        <w:rPr>
          <w:rFonts w:hint="eastAsia" w:ascii="宋体" w:hAnsi="宋体" w:cs="宋体"/>
          <w:color w:val="000000" w:themeColor="text1"/>
          <w:sz w:val="22"/>
          <w:szCs w:val="22"/>
          <w14:textFill>
            <w14:solidFill>
              <w14:schemeClr w14:val="tx1"/>
            </w14:solidFill>
          </w14:textFill>
        </w:rPr>
        <w:fldChar w:fldCharType="separate"/>
      </w:r>
      <w:r>
        <w:rPr>
          <w:rFonts w:ascii="宋体" w:hAnsi="宋体" w:cs="宋体"/>
          <w:color w:val="000000" w:themeColor="text1"/>
          <w:sz w:val="22"/>
          <w:szCs w:val="22"/>
          <w14:textFill>
            <w14:solidFill>
              <w14:schemeClr w14:val="tx1"/>
            </w14:solidFill>
          </w14:textFill>
        </w:rPr>
        <w:t>31</w:t>
      </w:r>
      <w:r>
        <w:rPr>
          <w:rFonts w:hint="eastAsia" w:ascii="宋体" w:hAnsi="宋体" w:cs="宋体"/>
          <w:color w:val="000000" w:themeColor="text1"/>
          <w:sz w:val="22"/>
          <w:szCs w:val="22"/>
          <w14:textFill>
            <w14:solidFill>
              <w14:schemeClr w14:val="tx1"/>
            </w14:solidFill>
          </w14:textFill>
        </w:rPr>
        <w:fldChar w:fldCharType="end"/>
      </w:r>
      <w:r>
        <w:rPr>
          <w:rFonts w:hint="eastAsia" w:ascii="宋体" w:hAnsi="宋体" w:cs="宋体"/>
          <w:color w:val="000000" w:themeColor="text1"/>
          <w:sz w:val="22"/>
          <w:szCs w:val="22"/>
          <w14:textFill>
            <w14:solidFill>
              <w14:schemeClr w14:val="tx1"/>
            </w14:solidFill>
          </w14:textFill>
        </w:rPr>
        <w:fldChar w:fldCharType="end"/>
      </w:r>
      <w:r>
        <w:rPr>
          <w:rFonts w:ascii="宋体" w:hAnsi="宋体" w:cs="宋体"/>
          <w:color w:val="000000" w:themeColor="text1"/>
          <w:sz w:val="22"/>
          <w:szCs w:val="22"/>
          <w14:textFill>
            <w14:solidFill>
              <w14:schemeClr w14:val="tx1"/>
            </w14:solidFill>
          </w14:textFill>
        </w:rPr>
        <w:t>1</w:t>
      </w:r>
    </w:p>
    <w:p w14:paraId="27E10F27">
      <w:pPr>
        <w:pStyle w:val="25"/>
        <w:tabs>
          <w:tab w:val="right" w:leader="dot" w:pos="8959"/>
        </w:tabs>
        <w:spacing w:line="360" w:lineRule="auto"/>
        <w:ind w:left="420"/>
        <w:rPr>
          <w:rFonts w:ascii="宋体" w:hAnsi="宋体" w:cs="宋体"/>
          <w:color w:val="000000" w:themeColor="text1"/>
          <w:sz w:val="22"/>
          <w:szCs w:val="22"/>
          <w14:textFill>
            <w14:solidFill>
              <w14:schemeClr w14:val="tx1"/>
            </w14:solidFill>
          </w14:textFill>
        </w:rPr>
      </w:pPr>
      <w:r>
        <w:fldChar w:fldCharType="begin"/>
      </w:r>
      <w:r>
        <w:instrText xml:space="preserve"> HYPERLINK \l "_Toc26686" </w:instrText>
      </w:r>
      <w:r>
        <w:fldChar w:fldCharType="separate"/>
      </w:r>
      <w:r>
        <w:rPr>
          <w:rFonts w:hint="eastAsia" w:ascii="宋体" w:hAnsi="宋体" w:cs="宋体"/>
          <w:color w:val="000000" w:themeColor="text1"/>
          <w:sz w:val="22"/>
          <w:szCs w:val="44"/>
          <w14:textFill>
            <w14:solidFill>
              <w14:schemeClr w14:val="tx1"/>
            </w14:solidFill>
          </w14:textFill>
        </w:rPr>
        <w:t>13.其他</w:t>
      </w:r>
      <w:r>
        <w:rPr>
          <w:rFonts w:hint="eastAsia" w:ascii="宋体" w:hAnsi="宋体" w:cs="宋体"/>
          <w:color w:val="000000" w:themeColor="text1"/>
          <w:sz w:val="22"/>
          <w:szCs w:val="22"/>
          <w14:textFill>
            <w14:solidFill>
              <w14:schemeClr w14:val="tx1"/>
            </w14:solidFill>
          </w14:textFill>
        </w:rPr>
        <w:tab/>
      </w:r>
      <w:r>
        <w:rPr>
          <w:rFonts w:hint="eastAsia" w:ascii="宋体" w:hAnsi="宋体" w:cs="宋体"/>
          <w:color w:val="000000" w:themeColor="text1"/>
          <w:sz w:val="22"/>
          <w:szCs w:val="22"/>
          <w14:textFill>
            <w14:solidFill>
              <w14:schemeClr w14:val="tx1"/>
            </w14:solidFill>
          </w14:textFill>
        </w:rPr>
        <w:fldChar w:fldCharType="begin"/>
      </w:r>
      <w:r>
        <w:rPr>
          <w:rFonts w:hint="eastAsia" w:ascii="宋体" w:hAnsi="宋体" w:cs="宋体"/>
          <w:color w:val="000000" w:themeColor="text1"/>
          <w:sz w:val="22"/>
          <w:szCs w:val="22"/>
          <w14:textFill>
            <w14:solidFill>
              <w14:schemeClr w14:val="tx1"/>
            </w14:solidFill>
          </w14:textFill>
        </w:rPr>
        <w:instrText xml:space="preserve"> PAGEREF _Toc26686 \h </w:instrText>
      </w:r>
      <w:r>
        <w:rPr>
          <w:rFonts w:hint="eastAsia" w:ascii="宋体" w:hAnsi="宋体" w:cs="宋体"/>
          <w:color w:val="000000" w:themeColor="text1"/>
          <w:sz w:val="22"/>
          <w:szCs w:val="22"/>
          <w14:textFill>
            <w14:solidFill>
              <w14:schemeClr w14:val="tx1"/>
            </w14:solidFill>
          </w14:textFill>
        </w:rPr>
        <w:fldChar w:fldCharType="separate"/>
      </w:r>
      <w:r>
        <w:rPr>
          <w:rFonts w:ascii="宋体" w:hAnsi="宋体" w:cs="宋体"/>
          <w:color w:val="000000" w:themeColor="text1"/>
          <w:sz w:val="22"/>
          <w:szCs w:val="22"/>
          <w14:textFill>
            <w14:solidFill>
              <w14:schemeClr w14:val="tx1"/>
            </w14:solidFill>
          </w14:textFill>
        </w:rPr>
        <w:t>34</w:t>
      </w:r>
      <w:r>
        <w:rPr>
          <w:rFonts w:hint="eastAsia" w:ascii="宋体" w:hAnsi="宋体" w:cs="宋体"/>
          <w:color w:val="000000" w:themeColor="text1"/>
          <w:sz w:val="22"/>
          <w:szCs w:val="22"/>
          <w14:textFill>
            <w14:solidFill>
              <w14:schemeClr w14:val="tx1"/>
            </w14:solidFill>
          </w14:textFill>
        </w:rPr>
        <w:fldChar w:fldCharType="end"/>
      </w:r>
      <w:r>
        <w:rPr>
          <w:rFonts w:hint="eastAsia" w:ascii="宋体" w:hAnsi="宋体" w:cs="宋体"/>
          <w:color w:val="000000" w:themeColor="text1"/>
          <w:sz w:val="22"/>
          <w:szCs w:val="22"/>
          <w14:textFill>
            <w14:solidFill>
              <w14:schemeClr w14:val="tx1"/>
            </w14:solidFill>
          </w14:textFill>
        </w:rPr>
        <w:fldChar w:fldCharType="end"/>
      </w:r>
      <w:r>
        <w:rPr>
          <w:rFonts w:ascii="宋体" w:hAnsi="宋体" w:cs="宋体"/>
          <w:color w:val="000000" w:themeColor="text1"/>
          <w:sz w:val="22"/>
          <w:szCs w:val="22"/>
          <w14:textFill>
            <w14:solidFill>
              <w14:schemeClr w14:val="tx1"/>
            </w14:solidFill>
          </w14:textFill>
        </w:rPr>
        <w:t>4</w:t>
      </w:r>
    </w:p>
    <w:p w14:paraId="0723FD8A">
      <w:pPr>
        <w:pStyle w:val="24"/>
        <w:tabs>
          <w:tab w:val="right" w:leader="dot" w:pos="8959"/>
        </w:tabs>
        <w:spacing w:line="360" w:lineRule="auto"/>
        <w:rPr>
          <w:rFonts w:ascii="宋体" w:hAnsi="宋体" w:cs="宋体"/>
          <w:b/>
          <w:color w:val="000000" w:themeColor="text1"/>
          <w:sz w:val="22"/>
          <w:szCs w:val="22"/>
          <w14:textFill>
            <w14:solidFill>
              <w14:schemeClr w14:val="tx1"/>
            </w14:solidFill>
          </w14:textFill>
        </w:rPr>
      </w:pPr>
      <w:r>
        <w:fldChar w:fldCharType="begin"/>
      </w:r>
      <w:r>
        <w:instrText xml:space="preserve"> HYPERLINK \l "_Toc10987" </w:instrText>
      </w:r>
      <w:r>
        <w:fldChar w:fldCharType="separate"/>
      </w:r>
      <w:r>
        <w:rPr>
          <w:rFonts w:hint="eastAsia" w:ascii="宋体" w:hAnsi="宋体" w:cs="宋体"/>
          <w:b/>
          <w:color w:val="000000" w:themeColor="text1"/>
          <w:sz w:val="22"/>
          <w:szCs w:val="52"/>
          <w14:textFill>
            <w14:solidFill>
              <w14:schemeClr w14:val="tx1"/>
            </w14:solidFill>
          </w14:textFill>
        </w:rPr>
        <w:t>第三章  资格审查办法</w:t>
      </w:r>
      <w:r>
        <w:rPr>
          <w:rFonts w:hint="eastAsia" w:ascii="宋体" w:hAnsi="宋体" w:cs="宋体"/>
          <w:b/>
          <w:color w:val="000000" w:themeColor="text1"/>
          <w:sz w:val="22"/>
          <w:szCs w:val="22"/>
          <w14:textFill>
            <w14:solidFill>
              <w14:schemeClr w14:val="tx1"/>
            </w14:solidFill>
          </w14:textFill>
        </w:rPr>
        <w:tab/>
      </w:r>
      <w:r>
        <w:rPr>
          <w:rFonts w:hint="eastAsia" w:ascii="宋体" w:hAnsi="宋体" w:cs="宋体"/>
          <w:b/>
          <w:color w:val="000000" w:themeColor="text1"/>
          <w:sz w:val="22"/>
          <w:szCs w:val="22"/>
          <w14:textFill>
            <w14:solidFill>
              <w14:schemeClr w14:val="tx1"/>
            </w14:solidFill>
          </w14:textFill>
        </w:rPr>
        <w:fldChar w:fldCharType="end"/>
      </w:r>
      <w:r>
        <w:rPr>
          <w:rFonts w:ascii="宋体" w:hAnsi="宋体" w:cs="宋体"/>
          <w:b/>
          <w:color w:val="000000" w:themeColor="text1"/>
          <w:sz w:val="22"/>
          <w:szCs w:val="22"/>
          <w14:textFill>
            <w14:solidFill>
              <w14:schemeClr w14:val="tx1"/>
            </w14:solidFill>
          </w14:textFill>
        </w:rPr>
        <w:t>35</w:t>
      </w:r>
    </w:p>
    <w:p w14:paraId="7BF4CFE1">
      <w:pPr>
        <w:pStyle w:val="25"/>
        <w:tabs>
          <w:tab w:val="right" w:leader="dot" w:pos="8959"/>
        </w:tabs>
        <w:spacing w:line="360" w:lineRule="auto"/>
        <w:ind w:left="420"/>
        <w:rPr>
          <w:rFonts w:ascii="宋体" w:hAnsi="宋体" w:cs="宋体"/>
          <w:color w:val="000000" w:themeColor="text1"/>
          <w:sz w:val="22"/>
          <w:szCs w:val="22"/>
          <w14:textFill>
            <w14:solidFill>
              <w14:schemeClr w14:val="tx1"/>
            </w14:solidFill>
          </w14:textFill>
        </w:rPr>
      </w:pPr>
      <w:r>
        <w:fldChar w:fldCharType="begin"/>
      </w:r>
      <w:r>
        <w:instrText xml:space="preserve"> HYPERLINK \l "_Toc4106" </w:instrText>
      </w:r>
      <w:r>
        <w:fldChar w:fldCharType="separate"/>
      </w:r>
      <w:r>
        <w:rPr>
          <w:rFonts w:hint="eastAsia" w:ascii="宋体" w:hAnsi="宋体" w:cs="宋体"/>
          <w:color w:val="000000" w:themeColor="text1"/>
          <w:sz w:val="22"/>
          <w:szCs w:val="44"/>
          <w14:textFill>
            <w14:solidFill>
              <w14:schemeClr w14:val="tx1"/>
            </w14:solidFill>
          </w14:textFill>
        </w:rPr>
        <w:t>1.资格审查程序</w:t>
      </w:r>
      <w:r>
        <w:rPr>
          <w:rFonts w:hint="eastAsia" w:ascii="宋体" w:hAnsi="宋体" w:cs="宋体"/>
          <w:color w:val="000000" w:themeColor="text1"/>
          <w:sz w:val="22"/>
          <w:szCs w:val="22"/>
          <w14:textFill>
            <w14:solidFill>
              <w14:schemeClr w14:val="tx1"/>
            </w14:solidFill>
          </w14:textFill>
        </w:rPr>
        <w:tab/>
      </w:r>
      <w:r>
        <w:rPr>
          <w:rFonts w:hint="eastAsia" w:ascii="宋体" w:hAnsi="宋体" w:cs="宋体"/>
          <w:color w:val="000000" w:themeColor="text1"/>
          <w:sz w:val="22"/>
          <w:szCs w:val="22"/>
          <w14:textFill>
            <w14:solidFill>
              <w14:schemeClr w14:val="tx1"/>
            </w14:solidFill>
          </w14:textFill>
        </w:rPr>
        <w:fldChar w:fldCharType="begin"/>
      </w:r>
      <w:r>
        <w:rPr>
          <w:rFonts w:hint="eastAsia" w:ascii="宋体" w:hAnsi="宋体" w:cs="宋体"/>
          <w:color w:val="000000" w:themeColor="text1"/>
          <w:sz w:val="22"/>
          <w:szCs w:val="22"/>
          <w14:textFill>
            <w14:solidFill>
              <w14:schemeClr w14:val="tx1"/>
            </w14:solidFill>
          </w14:textFill>
        </w:rPr>
        <w:instrText xml:space="preserve"> PAGEREF _Toc4106 \h </w:instrText>
      </w:r>
      <w:r>
        <w:rPr>
          <w:rFonts w:hint="eastAsia" w:ascii="宋体" w:hAnsi="宋体" w:cs="宋体"/>
          <w:color w:val="000000" w:themeColor="text1"/>
          <w:sz w:val="22"/>
          <w:szCs w:val="22"/>
          <w14:textFill>
            <w14:solidFill>
              <w14:schemeClr w14:val="tx1"/>
            </w14:solidFill>
          </w14:textFill>
        </w:rPr>
        <w:fldChar w:fldCharType="separate"/>
      </w:r>
      <w:r>
        <w:rPr>
          <w:rFonts w:ascii="宋体" w:hAnsi="宋体" w:cs="宋体"/>
          <w:color w:val="000000" w:themeColor="text1"/>
          <w:sz w:val="22"/>
          <w:szCs w:val="22"/>
          <w14:textFill>
            <w14:solidFill>
              <w14:schemeClr w14:val="tx1"/>
            </w14:solidFill>
          </w14:textFill>
        </w:rPr>
        <w:t>35</w:t>
      </w:r>
      <w:r>
        <w:rPr>
          <w:rFonts w:hint="eastAsia" w:ascii="宋体" w:hAnsi="宋体" w:cs="宋体"/>
          <w:color w:val="000000" w:themeColor="text1"/>
          <w:sz w:val="22"/>
          <w:szCs w:val="22"/>
          <w14:textFill>
            <w14:solidFill>
              <w14:schemeClr w14:val="tx1"/>
            </w14:solidFill>
          </w14:textFill>
        </w:rPr>
        <w:fldChar w:fldCharType="end"/>
      </w:r>
      <w:r>
        <w:rPr>
          <w:rFonts w:hint="eastAsia" w:ascii="宋体" w:hAnsi="宋体" w:cs="宋体"/>
          <w:color w:val="000000" w:themeColor="text1"/>
          <w:sz w:val="22"/>
          <w:szCs w:val="22"/>
          <w14:textFill>
            <w14:solidFill>
              <w14:schemeClr w14:val="tx1"/>
            </w14:solidFill>
          </w14:textFill>
        </w:rPr>
        <w:fldChar w:fldCharType="end"/>
      </w:r>
      <w:r>
        <w:rPr>
          <w:rFonts w:ascii="宋体" w:hAnsi="宋体" w:cs="宋体"/>
          <w:color w:val="000000" w:themeColor="text1"/>
          <w:sz w:val="22"/>
          <w:szCs w:val="22"/>
          <w14:textFill>
            <w14:solidFill>
              <w14:schemeClr w14:val="tx1"/>
            </w14:solidFill>
          </w14:textFill>
        </w:rPr>
        <w:t>5</w:t>
      </w:r>
    </w:p>
    <w:p w14:paraId="5B098494">
      <w:pPr>
        <w:pStyle w:val="25"/>
        <w:tabs>
          <w:tab w:val="right" w:leader="dot" w:pos="8959"/>
        </w:tabs>
        <w:spacing w:line="360" w:lineRule="auto"/>
        <w:ind w:left="420"/>
        <w:rPr>
          <w:rFonts w:ascii="宋体" w:hAnsi="宋体" w:cs="宋体"/>
          <w:color w:val="000000" w:themeColor="text1"/>
          <w:sz w:val="22"/>
          <w:szCs w:val="22"/>
          <w14:textFill>
            <w14:solidFill>
              <w14:schemeClr w14:val="tx1"/>
            </w14:solidFill>
          </w14:textFill>
        </w:rPr>
      </w:pPr>
      <w:r>
        <w:fldChar w:fldCharType="begin"/>
      </w:r>
      <w:r>
        <w:instrText xml:space="preserve"> HYPERLINK \l "_Toc4265" </w:instrText>
      </w:r>
      <w:r>
        <w:fldChar w:fldCharType="separate"/>
      </w:r>
      <w:r>
        <w:rPr>
          <w:rFonts w:hint="eastAsia" w:ascii="宋体" w:hAnsi="宋体" w:cs="宋体"/>
          <w:color w:val="000000" w:themeColor="text1"/>
          <w:sz w:val="22"/>
          <w:szCs w:val="44"/>
          <w14:textFill>
            <w14:solidFill>
              <w14:schemeClr w14:val="tx1"/>
            </w14:solidFill>
          </w14:textFill>
        </w:rPr>
        <w:t>2.资格审查方法和标准</w:t>
      </w:r>
      <w:r>
        <w:rPr>
          <w:rFonts w:hint="eastAsia" w:ascii="宋体" w:hAnsi="宋体" w:cs="宋体"/>
          <w:color w:val="000000" w:themeColor="text1"/>
          <w:sz w:val="22"/>
          <w:szCs w:val="22"/>
          <w14:textFill>
            <w14:solidFill>
              <w14:schemeClr w14:val="tx1"/>
            </w14:solidFill>
          </w14:textFill>
        </w:rPr>
        <w:tab/>
      </w:r>
      <w:r>
        <w:rPr>
          <w:rFonts w:hint="eastAsia" w:ascii="宋体" w:hAnsi="宋体" w:cs="宋体"/>
          <w:color w:val="000000" w:themeColor="text1"/>
          <w:sz w:val="22"/>
          <w:szCs w:val="22"/>
          <w14:textFill>
            <w14:solidFill>
              <w14:schemeClr w14:val="tx1"/>
            </w14:solidFill>
          </w14:textFill>
        </w:rPr>
        <w:fldChar w:fldCharType="end"/>
      </w:r>
      <w:r>
        <w:rPr>
          <w:rFonts w:ascii="宋体" w:hAnsi="宋体" w:cs="宋体"/>
          <w:color w:val="000000" w:themeColor="text1"/>
          <w:sz w:val="22"/>
          <w:szCs w:val="22"/>
          <w14:textFill>
            <w14:solidFill>
              <w14:schemeClr w14:val="tx1"/>
            </w14:solidFill>
          </w14:textFill>
        </w:rPr>
        <w:t>35</w:t>
      </w:r>
    </w:p>
    <w:p w14:paraId="29D2E9AA">
      <w:pPr>
        <w:pStyle w:val="25"/>
        <w:tabs>
          <w:tab w:val="right" w:leader="dot" w:pos="8959"/>
        </w:tabs>
        <w:spacing w:line="360" w:lineRule="auto"/>
        <w:ind w:left="420"/>
        <w:rPr>
          <w:rFonts w:ascii="宋体" w:hAnsi="宋体" w:cs="宋体"/>
          <w:color w:val="000000" w:themeColor="text1"/>
          <w:sz w:val="22"/>
          <w:szCs w:val="22"/>
          <w14:textFill>
            <w14:solidFill>
              <w14:schemeClr w14:val="tx1"/>
            </w14:solidFill>
          </w14:textFill>
        </w:rPr>
      </w:pPr>
      <w:r>
        <w:fldChar w:fldCharType="begin"/>
      </w:r>
      <w:r>
        <w:instrText xml:space="preserve"> HYPERLINK \l "_Toc6283" </w:instrText>
      </w:r>
      <w:r>
        <w:fldChar w:fldCharType="separate"/>
      </w:r>
      <w:r>
        <w:rPr>
          <w:rFonts w:hint="eastAsia" w:ascii="宋体" w:hAnsi="宋体" w:cs="宋体"/>
          <w:color w:val="000000" w:themeColor="text1"/>
          <w:sz w:val="22"/>
          <w:szCs w:val="44"/>
          <w14:textFill>
            <w14:solidFill>
              <w14:schemeClr w14:val="tx1"/>
            </w14:solidFill>
          </w14:textFill>
        </w:rPr>
        <w:t>3.资格审查报告</w:t>
      </w:r>
      <w:r>
        <w:rPr>
          <w:rFonts w:hint="eastAsia" w:ascii="宋体" w:hAnsi="宋体" w:cs="宋体"/>
          <w:color w:val="000000" w:themeColor="text1"/>
          <w:sz w:val="22"/>
          <w:szCs w:val="22"/>
          <w14:textFill>
            <w14:solidFill>
              <w14:schemeClr w14:val="tx1"/>
            </w14:solidFill>
          </w14:textFill>
        </w:rPr>
        <w:tab/>
      </w:r>
      <w:r>
        <w:rPr>
          <w:rFonts w:hint="eastAsia" w:ascii="宋体" w:hAnsi="宋体" w:cs="宋体"/>
          <w:color w:val="000000" w:themeColor="text1"/>
          <w:sz w:val="22"/>
          <w:szCs w:val="22"/>
          <w14:textFill>
            <w14:solidFill>
              <w14:schemeClr w14:val="tx1"/>
            </w14:solidFill>
          </w14:textFill>
        </w:rPr>
        <w:fldChar w:fldCharType="end"/>
      </w:r>
      <w:r>
        <w:rPr>
          <w:rFonts w:ascii="宋体" w:hAnsi="宋体" w:cs="宋体"/>
          <w:color w:val="000000" w:themeColor="text1"/>
          <w:sz w:val="22"/>
          <w:szCs w:val="22"/>
          <w14:textFill>
            <w14:solidFill>
              <w14:schemeClr w14:val="tx1"/>
            </w14:solidFill>
          </w14:textFill>
        </w:rPr>
        <w:t>37</w:t>
      </w:r>
    </w:p>
    <w:p w14:paraId="29DD9DE9">
      <w:pPr>
        <w:pStyle w:val="24"/>
        <w:tabs>
          <w:tab w:val="right" w:leader="dot" w:pos="8959"/>
        </w:tabs>
        <w:spacing w:line="360" w:lineRule="auto"/>
        <w:rPr>
          <w:rFonts w:ascii="宋体" w:hAnsi="宋体" w:cs="宋体"/>
          <w:b/>
          <w:color w:val="000000" w:themeColor="text1"/>
          <w:sz w:val="22"/>
          <w:szCs w:val="22"/>
          <w14:textFill>
            <w14:solidFill>
              <w14:schemeClr w14:val="tx1"/>
            </w14:solidFill>
          </w14:textFill>
        </w:rPr>
      </w:pPr>
      <w:r>
        <w:fldChar w:fldCharType="begin"/>
      </w:r>
      <w:r>
        <w:instrText xml:space="preserve"> HYPERLINK \l "_Toc22163" </w:instrText>
      </w:r>
      <w:r>
        <w:fldChar w:fldCharType="separate"/>
      </w:r>
      <w:r>
        <w:rPr>
          <w:rFonts w:hint="eastAsia" w:ascii="宋体" w:hAnsi="宋体" w:cs="宋体"/>
          <w:b/>
          <w:color w:val="000000" w:themeColor="text1"/>
          <w:sz w:val="22"/>
          <w:szCs w:val="52"/>
          <w14:textFill>
            <w14:solidFill>
              <w14:schemeClr w14:val="tx1"/>
            </w14:solidFill>
          </w14:textFill>
        </w:rPr>
        <w:t>第四章  评标办法</w:t>
      </w:r>
      <w:r>
        <w:rPr>
          <w:rFonts w:hint="eastAsia" w:ascii="宋体" w:hAnsi="宋体" w:cs="宋体"/>
          <w:b/>
          <w:color w:val="000000" w:themeColor="text1"/>
          <w:sz w:val="22"/>
          <w:szCs w:val="22"/>
          <w14:textFill>
            <w14:solidFill>
              <w14:schemeClr w14:val="tx1"/>
            </w14:solidFill>
          </w14:textFill>
        </w:rPr>
        <w:tab/>
      </w:r>
      <w:r>
        <w:rPr>
          <w:rFonts w:hint="eastAsia" w:ascii="宋体" w:hAnsi="宋体" w:cs="宋体"/>
          <w:b/>
          <w:color w:val="000000" w:themeColor="text1"/>
          <w:sz w:val="22"/>
          <w:szCs w:val="22"/>
          <w14:textFill>
            <w14:solidFill>
              <w14:schemeClr w14:val="tx1"/>
            </w14:solidFill>
          </w14:textFill>
        </w:rPr>
        <w:fldChar w:fldCharType="end"/>
      </w:r>
      <w:r>
        <w:rPr>
          <w:rFonts w:ascii="宋体" w:hAnsi="宋体" w:cs="宋体"/>
          <w:b/>
          <w:color w:val="000000" w:themeColor="text1"/>
          <w:sz w:val="22"/>
          <w:szCs w:val="22"/>
          <w14:textFill>
            <w14:solidFill>
              <w14:schemeClr w14:val="tx1"/>
            </w14:solidFill>
          </w14:textFill>
        </w:rPr>
        <w:t>38</w:t>
      </w:r>
    </w:p>
    <w:p w14:paraId="0D190991">
      <w:pPr>
        <w:pStyle w:val="25"/>
        <w:tabs>
          <w:tab w:val="right" w:leader="dot" w:pos="8959"/>
        </w:tabs>
        <w:spacing w:line="360" w:lineRule="auto"/>
        <w:ind w:left="420"/>
        <w:rPr>
          <w:rFonts w:ascii="宋体" w:hAnsi="宋体" w:cs="宋体"/>
          <w:color w:val="000000" w:themeColor="text1"/>
          <w:sz w:val="22"/>
          <w:szCs w:val="22"/>
          <w14:textFill>
            <w14:solidFill>
              <w14:schemeClr w14:val="tx1"/>
            </w14:solidFill>
          </w14:textFill>
        </w:rPr>
      </w:pPr>
      <w:r>
        <w:fldChar w:fldCharType="begin"/>
      </w:r>
      <w:r>
        <w:instrText xml:space="preserve"> HYPERLINK \l "_Toc667" </w:instrText>
      </w:r>
      <w:r>
        <w:fldChar w:fldCharType="separate"/>
      </w:r>
      <w:r>
        <w:rPr>
          <w:rFonts w:hint="eastAsia" w:ascii="宋体" w:hAnsi="宋体" w:cs="宋体"/>
          <w:color w:val="000000" w:themeColor="text1"/>
          <w:sz w:val="22"/>
          <w:szCs w:val="44"/>
          <w14:textFill>
            <w14:solidFill>
              <w14:schemeClr w14:val="tx1"/>
            </w14:solidFill>
          </w14:textFill>
        </w:rPr>
        <w:t>1.评标程序</w:t>
      </w:r>
      <w:r>
        <w:rPr>
          <w:rFonts w:hint="eastAsia" w:ascii="宋体" w:hAnsi="宋体" w:cs="宋体"/>
          <w:color w:val="000000" w:themeColor="text1"/>
          <w:sz w:val="22"/>
          <w:szCs w:val="22"/>
          <w14:textFill>
            <w14:solidFill>
              <w14:schemeClr w14:val="tx1"/>
            </w14:solidFill>
          </w14:textFill>
        </w:rPr>
        <w:tab/>
      </w:r>
      <w:r>
        <w:rPr>
          <w:rFonts w:hint="eastAsia" w:ascii="宋体" w:hAnsi="宋体" w:cs="宋体"/>
          <w:color w:val="000000" w:themeColor="text1"/>
          <w:sz w:val="22"/>
          <w:szCs w:val="22"/>
          <w14:textFill>
            <w14:solidFill>
              <w14:schemeClr w14:val="tx1"/>
            </w14:solidFill>
          </w14:textFill>
        </w:rPr>
        <w:fldChar w:fldCharType="end"/>
      </w:r>
      <w:r>
        <w:rPr>
          <w:rFonts w:ascii="宋体" w:hAnsi="宋体" w:cs="宋体"/>
          <w:color w:val="000000" w:themeColor="text1"/>
          <w:sz w:val="22"/>
          <w:szCs w:val="22"/>
          <w14:textFill>
            <w14:solidFill>
              <w14:schemeClr w14:val="tx1"/>
            </w14:solidFill>
          </w14:textFill>
        </w:rPr>
        <w:t>38</w:t>
      </w:r>
    </w:p>
    <w:p w14:paraId="2EEDD66D">
      <w:pPr>
        <w:pStyle w:val="25"/>
        <w:tabs>
          <w:tab w:val="right" w:leader="dot" w:pos="8959"/>
        </w:tabs>
        <w:spacing w:line="360" w:lineRule="auto"/>
        <w:ind w:left="420"/>
        <w:rPr>
          <w:rFonts w:ascii="宋体" w:hAnsi="宋体" w:cs="宋体"/>
          <w:color w:val="000000" w:themeColor="text1"/>
          <w:sz w:val="22"/>
          <w:szCs w:val="22"/>
          <w14:textFill>
            <w14:solidFill>
              <w14:schemeClr w14:val="tx1"/>
            </w14:solidFill>
          </w14:textFill>
        </w:rPr>
      </w:pPr>
      <w:r>
        <w:fldChar w:fldCharType="begin"/>
      </w:r>
      <w:r>
        <w:instrText xml:space="preserve"> HYPERLINK \l "_Toc22164" </w:instrText>
      </w:r>
      <w:r>
        <w:fldChar w:fldCharType="separate"/>
      </w:r>
      <w:r>
        <w:rPr>
          <w:rFonts w:hint="eastAsia" w:ascii="宋体" w:hAnsi="宋体" w:cs="宋体"/>
          <w:color w:val="000000" w:themeColor="text1"/>
          <w:sz w:val="22"/>
          <w:szCs w:val="44"/>
          <w14:textFill>
            <w14:solidFill>
              <w14:schemeClr w14:val="tx1"/>
            </w14:solidFill>
          </w14:textFill>
        </w:rPr>
        <w:t>2.评标方法</w:t>
      </w:r>
      <w:r>
        <w:rPr>
          <w:rFonts w:hint="eastAsia" w:ascii="宋体" w:hAnsi="宋体" w:cs="宋体"/>
          <w:color w:val="000000" w:themeColor="text1"/>
          <w:sz w:val="22"/>
          <w:szCs w:val="22"/>
          <w14:textFill>
            <w14:solidFill>
              <w14:schemeClr w14:val="tx1"/>
            </w14:solidFill>
          </w14:textFill>
        </w:rPr>
        <w:tab/>
      </w:r>
      <w:r>
        <w:rPr>
          <w:rFonts w:hint="eastAsia" w:ascii="宋体" w:hAnsi="宋体" w:cs="宋体"/>
          <w:color w:val="000000" w:themeColor="text1"/>
          <w:sz w:val="22"/>
          <w:szCs w:val="22"/>
          <w14:textFill>
            <w14:solidFill>
              <w14:schemeClr w14:val="tx1"/>
            </w14:solidFill>
          </w14:textFill>
        </w:rPr>
        <w:fldChar w:fldCharType="begin"/>
      </w:r>
      <w:r>
        <w:rPr>
          <w:rFonts w:hint="eastAsia" w:ascii="宋体" w:hAnsi="宋体" w:cs="宋体"/>
          <w:color w:val="000000" w:themeColor="text1"/>
          <w:sz w:val="22"/>
          <w:szCs w:val="22"/>
          <w14:textFill>
            <w14:solidFill>
              <w14:schemeClr w14:val="tx1"/>
            </w14:solidFill>
          </w14:textFill>
        </w:rPr>
        <w:instrText xml:space="preserve"> PAGEREF _Toc22164 \h </w:instrText>
      </w:r>
      <w:r>
        <w:rPr>
          <w:rFonts w:hint="eastAsia" w:ascii="宋体" w:hAnsi="宋体" w:cs="宋体"/>
          <w:color w:val="000000" w:themeColor="text1"/>
          <w:sz w:val="22"/>
          <w:szCs w:val="22"/>
          <w14:textFill>
            <w14:solidFill>
              <w14:schemeClr w14:val="tx1"/>
            </w14:solidFill>
          </w14:textFill>
        </w:rPr>
        <w:fldChar w:fldCharType="separate"/>
      </w:r>
      <w:r>
        <w:rPr>
          <w:rFonts w:ascii="宋体" w:hAnsi="宋体" w:cs="宋体"/>
          <w:color w:val="000000" w:themeColor="text1"/>
          <w:sz w:val="22"/>
          <w:szCs w:val="22"/>
          <w14:textFill>
            <w14:solidFill>
              <w14:schemeClr w14:val="tx1"/>
            </w14:solidFill>
          </w14:textFill>
        </w:rPr>
        <w:t>41</w:t>
      </w:r>
      <w:r>
        <w:rPr>
          <w:rFonts w:hint="eastAsia" w:ascii="宋体" w:hAnsi="宋体" w:cs="宋体"/>
          <w:color w:val="000000" w:themeColor="text1"/>
          <w:sz w:val="22"/>
          <w:szCs w:val="22"/>
          <w14:textFill>
            <w14:solidFill>
              <w14:schemeClr w14:val="tx1"/>
            </w14:solidFill>
          </w14:textFill>
        </w:rPr>
        <w:fldChar w:fldCharType="end"/>
      </w:r>
      <w:r>
        <w:rPr>
          <w:rFonts w:hint="eastAsia" w:ascii="宋体" w:hAnsi="宋体" w:cs="宋体"/>
          <w:color w:val="000000" w:themeColor="text1"/>
          <w:sz w:val="22"/>
          <w:szCs w:val="22"/>
          <w14:textFill>
            <w14:solidFill>
              <w14:schemeClr w14:val="tx1"/>
            </w14:solidFill>
          </w14:textFill>
        </w:rPr>
        <w:fldChar w:fldCharType="end"/>
      </w:r>
      <w:r>
        <w:rPr>
          <w:rFonts w:ascii="宋体" w:hAnsi="宋体" w:cs="宋体"/>
          <w:color w:val="000000" w:themeColor="text1"/>
          <w:sz w:val="22"/>
          <w:szCs w:val="22"/>
          <w14:textFill>
            <w14:solidFill>
              <w14:schemeClr w14:val="tx1"/>
            </w14:solidFill>
          </w14:textFill>
        </w:rPr>
        <w:t>1</w:t>
      </w:r>
    </w:p>
    <w:p w14:paraId="5E758AF0">
      <w:pPr>
        <w:pStyle w:val="24"/>
        <w:tabs>
          <w:tab w:val="right" w:leader="dot" w:pos="8959"/>
        </w:tabs>
        <w:spacing w:line="360" w:lineRule="auto"/>
        <w:rPr>
          <w:rFonts w:ascii="宋体" w:hAnsi="宋体" w:cs="宋体"/>
          <w:b/>
          <w:color w:val="000000" w:themeColor="text1"/>
          <w:sz w:val="22"/>
          <w:szCs w:val="22"/>
          <w14:textFill>
            <w14:solidFill>
              <w14:schemeClr w14:val="tx1"/>
            </w14:solidFill>
          </w14:textFill>
        </w:rPr>
      </w:pPr>
      <w:r>
        <w:fldChar w:fldCharType="begin"/>
      </w:r>
      <w:r>
        <w:instrText xml:space="preserve"> HYPERLINK \l "_Toc29482" </w:instrText>
      </w:r>
      <w:r>
        <w:fldChar w:fldCharType="separate"/>
      </w:r>
      <w:r>
        <w:rPr>
          <w:rFonts w:hint="eastAsia" w:ascii="宋体" w:hAnsi="宋体" w:cs="宋体"/>
          <w:b/>
          <w:color w:val="000000" w:themeColor="text1"/>
          <w:sz w:val="22"/>
          <w:szCs w:val="52"/>
          <w14:textFill>
            <w14:solidFill>
              <w14:schemeClr w14:val="tx1"/>
            </w14:solidFill>
          </w14:textFill>
        </w:rPr>
        <w:t>第五章 采购需求</w:t>
      </w:r>
      <w:r>
        <w:rPr>
          <w:rFonts w:hint="eastAsia" w:ascii="宋体" w:hAnsi="宋体" w:cs="宋体"/>
          <w:b/>
          <w:color w:val="000000" w:themeColor="text1"/>
          <w:sz w:val="22"/>
          <w:szCs w:val="22"/>
          <w14:textFill>
            <w14:solidFill>
              <w14:schemeClr w14:val="tx1"/>
            </w14:solidFill>
          </w14:textFill>
        </w:rPr>
        <w:tab/>
      </w:r>
      <w:r>
        <w:rPr>
          <w:rFonts w:hint="eastAsia" w:ascii="宋体" w:hAnsi="宋体" w:cs="宋体"/>
          <w:b/>
          <w:color w:val="000000" w:themeColor="text1"/>
          <w:sz w:val="22"/>
          <w:szCs w:val="22"/>
          <w14:textFill>
            <w14:solidFill>
              <w14:schemeClr w14:val="tx1"/>
            </w14:solidFill>
          </w14:textFill>
        </w:rPr>
        <w:fldChar w:fldCharType="end"/>
      </w:r>
      <w:r>
        <w:rPr>
          <w:rFonts w:ascii="宋体" w:hAnsi="宋体" w:cs="宋体"/>
          <w:b/>
          <w:color w:val="000000" w:themeColor="text1"/>
          <w:sz w:val="22"/>
          <w:szCs w:val="22"/>
          <w14:textFill>
            <w14:solidFill>
              <w14:schemeClr w14:val="tx1"/>
            </w14:solidFill>
          </w14:textFill>
        </w:rPr>
        <w:t>47</w:t>
      </w:r>
    </w:p>
    <w:p w14:paraId="4E895CB7">
      <w:pPr>
        <w:pStyle w:val="25"/>
        <w:tabs>
          <w:tab w:val="right" w:leader="dot" w:pos="8959"/>
        </w:tabs>
        <w:spacing w:line="360" w:lineRule="auto"/>
        <w:ind w:left="420"/>
        <w:rPr>
          <w:rFonts w:ascii="宋体" w:hAnsi="宋体" w:cs="宋体"/>
          <w:color w:val="000000" w:themeColor="text1"/>
          <w:sz w:val="22"/>
          <w:szCs w:val="22"/>
          <w14:textFill>
            <w14:solidFill>
              <w14:schemeClr w14:val="tx1"/>
            </w14:solidFill>
          </w14:textFill>
        </w:rPr>
      </w:pPr>
      <w:r>
        <w:fldChar w:fldCharType="begin"/>
      </w:r>
      <w:r>
        <w:instrText xml:space="preserve"> HYPERLINK \l "_Toc12763" </w:instrText>
      </w:r>
      <w:r>
        <w:fldChar w:fldCharType="separate"/>
      </w:r>
      <w:r>
        <w:rPr>
          <w:rFonts w:hint="eastAsia" w:ascii="宋体" w:hAnsi="宋体" w:cs="宋体"/>
          <w:color w:val="000000" w:themeColor="text1"/>
          <w:sz w:val="22"/>
          <w:szCs w:val="36"/>
          <w14:textFill>
            <w14:solidFill>
              <w14:schemeClr w14:val="tx1"/>
            </w14:solidFill>
          </w14:textFill>
        </w:rPr>
        <w:t>1.项目概况</w:t>
      </w:r>
      <w:r>
        <w:rPr>
          <w:rFonts w:hint="eastAsia" w:ascii="宋体" w:hAnsi="宋体" w:cs="宋体"/>
          <w:color w:val="000000" w:themeColor="text1"/>
          <w:sz w:val="22"/>
          <w:szCs w:val="22"/>
          <w14:textFill>
            <w14:solidFill>
              <w14:schemeClr w14:val="tx1"/>
            </w14:solidFill>
          </w14:textFill>
        </w:rPr>
        <w:tab/>
      </w:r>
      <w:r>
        <w:rPr>
          <w:rFonts w:hint="eastAsia" w:ascii="宋体" w:hAnsi="宋体" w:cs="宋体"/>
          <w:color w:val="000000" w:themeColor="text1"/>
          <w:sz w:val="22"/>
          <w:szCs w:val="22"/>
          <w14:textFill>
            <w14:solidFill>
              <w14:schemeClr w14:val="tx1"/>
            </w14:solidFill>
          </w14:textFill>
        </w:rPr>
        <w:fldChar w:fldCharType="end"/>
      </w:r>
      <w:r>
        <w:rPr>
          <w:rFonts w:ascii="宋体" w:hAnsi="宋体" w:cs="宋体"/>
          <w:color w:val="000000" w:themeColor="text1"/>
          <w:sz w:val="22"/>
          <w:szCs w:val="22"/>
          <w14:textFill>
            <w14:solidFill>
              <w14:schemeClr w14:val="tx1"/>
            </w14:solidFill>
          </w14:textFill>
        </w:rPr>
        <w:t>47</w:t>
      </w:r>
    </w:p>
    <w:p w14:paraId="6BE6AD64">
      <w:pPr>
        <w:pStyle w:val="25"/>
        <w:tabs>
          <w:tab w:val="right" w:leader="dot" w:pos="8959"/>
        </w:tabs>
        <w:spacing w:line="360" w:lineRule="auto"/>
        <w:ind w:left="420"/>
        <w:rPr>
          <w:rFonts w:ascii="宋体" w:hAnsi="宋体" w:cs="宋体"/>
          <w:color w:val="000000" w:themeColor="text1"/>
          <w:sz w:val="22"/>
          <w:szCs w:val="22"/>
          <w14:textFill>
            <w14:solidFill>
              <w14:schemeClr w14:val="tx1"/>
            </w14:solidFill>
          </w14:textFill>
        </w:rPr>
      </w:pPr>
      <w:r>
        <w:fldChar w:fldCharType="begin"/>
      </w:r>
      <w:r>
        <w:instrText xml:space="preserve"> HYPERLINK \l "_Toc24219" </w:instrText>
      </w:r>
      <w:r>
        <w:fldChar w:fldCharType="separate"/>
      </w:r>
      <w:r>
        <w:rPr>
          <w:rFonts w:hint="eastAsia" w:ascii="宋体" w:hAnsi="宋体" w:cs="宋体"/>
          <w:color w:val="000000" w:themeColor="text1"/>
          <w:sz w:val="22"/>
          <w:szCs w:val="36"/>
          <w14:textFill>
            <w14:solidFill>
              <w14:schemeClr w14:val="tx1"/>
            </w14:solidFill>
          </w14:textFill>
        </w:rPr>
        <w:t>2.采购内容及要求</w:t>
      </w:r>
      <w:r>
        <w:rPr>
          <w:rFonts w:hint="eastAsia" w:ascii="宋体" w:hAnsi="宋体" w:cs="宋体"/>
          <w:color w:val="000000" w:themeColor="text1"/>
          <w:sz w:val="22"/>
          <w:szCs w:val="22"/>
          <w14:textFill>
            <w14:solidFill>
              <w14:schemeClr w14:val="tx1"/>
            </w14:solidFill>
          </w14:textFill>
        </w:rPr>
        <w:tab/>
      </w:r>
      <w:r>
        <w:rPr>
          <w:rFonts w:hint="eastAsia" w:ascii="宋体" w:hAnsi="宋体" w:cs="宋体"/>
          <w:color w:val="000000" w:themeColor="text1"/>
          <w:sz w:val="22"/>
          <w:szCs w:val="22"/>
          <w14:textFill>
            <w14:solidFill>
              <w14:schemeClr w14:val="tx1"/>
            </w14:solidFill>
          </w14:textFill>
        </w:rPr>
        <w:fldChar w:fldCharType="end"/>
      </w:r>
      <w:r>
        <w:rPr>
          <w:rFonts w:ascii="宋体" w:hAnsi="宋体" w:cs="宋体"/>
          <w:color w:val="000000" w:themeColor="text1"/>
          <w:sz w:val="22"/>
          <w:szCs w:val="22"/>
          <w14:textFill>
            <w14:solidFill>
              <w14:schemeClr w14:val="tx1"/>
            </w14:solidFill>
          </w14:textFill>
        </w:rPr>
        <w:t>47</w:t>
      </w:r>
    </w:p>
    <w:p w14:paraId="1EB72EAF">
      <w:pPr>
        <w:pStyle w:val="25"/>
        <w:tabs>
          <w:tab w:val="right" w:leader="dot" w:pos="8959"/>
        </w:tabs>
        <w:spacing w:line="360" w:lineRule="auto"/>
        <w:ind w:left="420"/>
        <w:rPr>
          <w:rFonts w:ascii="宋体" w:hAnsi="宋体" w:cs="宋体"/>
          <w:color w:val="000000" w:themeColor="text1"/>
          <w:sz w:val="22"/>
          <w:szCs w:val="22"/>
          <w14:textFill>
            <w14:solidFill>
              <w14:schemeClr w14:val="tx1"/>
            </w14:solidFill>
          </w14:textFill>
        </w:rPr>
      </w:pPr>
      <w:r>
        <w:fldChar w:fldCharType="begin"/>
      </w:r>
      <w:r>
        <w:instrText xml:space="preserve"> HYPERLINK \l "_Toc12763" </w:instrText>
      </w:r>
      <w:r>
        <w:fldChar w:fldCharType="separate"/>
      </w:r>
      <w:r>
        <w:rPr>
          <w:rFonts w:ascii="宋体" w:hAnsi="宋体" w:cs="宋体"/>
          <w:color w:val="000000" w:themeColor="text1"/>
          <w:sz w:val="22"/>
          <w:szCs w:val="36"/>
          <w14:textFill>
            <w14:solidFill>
              <w14:schemeClr w14:val="tx1"/>
            </w14:solidFill>
          </w14:textFill>
        </w:rPr>
        <w:t>3</w:t>
      </w:r>
      <w:r>
        <w:rPr>
          <w:rFonts w:hint="eastAsia" w:ascii="宋体" w:hAnsi="宋体" w:cs="宋体"/>
          <w:color w:val="000000" w:themeColor="text1"/>
          <w:sz w:val="22"/>
          <w:szCs w:val="36"/>
          <w14:textFill>
            <w14:solidFill>
              <w14:schemeClr w14:val="tx1"/>
            </w14:solidFill>
          </w14:textFill>
        </w:rPr>
        <w:t>.商务要求</w:t>
      </w:r>
      <w:r>
        <w:rPr>
          <w:rFonts w:hint="eastAsia" w:ascii="宋体" w:hAnsi="宋体" w:cs="宋体"/>
          <w:color w:val="000000" w:themeColor="text1"/>
          <w:sz w:val="22"/>
          <w:szCs w:val="22"/>
          <w14:textFill>
            <w14:solidFill>
              <w14:schemeClr w14:val="tx1"/>
            </w14:solidFill>
          </w14:textFill>
        </w:rPr>
        <w:tab/>
      </w:r>
      <w:r>
        <w:rPr>
          <w:rFonts w:hint="eastAsia" w:ascii="宋体" w:hAnsi="宋体" w:cs="宋体"/>
          <w:color w:val="000000" w:themeColor="text1"/>
          <w:sz w:val="22"/>
          <w:szCs w:val="22"/>
          <w14:textFill>
            <w14:solidFill>
              <w14:schemeClr w14:val="tx1"/>
            </w14:solidFill>
          </w14:textFill>
        </w:rPr>
        <w:fldChar w:fldCharType="end"/>
      </w:r>
      <w:r>
        <w:rPr>
          <w:rFonts w:ascii="宋体" w:hAnsi="宋体" w:cs="宋体"/>
          <w:color w:val="000000" w:themeColor="text1"/>
          <w:sz w:val="22"/>
          <w:szCs w:val="22"/>
          <w14:textFill>
            <w14:solidFill>
              <w14:schemeClr w14:val="tx1"/>
            </w14:solidFill>
          </w14:textFill>
        </w:rPr>
        <w:t>56</w:t>
      </w:r>
    </w:p>
    <w:p w14:paraId="566BE7A6">
      <w:pPr>
        <w:pStyle w:val="24"/>
        <w:tabs>
          <w:tab w:val="right" w:leader="dot" w:pos="8959"/>
        </w:tabs>
        <w:spacing w:line="360" w:lineRule="auto"/>
        <w:rPr>
          <w:rFonts w:ascii="宋体" w:hAnsi="宋体" w:cs="宋体"/>
          <w:b/>
          <w:color w:val="000000" w:themeColor="text1"/>
          <w:sz w:val="22"/>
          <w:szCs w:val="22"/>
          <w14:textFill>
            <w14:solidFill>
              <w14:schemeClr w14:val="tx1"/>
            </w14:solidFill>
          </w14:textFill>
        </w:rPr>
      </w:pPr>
      <w:r>
        <w:fldChar w:fldCharType="begin"/>
      </w:r>
      <w:r>
        <w:instrText xml:space="preserve"> HYPERLINK \l "_Toc27470" </w:instrText>
      </w:r>
      <w:r>
        <w:fldChar w:fldCharType="separate"/>
      </w:r>
      <w:r>
        <w:rPr>
          <w:rFonts w:hint="eastAsia" w:ascii="宋体" w:hAnsi="宋体" w:cs="宋体"/>
          <w:b/>
          <w:color w:val="000000" w:themeColor="text1"/>
          <w:sz w:val="22"/>
          <w:szCs w:val="52"/>
          <w14:textFill>
            <w14:solidFill>
              <w14:schemeClr w14:val="tx1"/>
            </w14:solidFill>
          </w14:textFill>
        </w:rPr>
        <w:t>第六章  政府采购合同格式</w:t>
      </w:r>
      <w:r>
        <w:rPr>
          <w:rFonts w:hint="eastAsia" w:ascii="宋体" w:hAnsi="宋体" w:cs="宋体"/>
          <w:b/>
          <w:color w:val="000000" w:themeColor="text1"/>
          <w:sz w:val="22"/>
          <w:szCs w:val="22"/>
          <w14:textFill>
            <w14:solidFill>
              <w14:schemeClr w14:val="tx1"/>
            </w14:solidFill>
          </w14:textFill>
        </w:rPr>
        <w:tab/>
      </w:r>
      <w:r>
        <w:rPr>
          <w:rFonts w:hint="eastAsia" w:ascii="宋体" w:hAnsi="宋体" w:cs="宋体"/>
          <w:b/>
          <w:color w:val="000000" w:themeColor="text1"/>
          <w:sz w:val="22"/>
          <w:szCs w:val="22"/>
          <w14:textFill>
            <w14:solidFill>
              <w14:schemeClr w14:val="tx1"/>
            </w14:solidFill>
          </w14:textFill>
        </w:rPr>
        <w:fldChar w:fldCharType="end"/>
      </w:r>
      <w:r>
        <w:rPr>
          <w:rFonts w:ascii="宋体" w:hAnsi="宋体" w:cs="宋体"/>
          <w:b/>
          <w:color w:val="000000" w:themeColor="text1"/>
          <w:sz w:val="22"/>
          <w:szCs w:val="22"/>
          <w14:textFill>
            <w14:solidFill>
              <w14:schemeClr w14:val="tx1"/>
            </w14:solidFill>
          </w14:textFill>
        </w:rPr>
        <w:t>59</w:t>
      </w:r>
    </w:p>
    <w:p w14:paraId="77D8AD4F">
      <w:pPr>
        <w:pStyle w:val="24"/>
        <w:tabs>
          <w:tab w:val="right" w:leader="dot" w:pos="8959"/>
        </w:tabs>
        <w:spacing w:line="360" w:lineRule="auto"/>
        <w:rPr>
          <w:rFonts w:ascii="宋体" w:hAnsi="宋体" w:cs="宋体"/>
          <w:b/>
          <w:color w:val="000000" w:themeColor="text1"/>
          <w:sz w:val="22"/>
          <w:szCs w:val="22"/>
          <w14:textFill>
            <w14:solidFill>
              <w14:schemeClr w14:val="tx1"/>
            </w14:solidFill>
          </w14:textFill>
        </w:rPr>
      </w:pPr>
      <w:r>
        <w:fldChar w:fldCharType="begin"/>
      </w:r>
      <w:r>
        <w:instrText xml:space="preserve"> HYPERLINK \l "_Toc30880" </w:instrText>
      </w:r>
      <w:r>
        <w:fldChar w:fldCharType="separate"/>
      </w:r>
      <w:r>
        <w:rPr>
          <w:rFonts w:hint="eastAsia" w:ascii="宋体" w:hAnsi="宋体" w:cs="宋体"/>
          <w:b/>
          <w:color w:val="000000" w:themeColor="text1"/>
          <w:sz w:val="22"/>
          <w:szCs w:val="52"/>
          <w14:textFill>
            <w14:solidFill>
              <w14:schemeClr w14:val="tx1"/>
            </w14:solidFill>
          </w14:textFill>
        </w:rPr>
        <w:t>第七章  投标文件格式</w:t>
      </w:r>
      <w:r>
        <w:rPr>
          <w:rFonts w:hint="eastAsia" w:ascii="宋体" w:hAnsi="宋体" w:cs="宋体"/>
          <w:b/>
          <w:color w:val="000000" w:themeColor="text1"/>
          <w:sz w:val="22"/>
          <w:szCs w:val="22"/>
          <w14:textFill>
            <w14:solidFill>
              <w14:schemeClr w14:val="tx1"/>
            </w14:solidFill>
          </w14:textFill>
        </w:rPr>
        <w:tab/>
      </w:r>
      <w:r>
        <w:rPr>
          <w:rFonts w:hint="eastAsia" w:ascii="宋体" w:hAnsi="宋体" w:cs="宋体"/>
          <w:b/>
          <w:color w:val="000000" w:themeColor="text1"/>
          <w:sz w:val="22"/>
          <w:szCs w:val="22"/>
          <w14:textFill>
            <w14:solidFill>
              <w14:schemeClr w14:val="tx1"/>
            </w14:solidFill>
          </w14:textFill>
        </w:rPr>
        <w:fldChar w:fldCharType="end"/>
      </w:r>
      <w:r>
        <w:rPr>
          <w:rFonts w:ascii="宋体" w:hAnsi="宋体" w:cs="宋体"/>
          <w:b/>
          <w:color w:val="000000" w:themeColor="text1"/>
          <w:sz w:val="22"/>
          <w:szCs w:val="22"/>
          <w14:textFill>
            <w14:solidFill>
              <w14:schemeClr w14:val="tx1"/>
            </w14:solidFill>
          </w14:textFill>
        </w:rPr>
        <w:t>77</w:t>
      </w:r>
    </w:p>
    <w:p w14:paraId="0FB463F7">
      <w:pPr>
        <w:pStyle w:val="25"/>
        <w:tabs>
          <w:tab w:val="right" w:leader="dot" w:pos="8959"/>
        </w:tabs>
        <w:ind w:left="420"/>
        <w:rPr>
          <w:color w:val="000000" w:themeColor="text1"/>
          <w14:textFill>
            <w14:solidFill>
              <w14:schemeClr w14:val="tx1"/>
            </w14:solidFill>
          </w14:textFill>
        </w:rPr>
      </w:pPr>
    </w:p>
    <w:p w14:paraId="5BE0A8E5">
      <w:pPr>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fldChar w:fldCharType="end"/>
      </w:r>
      <w:bookmarkEnd w:id="0"/>
      <w:bookmarkEnd w:id="1"/>
      <w:bookmarkStart w:id="6" w:name="_Toc9158"/>
      <w:bookmarkStart w:id="7" w:name="_Toc29998"/>
    </w:p>
    <w:p w14:paraId="58F1D007">
      <w:pPr>
        <w:pStyle w:val="8"/>
        <w:rPr>
          <w:color w:val="000000" w:themeColor="text1"/>
          <w14:textFill>
            <w14:solidFill>
              <w14:schemeClr w14:val="tx1"/>
            </w14:solidFill>
          </w14:textFill>
        </w:rPr>
      </w:pPr>
      <w:r>
        <w:rPr>
          <w:color w:val="000000" w:themeColor="text1"/>
          <w14:textFill>
            <w14:solidFill>
              <w14:schemeClr w14:val="tx1"/>
            </w14:solidFill>
          </w14:textFill>
        </w:rPr>
        <w:br w:type="page"/>
      </w:r>
    </w:p>
    <w:p w14:paraId="15910ABB">
      <w:pPr>
        <w:jc w:val="center"/>
        <w:rPr>
          <w:rFonts w:ascii="宋体" w:hAnsi="宋体" w:cs="宋体"/>
          <w:color w:val="000000" w:themeColor="text1"/>
          <w14:textFill>
            <w14:solidFill>
              <w14:schemeClr w14:val="tx1"/>
            </w14:solidFill>
          </w14:textFill>
        </w:rPr>
      </w:pPr>
      <w:r>
        <w:rPr>
          <w:rFonts w:hint="eastAsia" w:ascii="黑体" w:hAnsi="宋体" w:eastAsia="黑体"/>
          <w:color w:val="000000" w:themeColor="text1"/>
          <w:sz w:val="44"/>
          <w:szCs w:val="44"/>
          <w14:textFill>
            <w14:solidFill>
              <w14:schemeClr w14:val="tx1"/>
            </w14:solidFill>
          </w14:textFill>
        </w:rPr>
        <w:t>第一章  招标公告</w:t>
      </w:r>
      <w:bookmarkEnd w:id="6"/>
      <w:bookmarkEnd w:id="7"/>
    </w:p>
    <w:p w14:paraId="09B9772B">
      <w:pPr>
        <w:pStyle w:val="6"/>
        <w:keepNext w:val="0"/>
        <w:keepLines w:val="0"/>
        <w:widowControl/>
        <w:wordWrap w:val="0"/>
        <w:spacing w:before="0" w:after="0" w:line="360" w:lineRule="auto"/>
        <w:jc w:val="left"/>
        <w:rPr>
          <w:rFonts w:ascii="宋体" w:hAnsi="宋体" w:eastAsia="宋体" w:cs="宋体"/>
          <w:b w:val="0"/>
          <w:color w:val="000000" w:themeColor="text1"/>
          <w:sz w:val="21"/>
          <w:szCs w:val="21"/>
          <w14:textFill>
            <w14:solidFill>
              <w14:schemeClr w14:val="tx1"/>
            </w14:solidFill>
          </w14:textFill>
        </w:rPr>
      </w:pPr>
      <w:bookmarkStart w:id="8" w:name="_Toc16596"/>
      <w:r>
        <w:rPr>
          <w:rStyle w:val="21"/>
          <w:rFonts w:hint="eastAsia" w:ascii="宋体" w:hAnsi="宋体" w:eastAsia="宋体" w:cs="宋体"/>
          <w:b/>
          <w:color w:val="000000" w:themeColor="text1"/>
          <w:sz w:val="21"/>
          <w:szCs w:val="21"/>
          <w:shd w:val="clear" w:color="auto" w:fill="FFFFFF"/>
          <w14:textFill>
            <w14:solidFill>
              <w14:schemeClr w14:val="tx1"/>
            </w14:solidFill>
          </w14:textFill>
        </w:rPr>
        <w:t>项目概况</w:t>
      </w:r>
      <w:bookmarkEnd w:id="8"/>
    </w:p>
    <w:p w14:paraId="63058FC5">
      <w:pPr>
        <w:pStyle w:val="17"/>
        <w:wordWrap w:val="0"/>
        <w:spacing w:before="0" w:beforeAutospacing="0" w:after="0" w:afterAutospacing="0" w:line="360" w:lineRule="auto"/>
        <w:ind w:firstLine="480"/>
        <w:jc w:val="both"/>
        <w:rPr>
          <w:rFonts w:cs="宋体"/>
          <w:color w:val="000000" w:themeColor="text1"/>
          <w:sz w:val="21"/>
          <w:szCs w:val="21"/>
          <w14:textFill>
            <w14:solidFill>
              <w14:schemeClr w14:val="tx1"/>
            </w14:solidFill>
          </w14:textFill>
        </w:rPr>
      </w:pPr>
      <w:r>
        <w:rPr>
          <w:rFonts w:hint="eastAsia" w:cs="宋体"/>
          <w:color w:val="000000" w:themeColor="text1"/>
          <w:sz w:val="21"/>
          <w:szCs w:val="21"/>
          <w:u w:val="single"/>
          <w:shd w:val="clear" w:color="auto" w:fill="FFFFFF"/>
          <w:lang w:eastAsia="zh-CN"/>
          <w14:textFill>
            <w14:solidFill>
              <w14:schemeClr w14:val="tx1"/>
            </w14:solidFill>
          </w14:textFill>
        </w:rPr>
        <w:t>西安市铁一中学初中学业水平理化生实验操作考试考场建设项目</w:t>
      </w:r>
      <w:r>
        <w:rPr>
          <w:rFonts w:hint="eastAsia" w:cs="宋体"/>
          <w:color w:val="000000" w:themeColor="text1"/>
          <w:sz w:val="21"/>
          <w:szCs w:val="21"/>
          <w:shd w:val="clear" w:color="auto" w:fill="FFFFFF"/>
          <w14:textFill>
            <w14:solidFill>
              <w14:schemeClr w14:val="tx1"/>
            </w14:solidFill>
          </w14:textFill>
        </w:rPr>
        <w:t>招标项目的潜在投标人应在</w:t>
      </w:r>
      <w:r>
        <w:rPr>
          <w:rFonts w:hint="eastAsia" w:cs="宋体"/>
          <w:color w:val="000000" w:themeColor="text1"/>
          <w:sz w:val="21"/>
          <w:szCs w:val="21"/>
          <w:u w:val="single"/>
          <w:shd w:val="clear" w:color="auto" w:fill="FFFFFF"/>
          <w14:textFill>
            <w14:solidFill>
              <w14:schemeClr w14:val="tx1"/>
            </w14:solidFill>
          </w14:textFill>
        </w:rPr>
        <w:t>全国公共资源交易平台（陕西省·西安市）网站〖首页〉电子交易平</w:t>
      </w:r>
      <w:r>
        <w:rPr>
          <w:rFonts w:hint="eastAsia" w:cs="宋体"/>
          <w:color w:val="000000" w:themeColor="text1"/>
          <w:sz w:val="21"/>
          <w:szCs w:val="21"/>
          <w:highlight w:val="none"/>
          <w:u w:val="single"/>
          <w:shd w:val="clear" w:color="auto" w:fill="FFFFFF"/>
          <w14:textFill>
            <w14:solidFill>
              <w14:schemeClr w14:val="tx1"/>
            </w14:solidFill>
          </w14:textFill>
        </w:rPr>
        <w:t>台〉陕西政府采购交易系统〉企业端〗（以下简称西安市公共资源交易平台）使用CA锁报名</w:t>
      </w:r>
      <w:r>
        <w:rPr>
          <w:rFonts w:hint="eastAsia" w:cs="宋体"/>
          <w:color w:val="000000" w:themeColor="text1"/>
          <w:sz w:val="21"/>
          <w:szCs w:val="21"/>
          <w:highlight w:val="none"/>
          <w:shd w:val="clear" w:color="auto" w:fill="FFFFFF"/>
          <w14:textFill>
            <w14:solidFill>
              <w14:schemeClr w14:val="tx1"/>
            </w14:solidFill>
          </w14:textFill>
        </w:rPr>
        <w:t>后在线获取招标文件，并于</w:t>
      </w:r>
      <w:r>
        <w:rPr>
          <w:rFonts w:cs="宋体"/>
          <w:color w:val="000000" w:themeColor="text1"/>
          <w:sz w:val="21"/>
          <w:szCs w:val="21"/>
          <w:highlight w:val="none"/>
          <w:u w:val="single"/>
          <w:shd w:val="clear" w:color="auto" w:fill="FFFFFF"/>
          <w14:textFill>
            <w14:solidFill>
              <w14:schemeClr w14:val="tx1"/>
            </w14:solidFill>
          </w14:textFill>
        </w:rPr>
        <w:t>202</w:t>
      </w:r>
      <w:r>
        <w:rPr>
          <w:rFonts w:hint="eastAsia" w:cs="宋体"/>
          <w:color w:val="000000" w:themeColor="text1"/>
          <w:sz w:val="21"/>
          <w:szCs w:val="21"/>
          <w:highlight w:val="none"/>
          <w:u w:val="single"/>
          <w:shd w:val="clear" w:color="auto" w:fill="FFFFFF"/>
          <w:lang w:val="en-US" w:eastAsia="zh-CN"/>
          <w14:textFill>
            <w14:solidFill>
              <w14:schemeClr w14:val="tx1"/>
            </w14:solidFill>
          </w14:textFill>
        </w:rPr>
        <w:t>5</w:t>
      </w:r>
      <w:r>
        <w:rPr>
          <w:rFonts w:cs="宋体"/>
          <w:color w:val="000000" w:themeColor="text1"/>
          <w:sz w:val="21"/>
          <w:szCs w:val="21"/>
          <w:highlight w:val="none"/>
          <w:u w:val="single"/>
          <w:shd w:val="clear" w:color="auto" w:fill="FFFFFF"/>
          <w14:textFill>
            <w14:solidFill>
              <w14:schemeClr w14:val="tx1"/>
            </w14:solidFill>
          </w14:textFill>
        </w:rPr>
        <w:t xml:space="preserve"> </w:t>
      </w:r>
      <w:r>
        <w:rPr>
          <w:rFonts w:hint="eastAsia" w:cs="宋体"/>
          <w:color w:val="000000" w:themeColor="text1"/>
          <w:sz w:val="21"/>
          <w:szCs w:val="21"/>
          <w:highlight w:val="none"/>
          <w:shd w:val="clear" w:color="auto" w:fill="FFFFFF"/>
          <w14:textFill>
            <w14:solidFill>
              <w14:schemeClr w14:val="tx1"/>
            </w14:solidFill>
          </w14:textFill>
        </w:rPr>
        <w:t>年</w:t>
      </w:r>
      <w:r>
        <w:rPr>
          <w:rFonts w:hint="eastAsia" w:cs="宋体"/>
          <w:color w:val="000000" w:themeColor="text1"/>
          <w:sz w:val="21"/>
          <w:szCs w:val="21"/>
          <w:highlight w:val="none"/>
          <w:u w:val="single"/>
          <w:shd w:val="clear" w:color="auto" w:fill="FFFFFF"/>
          <w14:textFill>
            <w14:solidFill>
              <w14:schemeClr w14:val="tx1"/>
            </w14:solidFill>
          </w14:textFill>
        </w:rPr>
        <w:t xml:space="preserve"> </w:t>
      </w:r>
      <w:r>
        <w:rPr>
          <w:rFonts w:hint="eastAsia" w:cs="宋体"/>
          <w:color w:val="000000" w:themeColor="text1"/>
          <w:sz w:val="21"/>
          <w:szCs w:val="21"/>
          <w:highlight w:val="none"/>
          <w:u w:val="single"/>
          <w:shd w:val="clear" w:color="auto" w:fill="FFFFFF"/>
          <w:lang w:val="en-US" w:eastAsia="zh-CN"/>
          <w14:textFill>
            <w14:solidFill>
              <w14:schemeClr w14:val="tx1"/>
            </w14:solidFill>
          </w14:textFill>
        </w:rPr>
        <w:t xml:space="preserve"> 1 </w:t>
      </w:r>
      <w:r>
        <w:rPr>
          <w:rFonts w:cs="宋体"/>
          <w:color w:val="000000" w:themeColor="text1"/>
          <w:sz w:val="21"/>
          <w:szCs w:val="21"/>
          <w:highlight w:val="none"/>
          <w:u w:val="single"/>
          <w:shd w:val="clear" w:color="auto" w:fill="FFFFFF"/>
          <w14:textFill>
            <w14:solidFill>
              <w14:schemeClr w14:val="tx1"/>
            </w14:solidFill>
          </w14:textFill>
        </w:rPr>
        <w:t xml:space="preserve"> </w:t>
      </w:r>
      <w:r>
        <w:rPr>
          <w:rFonts w:hint="eastAsia" w:cs="宋体"/>
          <w:color w:val="000000" w:themeColor="text1"/>
          <w:sz w:val="21"/>
          <w:szCs w:val="21"/>
          <w:highlight w:val="none"/>
          <w:shd w:val="clear" w:color="auto" w:fill="FFFFFF"/>
          <w14:textFill>
            <w14:solidFill>
              <w14:schemeClr w14:val="tx1"/>
            </w14:solidFill>
          </w14:textFill>
        </w:rPr>
        <w:t>月</w:t>
      </w:r>
      <w:r>
        <w:rPr>
          <w:rFonts w:hint="eastAsia" w:cs="宋体"/>
          <w:color w:val="000000" w:themeColor="text1"/>
          <w:sz w:val="21"/>
          <w:szCs w:val="21"/>
          <w:highlight w:val="none"/>
          <w:u w:val="single"/>
          <w:shd w:val="clear" w:color="auto" w:fill="FFFFFF"/>
          <w14:textFill>
            <w14:solidFill>
              <w14:schemeClr w14:val="tx1"/>
            </w14:solidFill>
          </w14:textFill>
        </w:rPr>
        <w:t xml:space="preserve"> </w:t>
      </w:r>
      <w:r>
        <w:rPr>
          <w:rFonts w:hint="eastAsia" w:cs="宋体"/>
          <w:color w:val="000000" w:themeColor="text1"/>
          <w:sz w:val="21"/>
          <w:szCs w:val="21"/>
          <w:highlight w:val="none"/>
          <w:u w:val="single"/>
          <w:shd w:val="clear" w:color="auto" w:fill="FFFFFF"/>
          <w:lang w:val="en-US" w:eastAsia="zh-CN"/>
          <w14:textFill>
            <w14:solidFill>
              <w14:schemeClr w14:val="tx1"/>
            </w14:solidFill>
          </w14:textFill>
        </w:rPr>
        <w:t xml:space="preserve"> 23 </w:t>
      </w:r>
      <w:r>
        <w:rPr>
          <w:rFonts w:cs="宋体"/>
          <w:color w:val="000000" w:themeColor="text1"/>
          <w:sz w:val="21"/>
          <w:szCs w:val="21"/>
          <w:highlight w:val="none"/>
          <w:u w:val="single"/>
          <w:shd w:val="clear" w:color="auto" w:fill="FFFFFF"/>
          <w14:textFill>
            <w14:solidFill>
              <w14:schemeClr w14:val="tx1"/>
            </w14:solidFill>
          </w14:textFill>
        </w:rPr>
        <w:t xml:space="preserve"> </w:t>
      </w:r>
      <w:r>
        <w:rPr>
          <w:rFonts w:hint="eastAsia" w:cs="宋体"/>
          <w:color w:val="000000" w:themeColor="text1"/>
          <w:sz w:val="21"/>
          <w:szCs w:val="21"/>
          <w:highlight w:val="none"/>
          <w:shd w:val="clear" w:color="auto" w:fill="FFFFFF"/>
          <w14:textFill>
            <w14:solidFill>
              <w14:schemeClr w14:val="tx1"/>
            </w14:solidFill>
          </w14:textFill>
        </w:rPr>
        <w:t>日</w:t>
      </w:r>
      <w:r>
        <w:rPr>
          <w:rFonts w:hint="eastAsia" w:cs="宋体"/>
          <w:color w:val="000000" w:themeColor="text1"/>
          <w:sz w:val="21"/>
          <w:szCs w:val="21"/>
          <w:highlight w:val="none"/>
          <w:u w:val="single"/>
          <w:shd w:val="clear" w:color="auto" w:fill="FFFFFF"/>
          <w:lang w:val="en-US" w:eastAsia="zh-CN"/>
          <w14:textFill>
            <w14:solidFill>
              <w14:schemeClr w14:val="tx1"/>
            </w14:solidFill>
          </w14:textFill>
        </w:rPr>
        <w:t xml:space="preserve"> 09 </w:t>
      </w:r>
      <w:r>
        <w:rPr>
          <w:rFonts w:cs="宋体"/>
          <w:color w:val="000000" w:themeColor="text1"/>
          <w:sz w:val="21"/>
          <w:szCs w:val="21"/>
          <w:highlight w:val="none"/>
          <w:u w:val="single"/>
          <w:shd w:val="clear" w:color="auto" w:fill="FFFFFF"/>
          <w14:textFill>
            <w14:solidFill>
              <w14:schemeClr w14:val="tx1"/>
            </w14:solidFill>
          </w14:textFill>
        </w:rPr>
        <w:t xml:space="preserve"> </w:t>
      </w:r>
      <w:r>
        <w:rPr>
          <w:rFonts w:hint="eastAsia" w:cs="宋体"/>
          <w:color w:val="000000" w:themeColor="text1"/>
          <w:sz w:val="21"/>
          <w:szCs w:val="21"/>
          <w:highlight w:val="none"/>
          <w:shd w:val="clear" w:color="auto" w:fill="FFFFFF"/>
          <w14:textFill>
            <w14:solidFill>
              <w14:schemeClr w14:val="tx1"/>
            </w14:solidFill>
          </w14:textFill>
        </w:rPr>
        <w:t>时</w:t>
      </w:r>
      <w:r>
        <w:rPr>
          <w:rFonts w:hint="eastAsia" w:cs="宋体"/>
          <w:color w:val="000000" w:themeColor="text1"/>
          <w:sz w:val="21"/>
          <w:szCs w:val="21"/>
          <w:highlight w:val="none"/>
          <w:u w:val="single"/>
          <w:shd w:val="clear" w:color="auto" w:fill="FFFFFF"/>
          <w14:textFill>
            <w14:solidFill>
              <w14:schemeClr w14:val="tx1"/>
            </w14:solidFill>
          </w14:textFill>
        </w:rPr>
        <w:t xml:space="preserve"> </w:t>
      </w:r>
      <w:r>
        <w:rPr>
          <w:rFonts w:hint="eastAsia" w:cs="宋体"/>
          <w:color w:val="000000" w:themeColor="text1"/>
          <w:sz w:val="21"/>
          <w:szCs w:val="21"/>
          <w:highlight w:val="none"/>
          <w:u w:val="single"/>
          <w:shd w:val="clear" w:color="auto" w:fill="FFFFFF"/>
          <w:lang w:val="en-US" w:eastAsia="zh-CN"/>
          <w14:textFill>
            <w14:solidFill>
              <w14:schemeClr w14:val="tx1"/>
            </w14:solidFill>
          </w14:textFill>
        </w:rPr>
        <w:t xml:space="preserve"> 30 </w:t>
      </w:r>
      <w:r>
        <w:rPr>
          <w:rFonts w:cs="宋体"/>
          <w:color w:val="000000" w:themeColor="text1"/>
          <w:sz w:val="21"/>
          <w:szCs w:val="21"/>
          <w:highlight w:val="none"/>
          <w:u w:val="single"/>
          <w:shd w:val="clear" w:color="auto" w:fill="FFFFFF"/>
          <w14:textFill>
            <w14:solidFill>
              <w14:schemeClr w14:val="tx1"/>
            </w14:solidFill>
          </w14:textFill>
        </w:rPr>
        <w:t xml:space="preserve"> </w:t>
      </w:r>
      <w:r>
        <w:rPr>
          <w:rFonts w:hint="eastAsia" w:cs="宋体"/>
          <w:color w:val="000000" w:themeColor="text1"/>
          <w:sz w:val="21"/>
          <w:szCs w:val="21"/>
          <w:highlight w:val="none"/>
          <w:shd w:val="clear" w:color="auto" w:fill="FFFFFF"/>
          <w14:textFill>
            <w14:solidFill>
              <w14:schemeClr w14:val="tx1"/>
            </w14:solidFill>
          </w14:textFill>
        </w:rPr>
        <w:t>分</w:t>
      </w:r>
      <w:r>
        <w:rPr>
          <w:rFonts w:hint="eastAsia" w:cs="宋体"/>
          <w:color w:val="000000" w:themeColor="text1"/>
          <w:sz w:val="21"/>
          <w:szCs w:val="21"/>
          <w:highlight w:val="none"/>
          <w:u w:val="single"/>
          <w:shd w:val="clear" w:color="auto" w:fill="FFFFFF"/>
          <w14:textFill>
            <w14:solidFill>
              <w14:schemeClr w14:val="tx1"/>
            </w14:solidFill>
          </w14:textFill>
        </w:rPr>
        <w:t xml:space="preserve"> </w:t>
      </w:r>
      <w:r>
        <w:rPr>
          <w:rFonts w:cs="宋体"/>
          <w:color w:val="000000" w:themeColor="text1"/>
          <w:sz w:val="21"/>
          <w:szCs w:val="21"/>
          <w:highlight w:val="none"/>
          <w:u w:val="single"/>
          <w:shd w:val="clear" w:color="auto" w:fill="FFFFFF"/>
          <w14:textFill>
            <w14:solidFill>
              <w14:schemeClr w14:val="tx1"/>
            </w14:solidFill>
          </w14:textFill>
        </w:rPr>
        <w:t xml:space="preserve">00 </w:t>
      </w:r>
      <w:r>
        <w:rPr>
          <w:rFonts w:cs="宋体"/>
          <w:color w:val="000000" w:themeColor="text1"/>
          <w:sz w:val="21"/>
          <w:szCs w:val="21"/>
          <w:highlight w:val="none"/>
          <w:shd w:val="clear" w:color="auto" w:fill="FFFFFF"/>
          <w14:textFill>
            <w14:solidFill>
              <w14:schemeClr w14:val="tx1"/>
            </w14:solidFill>
          </w14:textFill>
        </w:rPr>
        <w:t>秒</w:t>
      </w:r>
      <w:r>
        <w:rPr>
          <w:rFonts w:hint="eastAsia" w:cs="宋体"/>
          <w:color w:val="000000" w:themeColor="text1"/>
          <w:sz w:val="21"/>
          <w:szCs w:val="21"/>
          <w:highlight w:val="none"/>
          <w:shd w:val="clear" w:color="auto" w:fill="FFFFFF"/>
          <w14:textFill>
            <w14:solidFill>
              <w14:schemeClr w14:val="tx1"/>
            </w14:solidFill>
          </w14:textFill>
        </w:rPr>
        <w:t>（北京时间）前递交投标文件。</w:t>
      </w:r>
    </w:p>
    <w:p w14:paraId="7FA274AD">
      <w:pPr>
        <w:pStyle w:val="5"/>
        <w:keepNext w:val="0"/>
        <w:keepLines w:val="0"/>
        <w:widowControl/>
        <w:wordWrap w:val="0"/>
        <w:spacing w:before="0" w:after="0" w:line="360" w:lineRule="auto"/>
        <w:jc w:val="left"/>
        <w:rPr>
          <w:rFonts w:ascii="宋体" w:hAnsi="宋体" w:eastAsia="宋体" w:cs="宋体"/>
          <w:b w:val="0"/>
          <w:bCs w:val="0"/>
          <w:color w:val="000000" w:themeColor="text1"/>
          <w:sz w:val="21"/>
          <w:szCs w:val="21"/>
          <w14:textFill>
            <w14:solidFill>
              <w14:schemeClr w14:val="tx1"/>
            </w14:solidFill>
          </w14:textFill>
        </w:rPr>
      </w:pPr>
      <w:bookmarkStart w:id="9" w:name="_Toc24085"/>
      <w:r>
        <w:rPr>
          <w:rStyle w:val="21"/>
          <w:rFonts w:hint="eastAsia" w:ascii="宋体" w:hAnsi="宋体" w:eastAsia="宋体" w:cs="宋体"/>
          <w:b/>
          <w:bCs/>
          <w:color w:val="000000" w:themeColor="text1"/>
          <w:sz w:val="21"/>
          <w:szCs w:val="21"/>
          <w:shd w:val="clear" w:color="auto" w:fill="FFFFFF"/>
          <w14:textFill>
            <w14:solidFill>
              <w14:schemeClr w14:val="tx1"/>
            </w14:solidFill>
          </w14:textFill>
        </w:rPr>
        <w:t>一、项目基本情况</w:t>
      </w:r>
      <w:bookmarkEnd w:id="9"/>
    </w:p>
    <w:p w14:paraId="1D291349">
      <w:pPr>
        <w:pStyle w:val="17"/>
        <w:wordWrap w:val="0"/>
        <w:spacing w:before="0" w:beforeAutospacing="0" w:after="0" w:afterAutospacing="0" w:line="480" w:lineRule="atLeast"/>
        <w:ind w:firstLine="480"/>
        <w:jc w:val="both"/>
        <w:rPr>
          <w:rFonts w:hint="eastAsia" w:eastAsia="宋体" w:cs="宋体"/>
          <w:color w:val="000000" w:themeColor="text1"/>
          <w:sz w:val="21"/>
          <w:szCs w:val="21"/>
          <w:lang w:eastAsia="zh-CN"/>
          <w14:textFill>
            <w14:solidFill>
              <w14:schemeClr w14:val="tx1"/>
            </w14:solidFill>
          </w14:textFill>
        </w:rPr>
      </w:pPr>
      <w:r>
        <w:rPr>
          <w:rFonts w:hint="eastAsia" w:cs="宋体"/>
          <w:b/>
          <w:color w:val="000000" w:themeColor="text1"/>
          <w:sz w:val="21"/>
          <w:szCs w:val="21"/>
          <w:shd w:val="clear" w:color="auto" w:fill="FFFFFF"/>
          <w14:textFill>
            <w14:solidFill>
              <w14:schemeClr w14:val="tx1"/>
            </w14:solidFill>
          </w14:textFill>
        </w:rPr>
        <w:t>项目编号：</w:t>
      </w:r>
      <w:r>
        <w:rPr>
          <w:rFonts w:hint="eastAsia" w:cs="宋体"/>
          <w:color w:val="000000" w:themeColor="text1"/>
          <w:sz w:val="21"/>
          <w:szCs w:val="21"/>
          <w:shd w:val="clear" w:color="auto" w:fill="FFFFFF"/>
          <w:lang w:eastAsia="zh-CN"/>
          <w14:textFill>
            <w14:solidFill>
              <w14:schemeClr w14:val="tx1"/>
            </w14:solidFill>
          </w14:textFill>
        </w:rPr>
        <w:t>SXLX24-02-155Z(H)</w:t>
      </w:r>
    </w:p>
    <w:p w14:paraId="1AB04E01">
      <w:pPr>
        <w:pStyle w:val="17"/>
        <w:wordWrap w:val="0"/>
        <w:spacing w:before="0" w:beforeAutospacing="0" w:after="0" w:afterAutospacing="0" w:line="480" w:lineRule="atLeast"/>
        <w:ind w:firstLine="480"/>
        <w:jc w:val="both"/>
        <w:rPr>
          <w:rFonts w:hint="eastAsia" w:eastAsia="宋体" w:cs="宋体"/>
          <w:color w:val="000000" w:themeColor="text1"/>
          <w:sz w:val="21"/>
          <w:szCs w:val="21"/>
          <w:lang w:eastAsia="zh-CN"/>
          <w14:textFill>
            <w14:solidFill>
              <w14:schemeClr w14:val="tx1"/>
            </w14:solidFill>
          </w14:textFill>
        </w:rPr>
      </w:pPr>
      <w:r>
        <w:rPr>
          <w:rFonts w:hint="eastAsia" w:cs="宋体"/>
          <w:b/>
          <w:color w:val="000000" w:themeColor="text1"/>
          <w:sz w:val="21"/>
          <w:szCs w:val="21"/>
          <w:shd w:val="clear" w:color="auto" w:fill="FFFFFF"/>
          <w14:textFill>
            <w14:solidFill>
              <w14:schemeClr w14:val="tx1"/>
            </w14:solidFill>
          </w14:textFill>
        </w:rPr>
        <w:t>项目名称：</w:t>
      </w:r>
      <w:r>
        <w:rPr>
          <w:rFonts w:hint="eastAsia" w:cs="宋体"/>
          <w:color w:val="000000" w:themeColor="text1"/>
          <w:sz w:val="21"/>
          <w:szCs w:val="21"/>
          <w:lang w:eastAsia="zh-CN"/>
          <w14:textFill>
            <w14:solidFill>
              <w14:schemeClr w14:val="tx1"/>
            </w14:solidFill>
          </w14:textFill>
        </w:rPr>
        <w:t>西安市铁一中学初中学业水平理化生实验操作考试考场建设项目</w:t>
      </w:r>
    </w:p>
    <w:p w14:paraId="2F6AC874">
      <w:pPr>
        <w:pStyle w:val="17"/>
        <w:wordWrap w:val="0"/>
        <w:spacing w:before="0" w:beforeAutospacing="0" w:after="0" w:afterAutospacing="0" w:line="480" w:lineRule="atLeast"/>
        <w:ind w:firstLine="480"/>
        <w:jc w:val="both"/>
        <w:rPr>
          <w:rFonts w:cs="宋体"/>
          <w:color w:val="000000" w:themeColor="text1"/>
          <w:sz w:val="21"/>
          <w:szCs w:val="21"/>
          <w14:textFill>
            <w14:solidFill>
              <w14:schemeClr w14:val="tx1"/>
            </w14:solidFill>
          </w14:textFill>
        </w:rPr>
      </w:pPr>
      <w:r>
        <w:rPr>
          <w:rFonts w:hint="eastAsia" w:cs="宋体"/>
          <w:b/>
          <w:color w:val="000000" w:themeColor="text1"/>
          <w:sz w:val="21"/>
          <w:szCs w:val="21"/>
          <w:shd w:val="clear" w:color="auto" w:fill="FFFFFF"/>
          <w14:textFill>
            <w14:solidFill>
              <w14:schemeClr w14:val="tx1"/>
            </w14:solidFill>
          </w14:textFill>
        </w:rPr>
        <w:t>采购方式：</w:t>
      </w:r>
      <w:r>
        <w:rPr>
          <w:rFonts w:hint="eastAsia" w:cs="宋体"/>
          <w:color w:val="000000" w:themeColor="text1"/>
          <w:sz w:val="21"/>
          <w:szCs w:val="21"/>
          <w:shd w:val="clear" w:color="auto" w:fill="FFFFFF"/>
          <w14:textFill>
            <w14:solidFill>
              <w14:schemeClr w14:val="tx1"/>
            </w14:solidFill>
          </w14:textFill>
        </w:rPr>
        <w:t>公开招标</w:t>
      </w:r>
    </w:p>
    <w:p w14:paraId="20E174D3">
      <w:pPr>
        <w:pStyle w:val="17"/>
        <w:wordWrap w:val="0"/>
        <w:spacing w:before="0" w:beforeAutospacing="0" w:after="0" w:afterAutospacing="0" w:line="480" w:lineRule="atLeast"/>
        <w:ind w:firstLine="480"/>
        <w:jc w:val="both"/>
        <w:rPr>
          <w:rFonts w:cs="宋体"/>
          <w:color w:val="000000" w:themeColor="text1"/>
          <w:sz w:val="21"/>
          <w:szCs w:val="21"/>
          <w14:textFill>
            <w14:solidFill>
              <w14:schemeClr w14:val="tx1"/>
            </w14:solidFill>
          </w14:textFill>
        </w:rPr>
      </w:pPr>
      <w:bookmarkStart w:id="10" w:name="_Toc207"/>
      <w:r>
        <w:rPr>
          <w:rFonts w:hint="eastAsia" w:cs="宋体"/>
          <w:b/>
          <w:color w:val="000000" w:themeColor="text1"/>
          <w:sz w:val="21"/>
          <w:szCs w:val="21"/>
          <w:shd w:val="clear" w:color="auto" w:fill="FFFFFF"/>
          <w14:textFill>
            <w14:solidFill>
              <w14:schemeClr w14:val="tx1"/>
            </w14:solidFill>
          </w14:textFill>
        </w:rPr>
        <w:t>预算金额：</w:t>
      </w:r>
      <w:r>
        <w:rPr>
          <w:rFonts w:hint="eastAsia" w:cs="宋体"/>
          <w:b/>
          <w:color w:val="000000" w:themeColor="text1"/>
          <w:sz w:val="21"/>
          <w:szCs w:val="21"/>
          <w:shd w:val="clear" w:color="auto" w:fill="FFFFFF"/>
          <w:lang w:eastAsia="zh-CN"/>
          <w14:textFill>
            <w14:solidFill>
              <w14:schemeClr w14:val="tx1"/>
            </w14:solidFill>
          </w14:textFill>
        </w:rPr>
        <w:t>3200000.00</w:t>
      </w:r>
      <w:r>
        <w:rPr>
          <w:rFonts w:hint="eastAsia" w:cs="宋体"/>
          <w:color w:val="000000" w:themeColor="text1"/>
          <w:sz w:val="21"/>
          <w:szCs w:val="21"/>
          <w:shd w:val="clear" w:color="auto" w:fill="FFFFFF"/>
          <w14:textFill>
            <w14:solidFill>
              <w14:schemeClr w14:val="tx1"/>
            </w14:solidFill>
          </w14:textFill>
        </w:rPr>
        <w:t>元</w:t>
      </w:r>
    </w:p>
    <w:p w14:paraId="2CA7C06D">
      <w:pPr>
        <w:pStyle w:val="17"/>
        <w:wordWrap w:val="0"/>
        <w:spacing w:before="0" w:beforeAutospacing="0" w:after="0" w:afterAutospacing="0" w:line="480" w:lineRule="atLeast"/>
        <w:ind w:firstLine="480"/>
        <w:jc w:val="both"/>
        <w:rPr>
          <w:rFonts w:cs="宋体"/>
          <w:b/>
          <w:color w:val="000000" w:themeColor="text1"/>
          <w:sz w:val="21"/>
          <w:szCs w:val="21"/>
          <w14:textFill>
            <w14:solidFill>
              <w14:schemeClr w14:val="tx1"/>
            </w14:solidFill>
          </w14:textFill>
        </w:rPr>
      </w:pPr>
      <w:r>
        <w:rPr>
          <w:rFonts w:hint="eastAsia" w:cs="宋体"/>
          <w:b/>
          <w:color w:val="000000" w:themeColor="text1"/>
          <w:sz w:val="21"/>
          <w:szCs w:val="21"/>
          <w:shd w:val="clear" w:color="auto" w:fill="FFFFFF"/>
          <w14:textFill>
            <w14:solidFill>
              <w14:schemeClr w14:val="tx1"/>
            </w14:solidFill>
          </w14:textFill>
        </w:rPr>
        <w:t>采购需求：</w:t>
      </w:r>
    </w:p>
    <w:p w14:paraId="7C2A338B">
      <w:pPr>
        <w:widowControl/>
        <w:shd w:val="clear" w:color="auto" w:fill="FFFFFF"/>
        <w:spacing w:line="360" w:lineRule="auto"/>
        <w:ind w:firstLine="48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合同包1(</w:t>
      </w:r>
      <w:r>
        <w:rPr>
          <w:rFonts w:hint="eastAsia" w:ascii="宋体" w:hAnsi="宋体" w:cs="宋体"/>
          <w:bCs/>
          <w:color w:val="000000" w:themeColor="text1"/>
          <w:kern w:val="0"/>
          <w:szCs w:val="21"/>
          <w14:textFill>
            <w14:solidFill>
              <w14:schemeClr w14:val="tx1"/>
            </w14:solidFill>
          </w14:textFill>
        </w:rPr>
        <w:t>物理化学生物学实验操作考试考场建设</w:t>
      </w:r>
      <w:r>
        <w:rPr>
          <w:rFonts w:hint="eastAsia" w:ascii="宋体" w:hAnsi="宋体" w:cs="宋体"/>
          <w:color w:val="000000" w:themeColor="text1"/>
          <w:kern w:val="0"/>
          <w:szCs w:val="21"/>
          <w14:textFill>
            <w14:solidFill>
              <w14:schemeClr w14:val="tx1"/>
            </w14:solidFill>
          </w14:textFill>
        </w:rPr>
        <w:t>):</w:t>
      </w:r>
    </w:p>
    <w:p w14:paraId="79D70FE1">
      <w:pPr>
        <w:widowControl/>
        <w:shd w:val="clear" w:color="auto" w:fill="FFFFFF"/>
        <w:spacing w:line="360" w:lineRule="auto"/>
        <w:ind w:firstLine="63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合同包预算金额：</w:t>
      </w:r>
      <w:r>
        <w:rPr>
          <w:rFonts w:hint="eastAsia" w:ascii="宋体" w:hAnsi="宋体" w:cs="宋体"/>
          <w:color w:val="000000" w:themeColor="text1"/>
          <w:kern w:val="0"/>
          <w:szCs w:val="21"/>
          <w:lang w:eastAsia="zh-CN"/>
          <w14:textFill>
            <w14:solidFill>
              <w14:schemeClr w14:val="tx1"/>
            </w14:solidFill>
          </w14:textFill>
        </w:rPr>
        <w:t>3200000.00</w:t>
      </w:r>
      <w:r>
        <w:rPr>
          <w:rFonts w:hint="eastAsia" w:ascii="宋体" w:hAnsi="宋体" w:cs="宋体"/>
          <w:color w:val="000000" w:themeColor="text1"/>
          <w:kern w:val="0"/>
          <w:szCs w:val="21"/>
          <w14:textFill>
            <w14:solidFill>
              <w14:schemeClr w14:val="tx1"/>
            </w14:solidFill>
          </w14:textFill>
        </w:rPr>
        <w:t>元</w:t>
      </w:r>
    </w:p>
    <w:p w14:paraId="55BF8C4F">
      <w:pPr>
        <w:widowControl/>
        <w:shd w:val="clear" w:color="auto" w:fill="FFFFFF"/>
        <w:spacing w:line="360" w:lineRule="auto"/>
        <w:ind w:firstLine="63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合同包最高限价：</w:t>
      </w:r>
      <w:r>
        <w:rPr>
          <w:rFonts w:hint="eastAsia" w:ascii="宋体" w:hAnsi="宋体" w:cs="宋体"/>
          <w:color w:val="000000" w:themeColor="text1"/>
          <w:kern w:val="0"/>
          <w:szCs w:val="21"/>
          <w:lang w:eastAsia="zh-CN"/>
          <w14:textFill>
            <w14:solidFill>
              <w14:schemeClr w14:val="tx1"/>
            </w14:solidFill>
          </w14:textFill>
        </w:rPr>
        <w:t>3200000.00</w:t>
      </w:r>
      <w:r>
        <w:rPr>
          <w:rFonts w:hint="eastAsia" w:ascii="宋体" w:hAnsi="宋体" w:cs="宋体"/>
          <w:color w:val="000000" w:themeColor="text1"/>
          <w:kern w:val="0"/>
          <w:szCs w:val="21"/>
          <w14:textFill>
            <w14:solidFill>
              <w14:schemeClr w14:val="tx1"/>
            </w14:solidFill>
          </w14:textFill>
        </w:rPr>
        <w:t>元</w:t>
      </w:r>
    </w:p>
    <w:tbl>
      <w:tblPr>
        <w:tblStyle w:val="18"/>
        <w:tblW w:w="5546" w:type="pct"/>
        <w:tblInd w:w="-292"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979"/>
        <w:gridCol w:w="1341"/>
        <w:gridCol w:w="1872"/>
        <w:gridCol w:w="1138"/>
        <w:gridCol w:w="1524"/>
        <w:gridCol w:w="1675"/>
        <w:gridCol w:w="1675"/>
      </w:tblGrid>
      <w:tr w14:paraId="21B3525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28" w:hRule="atLeast"/>
          <w:tblHeader/>
        </w:trPr>
        <w:tc>
          <w:tcPr>
            <w:tcW w:w="980"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5FB91809">
            <w:pPr>
              <w:widowControl/>
              <w:jc w:val="center"/>
              <w:rPr>
                <w:rFonts w:ascii="宋体" w:hAnsi="宋体" w:cs="宋体"/>
                <w:b/>
                <w:bCs/>
                <w:color w:val="000000" w:themeColor="text1"/>
                <w:kern w:val="0"/>
                <w:szCs w:val="21"/>
                <w:highlight w:val="none"/>
                <w14:textFill>
                  <w14:solidFill>
                    <w14:schemeClr w14:val="tx1"/>
                  </w14:solidFill>
                </w14:textFill>
              </w:rPr>
            </w:pPr>
            <w:r>
              <w:rPr>
                <w:rFonts w:ascii="宋体" w:hAnsi="宋体" w:cs="宋体"/>
                <w:b/>
                <w:bCs/>
                <w:color w:val="000000" w:themeColor="text1"/>
                <w:kern w:val="0"/>
                <w:szCs w:val="21"/>
                <w:highlight w:val="none"/>
                <w14:textFill>
                  <w14:solidFill>
                    <w14:schemeClr w14:val="tx1"/>
                  </w14:solidFill>
                </w14:textFill>
              </w:rPr>
              <w:t>品目号</w:t>
            </w:r>
          </w:p>
        </w:tc>
        <w:tc>
          <w:tcPr>
            <w:tcW w:w="1341"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1E4A3469">
            <w:pPr>
              <w:widowControl/>
              <w:jc w:val="center"/>
              <w:rPr>
                <w:rFonts w:ascii="宋体" w:hAnsi="宋体" w:cs="宋体"/>
                <w:b/>
                <w:bCs/>
                <w:color w:val="000000" w:themeColor="text1"/>
                <w:kern w:val="0"/>
                <w:szCs w:val="21"/>
                <w:highlight w:val="none"/>
                <w14:textFill>
                  <w14:solidFill>
                    <w14:schemeClr w14:val="tx1"/>
                  </w14:solidFill>
                </w14:textFill>
              </w:rPr>
            </w:pPr>
            <w:r>
              <w:rPr>
                <w:rFonts w:ascii="宋体" w:hAnsi="宋体" w:cs="宋体"/>
                <w:b/>
                <w:bCs/>
                <w:color w:val="000000" w:themeColor="text1"/>
                <w:kern w:val="0"/>
                <w:szCs w:val="21"/>
                <w:highlight w:val="none"/>
                <w14:textFill>
                  <w14:solidFill>
                    <w14:schemeClr w14:val="tx1"/>
                  </w14:solidFill>
                </w14:textFill>
              </w:rPr>
              <w:t>品目名称</w:t>
            </w:r>
          </w:p>
        </w:tc>
        <w:tc>
          <w:tcPr>
            <w:tcW w:w="1872"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64051E85">
            <w:pPr>
              <w:widowControl/>
              <w:jc w:val="center"/>
              <w:rPr>
                <w:rFonts w:ascii="宋体" w:hAnsi="宋体" w:cs="宋体"/>
                <w:b/>
                <w:bCs/>
                <w:color w:val="000000" w:themeColor="text1"/>
                <w:kern w:val="0"/>
                <w:szCs w:val="21"/>
                <w:highlight w:val="none"/>
                <w14:textFill>
                  <w14:solidFill>
                    <w14:schemeClr w14:val="tx1"/>
                  </w14:solidFill>
                </w14:textFill>
              </w:rPr>
            </w:pPr>
            <w:r>
              <w:rPr>
                <w:rFonts w:ascii="宋体" w:hAnsi="宋体" w:cs="宋体"/>
                <w:b/>
                <w:bCs/>
                <w:color w:val="000000" w:themeColor="text1"/>
                <w:kern w:val="0"/>
                <w:szCs w:val="21"/>
                <w:highlight w:val="none"/>
                <w14:textFill>
                  <w14:solidFill>
                    <w14:schemeClr w14:val="tx1"/>
                  </w14:solidFill>
                </w14:textFill>
              </w:rPr>
              <w:t>采购标的</w:t>
            </w:r>
          </w:p>
        </w:tc>
        <w:tc>
          <w:tcPr>
            <w:tcW w:w="1138"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3E6D9819">
            <w:pPr>
              <w:widowControl/>
              <w:jc w:val="center"/>
              <w:rPr>
                <w:rFonts w:ascii="宋体" w:hAnsi="宋体" w:cs="宋体"/>
                <w:b/>
                <w:bCs/>
                <w:color w:val="000000" w:themeColor="text1"/>
                <w:kern w:val="0"/>
                <w:szCs w:val="21"/>
                <w:highlight w:val="none"/>
                <w14:textFill>
                  <w14:solidFill>
                    <w14:schemeClr w14:val="tx1"/>
                  </w14:solidFill>
                </w14:textFill>
              </w:rPr>
            </w:pPr>
            <w:r>
              <w:rPr>
                <w:rFonts w:ascii="宋体" w:hAnsi="宋体" w:cs="宋体"/>
                <w:b/>
                <w:bCs/>
                <w:color w:val="000000" w:themeColor="text1"/>
                <w:kern w:val="0"/>
                <w:szCs w:val="21"/>
                <w:highlight w:val="none"/>
                <w14:textFill>
                  <w14:solidFill>
                    <w14:schemeClr w14:val="tx1"/>
                  </w14:solidFill>
                </w14:textFill>
              </w:rPr>
              <w:t>数量</w:t>
            </w:r>
          </w:p>
          <w:p w14:paraId="63256EC9">
            <w:pPr>
              <w:widowControl/>
              <w:jc w:val="center"/>
              <w:rPr>
                <w:rFonts w:ascii="宋体" w:hAnsi="宋体" w:cs="宋体"/>
                <w:b/>
                <w:bCs/>
                <w:color w:val="000000" w:themeColor="text1"/>
                <w:kern w:val="0"/>
                <w:szCs w:val="21"/>
                <w:highlight w:val="none"/>
                <w14:textFill>
                  <w14:solidFill>
                    <w14:schemeClr w14:val="tx1"/>
                  </w14:solidFill>
                </w14:textFill>
              </w:rPr>
            </w:pPr>
            <w:r>
              <w:rPr>
                <w:rFonts w:ascii="宋体" w:hAnsi="宋体" w:cs="宋体"/>
                <w:b/>
                <w:bCs/>
                <w:color w:val="000000" w:themeColor="text1"/>
                <w:kern w:val="0"/>
                <w:szCs w:val="21"/>
                <w:highlight w:val="none"/>
                <w14:textFill>
                  <w14:solidFill>
                    <w14:schemeClr w14:val="tx1"/>
                  </w14:solidFill>
                </w14:textFill>
              </w:rPr>
              <w:t>（单位）</w:t>
            </w:r>
          </w:p>
        </w:tc>
        <w:tc>
          <w:tcPr>
            <w:tcW w:w="1524"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1F0D670C">
            <w:pPr>
              <w:widowControl/>
              <w:jc w:val="center"/>
              <w:rPr>
                <w:rFonts w:ascii="宋体" w:hAnsi="宋体" w:cs="宋体"/>
                <w:b/>
                <w:bCs/>
                <w:color w:val="000000" w:themeColor="text1"/>
                <w:kern w:val="0"/>
                <w:szCs w:val="21"/>
                <w:highlight w:val="none"/>
                <w14:textFill>
                  <w14:solidFill>
                    <w14:schemeClr w14:val="tx1"/>
                  </w14:solidFill>
                </w14:textFill>
              </w:rPr>
            </w:pPr>
            <w:r>
              <w:rPr>
                <w:rFonts w:ascii="宋体" w:hAnsi="宋体" w:cs="宋体"/>
                <w:b/>
                <w:bCs/>
                <w:color w:val="000000" w:themeColor="text1"/>
                <w:kern w:val="0"/>
                <w:szCs w:val="21"/>
                <w:highlight w:val="none"/>
                <w14:textFill>
                  <w14:solidFill>
                    <w14:schemeClr w14:val="tx1"/>
                  </w14:solidFill>
                </w14:textFill>
              </w:rPr>
              <w:t>技术规格、参数及要求</w:t>
            </w:r>
          </w:p>
        </w:tc>
        <w:tc>
          <w:tcPr>
            <w:tcW w:w="1675"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728A508F">
            <w:pPr>
              <w:widowControl/>
              <w:jc w:val="center"/>
              <w:rPr>
                <w:rFonts w:ascii="宋体" w:hAnsi="宋体" w:cs="宋体"/>
                <w:b/>
                <w:bCs/>
                <w:color w:val="000000" w:themeColor="text1"/>
                <w:kern w:val="0"/>
                <w:szCs w:val="21"/>
                <w:highlight w:val="none"/>
                <w14:textFill>
                  <w14:solidFill>
                    <w14:schemeClr w14:val="tx1"/>
                  </w14:solidFill>
                </w14:textFill>
              </w:rPr>
            </w:pPr>
            <w:r>
              <w:rPr>
                <w:rFonts w:ascii="宋体" w:hAnsi="宋体" w:cs="宋体"/>
                <w:b/>
                <w:bCs/>
                <w:color w:val="000000" w:themeColor="text1"/>
                <w:kern w:val="0"/>
                <w:szCs w:val="21"/>
                <w:highlight w:val="none"/>
                <w14:textFill>
                  <w14:solidFill>
                    <w14:schemeClr w14:val="tx1"/>
                  </w14:solidFill>
                </w14:textFill>
              </w:rPr>
              <w:t>品目预算</w:t>
            </w:r>
          </w:p>
          <w:p w14:paraId="3E6BE107">
            <w:pPr>
              <w:jc w:val="center"/>
              <w:rPr>
                <w:rFonts w:ascii="宋体" w:hAnsi="宋体" w:cs="宋体"/>
                <w:b/>
                <w:bCs/>
                <w:color w:val="000000" w:themeColor="text1"/>
                <w:kern w:val="0"/>
                <w:szCs w:val="21"/>
                <w:highlight w:val="none"/>
                <w14:textFill>
                  <w14:solidFill>
                    <w14:schemeClr w14:val="tx1"/>
                  </w14:solidFill>
                </w14:textFill>
              </w:rPr>
            </w:pPr>
            <w:r>
              <w:rPr>
                <w:rFonts w:ascii="宋体" w:hAnsi="宋体" w:cs="宋体"/>
                <w:b/>
                <w:bCs/>
                <w:color w:val="000000" w:themeColor="text1"/>
                <w:kern w:val="0"/>
                <w:szCs w:val="21"/>
                <w:highlight w:val="none"/>
                <w14:textFill>
                  <w14:solidFill>
                    <w14:schemeClr w14:val="tx1"/>
                  </w14:solidFill>
                </w14:textFill>
              </w:rPr>
              <w:t>(元)</w:t>
            </w:r>
          </w:p>
        </w:tc>
        <w:tc>
          <w:tcPr>
            <w:tcW w:w="1675"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2E567749">
            <w:pPr>
              <w:widowControl/>
              <w:jc w:val="center"/>
              <w:rPr>
                <w:rFonts w:ascii="宋体" w:hAnsi="宋体" w:cs="宋体"/>
                <w:b/>
                <w:bCs/>
                <w:color w:val="000000" w:themeColor="text1"/>
                <w:kern w:val="0"/>
                <w:szCs w:val="21"/>
                <w:highlight w:val="none"/>
                <w14:textFill>
                  <w14:solidFill>
                    <w14:schemeClr w14:val="tx1"/>
                  </w14:solidFill>
                </w14:textFill>
              </w:rPr>
            </w:pPr>
            <w:r>
              <w:rPr>
                <w:rFonts w:ascii="宋体" w:hAnsi="宋体" w:cs="宋体"/>
                <w:b/>
                <w:bCs/>
                <w:color w:val="000000" w:themeColor="text1"/>
                <w:kern w:val="0"/>
                <w:szCs w:val="21"/>
                <w:highlight w:val="none"/>
                <w14:textFill>
                  <w14:solidFill>
                    <w14:schemeClr w14:val="tx1"/>
                  </w14:solidFill>
                </w14:textFill>
              </w:rPr>
              <w:t>最高限价</w:t>
            </w:r>
          </w:p>
          <w:p w14:paraId="138AC6E7">
            <w:pPr>
              <w:widowControl/>
              <w:jc w:val="center"/>
              <w:rPr>
                <w:rFonts w:ascii="宋体" w:hAnsi="宋体" w:cs="宋体"/>
                <w:b/>
                <w:bCs/>
                <w:color w:val="000000" w:themeColor="text1"/>
                <w:kern w:val="0"/>
                <w:szCs w:val="21"/>
                <w:highlight w:val="none"/>
                <w14:textFill>
                  <w14:solidFill>
                    <w14:schemeClr w14:val="tx1"/>
                  </w14:solidFill>
                </w14:textFill>
              </w:rPr>
            </w:pPr>
            <w:r>
              <w:rPr>
                <w:rFonts w:ascii="宋体" w:hAnsi="宋体" w:cs="宋体"/>
                <w:b/>
                <w:bCs/>
                <w:color w:val="000000" w:themeColor="text1"/>
                <w:kern w:val="0"/>
                <w:szCs w:val="21"/>
                <w:highlight w:val="none"/>
                <w14:textFill>
                  <w14:solidFill>
                    <w14:schemeClr w14:val="tx1"/>
                  </w14:solidFill>
                </w14:textFill>
              </w:rPr>
              <w:t>(元)</w:t>
            </w:r>
          </w:p>
        </w:tc>
      </w:tr>
      <w:tr w14:paraId="7F0794E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80" w:hRule="atLeast"/>
        </w:trPr>
        <w:tc>
          <w:tcPr>
            <w:tcW w:w="980"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3F66FB97">
            <w:pPr>
              <w:widowControl/>
              <w:jc w:val="center"/>
              <w:rPr>
                <w:rFonts w:ascii="宋体" w:hAnsi="宋体" w:cs="宋体"/>
                <w:bCs/>
                <w:color w:val="000000" w:themeColor="text1"/>
                <w:kern w:val="0"/>
                <w:szCs w:val="21"/>
                <w:highlight w:val="none"/>
                <w14:textFill>
                  <w14:solidFill>
                    <w14:schemeClr w14:val="tx1"/>
                  </w14:solidFill>
                </w14:textFill>
              </w:rPr>
            </w:pPr>
            <w:r>
              <w:rPr>
                <w:rFonts w:ascii="宋体" w:hAnsi="宋体" w:cs="宋体"/>
                <w:bCs/>
                <w:color w:val="000000" w:themeColor="text1"/>
                <w:kern w:val="0"/>
                <w:szCs w:val="21"/>
                <w:highlight w:val="none"/>
                <w14:textFill>
                  <w14:solidFill>
                    <w14:schemeClr w14:val="tx1"/>
                  </w14:solidFill>
                </w14:textFill>
              </w:rPr>
              <w:t>1-1</w:t>
            </w:r>
          </w:p>
        </w:tc>
        <w:tc>
          <w:tcPr>
            <w:tcW w:w="1341"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5F08436A">
            <w:pPr>
              <w:widowControl/>
              <w:jc w:val="center"/>
              <w:rPr>
                <w:rFonts w:ascii="宋体" w:hAnsi="宋体" w:cs="宋体"/>
                <w:bCs/>
                <w:color w:val="000000" w:themeColor="text1"/>
                <w:kern w:val="0"/>
                <w:szCs w:val="21"/>
                <w:highlight w:val="none"/>
                <w14:textFill>
                  <w14:solidFill>
                    <w14:schemeClr w14:val="tx1"/>
                  </w14:solidFill>
                </w14:textFill>
              </w:rPr>
            </w:pPr>
            <w:r>
              <w:rPr>
                <w:rFonts w:hint="eastAsia" w:ascii="宋体" w:hAnsi="宋体" w:cs="宋体"/>
                <w:bCs/>
                <w:color w:val="000000" w:themeColor="text1"/>
                <w:kern w:val="0"/>
                <w:szCs w:val="21"/>
                <w:highlight w:val="none"/>
                <w14:textFill>
                  <w14:solidFill>
                    <w14:schemeClr w14:val="tx1"/>
                  </w14:solidFill>
                </w14:textFill>
              </w:rPr>
              <w:t>其他试验仪器及装置</w:t>
            </w:r>
          </w:p>
        </w:tc>
        <w:tc>
          <w:tcPr>
            <w:tcW w:w="1872"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298CB8BC">
            <w:pPr>
              <w:widowControl/>
              <w:jc w:val="center"/>
              <w:rPr>
                <w:rFonts w:ascii="宋体" w:hAnsi="宋体" w:cs="宋体"/>
                <w:bCs/>
                <w:color w:val="000000" w:themeColor="text1"/>
                <w:kern w:val="0"/>
                <w:szCs w:val="21"/>
                <w:highlight w:val="none"/>
                <w14:textFill>
                  <w14:solidFill>
                    <w14:schemeClr w14:val="tx1"/>
                  </w14:solidFill>
                </w14:textFill>
              </w:rPr>
            </w:pPr>
            <w:r>
              <w:rPr>
                <w:rFonts w:hint="eastAsia" w:ascii="宋体" w:hAnsi="宋体" w:cs="宋体"/>
                <w:bCs/>
                <w:color w:val="000000" w:themeColor="text1"/>
                <w:kern w:val="0"/>
                <w:szCs w:val="21"/>
                <w:highlight w:val="none"/>
                <w14:textFill>
                  <w14:solidFill>
                    <w14:schemeClr w14:val="tx1"/>
                  </w14:solidFill>
                </w14:textFill>
              </w:rPr>
              <w:t>初中学业水平理化生实验操作考试考场建设</w:t>
            </w:r>
          </w:p>
        </w:tc>
        <w:tc>
          <w:tcPr>
            <w:tcW w:w="1138"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5140E9F5">
            <w:pPr>
              <w:widowControl/>
              <w:jc w:val="center"/>
              <w:rPr>
                <w:rFonts w:ascii="宋体" w:hAnsi="宋体" w:cs="宋体"/>
                <w:bCs/>
                <w:color w:val="000000" w:themeColor="text1"/>
                <w:kern w:val="0"/>
                <w:szCs w:val="21"/>
                <w:highlight w:val="none"/>
                <w14:textFill>
                  <w14:solidFill>
                    <w14:schemeClr w14:val="tx1"/>
                  </w14:solidFill>
                </w14:textFill>
              </w:rPr>
            </w:pPr>
            <w:r>
              <w:rPr>
                <w:rFonts w:ascii="宋体" w:hAnsi="宋体" w:cs="宋体"/>
                <w:bCs/>
                <w:color w:val="000000" w:themeColor="text1"/>
                <w:kern w:val="0"/>
                <w:szCs w:val="21"/>
                <w:highlight w:val="none"/>
                <w14:textFill>
                  <w14:solidFill>
                    <w14:schemeClr w14:val="tx1"/>
                  </w14:solidFill>
                </w14:textFill>
              </w:rPr>
              <w:t>1(批)</w:t>
            </w:r>
          </w:p>
        </w:tc>
        <w:tc>
          <w:tcPr>
            <w:tcW w:w="1524"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653890BD">
            <w:pPr>
              <w:widowControl/>
              <w:jc w:val="center"/>
              <w:rPr>
                <w:rFonts w:ascii="宋体" w:hAnsi="宋体" w:cs="宋体"/>
                <w:bCs/>
                <w:color w:val="000000" w:themeColor="text1"/>
                <w:kern w:val="0"/>
                <w:szCs w:val="21"/>
                <w:highlight w:val="none"/>
                <w14:textFill>
                  <w14:solidFill>
                    <w14:schemeClr w14:val="tx1"/>
                  </w14:solidFill>
                </w14:textFill>
              </w:rPr>
            </w:pPr>
            <w:r>
              <w:rPr>
                <w:rFonts w:ascii="宋体" w:hAnsi="宋体" w:cs="宋体"/>
                <w:bCs/>
                <w:color w:val="000000" w:themeColor="text1"/>
                <w:kern w:val="0"/>
                <w:szCs w:val="21"/>
                <w:highlight w:val="none"/>
                <w14:textFill>
                  <w14:solidFill>
                    <w14:schemeClr w14:val="tx1"/>
                  </w14:solidFill>
                </w14:textFill>
              </w:rPr>
              <w:t>详见采购文件</w:t>
            </w:r>
          </w:p>
        </w:tc>
        <w:tc>
          <w:tcPr>
            <w:tcW w:w="1675"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470CFE61">
            <w:pPr>
              <w:widowControl/>
              <w:jc w:val="right"/>
              <w:rPr>
                <w:rFonts w:hint="eastAsia" w:ascii="宋体" w:hAnsi="宋体" w:eastAsia="宋体" w:cs="宋体"/>
                <w:bCs/>
                <w:color w:val="000000" w:themeColor="text1"/>
                <w:kern w:val="0"/>
                <w:szCs w:val="21"/>
                <w:highlight w:val="none"/>
                <w:lang w:eastAsia="zh-CN"/>
                <w14:textFill>
                  <w14:solidFill>
                    <w14:schemeClr w14:val="tx1"/>
                  </w14:solidFill>
                </w14:textFill>
              </w:rPr>
            </w:pPr>
            <w:r>
              <w:rPr>
                <w:rFonts w:hint="eastAsia" w:ascii="宋体" w:hAnsi="宋体" w:cs="宋体"/>
                <w:color w:val="000000" w:themeColor="text1"/>
                <w:kern w:val="0"/>
                <w:szCs w:val="21"/>
                <w:highlight w:val="none"/>
                <w:lang w:eastAsia="zh-CN"/>
                <w14:textFill>
                  <w14:solidFill>
                    <w14:schemeClr w14:val="tx1"/>
                  </w14:solidFill>
                </w14:textFill>
              </w:rPr>
              <w:t>3200000.00</w:t>
            </w:r>
          </w:p>
        </w:tc>
        <w:tc>
          <w:tcPr>
            <w:tcW w:w="1675"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501EC6CC">
            <w:pPr>
              <w:widowControl/>
              <w:jc w:val="right"/>
              <w:rPr>
                <w:rFonts w:hint="eastAsia" w:ascii="宋体" w:hAnsi="宋体" w:eastAsia="宋体" w:cs="宋体"/>
                <w:bCs/>
                <w:color w:val="000000" w:themeColor="text1"/>
                <w:kern w:val="0"/>
                <w:szCs w:val="21"/>
                <w:highlight w:val="none"/>
                <w:lang w:eastAsia="zh-CN"/>
                <w14:textFill>
                  <w14:solidFill>
                    <w14:schemeClr w14:val="tx1"/>
                  </w14:solidFill>
                </w14:textFill>
              </w:rPr>
            </w:pPr>
            <w:r>
              <w:rPr>
                <w:rFonts w:hint="eastAsia" w:ascii="宋体" w:hAnsi="宋体" w:cs="宋体"/>
                <w:color w:val="000000" w:themeColor="text1"/>
                <w:kern w:val="0"/>
                <w:szCs w:val="21"/>
                <w:highlight w:val="none"/>
                <w:lang w:eastAsia="zh-CN"/>
                <w14:textFill>
                  <w14:solidFill>
                    <w14:schemeClr w14:val="tx1"/>
                  </w14:solidFill>
                </w14:textFill>
              </w:rPr>
              <w:t>3200000.00</w:t>
            </w:r>
          </w:p>
        </w:tc>
      </w:tr>
    </w:tbl>
    <w:p w14:paraId="1CBA5D73">
      <w:pPr>
        <w:widowControl/>
        <w:shd w:val="clear" w:color="auto" w:fill="FFFFFF"/>
        <w:spacing w:line="360" w:lineRule="auto"/>
        <w:ind w:firstLine="63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本合同包不接受联合体投标</w:t>
      </w:r>
    </w:p>
    <w:p w14:paraId="664685F7">
      <w:pPr>
        <w:widowControl/>
        <w:shd w:val="clear" w:color="auto" w:fill="FFFFFF"/>
        <w:spacing w:line="360" w:lineRule="auto"/>
        <w:ind w:firstLine="63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合同履行期限：自合同签订生效之日起</w:t>
      </w:r>
      <w:r>
        <w:rPr>
          <w:rFonts w:hint="eastAsia" w:ascii="宋体" w:hAnsi="宋体" w:cs="宋体"/>
          <w:color w:val="000000" w:themeColor="text1"/>
          <w:kern w:val="0"/>
          <w:szCs w:val="21"/>
          <w:highlight w:val="none"/>
          <w:lang w:val="en-US" w:eastAsia="zh-CN"/>
          <w14:textFill>
            <w14:solidFill>
              <w14:schemeClr w14:val="tx1"/>
            </w14:solidFill>
          </w14:textFill>
        </w:rPr>
        <w:t>60</w:t>
      </w:r>
      <w:r>
        <w:rPr>
          <w:rFonts w:hint="eastAsia" w:ascii="宋体" w:hAnsi="宋体" w:cs="宋体"/>
          <w:color w:val="000000" w:themeColor="text1"/>
          <w:kern w:val="0"/>
          <w:szCs w:val="21"/>
          <w:highlight w:val="none"/>
          <w14:textFill>
            <w14:solidFill>
              <w14:schemeClr w14:val="tx1"/>
            </w14:solidFill>
          </w14:textFill>
        </w:rPr>
        <w:t>日历日内完成供货、安装、调试、验收</w:t>
      </w:r>
    </w:p>
    <w:p w14:paraId="4122E559">
      <w:pPr>
        <w:pStyle w:val="5"/>
        <w:keepNext w:val="0"/>
        <w:keepLines w:val="0"/>
        <w:widowControl/>
        <w:wordWrap w:val="0"/>
        <w:spacing w:before="0" w:after="0" w:line="360" w:lineRule="auto"/>
        <w:jc w:val="left"/>
        <w:rPr>
          <w:rStyle w:val="21"/>
          <w:rFonts w:ascii="宋体" w:hAnsi="宋体" w:eastAsia="宋体" w:cs="宋体"/>
          <w:b/>
          <w:bCs/>
          <w:color w:val="000000" w:themeColor="text1"/>
          <w:sz w:val="21"/>
          <w:szCs w:val="21"/>
          <w:shd w:val="clear" w:color="auto" w:fill="FFFFFF"/>
          <w14:textFill>
            <w14:solidFill>
              <w14:schemeClr w14:val="tx1"/>
            </w14:solidFill>
          </w14:textFill>
        </w:rPr>
      </w:pPr>
      <w:r>
        <w:rPr>
          <w:rStyle w:val="21"/>
          <w:rFonts w:hint="eastAsia" w:ascii="宋体" w:hAnsi="宋体" w:eastAsia="宋体" w:cs="宋体"/>
          <w:b/>
          <w:bCs/>
          <w:color w:val="000000" w:themeColor="text1"/>
          <w:sz w:val="21"/>
          <w:szCs w:val="21"/>
          <w:shd w:val="clear" w:color="auto" w:fill="FFFFFF"/>
          <w14:textFill>
            <w14:solidFill>
              <w14:schemeClr w14:val="tx1"/>
            </w14:solidFill>
          </w14:textFill>
        </w:rPr>
        <w:t>二、申请人的资格要求：</w:t>
      </w:r>
    </w:p>
    <w:p w14:paraId="3413C8B3">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宋体" w:hAnsi="宋体" w:eastAsia="宋体" w:cs="宋体"/>
          <w:color w:val="000000"/>
          <w:sz w:val="21"/>
          <w:szCs w:val="21"/>
          <w:highlight w:val="none"/>
          <w:lang w:eastAsia="zh-CN"/>
        </w:rPr>
      </w:pPr>
      <w:r>
        <w:rPr>
          <w:rFonts w:hint="eastAsia" w:ascii="宋体" w:hAnsi="宋体" w:eastAsia="宋体" w:cs="宋体"/>
          <w:i w:val="0"/>
          <w:iCs w:val="0"/>
          <w:caps w:val="0"/>
          <w:color w:val="000000"/>
          <w:spacing w:val="0"/>
          <w:sz w:val="21"/>
          <w:szCs w:val="21"/>
          <w:highlight w:val="none"/>
          <w:shd w:val="clear" w:color="auto" w:fill="FFFFFF"/>
        </w:rPr>
        <w:t>1.满足《中华人民共和国政府采购法》第二十二条规定</w:t>
      </w:r>
      <w:r>
        <w:rPr>
          <w:rFonts w:hint="eastAsia" w:ascii="宋体" w:hAnsi="宋体" w:eastAsia="宋体" w:cs="宋体"/>
          <w:i w:val="0"/>
          <w:iCs w:val="0"/>
          <w:caps w:val="0"/>
          <w:color w:val="000000"/>
          <w:spacing w:val="0"/>
          <w:sz w:val="21"/>
          <w:szCs w:val="21"/>
          <w:highlight w:val="none"/>
          <w:shd w:val="clear" w:color="auto" w:fill="FFFFFF"/>
          <w:lang w:eastAsia="zh-CN"/>
        </w:rPr>
        <w:t>；</w:t>
      </w:r>
    </w:p>
    <w:p w14:paraId="3C1031AF">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i w:val="0"/>
          <w:iCs w:val="0"/>
          <w:caps w:val="0"/>
          <w:color w:val="000000"/>
          <w:spacing w:val="0"/>
          <w:sz w:val="21"/>
          <w:szCs w:val="21"/>
          <w:highlight w:val="none"/>
          <w:shd w:val="clear" w:color="auto" w:fill="FFFFFF"/>
        </w:rPr>
        <w:t>2.落实政府采购政策需满足的资格要求：</w:t>
      </w:r>
      <w:r>
        <w:rPr>
          <w:rFonts w:hint="eastAsia" w:ascii="宋体" w:hAnsi="宋体" w:eastAsia="宋体" w:cs="宋体"/>
          <w:i w:val="0"/>
          <w:iCs w:val="0"/>
          <w:caps w:val="0"/>
          <w:color w:val="000000"/>
          <w:spacing w:val="0"/>
          <w:sz w:val="21"/>
          <w:szCs w:val="21"/>
          <w:highlight w:val="none"/>
          <w:shd w:val="clear" w:color="auto" w:fill="FFFFFF"/>
          <w:lang w:val="en-US" w:eastAsia="zh-CN"/>
        </w:rPr>
        <w:t>无；</w:t>
      </w:r>
    </w:p>
    <w:p w14:paraId="5BDC3085">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宋体" w:hAnsi="宋体" w:eastAsia="宋体" w:cs="宋体"/>
          <w:color w:val="000000"/>
          <w:sz w:val="21"/>
          <w:szCs w:val="21"/>
          <w:highlight w:val="none"/>
        </w:rPr>
      </w:pPr>
      <w:r>
        <w:rPr>
          <w:rFonts w:hint="eastAsia" w:ascii="宋体" w:hAnsi="宋体" w:eastAsia="宋体" w:cs="宋体"/>
          <w:i w:val="0"/>
          <w:iCs w:val="0"/>
          <w:caps w:val="0"/>
          <w:color w:val="000000"/>
          <w:spacing w:val="0"/>
          <w:sz w:val="21"/>
          <w:szCs w:val="21"/>
          <w:highlight w:val="none"/>
          <w:shd w:val="clear" w:color="auto" w:fill="FFFFFF"/>
        </w:rPr>
        <w:t>3.本项目的特定资格要求：</w:t>
      </w:r>
    </w:p>
    <w:p w14:paraId="75B71A2D">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384"/>
        <w:jc w:val="both"/>
        <w:textAlignment w:val="auto"/>
        <w:rPr>
          <w:rFonts w:cs="宋体"/>
          <w:color w:val="000000" w:themeColor="text1"/>
          <w:sz w:val="21"/>
          <w:szCs w:val="21"/>
          <w:shd w:val="clear" w:color="auto" w:fill="FFFFFF"/>
          <w14:textFill>
            <w14:solidFill>
              <w14:schemeClr w14:val="tx1"/>
            </w14:solidFill>
          </w14:textFill>
        </w:rPr>
      </w:pPr>
      <w:r>
        <w:rPr>
          <w:rFonts w:hint="eastAsia" w:ascii="宋体" w:hAnsi="宋体" w:eastAsia="宋体" w:cs="宋体"/>
          <w:i w:val="0"/>
          <w:iCs w:val="0"/>
          <w:caps w:val="0"/>
          <w:color w:val="000000"/>
          <w:spacing w:val="0"/>
          <w:sz w:val="21"/>
          <w:szCs w:val="21"/>
          <w:highlight w:val="none"/>
          <w:shd w:val="clear" w:color="auto" w:fill="FFFFFF"/>
        </w:rPr>
        <w:t>合同包1(</w:t>
      </w:r>
      <w:r>
        <w:rPr>
          <w:rFonts w:hint="eastAsia" w:cs="宋体"/>
          <w:i w:val="0"/>
          <w:iCs w:val="0"/>
          <w:caps w:val="0"/>
          <w:color w:val="000000"/>
          <w:spacing w:val="0"/>
          <w:sz w:val="21"/>
          <w:szCs w:val="21"/>
          <w:highlight w:val="none"/>
          <w:shd w:val="clear" w:color="auto" w:fill="FFFFFF"/>
          <w:lang w:eastAsia="zh-CN"/>
        </w:rPr>
        <w:t>西安市铁一中学初中学业水平理化生实验操作考试考场建设项目</w:t>
      </w:r>
      <w:r>
        <w:rPr>
          <w:rFonts w:hint="eastAsia" w:ascii="宋体" w:hAnsi="宋体" w:eastAsia="宋体" w:cs="宋体"/>
          <w:i w:val="0"/>
          <w:iCs w:val="0"/>
          <w:caps w:val="0"/>
          <w:color w:val="000000"/>
          <w:spacing w:val="0"/>
          <w:sz w:val="21"/>
          <w:szCs w:val="21"/>
          <w:highlight w:val="none"/>
          <w:shd w:val="clear" w:color="auto" w:fill="FFFFFF"/>
        </w:rPr>
        <w:t>)特定资格要求如下:</w:t>
      </w:r>
      <w:r>
        <w:rPr>
          <w:rFonts w:hint="eastAsia" w:ascii="宋体" w:hAnsi="宋体" w:eastAsia="宋体" w:cs="宋体"/>
          <w:i w:val="0"/>
          <w:iCs w:val="0"/>
          <w:caps w:val="0"/>
          <w:color w:val="000000"/>
          <w:spacing w:val="0"/>
          <w:sz w:val="21"/>
          <w:szCs w:val="21"/>
          <w:highlight w:val="none"/>
          <w:shd w:val="clear" w:color="auto" w:fill="FFFFFF"/>
          <w:lang w:val="en-US" w:eastAsia="zh-CN"/>
        </w:rPr>
        <w:t>无。</w:t>
      </w:r>
    </w:p>
    <w:p w14:paraId="4DDCE843">
      <w:pPr>
        <w:pStyle w:val="5"/>
        <w:keepNext w:val="0"/>
        <w:keepLines w:val="0"/>
        <w:widowControl/>
        <w:wordWrap w:val="0"/>
        <w:spacing w:before="0" w:after="0" w:line="360" w:lineRule="auto"/>
        <w:jc w:val="left"/>
        <w:rPr>
          <w:rStyle w:val="21"/>
          <w:rFonts w:ascii="宋体" w:hAnsi="宋体" w:eastAsia="宋体" w:cs="宋体"/>
          <w:b/>
          <w:bCs/>
          <w:color w:val="000000" w:themeColor="text1"/>
          <w:sz w:val="21"/>
          <w:szCs w:val="21"/>
          <w:highlight w:val="none"/>
          <w:shd w:val="clear" w:color="auto" w:fill="FFFFFF"/>
          <w14:textFill>
            <w14:solidFill>
              <w14:schemeClr w14:val="tx1"/>
            </w14:solidFill>
          </w14:textFill>
        </w:rPr>
      </w:pPr>
      <w:bookmarkStart w:id="11" w:name="_Toc21292"/>
      <w:r>
        <w:rPr>
          <w:rStyle w:val="21"/>
          <w:rFonts w:hint="eastAsia" w:ascii="宋体" w:hAnsi="宋体" w:eastAsia="宋体" w:cs="宋体"/>
          <w:b/>
          <w:bCs/>
          <w:color w:val="000000" w:themeColor="text1"/>
          <w:sz w:val="21"/>
          <w:szCs w:val="21"/>
          <w:highlight w:val="none"/>
          <w:shd w:val="clear" w:color="auto" w:fill="FFFFFF"/>
          <w14:textFill>
            <w14:solidFill>
              <w14:schemeClr w14:val="tx1"/>
            </w14:solidFill>
          </w14:textFill>
        </w:rPr>
        <w:t>三、获取招标文件</w:t>
      </w:r>
      <w:bookmarkEnd w:id="11"/>
    </w:p>
    <w:p w14:paraId="3B07C52B">
      <w:pPr>
        <w:pStyle w:val="17"/>
        <w:wordWrap w:val="0"/>
        <w:spacing w:before="0" w:beforeAutospacing="0" w:after="0" w:afterAutospacing="0" w:line="360" w:lineRule="auto"/>
        <w:ind w:firstLine="480"/>
        <w:jc w:val="both"/>
        <w:rPr>
          <w:rFonts w:cs="宋体"/>
          <w:color w:val="000000" w:themeColor="text1"/>
          <w:sz w:val="21"/>
          <w:szCs w:val="21"/>
          <w:shd w:val="clear" w:color="auto" w:fill="FFFFFF"/>
          <w14:textFill>
            <w14:solidFill>
              <w14:schemeClr w14:val="tx1"/>
            </w14:solidFill>
          </w14:textFill>
        </w:rPr>
      </w:pPr>
      <w:r>
        <w:rPr>
          <w:rFonts w:hint="eastAsia" w:cs="宋体"/>
          <w:b/>
          <w:color w:val="000000" w:themeColor="text1"/>
          <w:sz w:val="21"/>
          <w:szCs w:val="21"/>
          <w:highlight w:val="none"/>
          <w:shd w:val="clear" w:color="auto" w:fill="FFFFFF"/>
          <w14:textFill>
            <w14:solidFill>
              <w14:schemeClr w14:val="tx1"/>
            </w14:solidFill>
          </w14:textFill>
        </w:rPr>
        <w:t>时间：</w:t>
      </w:r>
      <w:r>
        <w:rPr>
          <w:rFonts w:hint="eastAsia" w:cs="宋体"/>
          <w:color w:val="000000" w:themeColor="text1"/>
          <w:sz w:val="21"/>
          <w:szCs w:val="21"/>
          <w:highlight w:val="none"/>
          <w:u w:val="single"/>
          <w:shd w:val="clear" w:color="auto" w:fill="FFFFFF"/>
          <w14:textFill>
            <w14:solidFill>
              <w14:schemeClr w14:val="tx1"/>
            </w14:solidFill>
          </w14:textFill>
        </w:rPr>
        <w:t xml:space="preserve"> </w:t>
      </w:r>
      <w:r>
        <w:rPr>
          <w:rFonts w:cs="宋体"/>
          <w:color w:val="000000" w:themeColor="text1"/>
          <w:sz w:val="21"/>
          <w:szCs w:val="21"/>
          <w:highlight w:val="none"/>
          <w:u w:val="single"/>
          <w:shd w:val="clear" w:color="auto" w:fill="FFFFFF"/>
          <w14:textFill>
            <w14:solidFill>
              <w14:schemeClr w14:val="tx1"/>
            </w14:solidFill>
          </w14:textFill>
        </w:rPr>
        <w:t>202</w:t>
      </w:r>
      <w:r>
        <w:rPr>
          <w:rFonts w:hint="eastAsia" w:cs="宋体"/>
          <w:color w:val="000000" w:themeColor="text1"/>
          <w:sz w:val="21"/>
          <w:szCs w:val="21"/>
          <w:highlight w:val="none"/>
          <w:u w:val="single"/>
          <w:shd w:val="clear" w:color="auto" w:fill="FFFFFF"/>
          <w:lang w:val="en-US" w:eastAsia="zh-CN"/>
          <w14:textFill>
            <w14:solidFill>
              <w14:schemeClr w14:val="tx1"/>
            </w14:solidFill>
          </w14:textFill>
        </w:rPr>
        <w:t>5</w:t>
      </w:r>
      <w:r>
        <w:rPr>
          <w:rFonts w:cs="宋体"/>
          <w:color w:val="000000" w:themeColor="text1"/>
          <w:sz w:val="21"/>
          <w:szCs w:val="21"/>
          <w:highlight w:val="none"/>
          <w:u w:val="single"/>
          <w:shd w:val="clear" w:color="auto" w:fill="FFFFFF"/>
          <w14:textFill>
            <w14:solidFill>
              <w14:schemeClr w14:val="tx1"/>
            </w14:solidFill>
          </w14:textFill>
        </w:rPr>
        <w:t xml:space="preserve"> </w:t>
      </w:r>
      <w:r>
        <w:rPr>
          <w:rFonts w:hint="eastAsia" w:cs="宋体"/>
          <w:color w:val="000000" w:themeColor="text1"/>
          <w:sz w:val="21"/>
          <w:szCs w:val="21"/>
          <w:highlight w:val="none"/>
          <w:shd w:val="clear" w:color="auto" w:fill="FFFFFF"/>
          <w14:textFill>
            <w14:solidFill>
              <w14:schemeClr w14:val="tx1"/>
            </w14:solidFill>
          </w14:textFill>
        </w:rPr>
        <w:t>年</w:t>
      </w:r>
      <w:r>
        <w:rPr>
          <w:rFonts w:hint="eastAsia" w:cs="宋体"/>
          <w:color w:val="000000" w:themeColor="text1"/>
          <w:sz w:val="21"/>
          <w:szCs w:val="21"/>
          <w:highlight w:val="none"/>
          <w:u w:val="single"/>
          <w:shd w:val="clear" w:color="auto" w:fill="FFFFFF"/>
          <w14:textFill>
            <w14:solidFill>
              <w14:schemeClr w14:val="tx1"/>
            </w14:solidFill>
          </w14:textFill>
        </w:rPr>
        <w:t xml:space="preserve"> </w:t>
      </w:r>
      <w:r>
        <w:rPr>
          <w:rFonts w:hint="eastAsia" w:cs="宋体"/>
          <w:color w:val="000000" w:themeColor="text1"/>
          <w:sz w:val="21"/>
          <w:szCs w:val="21"/>
          <w:highlight w:val="none"/>
          <w:u w:val="single"/>
          <w:shd w:val="clear" w:color="auto" w:fill="FFFFFF"/>
          <w:lang w:val="en-US" w:eastAsia="zh-CN"/>
          <w14:textFill>
            <w14:solidFill>
              <w14:schemeClr w14:val="tx1"/>
            </w14:solidFill>
          </w14:textFill>
        </w:rPr>
        <w:t xml:space="preserve"> 1 </w:t>
      </w:r>
      <w:r>
        <w:rPr>
          <w:rFonts w:cs="宋体"/>
          <w:color w:val="000000" w:themeColor="text1"/>
          <w:sz w:val="21"/>
          <w:szCs w:val="21"/>
          <w:highlight w:val="none"/>
          <w:u w:val="single"/>
          <w:shd w:val="clear" w:color="auto" w:fill="FFFFFF"/>
          <w14:textFill>
            <w14:solidFill>
              <w14:schemeClr w14:val="tx1"/>
            </w14:solidFill>
          </w14:textFill>
        </w:rPr>
        <w:t xml:space="preserve"> </w:t>
      </w:r>
      <w:r>
        <w:rPr>
          <w:rFonts w:hint="eastAsia" w:cs="宋体"/>
          <w:color w:val="000000" w:themeColor="text1"/>
          <w:sz w:val="21"/>
          <w:szCs w:val="21"/>
          <w:highlight w:val="none"/>
          <w:shd w:val="clear" w:color="auto" w:fill="FFFFFF"/>
          <w14:textFill>
            <w14:solidFill>
              <w14:schemeClr w14:val="tx1"/>
            </w14:solidFill>
          </w14:textFill>
        </w:rPr>
        <w:t>月</w:t>
      </w:r>
      <w:r>
        <w:rPr>
          <w:rFonts w:hint="eastAsia" w:cs="宋体"/>
          <w:color w:val="000000" w:themeColor="text1"/>
          <w:sz w:val="21"/>
          <w:szCs w:val="21"/>
          <w:highlight w:val="none"/>
          <w:u w:val="single"/>
          <w:shd w:val="clear" w:color="auto" w:fill="FFFFFF"/>
          <w14:textFill>
            <w14:solidFill>
              <w14:schemeClr w14:val="tx1"/>
            </w14:solidFill>
          </w14:textFill>
        </w:rPr>
        <w:t xml:space="preserve"> </w:t>
      </w:r>
      <w:r>
        <w:rPr>
          <w:rFonts w:hint="eastAsia" w:cs="宋体"/>
          <w:color w:val="000000" w:themeColor="text1"/>
          <w:sz w:val="21"/>
          <w:szCs w:val="21"/>
          <w:highlight w:val="none"/>
          <w:u w:val="single"/>
          <w:shd w:val="clear" w:color="auto" w:fill="FFFFFF"/>
          <w:lang w:val="en-US" w:eastAsia="zh-CN"/>
          <w14:textFill>
            <w14:solidFill>
              <w14:schemeClr w14:val="tx1"/>
            </w14:solidFill>
          </w14:textFill>
        </w:rPr>
        <w:t xml:space="preserve"> 3 </w:t>
      </w:r>
      <w:r>
        <w:rPr>
          <w:rFonts w:cs="宋体"/>
          <w:color w:val="000000" w:themeColor="text1"/>
          <w:sz w:val="21"/>
          <w:szCs w:val="21"/>
          <w:highlight w:val="none"/>
          <w:u w:val="single"/>
          <w:shd w:val="clear" w:color="auto" w:fill="FFFFFF"/>
          <w14:textFill>
            <w14:solidFill>
              <w14:schemeClr w14:val="tx1"/>
            </w14:solidFill>
          </w14:textFill>
        </w:rPr>
        <w:t xml:space="preserve"> </w:t>
      </w:r>
      <w:r>
        <w:rPr>
          <w:rFonts w:hint="eastAsia" w:cs="宋体"/>
          <w:color w:val="000000" w:themeColor="text1"/>
          <w:sz w:val="21"/>
          <w:szCs w:val="21"/>
          <w:highlight w:val="none"/>
          <w:shd w:val="clear" w:color="auto" w:fill="FFFFFF"/>
          <w14:textFill>
            <w14:solidFill>
              <w14:schemeClr w14:val="tx1"/>
            </w14:solidFill>
          </w14:textFill>
        </w:rPr>
        <w:t>日至</w:t>
      </w:r>
      <w:r>
        <w:rPr>
          <w:rFonts w:cs="宋体"/>
          <w:color w:val="000000" w:themeColor="text1"/>
          <w:sz w:val="21"/>
          <w:szCs w:val="21"/>
          <w:highlight w:val="none"/>
          <w:u w:val="single"/>
          <w:shd w:val="clear" w:color="auto" w:fill="FFFFFF"/>
          <w14:textFill>
            <w14:solidFill>
              <w14:schemeClr w14:val="tx1"/>
            </w14:solidFill>
          </w14:textFill>
        </w:rPr>
        <w:t>202</w:t>
      </w:r>
      <w:r>
        <w:rPr>
          <w:rFonts w:hint="eastAsia" w:cs="宋体"/>
          <w:color w:val="000000" w:themeColor="text1"/>
          <w:sz w:val="21"/>
          <w:szCs w:val="21"/>
          <w:highlight w:val="none"/>
          <w:u w:val="single"/>
          <w:shd w:val="clear" w:color="auto" w:fill="FFFFFF"/>
          <w:lang w:val="en-US" w:eastAsia="zh-CN"/>
          <w14:textFill>
            <w14:solidFill>
              <w14:schemeClr w14:val="tx1"/>
            </w14:solidFill>
          </w14:textFill>
        </w:rPr>
        <w:t>5</w:t>
      </w:r>
      <w:r>
        <w:rPr>
          <w:rFonts w:cs="宋体"/>
          <w:color w:val="000000" w:themeColor="text1"/>
          <w:sz w:val="21"/>
          <w:szCs w:val="21"/>
          <w:highlight w:val="none"/>
          <w:u w:val="single"/>
          <w:shd w:val="clear" w:color="auto" w:fill="FFFFFF"/>
          <w14:textFill>
            <w14:solidFill>
              <w14:schemeClr w14:val="tx1"/>
            </w14:solidFill>
          </w14:textFill>
        </w:rPr>
        <w:t xml:space="preserve"> </w:t>
      </w:r>
      <w:r>
        <w:rPr>
          <w:rFonts w:hint="eastAsia" w:cs="宋体"/>
          <w:color w:val="000000" w:themeColor="text1"/>
          <w:sz w:val="21"/>
          <w:szCs w:val="21"/>
          <w:highlight w:val="none"/>
          <w:shd w:val="clear" w:color="auto" w:fill="FFFFFF"/>
          <w14:textFill>
            <w14:solidFill>
              <w14:schemeClr w14:val="tx1"/>
            </w14:solidFill>
          </w14:textFill>
        </w:rPr>
        <w:t>年</w:t>
      </w:r>
      <w:r>
        <w:rPr>
          <w:rFonts w:hint="eastAsia" w:cs="宋体"/>
          <w:color w:val="000000" w:themeColor="text1"/>
          <w:sz w:val="21"/>
          <w:szCs w:val="21"/>
          <w:highlight w:val="none"/>
          <w:u w:val="single"/>
          <w:shd w:val="clear" w:color="auto" w:fill="FFFFFF"/>
          <w14:textFill>
            <w14:solidFill>
              <w14:schemeClr w14:val="tx1"/>
            </w14:solidFill>
          </w14:textFill>
        </w:rPr>
        <w:t xml:space="preserve"> </w:t>
      </w:r>
      <w:r>
        <w:rPr>
          <w:rFonts w:hint="eastAsia" w:cs="宋体"/>
          <w:color w:val="000000" w:themeColor="text1"/>
          <w:sz w:val="21"/>
          <w:szCs w:val="21"/>
          <w:highlight w:val="none"/>
          <w:u w:val="single"/>
          <w:shd w:val="clear" w:color="auto" w:fill="FFFFFF"/>
          <w:lang w:val="en-US" w:eastAsia="zh-CN"/>
          <w14:textFill>
            <w14:solidFill>
              <w14:schemeClr w14:val="tx1"/>
            </w14:solidFill>
          </w14:textFill>
        </w:rPr>
        <w:t xml:space="preserve"> 1 </w:t>
      </w:r>
      <w:r>
        <w:rPr>
          <w:rFonts w:cs="宋体"/>
          <w:color w:val="000000" w:themeColor="text1"/>
          <w:sz w:val="21"/>
          <w:szCs w:val="21"/>
          <w:highlight w:val="none"/>
          <w:u w:val="single"/>
          <w:shd w:val="clear" w:color="auto" w:fill="FFFFFF"/>
          <w14:textFill>
            <w14:solidFill>
              <w14:schemeClr w14:val="tx1"/>
            </w14:solidFill>
          </w14:textFill>
        </w:rPr>
        <w:t xml:space="preserve"> </w:t>
      </w:r>
      <w:r>
        <w:rPr>
          <w:rFonts w:hint="eastAsia" w:cs="宋体"/>
          <w:color w:val="000000" w:themeColor="text1"/>
          <w:sz w:val="21"/>
          <w:szCs w:val="21"/>
          <w:highlight w:val="none"/>
          <w:shd w:val="clear" w:color="auto" w:fill="FFFFFF"/>
          <w14:textFill>
            <w14:solidFill>
              <w14:schemeClr w14:val="tx1"/>
            </w14:solidFill>
          </w14:textFill>
        </w:rPr>
        <w:t>月</w:t>
      </w:r>
      <w:r>
        <w:rPr>
          <w:rFonts w:hint="eastAsia" w:cs="宋体"/>
          <w:color w:val="000000" w:themeColor="text1"/>
          <w:sz w:val="21"/>
          <w:szCs w:val="21"/>
          <w:highlight w:val="none"/>
          <w:u w:val="single"/>
          <w:shd w:val="clear" w:color="auto" w:fill="FFFFFF"/>
          <w14:textFill>
            <w14:solidFill>
              <w14:schemeClr w14:val="tx1"/>
            </w14:solidFill>
          </w14:textFill>
        </w:rPr>
        <w:t xml:space="preserve"> </w:t>
      </w:r>
      <w:r>
        <w:rPr>
          <w:rFonts w:hint="eastAsia" w:cs="宋体"/>
          <w:color w:val="000000" w:themeColor="text1"/>
          <w:sz w:val="21"/>
          <w:szCs w:val="21"/>
          <w:highlight w:val="none"/>
          <w:u w:val="single"/>
          <w:shd w:val="clear" w:color="auto" w:fill="FFFFFF"/>
          <w:lang w:val="en-US" w:eastAsia="zh-CN"/>
          <w14:textFill>
            <w14:solidFill>
              <w14:schemeClr w14:val="tx1"/>
            </w14:solidFill>
          </w14:textFill>
        </w:rPr>
        <w:t xml:space="preserve"> 9 </w:t>
      </w:r>
      <w:r>
        <w:rPr>
          <w:rFonts w:cs="宋体"/>
          <w:color w:val="000000" w:themeColor="text1"/>
          <w:sz w:val="21"/>
          <w:szCs w:val="21"/>
          <w:highlight w:val="none"/>
          <w:u w:val="single"/>
          <w:shd w:val="clear" w:color="auto" w:fill="FFFFFF"/>
          <w14:textFill>
            <w14:solidFill>
              <w14:schemeClr w14:val="tx1"/>
            </w14:solidFill>
          </w14:textFill>
        </w:rPr>
        <w:t xml:space="preserve"> </w:t>
      </w:r>
      <w:r>
        <w:rPr>
          <w:rFonts w:hint="eastAsia" w:cs="宋体"/>
          <w:color w:val="000000" w:themeColor="text1"/>
          <w:sz w:val="21"/>
          <w:szCs w:val="21"/>
          <w:highlight w:val="none"/>
          <w:shd w:val="clear" w:color="auto" w:fill="FFFFFF"/>
          <w14:textFill>
            <w14:solidFill>
              <w14:schemeClr w14:val="tx1"/>
            </w14:solidFill>
          </w14:textFill>
        </w:rPr>
        <w:t>日，每天上午00:</w:t>
      </w:r>
      <w:r>
        <w:rPr>
          <w:rFonts w:hint="eastAsia" w:cs="宋体"/>
          <w:color w:val="000000" w:themeColor="text1"/>
          <w:sz w:val="21"/>
          <w:szCs w:val="21"/>
          <w:shd w:val="clear" w:color="auto" w:fill="FFFFFF"/>
          <w14:textFill>
            <w14:solidFill>
              <w14:schemeClr w14:val="tx1"/>
            </w14:solidFill>
          </w14:textFill>
        </w:rPr>
        <w:t>00:00至12:00:00，下午12:00:00至23:59:59（北京时间）</w:t>
      </w:r>
    </w:p>
    <w:p w14:paraId="556AD2DC">
      <w:pPr>
        <w:pStyle w:val="17"/>
        <w:wordWrap w:val="0"/>
        <w:spacing w:before="0" w:beforeAutospacing="0" w:after="0" w:afterAutospacing="0" w:line="360" w:lineRule="auto"/>
        <w:ind w:firstLine="480"/>
        <w:jc w:val="both"/>
        <w:rPr>
          <w:rFonts w:cs="宋体"/>
          <w:color w:val="000000" w:themeColor="text1"/>
          <w:sz w:val="21"/>
          <w:szCs w:val="21"/>
          <w14:textFill>
            <w14:solidFill>
              <w14:schemeClr w14:val="tx1"/>
            </w14:solidFill>
          </w14:textFill>
        </w:rPr>
      </w:pPr>
      <w:r>
        <w:rPr>
          <w:rFonts w:hint="eastAsia" w:cs="宋体"/>
          <w:b/>
          <w:color w:val="000000" w:themeColor="text1"/>
          <w:sz w:val="21"/>
          <w:szCs w:val="21"/>
          <w:shd w:val="clear" w:color="auto" w:fill="FFFFFF"/>
          <w14:textFill>
            <w14:solidFill>
              <w14:schemeClr w14:val="tx1"/>
            </w14:solidFill>
          </w14:textFill>
        </w:rPr>
        <w:t>途径：</w:t>
      </w:r>
      <w:r>
        <w:rPr>
          <w:rFonts w:hint="eastAsia" w:cs="宋体"/>
          <w:color w:val="000000" w:themeColor="text1"/>
          <w:sz w:val="21"/>
          <w:szCs w:val="21"/>
          <w:shd w:val="clear" w:color="auto" w:fill="FFFFFF"/>
          <w14:textFill>
            <w14:solidFill>
              <w14:schemeClr w14:val="tx1"/>
            </w14:solidFill>
          </w14:textFill>
        </w:rPr>
        <w:t>全国公共资源交易平台（陕西省·西安市）网站〖首页〉电子交易平台〉陕西政府采购交易系统〉企业端〗（以下简称西安市公共资源交易平台）使用CA锁报名。</w:t>
      </w:r>
    </w:p>
    <w:p w14:paraId="55A6B930">
      <w:pPr>
        <w:pStyle w:val="17"/>
        <w:wordWrap w:val="0"/>
        <w:spacing w:before="0" w:beforeAutospacing="0" w:after="0" w:afterAutospacing="0" w:line="360" w:lineRule="auto"/>
        <w:ind w:firstLine="480"/>
        <w:jc w:val="both"/>
        <w:rPr>
          <w:rFonts w:cs="宋体"/>
          <w:color w:val="000000" w:themeColor="text1"/>
          <w:sz w:val="21"/>
          <w:szCs w:val="21"/>
          <w14:textFill>
            <w14:solidFill>
              <w14:schemeClr w14:val="tx1"/>
            </w14:solidFill>
          </w14:textFill>
        </w:rPr>
      </w:pPr>
      <w:r>
        <w:rPr>
          <w:rFonts w:hint="eastAsia" w:cs="宋体"/>
          <w:b/>
          <w:color w:val="000000" w:themeColor="text1"/>
          <w:sz w:val="21"/>
          <w:szCs w:val="21"/>
          <w:shd w:val="clear" w:color="auto" w:fill="FFFFFF"/>
          <w14:textFill>
            <w14:solidFill>
              <w14:schemeClr w14:val="tx1"/>
            </w14:solidFill>
          </w14:textFill>
        </w:rPr>
        <w:t>方式：</w:t>
      </w:r>
      <w:r>
        <w:rPr>
          <w:rFonts w:hint="eastAsia" w:cs="宋体"/>
          <w:color w:val="000000" w:themeColor="text1"/>
          <w:sz w:val="21"/>
          <w:szCs w:val="21"/>
          <w:shd w:val="clear" w:color="auto" w:fill="FFFFFF"/>
          <w14:textFill>
            <w14:solidFill>
              <w14:schemeClr w14:val="tx1"/>
            </w14:solidFill>
          </w14:textFill>
        </w:rPr>
        <w:t>在线获取</w:t>
      </w:r>
    </w:p>
    <w:p w14:paraId="7659F996">
      <w:pPr>
        <w:pStyle w:val="17"/>
        <w:wordWrap w:val="0"/>
        <w:spacing w:before="0" w:beforeAutospacing="0" w:after="0" w:afterAutospacing="0" w:line="360" w:lineRule="auto"/>
        <w:ind w:firstLine="480"/>
        <w:jc w:val="both"/>
        <w:rPr>
          <w:rFonts w:cs="宋体"/>
          <w:color w:val="000000" w:themeColor="text1"/>
          <w:sz w:val="21"/>
          <w:szCs w:val="21"/>
          <w:highlight w:val="none"/>
          <w14:textFill>
            <w14:solidFill>
              <w14:schemeClr w14:val="tx1"/>
            </w14:solidFill>
          </w14:textFill>
        </w:rPr>
      </w:pPr>
      <w:r>
        <w:rPr>
          <w:rFonts w:hint="eastAsia" w:cs="宋体"/>
          <w:b/>
          <w:color w:val="000000" w:themeColor="text1"/>
          <w:sz w:val="21"/>
          <w:szCs w:val="21"/>
          <w:highlight w:val="none"/>
          <w:shd w:val="clear" w:color="auto" w:fill="FFFFFF"/>
          <w14:textFill>
            <w14:solidFill>
              <w14:schemeClr w14:val="tx1"/>
            </w14:solidFill>
          </w14:textFill>
        </w:rPr>
        <w:t>售价：</w:t>
      </w:r>
      <w:r>
        <w:rPr>
          <w:rFonts w:hint="eastAsia" w:cs="宋体"/>
          <w:color w:val="000000" w:themeColor="text1"/>
          <w:sz w:val="21"/>
          <w:szCs w:val="21"/>
          <w:highlight w:val="none"/>
          <w:shd w:val="clear" w:color="auto" w:fill="FFFFFF"/>
          <w14:textFill>
            <w14:solidFill>
              <w14:schemeClr w14:val="tx1"/>
            </w14:solidFill>
          </w14:textFill>
        </w:rPr>
        <w:t>免费获取</w:t>
      </w:r>
    </w:p>
    <w:p w14:paraId="4AA0365E">
      <w:pPr>
        <w:pStyle w:val="5"/>
        <w:keepNext w:val="0"/>
        <w:keepLines w:val="0"/>
        <w:widowControl/>
        <w:wordWrap w:val="0"/>
        <w:spacing w:before="0" w:after="0" w:line="360" w:lineRule="auto"/>
        <w:jc w:val="left"/>
        <w:rPr>
          <w:rStyle w:val="21"/>
          <w:rFonts w:ascii="宋体" w:hAnsi="宋体" w:eastAsia="宋体" w:cs="宋体"/>
          <w:b/>
          <w:bCs/>
          <w:color w:val="000000" w:themeColor="text1"/>
          <w:sz w:val="21"/>
          <w:szCs w:val="21"/>
          <w:highlight w:val="none"/>
          <w:shd w:val="clear" w:color="auto" w:fill="FFFFFF"/>
          <w14:textFill>
            <w14:solidFill>
              <w14:schemeClr w14:val="tx1"/>
            </w14:solidFill>
          </w14:textFill>
        </w:rPr>
      </w:pPr>
      <w:bookmarkStart w:id="12" w:name="_Toc23526"/>
      <w:r>
        <w:rPr>
          <w:rStyle w:val="21"/>
          <w:rFonts w:hint="eastAsia" w:ascii="宋体" w:hAnsi="宋体" w:eastAsia="宋体" w:cs="宋体"/>
          <w:b/>
          <w:bCs/>
          <w:color w:val="000000" w:themeColor="text1"/>
          <w:sz w:val="21"/>
          <w:szCs w:val="21"/>
          <w:highlight w:val="none"/>
          <w:shd w:val="clear" w:color="auto" w:fill="FFFFFF"/>
          <w14:textFill>
            <w14:solidFill>
              <w14:schemeClr w14:val="tx1"/>
            </w14:solidFill>
          </w14:textFill>
        </w:rPr>
        <w:t>四、提交投标文件截止时间、开标时间和地点</w:t>
      </w:r>
      <w:bookmarkEnd w:id="12"/>
    </w:p>
    <w:p w14:paraId="4AB28ACF">
      <w:pPr>
        <w:pStyle w:val="17"/>
        <w:wordWrap w:val="0"/>
        <w:spacing w:before="0" w:beforeAutospacing="0" w:after="0" w:afterAutospacing="0" w:line="360" w:lineRule="auto"/>
        <w:ind w:firstLine="480"/>
        <w:jc w:val="both"/>
        <w:rPr>
          <w:rFonts w:cs="宋体"/>
          <w:color w:val="000000" w:themeColor="text1"/>
          <w:sz w:val="21"/>
          <w:szCs w:val="21"/>
          <w:highlight w:val="none"/>
          <w14:textFill>
            <w14:solidFill>
              <w14:schemeClr w14:val="tx1"/>
            </w14:solidFill>
          </w14:textFill>
        </w:rPr>
      </w:pPr>
      <w:r>
        <w:rPr>
          <w:rFonts w:hint="eastAsia" w:cs="宋体"/>
          <w:b/>
          <w:color w:val="000000" w:themeColor="text1"/>
          <w:sz w:val="21"/>
          <w:szCs w:val="21"/>
          <w:highlight w:val="none"/>
          <w:shd w:val="clear" w:color="auto" w:fill="FFFFFF"/>
          <w14:textFill>
            <w14:solidFill>
              <w14:schemeClr w14:val="tx1"/>
            </w14:solidFill>
          </w14:textFill>
        </w:rPr>
        <w:t>时间：</w:t>
      </w:r>
      <w:r>
        <w:rPr>
          <w:rFonts w:cs="宋体"/>
          <w:color w:val="000000" w:themeColor="text1"/>
          <w:sz w:val="21"/>
          <w:szCs w:val="21"/>
          <w:highlight w:val="none"/>
          <w:u w:val="single"/>
          <w:shd w:val="clear" w:color="auto" w:fill="FFFFFF"/>
          <w14:textFill>
            <w14:solidFill>
              <w14:schemeClr w14:val="tx1"/>
            </w14:solidFill>
          </w14:textFill>
        </w:rPr>
        <w:t>202</w:t>
      </w:r>
      <w:r>
        <w:rPr>
          <w:rFonts w:hint="eastAsia" w:cs="宋体"/>
          <w:color w:val="000000" w:themeColor="text1"/>
          <w:sz w:val="21"/>
          <w:szCs w:val="21"/>
          <w:highlight w:val="none"/>
          <w:u w:val="single"/>
          <w:shd w:val="clear" w:color="auto" w:fill="FFFFFF"/>
          <w:lang w:val="en-US" w:eastAsia="zh-CN"/>
          <w14:textFill>
            <w14:solidFill>
              <w14:schemeClr w14:val="tx1"/>
            </w14:solidFill>
          </w14:textFill>
        </w:rPr>
        <w:t>5</w:t>
      </w:r>
      <w:r>
        <w:rPr>
          <w:rFonts w:cs="宋体"/>
          <w:color w:val="000000" w:themeColor="text1"/>
          <w:sz w:val="21"/>
          <w:szCs w:val="21"/>
          <w:highlight w:val="none"/>
          <w:u w:val="single"/>
          <w:shd w:val="clear" w:color="auto" w:fill="FFFFFF"/>
          <w14:textFill>
            <w14:solidFill>
              <w14:schemeClr w14:val="tx1"/>
            </w14:solidFill>
          </w14:textFill>
        </w:rPr>
        <w:t xml:space="preserve"> </w:t>
      </w:r>
      <w:r>
        <w:rPr>
          <w:rFonts w:hint="eastAsia" w:cs="宋体"/>
          <w:color w:val="000000" w:themeColor="text1"/>
          <w:sz w:val="21"/>
          <w:szCs w:val="21"/>
          <w:highlight w:val="none"/>
          <w:shd w:val="clear" w:color="auto" w:fill="FFFFFF"/>
          <w14:textFill>
            <w14:solidFill>
              <w14:schemeClr w14:val="tx1"/>
            </w14:solidFill>
          </w14:textFill>
        </w:rPr>
        <w:t>年</w:t>
      </w:r>
      <w:r>
        <w:rPr>
          <w:rFonts w:hint="eastAsia" w:cs="宋体"/>
          <w:color w:val="000000" w:themeColor="text1"/>
          <w:sz w:val="21"/>
          <w:szCs w:val="21"/>
          <w:highlight w:val="none"/>
          <w:u w:val="single"/>
          <w:shd w:val="clear" w:color="auto" w:fill="FFFFFF"/>
          <w14:textFill>
            <w14:solidFill>
              <w14:schemeClr w14:val="tx1"/>
            </w14:solidFill>
          </w14:textFill>
        </w:rPr>
        <w:t xml:space="preserve"> </w:t>
      </w:r>
      <w:r>
        <w:rPr>
          <w:rFonts w:hint="eastAsia" w:cs="宋体"/>
          <w:color w:val="000000" w:themeColor="text1"/>
          <w:sz w:val="21"/>
          <w:szCs w:val="21"/>
          <w:highlight w:val="none"/>
          <w:u w:val="single"/>
          <w:shd w:val="clear" w:color="auto" w:fill="FFFFFF"/>
          <w:lang w:val="en-US" w:eastAsia="zh-CN"/>
          <w14:textFill>
            <w14:solidFill>
              <w14:schemeClr w14:val="tx1"/>
            </w14:solidFill>
          </w14:textFill>
        </w:rPr>
        <w:t xml:space="preserve"> 1 </w:t>
      </w:r>
      <w:r>
        <w:rPr>
          <w:rFonts w:cs="宋体"/>
          <w:color w:val="000000" w:themeColor="text1"/>
          <w:sz w:val="21"/>
          <w:szCs w:val="21"/>
          <w:highlight w:val="none"/>
          <w:u w:val="single"/>
          <w:shd w:val="clear" w:color="auto" w:fill="FFFFFF"/>
          <w14:textFill>
            <w14:solidFill>
              <w14:schemeClr w14:val="tx1"/>
            </w14:solidFill>
          </w14:textFill>
        </w:rPr>
        <w:t xml:space="preserve"> </w:t>
      </w:r>
      <w:r>
        <w:rPr>
          <w:rFonts w:hint="eastAsia" w:cs="宋体"/>
          <w:color w:val="000000" w:themeColor="text1"/>
          <w:sz w:val="21"/>
          <w:szCs w:val="21"/>
          <w:highlight w:val="none"/>
          <w:shd w:val="clear" w:color="auto" w:fill="FFFFFF"/>
          <w14:textFill>
            <w14:solidFill>
              <w14:schemeClr w14:val="tx1"/>
            </w14:solidFill>
          </w14:textFill>
        </w:rPr>
        <w:t>月</w:t>
      </w:r>
      <w:r>
        <w:rPr>
          <w:rFonts w:hint="eastAsia" w:cs="宋体"/>
          <w:color w:val="000000" w:themeColor="text1"/>
          <w:sz w:val="21"/>
          <w:szCs w:val="21"/>
          <w:highlight w:val="none"/>
          <w:u w:val="single"/>
          <w:shd w:val="clear" w:color="auto" w:fill="FFFFFF"/>
          <w14:textFill>
            <w14:solidFill>
              <w14:schemeClr w14:val="tx1"/>
            </w14:solidFill>
          </w14:textFill>
        </w:rPr>
        <w:t xml:space="preserve"> </w:t>
      </w:r>
      <w:r>
        <w:rPr>
          <w:rFonts w:hint="eastAsia" w:cs="宋体"/>
          <w:color w:val="000000" w:themeColor="text1"/>
          <w:sz w:val="21"/>
          <w:szCs w:val="21"/>
          <w:highlight w:val="none"/>
          <w:u w:val="single"/>
          <w:shd w:val="clear" w:color="auto" w:fill="FFFFFF"/>
          <w:lang w:val="en-US" w:eastAsia="zh-CN"/>
          <w14:textFill>
            <w14:solidFill>
              <w14:schemeClr w14:val="tx1"/>
            </w14:solidFill>
          </w14:textFill>
        </w:rPr>
        <w:t xml:space="preserve"> 23 </w:t>
      </w:r>
      <w:r>
        <w:rPr>
          <w:rFonts w:cs="宋体"/>
          <w:color w:val="000000" w:themeColor="text1"/>
          <w:sz w:val="21"/>
          <w:szCs w:val="21"/>
          <w:highlight w:val="none"/>
          <w:u w:val="single"/>
          <w:shd w:val="clear" w:color="auto" w:fill="FFFFFF"/>
          <w14:textFill>
            <w14:solidFill>
              <w14:schemeClr w14:val="tx1"/>
            </w14:solidFill>
          </w14:textFill>
        </w:rPr>
        <w:t xml:space="preserve"> </w:t>
      </w:r>
      <w:r>
        <w:rPr>
          <w:rFonts w:hint="eastAsia" w:cs="宋体"/>
          <w:color w:val="000000" w:themeColor="text1"/>
          <w:sz w:val="21"/>
          <w:szCs w:val="21"/>
          <w:highlight w:val="none"/>
          <w:shd w:val="clear" w:color="auto" w:fill="FFFFFF"/>
          <w14:textFill>
            <w14:solidFill>
              <w14:schemeClr w14:val="tx1"/>
            </w14:solidFill>
          </w14:textFill>
        </w:rPr>
        <w:t>日</w:t>
      </w:r>
      <w:r>
        <w:rPr>
          <w:rFonts w:hint="eastAsia" w:cs="宋体"/>
          <w:color w:val="000000" w:themeColor="text1"/>
          <w:sz w:val="21"/>
          <w:szCs w:val="21"/>
          <w:highlight w:val="none"/>
          <w:u w:val="single"/>
          <w:shd w:val="clear" w:color="auto" w:fill="FFFFFF"/>
          <w:lang w:val="en-US" w:eastAsia="zh-CN"/>
          <w14:textFill>
            <w14:solidFill>
              <w14:schemeClr w14:val="tx1"/>
            </w14:solidFill>
          </w14:textFill>
        </w:rPr>
        <w:t xml:space="preserve"> 09 </w:t>
      </w:r>
      <w:r>
        <w:rPr>
          <w:rFonts w:cs="宋体"/>
          <w:color w:val="000000" w:themeColor="text1"/>
          <w:sz w:val="21"/>
          <w:szCs w:val="21"/>
          <w:highlight w:val="none"/>
          <w:u w:val="single"/>
          <w:shd w:val="clear" w:color="auto" w:fill="FFFFFF"/>
          <w14:textFill>
            <w14:solidFill>
              <w14:schemeClr w14:val="tx1"/>
            </w14:solidFill>
          </w14:textFill>
        </w:rPr>
        <w:t xml:space="preserve"> </w:t>
      </w:r>
      <w:r>
        <w:rPr>
          <w:rFonts w:hint="eastAsia" w:cs="宋体"/>
          <w:color w:val="000000" w:themeColor="text1"/>
          <w:sz w:val="21"/>
          <w:szCs w:val="21"/>
          <w:highlight w:val="none"/>
          <w:shd w:val="clear" w:color="auto" w:fill="FFFFFF"/>
          <w14:textFill>
            <w14:solidFill>
              <w14:schemeClr w14:val="tx1"/>
            </w14:solidFill>
          </w14:textFill>
        </w:rPr>
        <w:t>时</w:t>
      </w:r>
      <w:r>
        <w:rPr>
          <w:rFonts w:hint="eastAsia" w:cs="宋体"/>
          <w:color w:val="000000" w:themeColor="text1"/>
          <w:sz w:val="21"/>
          <w:szCs w:val="21"/>
          <w:highlight w:val="none"/>
          <w:u w:val="single"/>
          <w:shd w:val="clear" w:color="auto" w:fill="FFFFFF"/>
          <w14:textFill>
            <w14:solidFill>
              <w14:schemeClr w14:val="tx1"/>
            </w14:solidFill>
          </w14:textFill>
        </w:rPr>
        <w:t xml:space="preserve"> </w:t>
      </w:r>
      <w:r>
        <w:rPr>
          <w:rFonts w:hint="eastAsia" w:cs="宋体"/>
          <w:color w:val="000000" w:themeColor="text1"/>
          <w:sz w:val="21"/>
          <w:szCs w:val="21"/>
          <w:highlight w:val="none"/>
          <w:u w:val="single"/>
          <w:shd w:val="clear" w:color="auto" w:fill="FFFFFF"/>
          <w:lang w:val="en-US" w:eastAsia="zh-CN"/>
          <w14:textFill>
            <w14:solidFill>
              <w14:schemeClr w14:val="tx1"/>
            </w14:solidFill>
          </w14:textFill>
        </w:rPr>
        <w:t xml:space="preserve"> 30 </w:t>
      </w:r>
      <w:r>
        <w:rPr>
          <w:rFonts w:cs="宋体"/>
          <w:color w:val="000000" w:themeColor="text1"/>
          <w:sz w:val="21"/>
          <w:szCs w:val="21"/>
          <w:highlight w:val="none"/>
          <w:u w:val="single"/>
          <w:shd w:val="clear" w:color="auto" w:fill="FFFFFF"/>
          <w14:textFill>
            <w14:solidFill>
              <w14:schemeClr w14:val="tx1"/>
            </w14:solidFill>
          </w14:textFill>
        </w:rPr>
        <w:t xml:space="preserve"> </w:t>
      </w:r>
      <w:r>
        <w:rPr>
          <w:rFonts w:hint="eastAsia" w:cs="宋体"/>
          <w:color w:val="000000" w:themeColor="text1"/>
          <w:sz w:val="21"/>
          <w:szCs w:val="21"/>
          <w:highlight w:val="none"/>
          <w:shd w:val="clear" w:color="auto" w:fill="FFFFFF"/>
          <w14:textFill>
            <w14:solidFill>
              <w14:schemeClr w14:val="tx1"/>
            </w14:solidFill>
          </w14:textFill>
        </w:rPr>
        <w:t>分</w:t>
      </w:r>
      <w:r>
        <w:rPr>
          <w:rFonts w:hint="eastAsia" w:cs="宋体"/>
          <w:color w:val="000000" w:themeColor="text1"/>
          <w:sz w:val="21"/>
          <w:szCs w:val="21"/>
          <w:highlight w:val="none"/>
          <w:u w:val="single"/>
          <w:shd w:val="clear" w:color="auto" w:fill="FFFFFF"/>
          <w14:textFill>
            <w14:solidFill>
              <w14:schemeClr w14:val="tx1"/>
            </w14:solidFill>
          </w14:textFill>
        </w:rPr>
        <w:t xml:space="preserve"> </w:t>
      </w:r>
      <w:r>
        <w:rPr>
          <w:rFonts w:cs="宋体"/>
          <w:color w:val="000000" w:themeColor="text1"/>
          <w:sz w:val="21"/>
          <w:szCs w:val="21"/>
          <w:highlight w:val="none"/>
          <w:u w:val="single"/>
          <w:shd w:val="clear" w:color="auto" w:fill="FFFFFF"/>
          <w14:textFill>
            <w14:solidFill>
              <w14:schemeClr w14:val="tx1"/>
            </w14:solidFill>
          </w14:textFill>
        </w:rPr>
        <w:t xml:space="preserve">00 </w:t>
      </w:r>
      <w:r>
        <w:rPr>
          <w:rFonts w:cs="宋体"/>
          <w:color w:val="000000" w:themeColor="text1"/>
          <w:sz w:val="21"/>
          <w:szCs w:val="21"/>
          <w:highlight w:val="none"/>
          <w:shd w:val="clear" w:color="auto" w:fill="FFFFFF"/>
          <w14:textFill>
            <w14:solidFill>
              <w14:schemeClr w14:val="tx1"/>
            </w14:solidFill>
          </w14:textFill>
        </w:rPr>
        <w:t>秒</w:t>
      </w:r>
      <w:r>
        <w:rPr>
          <w:rFonts w:hint="eastAsia" w:cs="宋体"/>
          <w:color w:val="000000" w:themeColor="text1"/>
          <w:sz w:val="21"/>
          <w:szCs w:val="21"/>
          <w:highlight w:val="none"/>
          <w:shd w:val="clear" w:color="auto" w:fill="FFFFFF"/>
          <w14:textFill>
            <w14:solidFill>
              <w14:schemeClr w14:val="tx1"/>
            </w14:solidFill>
          </w14:textFill>
        </w:rPr>
        <w:t>（北京时间）</w:t>
      </w:r>
    </w:p>
    <w:p w14:paraId="511099F5">
      <w:pPr>
        <w:pStyle w:val="17"/>
        <w:wordWrap w:val="0"/>
        <w:spacing w:before="0" w:beforeAutospacing="0" w:after="0" w:afterAutospacing="0" w:line="360" w:lineRule="auto"/>
        <w:ind w:firstLine="480"/>
        <w:jc w:val="both"/>
        <w:rPr>
          <w:rFonts w:cs="宋体"/>
          <w:color w:val="000000" w:themeColor="text1"/>
          <w:sz w:val="21"/>
          <w:szCs w:val="21"/>
          <w14:textFill>
            <w14:solidFill>
              <w14:schemeClr w14:val="tx1"/>
            </w14:solidFill>
          </w14:textFill>
        </w:rPr>
      </w:pPr>
      <w:r>
        <w:rPr>
          <w:rFonts w:hint="eastAsia" w:cs="宋体"/>
          <w:b/>
          <w:color w:val="000000" w:themeColor="text1"/>
          <w:sz w:val="21"/>
          <w:szCs w:val="21"/>
          <w:shd w:val="clear" w:color="auto" w:fill="FFFFFF"/>
          <w14:textFill>
            <w14:solidFill>
              <w14:schemeClr w14:val="tx1"/>
            </w14:solidFill>
          </w14:textFill>
        </w:rPr>
        <w:t>提交投标文件地点：</w:t>
      </w:r>
      <w:r>
        <w:rPr>
          <w:rFonts w:hint="eastAsia" w:cs="宋体"/>
          <w:color w:val="000000" w:themeColor="text1"/>
          <w:sz w:val="21"/>
          <w:szCs w:val="21"/>
          <w:shd w:val="clear" w:color="auto" w:fill="FFFFFF"/>
          <w14:textFill>
            <w14:solidFill>
              <w14:schemeClr w14:val="tx1"/>
            </w14:solidFill>
          </w14:textFill>
        </w:rPr>
        <w:t>全国公共资源交易平台（陕西省·西安市）不见面开标大厅</w:t>
      </w:r>
    </w:p>
    <w:p w14:paraId="298DEB88">
      <w:pPr>
        <w:pStyle w:val="17"/>
        <w:wordWrap w:val="0"/>
        <w:spacing w:before="0" w:beforeAutospacing="0" w:after="0" w:afterAutospacing="0" w:line="360" w:lineRule="auto"/>
        <w:ind w:firstLine="480"/>
        <w:jc w:val="both"/>
        <w:rPr>
          <w:rFonts w:cs="宋体"/>
          <w:color w:val="000000" w:themeColor="text1"/>
          <w:sz w:val="21"/>
          <w:szCs w:val="21"/>
          <w14:textFill>
            <w14:solidFill>
              <w14:schemeClr w14:val="tx1"/>
            </w14:solidFill>
          </w14:textFill>
        </w:rPr>
      </w:pPr>
      <w:r>
        <w:rPr>
          <w:rFonts w:hint="eastAsia" w:cs="宋体"/>
          <w:b/>
          <w:color w:val="000000" w:themeColor="text1"/>
          <w:sz w:val="21"/>
          <w:szCs w:val="21"/>
          <w:shd w:val="clear" w:color="auto" w:fill="FFFFFF"/>
          <w14:textFill>
            <w14:solidFill>
              <w14:schemeClr w14:val="tx1"/>
            </w14:solidFill>
          </w14:textFill>
        </w:rPr>
        <w:t>开标地点：</w:t>
      </w:r>
      <w:r>
        <w:rPr>
          <w:rFonts w:hint="eastAsia" w:cs="宋体"/>
          <w:color w:val="000000" w:themeColor="text1"/>
          <w:sz w:val="21"/>
          <w:szCs w:val="21"/>
          <w:shd w:val="clear" w:color="auto" w:fill="FFFFFF"/>
          <w14:textFill>
            <w14:solidFill>
              <w14:schemeClr w14:val="tx1"/>
            </w14:solidFill>
          </w14:textFill>
        </w:rPr>
        <w:t>全国公共资源交易平台（陕西省·西安市）不见面开标大厅</w:t>
      </w:r>
    </w:p>
    <w:p w14:paraId="51AA6EEF">
      <w:pPr>
        <w:pStyle w:val="5"/>
        <w:keepNext w:val="0"/>
        <w:keepLines w:val="0"/>
        <w:widowControl/>
        <w:wordWrap w:val="0"/>
        <w:spacing w:before="0" w:after="0" w:line="360" w:lineRule="auto"/>
        <w:jc w:val="left"/>
        <w:rPr>
          <w:rStyle w:val="21"/>
          <w:rFonts w:ascii="宋体" w:hAnsi="宋体" w:eastAsia="宋体" w:cs="宋体"/>
          <w:b/>
          <w:bCs/>
          <w:color w:val="000000" w:themeColor="text1"/>
          <w:sz w:val="21"/>
          <w:szCs w:val="21"/>
          <w:shd w:val="clear" w:color="auto" w:fill="FFFFFF"/>
          <w14:textFill>
            <w14:solidFill>
              <w14:schemeClr w14:val="tx1"/>
            </w14:solidFill>
          </w14:textFill>
        </w:rPr>
      </w:pPr>
      <w:bookmarkStart w:id="13" w:name="_Toc29690"/>
      <w:r>
        <w:rPr>
          <w:rStyle w:val="21"/>
          <w:rFonts w:hint="eastAsia" w:ascii="宋体" w:hAnsi="宋体" w:eastAsia="宋体" w:cs="宋体"/>
          <w:b/>
          <w:bCs/>
          <w:color w:val="000000" w:themeColor="text1"/>
          <w:sz w:val="21"/>
          <w:szCs w:val="21"/>
          <w:shd w:val="clear" w:color="auto" w:fill="FFFFFF"/>
          <w14:textFill>
            <w14:solidFill>
              <w14:schemeClr w14:val="tx1"/>
            </w14:solidFill>
          </w14:textFill>
        </w:rPr>
        <w:t>五、公告期限</w:t>
      </w:r>
      <w:bookmarkEnd w:id="13"/>
    </w:p>
    <w:p w14:paraId="5047987D">
      <w:pPr>
        <w:pStyle w:val="17"/>
        <w:wordWrap w:val="0"/>
        <w:spacing w:before="0" w:beforeAutospacing="0" w:after="0" w:afterAutospacing="0" w:line="360" w:lineRule="auto"/>
        <w:ind w:firstLine="480"/>
        <w:jc w:val="both"/>
        <w:rPr>
          <w:rFonts w:cs="宋体"/>
          <w:color w:val="000000" w:themeColor="text1"/>
          <w:sz w:val="21"/>
          <w:szCs w:val="21"/>
          <w14:textFill>
            <w14:solidFill>
              <w14:schemeClr w14:val="tx1"/>
            </w14:solidFill>
          </w14:textFill>
        </w:rPr>
      </w:pPr>
      <w:r>
        <w:rPr>
          <w:rFonts w:hint="eastAsia" w:cs="宋体"/>
          <w:color w:val="000000" w:themeColor="text1"/>
          <w:sz w:val="21"/>
          <w:szCs w:val="21"/>
          <w:shd w:val="clear" w:color="auto" w:fill="FFFFFF"/>
          <w14:textFill>
            <w14:solidFill>
              <w14:schemeClr w14:val="tx1"/>
            </w14:solidFill>
          </w14:textFill>
        </w:rPr>
        <w:t>自本公告发布之日起5个工作日。</w:t>
      </w:r>
    </w:p>
    <w:p w14:paraId="35B2B1F5">
      <w:pPr>
        <w:pStyle w:val="5"/>
        <w:keepNext w:val="0"/>
        <w:keepLines w:val="0"/>
        <w:widowControl/>
        <w:wordWrap w:val="0"/>
        <w:spacing w:before="0" w:after="0" w:line="360" w:lineRule="auto"/>
        <w:jc w:val="left"/>
        <w:rPr>
          <w:rStyle w:val="21"/>
          <w:rFonts w:ascii="宋体" w:hAnsi="宋体" w:eastAsia="宋体" w:cs="宋体"/>
          <w:b/>
          <w:bCs/>
          <w:color w:val="000000" w:themeColor="text1"/>
          <w:sz w:val="21"/>
          <w:szCs w:val="21"/>
          <w:shd w:val="clear" w:color="auto" w:fill="FFFFFF"/>
          <w14:textFill>
            <w14:solidFill>
              <w14:schemeClr w14:val="tx1"/>
            </w14:solidFill>
          </w14:textFill>
        </w:rPr>
      </w:pPr>
      <w:bookmarkStart w:id="14" w:name="_Toc23464"/>
      <w:r>
        <w:rPr>
          <w:rStyle w:val="21"/>
          <w:rFonts w:hint="eastAsia" w:ascii="宋体" w:hAnsi="宋体" w:eastAsia="宋体" w:cs="宋体"/>
          <w:b/>
          <w:bCs/>
          <w:color w:val="000000" w:themeColor="text1"/>
          <w:sz w:val="21"/>
          <w:szCs w:val="21"/>
          <w:shd w:val="clear" w:color="auto" w:fill="FFFFFF"/>
          <w14:textFill>
            <w14:solidFill>
              <w14:schemeClr w14:val="tx1"/>
            </w14:solidFill>
          </w14:textFill>
        </w:rPr>
        <w:t>六、其他补充事宜</w:t>
      </w:r>
      <w:bookmarkEnd w:id="14"/>
    </w:p>
    <w:p w14:paraId="69B201E3">
      <w:pPr>
        <w:pStyle w:val="17"/>
        <w:spacing w:before="0" w:beforeAutospacing="0" w:after="0" w:afterAutospacing="0" w:line="336" w:lineRule="auto"/>
        <w:ind w:right="-120" w:firstLine="420"/>
        <w:rPr>
          <w:rFonts w:cs="宋体"/>
          <w:color w:val="000000" w:themeColor="text1"/>
          <w:sz w:val="21"/>
          <w:szCs w:val="21"/>
          <w14:textFill>
            <w14:solidFill>
              <w14:schemeClr w14:val="tx1"/>
            </w14:solidFill>
          </w14:textFill>
        </w:rPr>
      </w:pPr>
      <w:r>
        <w:rPr>
          <w:rFonts w:hint="eastAsia" w:cs="宋体"/>
          <w:color w:val="000000" w:themeColor="text1"/>
          <w:sz w:val="21"/>
          <w:szCs w:val="21"/>
          <w:shd w:val="clear" w:color="auto" w:fill="FFFFFF"/>
          <w14:textFill>
            <w14:solidFill>
              <w14:schemeClr w14:val="tx1"/>
            </w14:solidFill>
          </w14:textFill>
        </w:rPr>
        <w:t>1.请潜在投标人务必按照《陕西省财政厅关于政府采购投标人注册登记有关事项的通知》要求，通过陕西省政府采购网（http://www.ccgp-shaanxi.gov.cn/）进行陕西政府采购统一身份认证注册登记。</w:t>
      </w:r>
    </w:p>
    <w:p w14:paraId="645863E8">
      <w:pPr>
        <w:pStyle w:val="17"/>
        <w:spacing w:before="0" w:beforeAutospacing="0" w:after="0" w:afterAutospacing="0" w:line="336" w:lineRule="auto"/>
        <w:ind w:right="-120" w:firstLine="420"/>
        <w:rPr>
          <w:rFonts w:cs="宋体"/>
          <w:color w:val="000000" w:themeColor="text1"/>
          <w:sz w:val="21"/>
          <w:szCs w:val="21"/>
          <w14:textFill>
            <w14:solidFill>
              <w14:schemeClr w14:val="tx1"/>
            </w14:solidFill>
          </w14:textFill>
        </w:rPr>
      </w:pPr>
      <w:r>
        <w:rPr>
          <w:rFonts w:hint="eastAsia" w:cs="宋体"/>
          <w:color w:val="000000" w:themeColor="text1"/>
          <w:sz w:val="21"/>
          <w:szCs w:val="21"/>
          <w:shd w:val="clear" w:color="auto" w:fill="FFFFFF"/>
          <w14:textFill>
            <w14:solidFill>
              <w14:schemeClr w14:val="tx1"/>
            </w14:solidFill>
          </w14:textFill>
        </w:rPr>
        <w:t>2.本项目需要落实的政府采购政策：</w:t>
      </w:r>
    </w:p>
    <w:p w14:paraId="7D0A23AE">
      <w:pPr>
        <w:pStyle w:val="17"/>
        <w:spacing w:before="0" w:beforeAutospacing="0" w:after="0" w:afterAutospacing="0" w:line="336" w:lineRule="auto"/>
        <w:ind w:right="-198" w:firstLine="422"/>
        <w:rPr>
          <w:rFonts w:cs="宋体"/>
          <w:color w:val="000000" w:themeColor="text1"/>
          <w:sz w:val="21"/>
          <w:szCs w:val="21"/>
          <w:shd w:val="clear" w:color="auto" w:fill="FFFFFF"/>
          <w14:textFill>
            <w14:solidFill>
              <w14:schemeClr w14:val="tx1"/>
            </w14:solidFill>
          </w14:textFill>
        </w:rPr>
      </w:pPr>
      <w:r>
        <w:rPr>
          <w:rFonts w:hint="eastAsia" w:cs="宋体"/>
          <w:b/>
          <w:color w:val="000000" w:themeColor="text1"/>
          <w:sz w:val="21"/>
          <w:szCs w:val="21"/>
          <w:shd w:val="clear" w:color="auto" w:fill="FFFFFF"/>
          <w14:textFill>
            <w14:solidFill>
              <w14:schemeClr w14:val="tx1"/>
            </w14:solidFill>
          </w14:textFill>
        </w:rPr>
        <w:t>（1）中小企业发展政策：</w:t>
      </w:r>
      <w:r>
        <w:rPr>
          <w:rFonts w:hint="eastAsia" w:cs="宋体"/>
          <w:color w:val="000000" w:themeColor="text1"/>
          <w:sz w:val="21"/>
          <w:szCs w:val="21"/>
          <w:shd w:val="clear" w:color="auto" w:fill="FFFFFF"/>
          <w14:textFill>
            <w14:solidFill>
              <w14:schemeClr w14:val="tx1"/>
            </w14:solidFill>
          </w14:textFill>
        </w:rPr>
        <w:t>《关于进一步加大政府采购支持中小企业力度的通知》（财库〔2022〕19号）、《政府采购促进中小企业发展管理办法》（财库〔2020〕46号）；《财政部、司法部关于政府采购支持监狱企业发展有关问题的通知》（财库〔2014〕68号）；《关于促进残疾人就业政府采购政策的通知》（财库〔2017〕141号）；《陕西省中小企业政府采购信用融资办法》（陕财办采〔2018〕23号）。</w:t>
      </w:r>
    </w:p>
    <w:p w14:paraId="794999A5">
      <w:pPr>
        <w:pStyle w:val="17"/>
        <w:spacing w:before="0" w:beforeAutospacing="0" w:after="0" w:afterAutospacing="0" w:line="336" w:lineRule="auto"/>
        <w:ind w:right="-198" w:firstLine="422"/>
        <w:rPr>
          <w:rFonts w:cs="宋体"/>
          <w:color w:val="000000" w:themeColor="text1"/>
          <w:sz w:val="21"/>
          <w:szCs w:val="21"/>
          <w:shd w:val="clear" w:color="auto" w:fill="FFFFFF"/>
          <w14:textFill>
            <w14:solidFill>
              <w14:schemeClr w14:val="tx1"/>
            </w14:solidFill>
          </w14:textFill>
        </w:rPr>
      </w:pPr>
      <w:r>
        <w:rPr>
          <w:rFonts w:hint="eastAsia" w:cs="宋体"/>
          <w:b/>
          <w:color w:val="000000" w:themeColor="text1"/>
          <w:sz w:val="21"/>
          <w:szCs w:val="21"/>
          <w:shd w:val="clear" w:color="auto" w:fill="FFFFFF"/>
          <w14:textFill>
            <w14:solidFill>
              <w14:schemeClr w14:val="tx1"/>
            </w14:solidFill>
          </w14:textFill>
        </w:rPr>
        <w:t>（2）绿色发展政策：</w:t>
      </w:r>
      <w:r>
        <w:rPr>
          <w:rFonts w:hint="eastAsia" w:cs="宋体"/>
          <w:color w:val="000000" w:themeColor="text1"/>
          <w:sz w:val="21"/>
          <w:szCs w:val="21"/>
          <w:shd w:val="clear" w:color="auto" w:fill="FFFFFF"/>
          <w14:textFill>
            <w14:solidFill>
              <w14:schemeClr w14:val="tx1"/>
            </w14:solidFill>
          </w14:textFill>
        </w:rPr>
        <w:t>《国务院办公厅关于建立政府强制采购节能产品制度的通知》（国办发〔2007〕51号）；《关于印发节能产品政府采购品目清单的通知》（财库〔2019〕19号）；《关于印发环境标志产品政府采购品目清单的通知》（财库〔2019〕18号）；《财政部、国家发展改革委、生态环境部、市场监管总局关于调整优化节能产品、环境标志产品政府采购执行机制的通知》（财库〔2019〕9号）；《商品包装政府采购需求标准（试行）》和《快递包装政府采购需求标准（试行）》（财办库〔2020〕123号）。</w:t>
      </w:r>
    </w:p>
    <w:p w14:paraId="2E482A1F">
      <w:pPr>
        <w:pStyle w:val="17"/>
        <w:spacing w:before="0" w:beforeAutospacing="0" w:after="0" w:afterAutospacing="0" w:line="336" w:lineRule="auto"/>
        <w:ind w:right="-198" w:firstLine="422"/>
        <w:rPr>
          <w:rFonts w:cs="宋体"/>
          <w:color w:val="000000" w:themeColor="text1"/>
          <w:sz w:val="21"/>
          <w:szCs w:val="21"/>
          <w:shd w:val="clear" w:color="auto" w:fill="FFFFFF"/>
          <w14:textFill>
            <w14:solidFill>
              <w14:schemeClr w14:val="tx1"/>
            </w14:solidFill>
          </w14:textFill>
        </w:rPr>
      </w:pPr>
      <w:r>
        <w:rPr>
          <w:rFonts w:hint="eastAsia" w:cs="宋体"/>
          <w:b/>
          <w:color w:val="000000" w:themeColor="text1"/>
          <w:sz w:val="21"/>
          <w:szCs w:val="21"/>
          <w:shd w:val="clear" w:color="auto" w:fill="FFFFFF"/>
          <w14:textFill>
            <w14:solidFill>
              <w14:schemeClr w14:val="tx1"/>
            </w14:solidFill>
          </w14:textFill>
        </w:rPr>
        <w:t>（3）支持本国产业政策：</w:t>
      </w:r>
      <w:r>
        <w:rPr>
          <w:rFonts w:hint="eastAsia" w:cs="宋体"/>
          <w:color w:val="000000" w:themeColor="text1"/>
          <w:sz w:val="21"/>
          <w:szCs w:val="21"/>
          <w:shd w:val="clear" w:color="auto" w:fill="FFFFFF"/>
          <w14:textFill>
            <w14:solidFill>
              <w14:schemeClr w14:val="tx1"/>
            </w14:solidFill>
          </w14:textFill>
        </w:rPr>
        <w:t>《财政部关于印发&lt;进口产品管理办法&gt;的通知》（财库〔2007〕119号）；《财政部办公厅关于政府采购进口产品管理有关问题的通知》（财办库〔2008〕248号）。</w:t>
      </w:r>
    </w:p>
    <w:p w14:paraId="0A9B5E7F">
      <w:pPr>
        <w:pStyle w:val="17"/>
        <w:spacing w:before="0" w:beforeAutospacing="0" w:after="0" w:afterAutospacing="0" w:line="336" w:lineRule="auto"/>
        <w:ind w:right="-198" w:firstLine="422"/>
        <w:rPr>
          <w:rFonts w:cs="宋体"/>
          <w:b/>
          <w:color w:val="000000" w:themeColor="text1"/>
          <w:sz w:val="21"/>
          <w:szCs w:val="21"/>
          <w:shd w:val="clear" w:color="auto" w:fill="FFFFFF"/>
          <w14:textFill>
            <w14:solidFill>
              <w14:schemeClr w14:val="tx1"/>
            </w14:solidFill>
          </w14:textFill>
        </w:rPr>
      </w:pPr>
      <w:r>
        <w:rPr>
          <w:rFonts w:hint="eastAsia" w:cs="宋体"/>
          <w:b/>
          <w:color w:val="000000" w:themeColor="text1"/>
          <w:sz w:val="21"/>
          <w:szCs w:val="21"/>
          <w:shd w:val="clear" w:color="auto" w:fill="FFFFFF"/>
          <w14:textFill>
            <w14:solidFill>
              <w14:schemeClr w14:val="tx1"/>
            </w14:solidFill>
          </w14:textFill>
        </w:rPr>
        <w:t>（4）支持创新等政府采购政策。</w:t>
      </w:r>
    </w:p>
    <w:p w14:paraId="5AC86004">
      <w:pPr>
        <w:pStyle w:val="17"/>
        <w:spacing w:before="0" w:beforeAutospacing="0" w:after="0" w:afterAutospacing="0" w:line="336" w:lineRule="auto"/>
        <w:ind w:right="-120" w:firstLine="420"/>
        <w:rPr>
          <w:rFonts w:cs="宋体"/>
          <w:color w:val="000000" w:themeColor="text1"/>
          <w:sz w:val="21"/>
          <w:szCs w:val="21"/>
          <w14:textFill>
            <w14:solidFill>
              <w14:schemeClr w14:val="tx1"/>
            </w14:solidFill>
          </w14:textFill>
        </w:rPr>
      </w:pPr>
      <w:r>
        <w:rPr>
          <w:rFonts w:hint="eastAsia" w:cs="宋体"/>
          <w:color w:val="000000" w:themeColor="text1"/>
          <w:sz w:val="21"/>
          <w:szCs w:val="21"/>
          <w:shd w:val="clear" w:color="auto" w:fill="FFFFFF"/>
          <w14:textFill>
            <w14:solidFill>
              <w14:schemeClr w14:val="tx1"/>
            </w14:solidFill>
          </w14:textFill>
        </w:rPr>
        <w:t>3.本项目公告同时在《陕西省政府采购网》、《西安市公共资源交易平台》发布。</w:t>
      </w:r>
    </w:p>
    <w:p w14:paraId="62B16D01">
      <w:pPr>
        <w:pStyle w:val="17"/>
        <w:spacing w:before="0" w:beforeAutospacing="0" w:after="0" w:afterAutospacing="0" w:line="336" w:lineRule="auto"/>
        <w:ind w:right="-120" w:firstLine="420"/>
        <w:rPr>
          <w:rFonts w:cs="宋体"/>
          <w:color w:val="000000" w:themeColor="text1"/>
          <w:sz w:val="21"/>
          <w:szCs w:val="21"/>
          <w:shd w:val="clear" w:color="auto" w:fill="FFFFFF"/>
          <w14:textFill>
            <w14:solidFill>
              <w14:schemeClr w14:val="tx1"/>
            </w14:solidFill>
          </w14:textFill>
        </w:rPr>
      </w:pPr>
      <w:r>
        <w:rPr>
          <w:rFonts w:hint="eastAsia" w:cs="宋体"/>
          <w:color w:val="000000" w:themeColor="text1"/>
          <w:sz w:val="21"/>
          <w:szCs w:val="21"/>
          <w:shd w:val="clear" w:color="auto" w:fill="FFFFFF"/>
          <w14:textFill>
            <w14:solidFill>
              <w14:schemeClr w14:val="tx1"/>
            </w14:solidFill>
          </w14:textFill>
        </w:rPr>
        <w:t>4.本项目采用全流程电子化采购方式，实行不见面开标，请投标人在西安市公共资源交易平台下载相关操作手册，了解具体操作程序和方法以及软硬件运行环境，也可向国泰新点软件股份有限公司咨询（技术支持，联系电话：400-998-0000/400-928-0095；驻场技术人员：029-86510166/86510167转80310）。</w:t>
      </w:r>
    </w:p>
    <w:p w14:paraId="6D3470A5">
      <w:pPr>
        <w:pStyle w:val="17"/>
        <w:spacing w:before="0" w:beforeAutospacing="0" w:after="0" w:afterAutospacing="0" w:line="336" w:lineRule="auto"/>
        <w:ind w:right="-196" w:firstLine="422"/>
        <w:rPr>
          <w:rFonts w:cs="宋体"/>
          <w:b/>
          <w:color w:val="000000" w:themeColor="text1"/>
          <w:sz w:val="21"/>
          <w:szCs w:val="21"/>
          <w14:textFill>
            <w14:solidFill>
              <w14:schemeClr w14:val="tx1"/>
            </w14:solidFill>
          </w14:textFill>
        </w:rPr>
      </w:pPr>
      <w:r>
        <w:rPr>
          <w:rFonts w:hint="eastAsia" w:cs="宋体"/>
          <w:b/>
          <w:color w:val="000000" w:themeColor="text1"/>
          <w:sz w:val="21"/>
          <w:szCs w:val="21"/>
          <w:shd w:val="clear" w:color="auto" w:fill="FFFFFF"/>
          <w14:textFill>
            <w14:solidFill>
              <w14:schemeClr w14:val="tx1"/>
            </w14:solidFill>
          </w14:textFill>
        </w:rPr>
        <w:t>（1）预览招标文件</w:t>
      </w:r>
    </w:p>
    <w:p w14:paraId="589E52C2">
      <w:pPr>
        <w:pStyle w:val="17"/>
        <w:spacing w:before="0" w:beforeAutospacing="0" w:after="0" w:afterAutospacing="0" w:line="336" w:lineRule="auto"/>
        <w:ind w:right="-196" w:firstLine="420"/>
        <w:rPr>
          <w:rFonts w:cs="宋体"/>
          <w:color w:val="000000" w:themeColor="text1"/>
          <w:sz w:val="21"/>
          <w:szCs w:val="21"/>
          <w14:textFill>
            <w14:solidFill>
              <w14:schemeClr w14:val="tx1"/>
            </w14:solidFill>
          </w14:textFill>
        </w:rPr>
      </w:pPr>
      <w:r>
        <w:rPr>
          <w:rFonts w:hint="eastAsia" w:cs="宋体"/>
          <w:color w:val="000000" w:themeColor="text1"/>
          <w:sz w:val="21"/>
          <w:szCs w:val="21"/>
          <w:shd w:val="clear" w:color="auto" w:fill="FFFFFF"/>
          <w14:textFill>
            <w14:solidFill>
              <w14:schemeClr w14:val="tx1"/>
            </w14:solidFill>
          </w14:textFill>
        </w:rPr>
        <w:t>社会公众和想了解招标项目情况的供应商，可打开西安市公共资源交易平台网站预览招标文件。即〖首页·〉交易大厅·〉政府采购〗栏目，下载和阅读本项目招标文件的预览版本（WORD\PDF格式）。电子交易平台同时提供WORD\PDF格式（仅用于预览）和SXSZF格式（用于制作电子投标文件）两个版本，文件内容一致。</w:t>
      </w:r>
    </w:p>
    <w:p w14:paraId="7BB33D56">
      <w:pPr>
        <w:pStyle w:val="17"/>
        <w:spacing w:before="0" w:beforeAutospacing="0" w:after="0" w:afterAutospacing="0" w:line="336" w:lineRule="auto"/>
        <w:ind w:right="-196" w:firstLine="422"/>
        <w:rPr>
          <w:rFonts w:cs="宋体"/>
          <w:b/>
          <w:color w:val="000000" w:themeColor="text1"/>
          <w:sz w:val="21"/>
          <w:szCs w:val="21"/>
          <w14:textFill>
            <w14:solidFill>
              <w14:schemeClr w14:val="tx1"/>
            </w14:solidFill>
          </w14:textFill>
        </w:rPr>
      </w:pPr>
      <w:r>
        <w:rPr>
          <w:rFonts w:hint="eastAsia" w:cs="宋体"/>
          <w:b/>
          <w:color w:val="000000" w:themeColor="text1"/>
          <w:sz w:val="21"/>
          <w:szCs w:val="21"/>
          <w:shd w:val="clear" w:color="auto" w:fill="FFFFFF"/>
          <w14:textFill>
            <w14:solidFill>
              <w14:schemeClr w14:val="tx1"/>
            </w14:solidFill>
          </w14:textFill>
        </w:rPr>
        <w:t>（2）注册、CA认证和企业信息绑定</w:t>
      </w:r>
    </w:p>
    <w:p w14:paraId="7997DE15">
      <w:pPr>
        <w:pStyle w:val="17"/>
        <w:spacing w:before="0" w:beforeAutospacing="0" w:after="0" w:afterAutospacing="0" w:line="336" w:lineRule="auto"/>
        <w:ind w:right="-196" w:firstLine="420"/>
        <w:rPr>
          <w:rFonts w:cs="宋体"/>
          <w:color w:val="000000" w:themeColor="text1"/>
          <w:sz w:val="21"/>
          <w:szCs w:val="21"/>
          <w:shd w:val="clear" w:color="auto" w:fill="FFFFFF"/>
          <w14:textFill>
            <w14:solidFill>
              <w14:schemeClr w14:val="tx1"/>
            </w14:solidFill>
          </w14:textFill>
        </w:rPr>
      </w:pPr>
      <w:r>
        <w:rPr>
          <w:rFonts w:hint="eastAsia" w:cs="宋体"/>
          <w:color w:val="000000" w:themeColor="text1"/>
          <w:sz w:val="21"/>
          <w:szCs w:val="21"/>
          <w:shd w:val="clear" w:color="auto" w:fill="FFFFFF"/>
          <w14:textFill>
            <w14:solidFill>
              <w14:schemeClr w14:val="tx1"/>
            </w14:solidFill>
          </w14:textFill>
        </w:rPr>
        <w:t>投标人初次登录西安市公共资源交易平台的，应事先完成诚信入库登记、CA认证和企业信息绑定。详见西安市公共资源交易平台〖首页·〉服务指南·〉下载专区〗中的《西安市市级单位电子化政府采购项目投标指南》。</w:t>
      </w:r>
    </w:p>
    <w:p w14:paraId="28B11423">
      <w:pPr>
        <w:pStyle w:val="17"/>
        <w:spacing w:before="0" w:beforeAutospacing="0" w:after="0" w:afterAutospacing="0" w:line="336" w:lineRule="auto"/>
        <w:ind w:right="-196" w:firstLine="420"/>
        <w:rPr>
          <w:rFonts w:cs="宋体"/>
          <w:color w:val="000000" w:themeColor="text1"/>
          <w:sz w:val="21"/>
          <w:szCs w:val="21"/>
          <w14:textFill>
            <w14:solidFill>
              <w14:schemeClr w14:val="tx1"/>
            </w14:solidFill>
          </w14:textFill>
        </w:rPr>
      </w:pPr>
      <w:r>
        <w:rPr>
          <w:rFonts w:hint="eastAsia" w:cs="宋体"/>
          <w:color w:val="000000" w:themeColor="text1"/>
          <w:sz w:val="21"/>
          <w:szCs w:val="21"/>
          <w:shd w:val="clear" w:color="auto" w:fill="FFFFFF"/>
          <w14:textFill>
            <w14:solidFill>
              <w14:schemeClr w14:val="tx1"/>
            </w14:solidFill>
          </w14:textFill>
        </w:rPr>
        <w:t>办理CA认证：电子交易平台现已接入陕西CA、深圳CA、西部CA、北京CA四家数字证书公司，各供应商在交易过程中登录系统、加密/解密投标文件、文件签章等均可使用上述四家CA公司签发的数字证书。办理须知及所需资料详见：http://www.sxggzyjy.cn/fwzn/004003/20220701/6972fe02-f996-4928-951e-545dab02e53c.html</w:t>
      </w:r>
    </w:p>
    <w:p w14:paraId="20264B28">
      <w:pPr>
        <w:pStyle w:val="17"/>
        <w:spacing w:before="0" w:beforeAutospacing="0" w:after="0" w:afterAutospacing="0" w:line="336" w:lineRule="auto"/>
        <w:ind w:right="-196" w:firstLine="422"/>
        <w:rPr>
          <w:rFonts w:cs="宋体"/>
          <w:b/>
          <w:color w:val="000000" w:themeColor="text1"/>
          <w:sz w:val="21"/>
          <w:szCs w:val="21"/>
          <w14:textFill>
            <w14:solidFill>
              <w14:schemeClr w14:val="tx1"/>
            </w14:solidFill>
          </w14:textFill>
        </w:rPr>
      </w:pPr>
      <w:r>
        <w:rPr>
          <w:rFonts w:hint="eastAsia" w:cs="宋体"/>
          <w:b/>
          <w:color w:val="000000" w:themeColor="text1"/>
          <w:sz w:val="21"/>
          <w:szCs w:val="21"/>
          <w:shd w:val="clear" w:color="auto" w:fill="FFFFFF"/>
          <w14:textFill>
            <w14:solidFill>
              <w14:schemeClr w14:val="tx1"/>
            </w14:solidFill>
          </w14:textFill>
        </w:rPr>
        <w:t>（3）获取电子招标文件</w:t>
      </w:r>
    </w:p>
    <w:p w14:paraId="67EC844F">
      <w:pPr>
        <w:pStyle w:val="17"/>
        <w:spacing w:before="0" w:beforeAutospacing="0" w:after="0" w:afterAutospacing="0" w:line="336" w:lineRule="auto"/>
        <w:ind w:right="-196" w:firstLine="420"/>
        <w:rPr>
          <w:rFonts w:cs="宋体"/>
          <w:color w:val="000000" w:themeColor="text1"/>
          <w:sz w:val="21"/>
          <w:szCs w:val="21"/>
          <w14:textFill>
            <w14:solidFill>
              <w14:schemeClr w14:val="tx1"/>
            </w14:solidFill>
          </w14:textFill>
        </w:rPr>
      </w:pPr>
      <w:r>
        <w:rPr>
          <w:rFonts w:hint="eastAsia" w:cs="宋体"/>
          <w:color w:val="000000" w:themeColor="text1"/>
          <w:sz w:val="21"/>
          <w:szCs w:val="21"/>
          <w:shd w:val="clear" w:color="auto" w:fill="FFFFFF"/>
          <w14:textFill>
            <w14:solidFill>
              <w14:schemeClr w14:val="tx1"/>
            </w14:solidFill>
          </w14:textFill>
        </w:rPr>
        <w:t>在西安市公共资源交易平台（网址：http://sxggzyjy.xa.gov.cn/），〖首页·〉电子交易平台·〉陕西政府采购交易系统·〉企业端〗登录后，首先在〖招标公告/出让公告〗模块中预览全部可供参与的项目，然后选择有意向的项目点击〖我要投标〗，成功后切换到〖我的项目〗模块，依次点选〖项目流程·〉项目管理·〉交易文件下载〗免费获取本项目电子招标文件（*.SXSZF）。未在规定期限内通过西安市公共资源交易平台获取招标文件的投标无效。</w:t>
      </w:r>
    </w:p>
    <w:p w14:paraId="05E70391">
      <w:pPr>
        <w:pStyle w:val="17"/>
        <w:spacing w:before="0" w:beforeAutospacing="0" w:after="0" w:afterAutospacing="0" w:line="336" w:lineRule="auto"/>
        <w:ind w:right="-196" w:firstLine="422"/>
        <w:rPr>
          <w:rFonts w:cs="宋体"/>
          <w:b/>
          <w:color w:val="000000" w:themeColor="text1"/>
          <w:sz w:val="21"/>
          <w:szCs w:val="21"/>
          <w14:textFill>
            <w14:solidFill>
              <w14:schemeClr w14:val="tx1"/>
            </w14:solidFill>
          </w14:textFill>
        </w:rPr>
      </w:pPr>
      <w:r>
        <w:rPr>
          <w:rFonts w:hint="eastAsia" w:cs="宋体"/>
          <w:b/>
          <w:color w:val="000000" w:themeColor="text1"/>
          <w:sz w:val="21"/>
          <w:szCs w:val="21"/>
          <w:shd w:val="clear" w:color="auto" w:fill="FFFFFF"/>
          <w14:textFill>
            <w14:solidFill>
              <w14:schemeClr w14:val="tx1"/>
            </w14:solidFill>
          </w14:textFill>
        </w:rPr>
        <w:t>（4）编制电子投标文件</w:t>
      </w:r>
    </w:p>
    <w:p w14:paraId="1D90A27E">
      <w:pPr>
        <w:pStyle w:val="17"/>
        <w:spacing w:before="0" w:beforeAutospacing="0" w:after="0" w:afterAutospacing="0" w:line="336" w:lineRule="auto"/>
        <w:ind w:right="-196" w:firstLine="420"/>
        <w:rPr>
          <w:rFonts w:cs="宋体"/>
          <w:color w:val="000000" w:themeColor="text1"/>
          <w:sz w:val="21"/>
          <w:szCs w:val="21"/>
          <w14:textFill>
            <w14:solidFill>
              <w14:schemeClr w14:val="tx1"/>
            </w14:solidFill>
          </w14:textFill>
        </w:rPr>
      </w:pPr>
      <w:r>
        <w:rPr>
          <w:rFonts w:hint="eastAsia" w:cs="宋体"/>
          <w:color w:val="000000" w:themeColor="text1"/>
          <w:sz w:val="21"/>
          <w:szCs w:val="21"/>
          <w:shd w:val="clear" w:color="auto" w:fill="FFFFFF"/>
          <w14:textFill>
            <w14:solidFill>
              <w14:schemeClr w14:val="tx1"/>
            </w14:solidFill>
          </w14:textFill>
        </w:rPr>
        <w:t>制作电子投标文件（*.SXSTF）需要使用专用制作工具。软件下载及操作说明详见西安市公共资源交易平台〖首页·〉服务指南·〉下载专区〗中的《政府采购项目投标文件制作软件及操作手册》。投标人电子投标文件需要加密并加盖电子签章。</w:t>
      </w:r>
    </w:p>
    <w:p w14:paraId="79257D3A">
      <w:pPr>
        <w:pStyle w:val="17"/>
        <w:spacing w:before="0" w:beforeAutospacing="0" w:after="0" w:afterAutospacing="0" w:line="336" w:lineRule="auto"/>
        <w:ind w:right="-196" w:firstLine="420"/>
        <w:rPr>
          <w:rFonts w:cs="宋体"/>
          <w:color w:val="000000" w:themeColor="text1"/>
          <w:sz w:val="21"/>
          <w:szCs w:val="21"/>
          <w14:textFill>
            <w14:solidFill>
              <w14:schemeClr w14:val="tx1"/>
            </w14:solidFill>
          </w14:textFill>
        </w:rPr>
      </w:pPr>
      <w:r>
        <w:rPr>
          <w:rFonts w:hint="eastAsia" w:cs="宋体"/>
          <w:color w:val="000000" w:themeColor="text1"/>
          <w:sz w:val="21"/>
          <w:szCs w:val="21"/>
          <w:shd w:val="clear" w:color="auto" w:fill="FFFFFF"/>
          <w14:textFill>
            <w14:solidFill>
              <w14:schemeClr w14:val="tx1"/>
            </w14:solidFill>
          </w14:textFill>
        </w:rPr>
        <w:t>提交投标文件截止时间前，投标人应随时留意《陕西省政府采购网》、《西安市公共资源交易平台》上可能发布的更正公告。若更正公告中明确注明本项目提供有变更文件的，投标人应登录企业端后，从〖项目流程·〉项目管理·〉答疑文件下载〗获取更新后的电子招标文件（*.SXSCF），使用旧版电子招标文件制作的电子投标文件（*.SXSTF），系统将拒绝接收。</w:t>
      </w:r>
    </w:p>
    <w:p w14:paraId="712E284C">
      <w:pPr>
        <w:pStyle w:val="17"/>
        <w:spacing w:before="0" w:beforeAutospacing="0" w:after="0" w:afterAutospacing="0" w:line="336" w:lineRule="auto"/>
        <w:ind w:right="-196" w:firstLine="422"/>
        <w:rPr>
          <w:rFonts w:cs="宋体"/>
          <w:b/>
          <w:color w:val="000000" w:themeColor="text1"/>
          <w:sz w:val="21"/>
          <w:szCs w:val="21"/>
          <w14:textFill>
            <w14:solidFill>
              <w14:schemeClr w14:val="tx1"/>
            </w14:solidFill>
          </w14:textFill>
        </w:rPr>
      </w:pPr>
      <w:r>
        <w:rPr>
          <w:rFonts w:hint="eastAsia" w:cs="宋体"/>
          <w:b/>
          <w:color w:val="000000" w:themeColor="text1"/>
          <w:sz w:val="21"/>
          <w:szCs w:val="21"/>
          <w:shd w:val="clear" w:color="auto" w:fill="FFFFFF"/>
          <w14:textFill>
            <w14:solidFill>
              <w14:schemeClr w14:val="tx1"/>
            </w14:solidFill>
          </w14:textFill>
        </w:rPr>
        <w:t>（5）提交电子投标文件</w:t>
      </w:r>
    </w:p>
    <w:p w14:paraId="11C2DE2A">
      <w:pPr>
        <w:pStyle w:val="17"/>
        <w:spacing w:before="0" w:beforeAutospacing="0" w:after="0" w:afterAutospacing="0" w:line="336" w:lineRule="auto"/>
        <w:ind w:right="-196" w:firstLine="420"/>
        <w:rPr>
          <w:rFonts w:cs="宋体"/>
          <w:color w:val="000000" w:themeColor="text1"/>
          <w:sz w:val="21"/>
          <w:szCs w:val="21"/>
          <w14:textFill>
            <w14:solidFill>
              <w14:schemeClr w14:val="tx1"/>
            </w14:solidFill>
          </w14:textFill>
        </w:rPr>
      </w:pPr>
      <w:r>
        <w:rPr>
          <w:rFonts w:hint="eastAsia" w:cs="宋体"/>
          <w:color w:val="000000" w:themeColor="text1"/>
          <w:sz w:val="21"/>
          <w:szCs w:val="21"/>
          <w:shd w:val="clear" w:color="auto" w:fill="FFFFFF"/>
          <w14:textFill>
            <w14:solidFill>
              <w14:schemeClr w14:val="tx1"/>
            </w14:solidFill>
          </w14:textFill>
        </w:rPr>
        <w:t>本项目采用线上投标方式，不接受投标人递交的纸质投标文件。投标人应于投标截止时间前，将电子投标文件成功提交（上传）到西安市公共资源交易平台，上传电子投标文件过程中请保持与互联网的连接畅通，对于逾期提交（上传）的，系统将不予接受。投标人在西安市公共资源交易平台〖首页·〉电子交易平台·〉陕西政府采购交易系统·〉企业端〗登录，登录后切换到〖我的项目〗模块，依次点选〖项目流程·〉项目管理·〉上传投标文件〗上传加密后的电子投标文件（*.SXSTF）。</w:t>
      </w:r>
    </w:p>
    <w:p w14:paraId="4AB05D49">
      <w:pPr>
        <w:pStyle w:val="17"/>
        <w:spacing w:before="0" w:beforeAutospacing="0" w:after="0" w:afterAutospacing="0" w:line="336" w:lineRule="auto"/>
        <w:ind w:right="-196" w:firstLine="422"/>
        <w:rPr>
          <w:rFonts w:cs="宋体"/>
          <w:b/>
          <w:color w:val="000000" w:themeColor="text1"/>
          <w:sz w:val="21"/>
          <w:szCs w:val="21"/>
          <w14:textFill>
            <w14:solidFill>
              <w14:schemeClr w14:val="tx1"/>
            </w14:solidFill>
          </w14:textFill>
        </w:rPr>
      </w:pPr>
      <w:r>
        <w:rPr>
          <w:rFonts w:hint="eastAsia" w:cs="宋体"/>
          <w:b/>
          <w:color w:val="000000" w:themeColor="text1"/>
          <w:sz w:val="21"/>
          <w:szCs w:val="21"/>
          <w:shd w:val="clear" w:color="auto" w:fill="FFFFFF"/>
          <w14:textFill>
            <w14:solidFill>
              <w14:schemeClr w14:val="tx1"/>
            </w14:solidFill>
          </w14:textFill>
        </w:rPr>
        <w:t>（6）电子开标形式</w:t>
      </w:r>
    </w:p>
    <w:p w14:paraId="25B6D96E">
      <w:pPr>
        <w:pStyle w:val="17"/>
        <w:spacing w:before="0" w:beforeAutospacing="0" w:after="0" w:afterAutospacing="0" w:line="336" w:lineRule="auto"/>
        <w:ind w:firstLine="420"/>
        <w:jc w:val="both"/>
        <w:rPr>
          <w:rFonts w:cs="宋体"/>
          <w:color w:val="000000" w:themeColor="text1"/>
          <w:sz w:val="21"/>
          <w:szCs w:val="21"/>
          <w14:textFill>
            <w14:solidFill>
              <w14:schemeClr w14:val="tx1"/>
            </w14:solidFill>
          </w14:textFill>
        </w:rPr>
      </w:pPr>
      <w:r>
        <w:rPr>
          <w:rFonts w:hint="eastAsia" w:cs="宋体"/>
          <w:color w:val="000000" w:themeColor="text1"/>
          <w:sz w:val="21"/>
          <w:szCs w:val="21"/>
          <w:shd w:val="clear" w:color="auto" w:fill="FFFFFF"/>
          <w14:textFill>
            <w14:solidFill>
              <w14:schemeClr w14:val="tx1"/>
            </w14:solidFill>
          </w14:textFill>
        </w:rPr>
        <w:t>本项目采用“不见面开标”形式，投标人持CA锁远程在线解密电子投标文件。操作说明详见平台〖首页·〉服务指南·〉下载专区〗中的《西安公共资源交易不见面开标大厅供应商操作手册》。</w:t>
      </w:r>
    </w:p>
    <w:p w14:paraId="4E4D5400">
      <w:pPr>
        <w:pStyle w:val="5"/>
        <w:keepNext w:val="0"/>
        <w:keepLines w:val="0"/>
        <w:widowControl/>
        <w:wordWrap w:val="0"/>
        <w:spacing w:before="0" w:after="0" w:line="360" w:lineRule="auto"/>
        <w:jc w:val="left"/>
        <w:rPr>
          <w:rFonts w:ascii="宋体" w:hAnsi="宋体" w:eastAsia="宋体" w:cs="宋体"/>
          <w:b w:val="0"/>
          <w:bCs w:val="0"/>
          <w:color w:val="000000" w:themeColor="text1"/>
          <w:sz w:val="21"/>
          <w:szCs w:val="21"/>
          <w14:textFill>
            <w14:solidFill>
              <w14:schemeClr w14:val="tx1"/>
            </w14:solidFill>
          </w14:textFill>
        </w:rPr>
      </w:pPr>
      <w:r>
        <w:rPr>
          <w:rStyle w:val="21"/>
          <w:rFonts w:hint="eastAsia" w:ascii="宋体" w:hAnsi="宋体" w:eastAsia="宋体" w:cs="宋体"/>
          <w:b/>
          <w:bCs/>
          <w:color w:val="000000" w:themeColor="text1"/>
          <w:sz w:val="21"/>
          <w:szCs w:val="21"/>
          <w:shd w:val="clear" w:color="auto" w:fill="FFFFFF"/>
          <w14:textFill>
            <w14:solidFill>
              <w14:schemeClr w14:val="tx1"/>
            </w14:solidFill>
          </w14:textFill>
        </w:rPr>
        <w:t>七、对本次招标提出询问，请按以下方式联系。</w:t>
      </w:r>
      <w:bookmarkEnd w:id="10"/>
    </w:p>
    <w:p w14:paraId="520414E2">
      <w:pPr>
        <w:pStyle w:val="17"/>
        <w:wordWrap w:val="0"/>
        <w:spacing w:before="0" w:beforeAutospacing="0" w:after="0" w:afterAutospacing="0" w:line="360" w:lineRule="auto"/>
        <w:ind w:right="-196" w:firstLine="420"/>
        <w:rPr>
          <w:rFonts w:cs="宋体"/>
          <w:b/>
          <w:color w:val="000000" w:themeColor="text1"/>
          <w:sz w:val="21"/>
          <w:szCs w:val="21"/>
          <w:shd w:val="clear" w:color="auto" w:fill="FFFFFF"/>
          <w14:textFill>
            <w14:solidFill>
              <w14:schemeClr w14:val="tx1"/>
            </w14:solidFill>
          </w14:textFill>
        </w:rPr>
      </w:pPr>
      <w:r>
        <w:rPr>
          <w:rFonts w:hint="eastAsia" w:cs="宋体"/>
          <w:b/>
          <w:color w:val="000000" w:themeColor="text1"/>
          <w:sz w:val="21"/>
          <w:szCs w:val="21"/>
          <w:shd w:val="clear" w:color="auto" w:fill="FFFFFF"/>
          <w14:textFill>
            <w14:solidFill>
              <w14:schemeClr w14:val="tx1"/>
            </w14:solidFill>
          </w14:textFill>
        </w:rPr>
        <w:t>1.采购人信息</w:t>
      </w:r>
    </w:p>
    <w:p w14:paraId="37FAD7E5">
      <w:pPr>
        <w:pStyle w:val="17"/>
        <w:wordWrap w:val="0"/>
        <w:spacing w:before="0" w:beforeAutospacing="0" w:after="0" w:afterAutospacing="0" w:line="360" w:lineRule="auto"/>
        <w:ind w:right="-198" w:firstLine="420"/>
        <w:rPr>
          <w:rFonts w:hint="eastAsia" w:eastAsia="宋体" w:cs="宋体"/>
          <w:color w:val="000000" w:themeColor="text1"/>
          <w:sz w:val="21"/>
          <w:szCs w:val="21"/>
          <w:shd w:val="clear" w:color="auto" w:fill="FFFFFF"/>
          <w:lang w:eastAsia="zh-CN"/>
          <w14:textFill>
            <w14:solidFill>
              <w14:schemeClr w14:val="tx1"/>
            </w14:solidFill>
          </w14:textFill>
        </w:rPr>
      </w:pPr>
      <w:r>
        <w:rPr>
          <w:rFonts w:hint="eastAsia" w:cs="宋体"/>
          <w:b/>
          <w:color w:val="000000" w:themeColor="text1"/>
          <w:sz w:val="21"/>
          <w:szCs w:val="21"/>
          <w:shd w:val="clear" w:color="auto" w:fill="FFFFFF"/>
          <w14:textFill>
            <w14:solidFill>
              <w14:schemeClr w14:val="tx1"/>
            </w14:solidFill>
          </w14:textFill>
        </w:rPr>
        <w:t>名称：</w:t>
      </w:r>
      <w:r>
        <w:rPr>
          <w:rFonts w:hint="eastAsia" w:cs="宋体"/>
          <w:color w:val="000000" w:themeColor="text1"/>
          <w:sz w:val="21"/>
          <w:szCs w:val="21"/>
          <w:shd w:val="clear" w:color="auto" w:fill="FFFFFF"/>
          <w:lang w:eastAsia="zh-CN"/>
          <w14:textFill>
            <w14:solidFill>
              <w14:schemeClr w14:val="tx1"/>
            </w14:solidFill>
          </w14:textFill>
        </w:rPr>
        <w:t>西安市铁一中学</w:t>
      </w:r>
    </w:p>
    <w:p w14:paraId="6BC0AB2F">
      <w:pPr>
        <w:pStyle w:val="17"/>
        <w:wordWrap w:val="0"/>
        <w:spacing w:before="0" w:beforeAutospacing="0" w:after="0" w:afterAutospacing="0" w:line="360" w:lineRule="auto"/>
        <w:ind w:right="-198" w:firstLine="420"/>
        <w:rPr>
          <w:rFonts w:cs="宋体"/>
          <w:color w:val="000000" w:themeColor="text1"/>
          <w:sz w:val="21"/>
          <w:szCs w:val="21"/>
          <w:shd w:val="clear" w:color="auto" w:fill="FFFFFF"/>
          <w14:textFill>
            <w14:solidFill>
              <w14:schemeClr w14:val="tx1"/>
            </w14:solidFill>
          </w14:textFill>
        </w:rPr>
      </w:pPr>
      <w:r>
        <w:rPr>
          <w:rFonts w:hint="eastAsia" w:cs="宋体"/>
          <w:b/>
          <w:color w:val="000000" w:themeColor="text1"/>
          <w:sz w:val="21"/>
          <w:szCs w:val="21"/>
          <w:shd w:val="clear" w:color="auto" w:fill="FFFFFF"/>
          <w14:textFill>
            <w14:solidFill>
              <w14:schemeClr w14:val="tx1"/>
            </w14:solidFill>
          </w14:textFill>
        </w:rPr>
        <w:t>地址：</w:t>
      </w:r>
      <w:r>
        <w:rPr>
          <w:rFonts w:hint="eastAsia" w:cs="宋体"/>
          <w:b w:val="0"/>
          <w:bCs/>
          <w:color w:val="000000" w:themeColor="text1"/>
          <w:sz w:val="21"/>
          <w:szCs w:val="21"/>
          <w:shd w:val="clear" w:color="auto" w:fill="FFFFFF"/>
          <w14:textFill>
            <w14:solidFill>
              <w14:schemeClr w14:val="tx1"/>
            </w14:solidFill>
          </w14:textFill>
        </w:rPr>
        <w:t>碑林区友谊东路120号</w:t>
      </w:r>
    </w:p>
    <w:p w14:paraId="3D20891F">
      <w:pPr>
        <w:pStyle w:val="17"/>
        <w:wordWrap w:val="0"/>
        <w:spacing w:before="0" w:beforeAutospacing="0" w:after="0" w:afterAutospacing="0" w:line="360" w:lineRule="auto"/>
        <w:ind w:right="-198" w:firstLine="420"/>
        <w:rPr>
          <w:rFonts w:cs="宋体"/>
          <w:color w:val="000000" w:themeColor="text1"/>
          <w:sz w:val="21"/>
          <w:szCs w:val="21"/>
          <w:shd w:val="clear" w:color="auto" w:fill="FFFFFF"/>
          <w14:textFill>
            <w14:solidFill>
              <w14:schemeClr w14:val="tx1"/>
            </w14:solidFill>
          </w14:textFill>
        </w:rPr>
      </w:pPr>
      <w:r>
        <w:rPr>
          <w:rFonts w:hint="eastAsia" w:cs="宋体"/>
          <w:b/>
          <w:color w:val="000000" w:themeColor="text1"/>
          <w:sz w:val="21"/>
          <w:szCs w:val="21"/>
          <w:shd w:val="clear" w:color="auto" w:fill="FFFFFF"/>
          <w14:textFill>
            <w14:solidFill>
              <w14:schemeClr w14:val="tx1"/>
            </w14:solidFill>
          </w14:textFill>
        </w:rPr>
        <w:t>联系方式：</w:t>
      </w:r>
      <w:r>
        <w:rPr>
          <w:rFonts w:hint="eastAsia" w:cs="宋体"/>
          <w:b w:val="0"/>
          <w:bCs/>
          <w:color w:val="000000" w:themeColor="text1"/>
          <w:sz w:val="21"/>
          <w:szCs w:val="21"/>
          <w:shd w:val="clear" w:color="auto" w:fill="FFFFFF"/>
          <w14:textFill>
            <w14:solidFill>
              <w14:schemeClr w14:val="tx1"/>
            </w14:solidFill>
          </w14:textFill>
        </w:rPr>
        <w:t>张飞029-83229238</w:t>
      </w:r>
    </w:p>
    <w:p w14:paraId="73745CDB">
      <w:pPr>
        <w:pStyle w:val="17"/>
        <w:wordWrap w:val="0"/>
        <w:spacing w:before="0" w:beforeAutospacing="0" w:after="0" w:afterAutospacing="0" w:line="360" w:lineRule="auto"/>
        <w:ind w:right="-198" w:firstLine="420"/>
        <w:rPr>
          <w:rFonts w:cs="宋体"/>
          <w:b/>
          <w:color w:val="000000" w:themeColor="text1"/>
          <w:sz w:val="21"/>
          <w:szCs w:val="21"/>
          <w:shd w:val="clear" w:color="auto" w:fill="FFFFFF"/>
          <w14:textFill>
            <w14:solidFill>
              <w14:schemeClr w14:val="tx1"/>
            </w14:solidFill>
          </w14:textFill>
        </w:rPr>
      </w:pPr>
      <w:r>
        <w:rPr>
          <w:rFonts w:hint="eastAsia" w:cs="宋体"/>
          <w:b/>
          <w:color w:val="000000" w:themeColor="text1"/>
          <w:sz w:val="21"/>
          <w:szCs w:val="21"/>
          <w:shd w:val="clear" w:color="auto" w:fill="FFFFFF"/>
          <w14:textFill>
            <w14:solidFill>
              <w14:schemeClr w14:val="tx1"/>
            </w14:solidFill>
          </w14:textFill>
        </w:rPr>
        <w:t>2.采购代理机构信息</w:t>
      </w:r>
    </w:p>
    <w:p w14:paraId="4C355DC5">
      <w:pPr>
        <w:pStyle w:val="17"/>
        <w:wordWrap w:val="0"/>
        <w:spacing w:before="0" w:beforeAutospacing="0" w:after="0" w:afterAutospacing="0" w:line="360" w:lineRule="auto"/>
        <w:ind w:right="-198" w:firstLine="420"/>
        <w:rPr>
          <w:rFonts w:cs="宋体"/>
          <w:color w:val="000000" w:themeColor="text1"/>
          <w:sz w:val="21"/>
          <w:szCs w:val="21"/>
          <w:shd w:val="clear" w:color="auto" w:fill="FFFFFF"/>
          <w14:textFill>
            <w14:solidFill>
              <w14:schemeClr w14:val="tx1"/>
            </w14:solidFill>
          </w14:textFill>
        </w:rPr>
      </w:pPr>
      <w:r>
        <w:rPr>
          <w:rFonts w:hint="eastAsia" w:cs="宋体"/>
          <w:b/>
          <w:color w:val="000000" w:themeColor="text1"/>
          <w:sz w:val="21"/>
          <w:szCs w:val="21"/>
          <w:shd w:val="clear" w:color="auto" w:fill="FFFFFF"/>
          <w14:textFill>
            <w14:solidFill>
              <w14:schemeClr w14:val="tx1"/>
            </w14:solidFill>
          </w14:textFill>
        </w:rPr>
        <w:t>名称：</w:t>
      </w:r>
      <w:r>
        <w:rPr>
          <w:rFonts w:hint="eastAsia" w:cs="宋体"/>
          <w:color w:val="000000" w:themeColor="text1"/>
          <w:sz w:val="21"/>
          <w:szCs w:val="21"/>
          <w:shd w:val="clear" w:color="auto" w:fill="FFFFFF"/>
          <w14:textFill>
            <w14:solidFill>
              <w14:schemeClr w14:val="tx1"/>
            </w14:solidFill>
          </w14:textFill>
        </w:rPr>
        <w:t>陕西隆信项目管理有限公司</w:t>
      </w:r>
    </w:p>
    <w:p w14:paraId="7DEDB9E1">
      <w:pPr>
        <w:pStyle w:val="17"/>
        <w:wordWrap w:val="0"/>
        <w:spacing w:before="0" w:beforeAutospacing="0" w:after="0" w:afterAutospacing="0" w:line="360" w:lineRule="auto"/>
        <w:ind w:right="-198" w:firstLine="420"/>
        <w:rPr>
          <w:rFonts w:cs="宋体"/>
          <w:color w:val="000000" w:themeColor="text1"/>
          <w:sz w:val="21"/>
          <w:szCs w:val="21"/>
          <w:shd w:val="clear" w:color="auto" w:fill="FFFFFF"/>
          <w14:textFill>
            <w14:solidFill>
              <w14:schemeClr w14:val="tx1"/>
            </w14:solidFill>
          </w14:textFill>
        </w:rPr>
      </w:pPr>
      <w:r>
        <w:rPr>
          <w:rFonts w:hint="eastAsia" w:cs="宋体"/>
          <w:b/>
          <w:color w:val="000000" w:themeColor="text1"/>
          <w:sz w:val="21"/>
          <w:szCs w:val="21"/>
          <w:shd w:val="clear" w:color="auto" w:fill="FFFFFF"/>
          <w14:textFill>
            <w14:solidFill>
              <w14:schemeClr w14:val="tx1"/>
            </w14:solidFill>
          </w14:textFill>
        </w:rPr>
        <w:t>地址：</w:t>
      </w:r>
      <w:r>
        <w:rPr>
          <w:rFonts w:hint="eastAsia" w:cs="宋体"/>
          <w:color w:val="000000" w:themeColor="text1"/>
          <w:sz w:val="21"/>
          <w:szCs w:val="21"/>
          <w:shd w:val="clear" w:color="auto" w:fill="FFFFFF"/>
          <w14:textFill>
            <w14:solidFill>
              <w14:schemeClr w14:val="tx1"/>
            </w14:solidFill>
          </w14:textFill>
        </w:rPr>
        <w:t>西安市莲湖区丰登南路9号怡景花园酒店A座二层</w:t>
      </w:r>
    </w:p>
    <w:p w14:paraId="35B6893A">
      <w:pPr>
        <w:pStyle w:val="17"/>
        <w:wordWrap w:val="0"/>
        <w:spacing w:before="0" w:beforeAutospacing="0" w:after="0" w:afterAutospacing="0" w:line="360" w:lineRule="auto"/>
        <w:ind w:right="-198" w:firstLine="420"/>
        <w:rPr>
          <w:rFonts w:hint="eastAsia" w:eastAsia="宋体" w:cs="宋体"/>
          <w:color w:val="000000" w:themeColor="text1"/>
          <w:sz w:val="21"/>
          <w:szCs w:val="21"/>
          <w:shd w:val="clear" w:color="auto" w:fill="FFFFFF"/>
          <w:lang w:eastAsia="zh-CN"/>
          <w14:textFill>
            <w14:solidFill>
              <w14:schemeClr w14:val="tx1"/>
            </w14:solidFill>
          </w14:textFill>
        </w:rPr>
      </w:pPr>
      <w:r>
        <w:rPr>
          <w:rFonts w:hint="eastAsia" w:cs="宋体"/>
          <w:b/>
          <w:color w:val="000000" w:themeColor="text1"/>
          <w:sz w:val="21"/>
          <w:szCs w:val="21"/>
          <w:shd w:val="clear" w:color="auto" w:fill="FFFFFF"/>
          <w14:textFill>
            <w14:solidFill>
              <w14:schemeClr w14:val="tx1"/>
            </w14:solidFill>
          </w14:textFill>
        </w:rPr>
        <w:t>联系方式：</w:t>
      </w:r>
      <w:r>
        <w:rPr>
          <w:rFonts w:cs="宋体"/>
          <w:color w:val="000000" w:themeColor="text1"/>
          <w:sz w:val="21"/>
          <w:szCs w:val="21"/>
          <w:shd w:val="clear" w:color="auto" w:fill="FFFFFF"/>
          <w14:textFill>
            <w14:solidFill>
              <w14:schemeClr w14:val="tx1"/>
            </w14:solidFill>
          </w14:textFill>
        </w:rPr>
        <w:t>029-88489979-8</w:t>
      </w:r>
      <w:r>
        <w:rPr>
          <w:rFonts w:hint="eastAsia" w:cs="宋体"/>
          <w:color w:val="000000" w:themeColor="text1"/>
          <w:sz w:val="21"/>
          <w:szCs w:val="21"/>
          <w:shd w:val="clear" w:color="auto" w:fill="FFFFFF"/>
          <w:lang w:val="en-US" w:eastAsia="zh-CN"/>
          <w14:textFill>
            <w14:solidFill>
              <w14:schemeClr w14:val="tx1"/>
            </w14:solidFill>
          </w14:textFill>
        </w:rPr>
        <w:t>2</w:t>
      </w:r>
      <w:r>
        <w:rPr>
          <w:rFonts w:cs="宋体"/>
          <w:color w:val="000000" w:themeColor="text1"/>
          <w:sz w:val="21"/>
          <w:szCs w:val="21"/>
          <w:shd w:val="clear" w:color="auto" w:fill="FFFFFF"/>
          <w14:textFill>
            <w14:solidFill>
              <w14:schemeClr w14:val="tx1"/>
            </w14:solidFill>
          </w14:textFill>
        </w:rPr>
        <w:t>0</w:t>
      </w:r>
      <w:r>
        <w:rPr>
          <w:rFonts w:hint="eastAsia" w:cs="宋体"/>
          <w:color w:val="000000" w:themeColor="text1"/>
          <w:sz w:val="21"/>
          <w:szCs w:val="21"/>
          <w:shd w:val="clear" w:color="auto" w:fill="FFFFFF"/>
          <w:lang w:val="en-US" w:eastAsia="zh-CN"/>
          <w14:textFill>
            <w14:solidFill>
              <w14:schemeClr w14:val="tx1"/>
            </w14:solidFill>
          </w14:textFill>
        </w:rPr>
        <w:t>6</w:t>
      </w:r>
    </w:p>
    <w:p w14:paraId="6138069A">
      <w:pPr>
        <w:pStyle w:val="17"/>
        <w:wordWrap w:val="0"/>
        <w:spacing w:before="0" w:beforeAutospacing="0" w:after="0" w:afterAutospacing="0" w:line="360" w:lineRule="auto"/>
        <w:ind w:right="-198" w:firstLine="420"/>
        <w:rPr>
          <w:rFonts w:cs="宋体"/>
          <w:b/>
          <w:color w:val="000000" w:themeColor="text1"/>
          <w:sz w:val="21"/>
          <w:szCs w:val="21"/>
          <w:shd w:val="clear" w:color="auto" w:fill="FFFFFF"/>
          <w14:textFill>
            <w14:solidFill>
              <w14:schemeClr w14:val="tx1"/>
            </w14:solidFill>
          </w14:textFill>
        </w:rPr>
      </w:pPr>
      <w:r>
        <w:rPr>
          <w:rFonts w:hint="eastAsia" w:cs="宋体"/>
          <w:b/>
          <w:color w:val="000000" w:themeColor="text1"/>
          <w:sz w:val="21"/>
          <w:szCs w:val="21"/>
          <w:shd w:val="clear" w:color="auto" w:fill="FFFFFF"/>
          <w14:textFill>
            <w14:solidFill>
              <w14:schemeClr w14:val="tx1"/>
            </w14:solidFill>
          </w14:textFill>
        </w:rPr>
        <w:t>3.项目联系方式</w:t>
      </w:r>
    </w:p>
    <w:p w14:paraId="520CEC29">
      <w:pPr>
        <w:pStyle w:val="17"/>
        <w:wordWrap w:val="0"/>
        <w:spacing w:before="0" w:beforeAutospacing="0" w:after="0" w:afterAutospacing="0" w:line="360" w:lineRule="auto"/>
        <w:ind w:right="-198" w:firstLine="420"/>
        <w:rPr>
          <w:rFonts w:cs="宋体"/>
          <w:color w:val="000000" w:themeColor="text1"/>
          <w:sz w:val="21"/>
          <w:szCs w:val="21"/>
          <w:shd w:val="clear" w:color="auto" w:fill="FFFFFF"/>
          <w14:textFill>
            <w14:solidFill>
              <w14:schemeClr w14:val="tx1"/>
            </w14:solidFill>
          </w14:textFill>
        </w:rPr>
      </w:pPr>
      <w:r>
        <w:rPr>
          <w:rFonts w:hint="eastAsia" w:cs="宋体"/>
          <w:b/>
          <w:color w:val="000000" w:themeColor="text1"/>
          <w:sz w:val="21"/>
          <w:szCs w:val="21"/>
          <w:shd w:val="clear" w:color="auto" w:fill="FFFFFF"/>
          <w14:textFill>
            <w14:solidFill>
              <w14:schemeClr w14:val="tx1"/>
            </w14:solidFill>
          </w14:textFill>
        </w:rPr>
        <w:t>项目联系人：</w:t>
      </w:r>
      <w:r>
        <w:rPr>
          <w:rFonts w:hint="eastAsia" w:cs="宋体"/>
          <w:b w:val="0"/>
          <w:bCs/>
          <w:color w:val="000000" w:themeColor="text1"/>
          <w:sz w:val="21"/>
          <w:szCs w:val="21"/>
          <w:shd w:val="clear" w:color="auto" w:fill="FFFFFF"/>
          <w14:textFill>
            <w14:solidFill>
              <w14:schemeClr w14:val="tx1"/>
            </w14:solidFill>
          </w14:textFill>
        </w:rPr>
        <w:t>王小琼、任甜、梁嘉峰</w:t>
      </w:r>
    </w:p>
    <w:p w14:paraId="509ABD4A">
      <w:pPr>
        <w:pStyle w:val="17"/>
        <w:wordWrap w:val="0"/>
        <w:spacing w:before="0" w:beforeAutospacing="0" w:after="0" w:afterAutospacing="0" w:line="360" w:lineRule="auto"/>
        <w:ind w:right="-198" w:firstLine="420"/>
        <w:rPr>
          <w:rFonts w:cs="宋体"/>
          <w:color w:val="000000" w:themeColor="text1"/>
          <w:sz w:val="21"/>
          <w:szCs w:val="21"/>
          <w:shd w:val="clear" w:color="auto" w:fill="FFFFFF"/>
          <w14:textFill>
            <w14:solidFill>
              <w14:schemeClr w14:val="tx1"/>
            </w14:solidFill>
          </w14:textFill>
        </w:rPr>
      </w:pPr>
      <w:r>
        <w:rPr>
          <w:rFonts w:hint="eastAsia" w:cs="宋体"/>
          <w:b/>
          <w:color w:val="000000" w:themeColor="text1"/>
          <w:sz w:val="21"/>
          <w:szCs w:val="21"/>
          <w:shd w:val="clear" w:color="auto" w:fill="FFFFFF"/>
          <w14:textFill>
            <w14:solidFill>
              <w14:schemeClr w14:val="tx1"/>
            </w14:solidFill>
          </w14:textFill>
        </w:rPr>
        <w:t>电话：</w:t>
      </w:r>
      <w:r>
        <w:rPr>
          <w:rFonts w:cs="宋体"/>
          <w:color w:val="000000" w:themeColor="text1"/>
          <w:sz w:val="21"/>
          <w:szCs w:val="21"/>
          <w:shd w:val="clear" w:color="auto" w:fill="FFFFFF"/>
          <w14:textFill>
            <w14:solidFill>
              <w14:schemeClr w14:val="tx1"/>
            </w14:solidFill>
          </w14:textFill>
        </w:rPr>
        <w:t>029-88489979-8</w:t>
      </w:r>
      <w:r>
        <w:rPr>
          <w:rFonts w:hint="eastAsia" w:cs="宋体"/>
          <w:color w:val="000000" w:themeColor="text1"/>
          <w:sz w:val="21"/>
          <w:szCs w:val="21"/>
          <w:shd w:val="clear" w:color="auto" w:fill="FFFFFF"/>
          <w:lang w:val="en-US" w:eastAsia="zh-CN"/>
          <w14:textFill>
            <w14:solidFill>
              <w14:schemeClr w14:val="tx1"/>
            </w14:solidFill>
          </w14:textFill>
        </w:rPr>
        <w:t>2</w:t>
      </w:r>
      <w:r>
        <w:rPr>
          <w:rFonts w:cs="宋体"/>
          <w:color w:val="000000" w:themeColor="text1"/>
          <w:sz w:val="21"/>
          <w:szCs w:val="21"/>
          <w:shd w:val="clear" w:color="auto" w:fill="FFFFFF"/>
          <w14:textFill>
            <w14:solidFill>
              <w14:schemeClr w14:val="tx1"/>
            </w14:solidFill>
          </w14:textFill>
        </w:rPr>
        <w:t>0</w:t>
      </w:r>
      <w:r>
        <w:rPr>
          <w:rFonts w:hint="eastAsia" w:cs="宋体"/>
          <w:color w:val="000000" w:themeColor="text1"/>
          <w:sz w:val="21"/>
          <w:szCs w:val="21"/>
          <w:shd w:val="clear" w:color="auto" w:fill="FFFFFF"/>
          <w:lang w:val="en-US" w:eastAsia="zh-CN"/>
          <w14:textFill>
            <w14:solidFill>
              <w14:schemeClr w14:val="tx1"/>
            </w14:solidFill>
          </w14:textFill>
        </w:rPr>
        <w:t>6</w:t>
      </w:r>
    </w:p>
    <w:p w14:paraId="04870332">
      <w:pPr>
        <w:spacing w:line="360" w:lineRule="auto"/>
        <w:jc w:val="center"/>
        <w:rPr>
          <w:rFonts w:ascii="黑体" w:hAnsi="宋体" w:eastAsia="黑体"/>
          <w:color w:val="000000" w:themeColor="text1"/>
          <w:sz w:val="44"/>
          <w:szCs w:val="44"/>
          <w14:textFill>
            <w14:solidFill>
              <w14:schemeClr w14:val="tx1"/>
            </w14:solidFill>
          </w14:textFill>
        </w:rPr>
      </w:pPr>
      <w:bookmarkStart w:id="15" w:name="_Toc30965"/>
      <w:bookmarkStart w:id="16" w:name="_Toc217446031"/>
      <w:bookmarkStart w:id="17" w:name="_Toc213496267"/>
      <w:bookmarkStart w:id="18" w:name="_Toc213396945"/>
      <w:bookmarkStart w:id="19" w:name="_Toc213396759"/>
      <w:bookmarkStart w:id="20" w:name="_Toc213397009"/>
      <w:bookmarkStart w:id="21" w:name="_Toc30752"/>
      <w:bookmarkStart w:id="22" w:name="_Toc183682339"/>
      <w:bookmarkStart w:id="23" w:name="_Toc77400776"/>
      <w:bookmarkStart w:id="24" w:name="_Toc183582202"/>
      <w:bookmarkStart w:id="25" w:name="_Toc89075871"/>
      <w:r>
        <w:rPr>
          <w:rFonts w:ascii="黑体" w:hAnsi="宋体" w:eastAsia="黑体"/>
          <w:color w:val="000000" w:themeColor="text1"/>
          <w:sz w:val="44"/>
          <w:szCs w:val="44"/>
          <w14:textFill>
            <w14:solidFill>
              <w14:schemeClr w14:val="tx1"/>
            </w14:solidFill>
          </w14:textFill>
        </w:rPr>
        <w:br w:type="page"/>
      </w:r>
      <w:r>
        <w:rPr>
          <w:rFonts w:hint="eastAsia" w:ascii="黑体" w:hAnsi="宋体" w:eastAsia="黑体"/>
          <w:color w:val="000000" w:themeColor="text1"/>
          <w:sz w:val="44"/>
          <w:szCs w:val="44"/>
          <w14:textFill>
            <w14:solidFill>
              <w14:schemeClr w14:val="tx1"/>
            </w14:solidFill>
          </w14:textFill>
        </w:rPr>
        <w:t>第二章  投标人须知</w:t>
      </w:r>
      <w:bookmarkEnd w:id="15"/>
      <w:bookmarkEnd w:id="16"/>
      <w:bookmarkEnd w:id="17"/>
      <w:bookmarkEnd w:id="18"/>
      <w:bookmarkEnd w:id="19"/>
      <w:bookmarkEnd w:id="20"/>
      <w:bookmarkEnd w:id="21"/>
      <w:bookmarkStart w:id="26" w:name="_Toc213396946"/>
      <w:bookmarkStart w:id="27" w:name="_Toc184283909"/>
      <w:bookmarkStart w:id="28" w:name="_Toc217446032"/>
      <w:bookmarkStart w:id="29" w:name="_Toc213496268"/>
      <w:bookmarkStart w:id="30" w:name="_Toc213397010"/>
      <w:bookmarkStart w:id="31" w:name="_Toc213396760"/>
      <w:bookmarkStart w:id="32" w:name="_Toc184274915"/>
      <w:bookmarkStart w:id="33" w:name="_Toc189727030"/>
    </w:p>
    <w:p w14:paraId="6A187367">
      <w:pPr>
        <w:spacing w:line="360" w:lineRule="auto"/>
        <w:jc w:val="center"/>
        <w:outlineLvl w:val="1"/>
        <w:rPr>
          <w:rFonts w:ascii="宋体" w:hAnsi="宋体" w:cs="宋体"/>
          <w:b/>
          <w:color w:val="000000" w:themeColor="text1"/>
          <w:sz w:val="28"/>
          <w:szCs w:val="28"/>
          <w14:textFill>
            <w14:solidFill>
              <w14:schemeClr w14:val="tx1"/>
            </w14:solidFill>
          </w14:textFill>
        </w:rPr>
      </w:pPr>
      <w:bookmarkStart w:id="34" w:name="_Toc9505"/>
      <w:bookmarkStart w:id="35" w:name="_Toc25221"/>
      <w:r>
        <w:rPr>
          <w:rFonts w:hint="eastAsia" w:ascii="宋体" w:hAnsi="宋体" w:cs="宋体"/>
          <w:b/>
          <w:color w:val="000000" w:themeColor="text1"/>
          <w:sz w:val="28"/>
          <w:szCs w:val="28"/>
          <w14:textFill>
            <w14:solidFill>
              <w14:schemeClr w14:val="tx1"/>
            </w14:solidFill>
          </w14:textFill>
        </w:rPr>
        <w:t>投标人须知前附表</w:t>
      </w:r>
      <w:bookmarkEnd w:id="26"/>
      <w:bookmarkEnd w:id="27"/>
      <w:bookmarkEnd w:id="28"/>
      <w:bookmarkEnd w:id="29"/>
      <w:bookmarkEnd w:id="30"/>
      <w:bookmarkEnd w:id="31"/>
      <w:bookmarkEnd w:id="32"/>
      <w:bookmarkEnd w:id="33"/>
      <w:bookmarkEnd w:id="34"/>
      <w:bookmarkEnd w:id="35"/>
    </w:p>
    <w:tbl>
      <w:tblPr>
        <w:tblStyle w:val="18"/>
        <w:tblW w:w="10186"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811"/>
        <w:gridCol w:w="2160"/>
        <w:gridCol w:w="7215"/>
      </w:tblGrid>
      <w:tr w14:paraId="1EC8A293">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76" w:hRule="exact"/>
          <w:tblHeader/>
          <w:jc w:val="center"/>
        </w:trPr>
        <w:tc>
          <w:tcPr>
            <w:tcW w:w="811" w:type="dxa"/>
            <w:tcBorders>
              <w:top w:val="single" w:color="auto" w:sz="18" w:space="0"/>
              <w:left w:val="single" w:color="auto" w:sz="18" w:space="0"/>
              <w:bottom w:val="single" w:color="auto" w:sz="8" w:space="0"/>
              <w:right w:val="single" w:color="auto" w:sz="8" w:space="0"/>
            </w:tcBorders>
            <w:vAlign w:val="center"/>
          </w:tcPr>
          <w:p w14:paraId="7E4CC3E9">
            <w:pPr>
              <w:pStyle w:val="26"/>
              <w:ind w:left="9"/>
              <w:jc w:val="center"/>
              <w:rPr>
                <w:rFonts w:cs="宋体"/>
                <w:b/>
                <w:color w:val="000000" w:themeColor="text1"/>
                <w:sz w:val="21"/>
                <w:szCs w:val="21"/>
                <w:lang w:val="zh-CN"/>
                <w14:textFill>
                  <w14:solidFill>
                    <w14:schemeClr w14:val="tx1"/>
                  </w14:solidFill>
                </w14:textFill>
              </w:rPr>
            </w:pPr>
            <w:r>
              <w:rPr>
                <w:rFonts w:hint="eastAsia" w:cs="宋体"/>
                <w:b/>
                <w:color w:val="000000" w:themeColor="text1"/>
                <w:sz w:val="21"/>
                <w:szCs w:val="21"/>
                <w:lang w:val="zh-CN"/>
                <w14:textFill>
                  <w14:solidFill>
                    <w14:schemeClr w14:val="tx1"/>
                  </w14:solidFill>
                </w14:textFill>
              </w:rPr>
              <w:t xml:space="preserve">序号 </w:t>
            </w:r>
          </w:p>
        </w:tc>
        <w:tc>
          <w:tcPr>
            <w:tcW w:w="2160" w:type="dxa"/>
            <w:tcBorders>
              <w:top w:val="single" w:color="auto" w:sz="18" w:space="0"/>
              <w:left w:val="single" w:color="auto" w:sz="8" w:space="0"/>
              <w:bottom w:val="single" w:color="auto" w:sz="8" w:space="0"/>
              <w:right w:val="single" w:color="auto" w:sz="8" w:space="0"/>
            </w:tcBorders>
            <w:vAlign w:val="center"/>
          </w:tcPr>
          <w:p w14:paraId="055A0209">
            <w:pPr>
              <w:pStyle w:val="26"/>
              <w:ind w:left="38"/>
              <w:jc w:val="center"/>
              <w:rPr>
                <w:rFonts w:cs="宋体"/>
                <w:b/>
                <w:color w:val="000000" w:themeColor="text1"/>
                <w:sz w:val="21"/>
                <w:szCs w:val="21"/>
                <w:lang w:val="zh-CN"/>
                <w14:textFill>
                  <w14:solidFill>
                    <w14:schemeClr w14:val="tx1"/>
                  </w14:solidFill>
                </w14:textFill>
              </w:rPr>
            </w:pPr>
            <w:r>
              <w:rPr>
                <w:rFonts w:hint="eastAsia" w:cs="宋体"/>
                <w:b/>
                <w:color w:val="000000" w:themeColor="text1"/>
                <w:sz w:val="21"/>
                <w:szCs w:val="21"/>
                <w:lang w:val="zh-CN"/>
                <w14:textFill>
                  <w14:solidFill>
                    <w14:schemeClr w14:val="tx1"/>
                  </w14:solidFill>
                </w14:textFill>
              </w:rPr>
              <w:t>内容</w:t>
            </w:r>
          </w:p>
        </w:tc>
        <w:tc>
          <w:tcPr>
            <w:tcW w:w="7215" w:type="dxa"/>
            <w:tcBorders>
              <w:top w:val="single" w:color="auto" w:sz="18" w:space="0"/>
              <w:left w:val="single" w:color="auto" w:sz="8" w:space="0"/>
              <w:bottom w:val="single" w:color="auto" w:sz="8" w:space="0"/>
              <w:right w:val="single" w:color="auto" w:sz="18" w:space="0"/>
            </w:tcBorders>
            <w:vAlign w:val="center"/>
          </w:tcPr>
          <w:p w14:paraId="3EF0B437">
            <w:pPr>
              <w:pStyle w:val="26"/>
              <w:jc w:val="center"/>
              <w:rPr>
                <w:rFonts w:cs="宋体"/>
                <w:b/>
                <w:color w:val="000000" w:themeColor="text1"/>
                <w:sz w:val="21"/>
                <w:szCs w:val="21"/>
                <w:lang w:val="zh-CN"/>
                <w14:textFill>
                  <w14:solidFill>
                    <w14:schemeClr w14:val="tx1"/>
                  </w14:solidFill>
                </w14:textFill>
              </w:rPr>
            </w:pPr>
            <w:r>
              <w:rPr>
                <w:rFonts w:hint="eastAsia" w:cs="宋体"/>
                <w:b/>
                <w:color w:val="000000" w:themeColor="text1"/>
                <w:sz w:val="21"/>
                <w:szCs w:val="21"/>
                <w:lang w:val="zh-CN"/>
                <w14:textFill>
                  <w14:solidFill>
                    <w14:schemeClr w14:val="tx1"/>
                  </w14:solidFill>
                </w14:textFill>
              </w:rPr>
              <w:t>说明和要求</w:t>
            </w:r>
          </w:p>
        </w:tc>
      </w:tr>
      <w:tr w14:paraId="33F7B49B">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16" w:hRule="atLeast"/>
          <w:jc w:val="center"/>
        </w:trPr>
        <w:tc>
          <w:tcPr>
            <w:tcW w:w="811" w:type="dxa"/>
            <w:tcBorders>
              <w:top w:val="single" w:color="auto" w:sz="8" w:space="0"/>
              <w:left w:val="single" w:color="auto" w:sz="18" w:space="0"/>
              <w:bottom w:val="single" w:color="auto" w:sz="8" w:space="0"/>
              <w:right w:val="single" w:color="auto" w:sz="8" w:space="0"/>
            </w:tcBorders>
            <w:vAlign w:val="center"/>
          </w:tcPr>
          <w:p w14:paraId="7EE7DA59">
            <w:pPr>
              <w:pStyle w:val="26"/>
              <w:jc w:val="center"/>
              <w:rPr>
                <w:rFonts w:cs="Courier New"/>
                <w:color w:val="000000" w:themeColor="text1"/>
                <w:sz w:val="21"/>
                <w:szCs w:val="21"/>
                <w:lang w:val="zh-CN"/>
                <w14:textFill>
                  <w14:solidFill>
                    <w14:schemeClr w14:val="tx1"/>
                  </w14:solidFill>
                </w14:textFill>
              </w:rPr>
            </w:pPr>
            <w:r>
              <w:rPr>
                <w:rFonts w:hint="eastAsia" w:cs="Courier New"/>
                <w:color w:val="000000" w:themeColor="text1"/>
                <w:sz w:val="21"/>
                <w:szCs w:val="21"/>
                <w:lang w:val="zh-CN"/>
                <w14:textFill>
                  <w14:solidFill>
                    <w14:schemeClr w14:val="tx1"/>
                  </w14:solidFill>
                </w14:textFill>
              </w:rPr>
              <w:t>1</w:t>
            </w:r>
          </w:p>
        </w:tc>
        <w:tc>
          <w:tcPr>
            <w:tcW w:w="2160" w:type="dxa"/>
            <w:tcBorders>
              <w:top w:val="single" w:color="auto" w:sz="8" w:space="0"/>
              <w:left w:val="single" w:color="auto" w:sz="8" w:space="0"/>
              <w:bottom w:val="single" w:color="auto" w:sz="8" w:space="0"/>
              <w:right w:val="single" w:color="auto" w:sz="8" w:space="0"/>
            </w:tcBorders>
            <w:vAlign w:val="center"/>
          </w:tcPr>
          <w:p w14:paraId="512EE08A">
            <w:pPr>
              <w:pStyle w:val="26"/>
              <w:jc w:val="center"/>
              <w:rPr>
                <w:rFonts w:cs="宋体"/>
                <w:color w:val="000000" w:themeColor="text1"/>
                <w:sz w:val="21"/>
                <w:szCs w:val="21"/>
                <w:lang w:val="zh-CN"/>
                <w14:textFill>
                  <w14:solidFill>
                    <w14:schemeClr w14:val="tx1"/>
                  </w14:solidFill>
                </w14:textFill>
              </w:rPr>
            </w:pPr>
            <w:r>
              <w:rPr>
                <w:rFonts w:hint="eastAsia" w:cs="宋体"/>
                <w:color w:val="000000" w:themeColor="text1"/>
                <w:sz w:val="21"/>
                <w:szCs w:val="21"/>
                <w:lang w:val="zh-CN"/>
                <w14:textFill>
                  <w14:solidFill>
                    <w14:schemeClr w14:val="tx1"/>
                  </w14:solidFill>
                </w14:textFill>
              </w:rPr>
              <w:t>采购人</w:t>
            </w:r>
          </w:p>
        </w:tc>
        <w:tc>
          <w:tcPr>
            <w:tcW w:w="7215" w:type="dxa"/>
            <w:tcBorders>
              <w:top w:val="single" w:color="auto" w:sz="8" w:space="0"/>
              <w:left w:val="single" w:color="auto" w:sz="8" w:space="0"/>
              <w:bottom w:val="single" w:color="auto" w:sz="8" w:space="0"/>
              <w:right w:val="single" w:color="auto" w:sz="18" w:space="0"/>
            </w:tcBorders>
            <w:vAlign w:val="center"/>
          </w:tcPr>
          <w:p w14:paraId="45BB8F8A">
            <w:pPr>
              <w:pStyle w:val="26"/>
              <w:ind w:firstLine="210" w:firstLineChars="100"/>
              <w:rPr>
                <w:rFonts w:cs="宋体"/>
                <w:color w:val="000000" w:themeColor="text1"/>
                <w:sz w:val="21"/>
                <w:szCs w:val="21"/>
                <w14:textFill>
                  <w14:solidFill>
                    <w14:schemeClr w14:val="tx1"/>
                  </w14:solidFill>
                </w14:textFill>
              </w:rPr>
            </w:pPr>
            <w:r>
              <w:rPr>
                <w:rFonts w:hint="eastAsia" w:cs="宋体"/>
                <w:color w:val="000000" w:themeColor="text1"/>
                <w:sz w:val="21"/>
                <w:szCs w:val="21"/>
                <w:lang w:val="zh-CN"/>
                <w14:textFill>
                  <w14:solidFill>
                    <w14:schemeClr w14:val="tx1"/>
                  </w14:solidFill>
                </w14:textFill>
              </w:rPr>
              <w:t>名  称:</w:t>
            </w:r>
            <w:r>
              <w:rPr>
                <w:rFonts w:cs="宋体"/>
                <w:color w:val="000000" w:themeColor="text1"/>
                <w:sz w:val="21"/>
                <w:szCs w:val="21"/>
                <w:lang w:val="zh-CN"/>
                <w14:textFill>
                  <w14:solidFill>
                    <w14:schemeClr w14:val="tx1"/>
                  </w14:solidFill>
                </w14:textFill>
              </w:rPr>
              <w:t xml:space="preserve"> </w:t>
            </w:r>
            <w:r>
              <w:rPr>
                <w:rFonts w:hint="eastAsia" w:cs="宋体"/>
                <w:color w:val="000000" w:themeColor="text1"/>
                <w:sz w:val="21"/>
                <w:szCs w:val="21"/>
                <w:lang w:val="zh-CN"/>
                <w14:textFill>
                  <w14:solidFill>
                    <w14:schemeClr w14:val="tx1"/>
                  </w14:solidFill>
                </w14:textFill>
              </w:rPr>
              <w:t>西安市铁一中学</w:t>
            </w:r>
          </w:p>
          <w:p w14:paraId="25A05647">
            <w:pPr>
              <w:pStyle w:val="26"/>
              <w:ind w:firstLine="210" w:firstLineChars="100"/>
              <w:rPr>
                <w:rFonts w:cs="宋体"/>
                <w:color w:val="000000" w:themeColor="text1"/>
                <w:sz w:val="21"/>
                <w:szCs w:val="21"/>
                <w:lang w:val="zh-CN"/>
                <w14:textFill>
                  <w14:solidFill>
                    <w14:schemeClr w14:val="tx1"/>
                  </w14:solidFill>
                </w14:textFill>
              </w:rPr>
            </w:pPr>
            <w:r>
              <w:rPr>
                <w:rFonts w:hint="eastAsia" w:cs="宋体"/>
                <w:color w:val="000000" w:themeColor="text1"/>
                <w:sz w:val="21"/>
                <w:szCs w:val="21"/>
                <w:lang w:val="zh-CN"/>
                <w14:textFill>
                  <w14:solidFill>
                    <w14:schemeClr w14:val="tx1"/>
                  </w14:solidFill>
                </w14:textFill>
              </w:rPr>
              <w:t>地  址:</w:t>
            </w:r>
            <w:r>
              <w:rPr>
                <w:rFonts w:hint="eastAsia" w:cs="宋体"/>
                <w:color w:val="000000" w:themeColor="text1"/>
                <w14:textFill>
                  <w14:solidFill>
                    <w14:schemeClr w14:val="tx1"/>
                  </w14:solidFill>
                </w14:textFill>
              </w:rPr>
              <w:t xml:space="preserve"> </w:t>
            </w:r>
            <w:r>
              <w:rPr>
                <w:rFonts w:hint="eastAsia" w:cs="宋体"/>
                <w:b w:val="0"/>
                <w:bCs/>
                <w:color w:val="000000" w:themeColor="text1"/>
                <w:sz w:val="21"/>
                <w:szCs w:val="21"/>
                <w:shd w:val="clear" w:color="auto" w:fill="FFFFFF"/>
                <w14:textFill>
                  <w14:solidFill>
                    <w14:schemeClr w14:val="tx1"/>
                  </w14:solidFill>
                </w14:textFill>
              </w:rPr>
              <w:t>碑林区友谊东路120号</w:t>
            </w:r>
          </w:p>
          <w:p w14:paraId="22CB7A99">
            <w:pPr>
              <w:pStyle w:val="26"/>
              <w:ind w:firstLine="210" w:firstLineChars="100"/>
              <w:rPr>
                <w:rFonts w:cs="宋体"/>
                <w:color w:val="000000" w:themeColor="text1"/>
                <w:sz w:val="21"/>
                <w:szCs w:val="21"/>
                <w14:textFill>
                  <w14:solidFill>
                    <w14:schemeClr w14:val="tx1"/>
                  </w14:solidFill>
                </w14:textFill>
              </w:rPr>
            </w:pPr>
            <w:r>
              <w:rPr>
                <w:rFonts w:hint="eastAsia" w:cs="宋体"/>
                <w:color w:val="000000" w:themeColor="text1"/>
                <w:sz w:val="21"/>
                <w:szCs w:val="21"/>
                <w:lang w:val="zh-CN"/>
                <w14:textFill>
                  <w14:solidFill>
                    <w14:schemeClr w14:val="tx1"/>
                  </w14:solidFill>
                </w14:textFill>
              </w:rPr>
              <w:t>电  话:</w:t>
            </w:r>
            <w:r>
              <w:rPr>
                <w:rFonts w:hint="eastAsia" w:cs="宋体"/>
                <w:color w:val="000000" w:themeColor="text1"/>
                <w14:textFill>
                  <w14:solidFill>
                    <w14:schemeClr w14:val="tx1"/>
                  </w14:solidFill>
                </w14:textFill>
              </w:rPr>
              <w:t xml:space="preserve"> </w:t>
            </w:r>
            <w:r>
              <w:rPr>
                <w:rFonts w:hint="eastAsia" w:cs="宋体"/>
                <w:b w:val="0"/>
                <w:bCs/>
                <w:color w:val="000000" w:themeColor="text1"/>
                <w:sz w:val="21"/>
                <w:szCs w:val="21"/>
                <w:shd w:val="clear" w:color="auto" w:fill="FFFFFF"/>
                <w14:textFill>
                  <w14:solidFill>
                    <w14:schemeClr w14:val="tx1"/>
                  </w14:solidFill>
                </w14:textFill>
              </w:rPr>
              <w:t>张飞029-83229238</w:t>
            </w:r>
          </w:p>
        </w:tc>
      </w:tr>
      <w:tr w14:paraId="66726846">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127" w:hRule="atLeast"/>
          <w:jc w:val="center"/>
        </w:trPr>
        <w:tc>
          <w:tcPr>
            <w:tcW w:w="811" w:type="dxa"/>
            <w:tcBorders>
              <w:top w:val="single" w:color="auto" w:sz="8" w:space="0"/>
              <w:left w:val="single" w:color="auto" w:sz="18" w:space="0"/>
              <w:bottom w:val="single" w:color="auto" w:sz="8" w:space="0"/>
              <w:right w:val="single" w:color="auto" w:sz="8" w:space="0"/>
            </w:tcBorders>
            <w:vAlign w:val="center"/>
          </w:tcPr>
          <w:p w14:paraId="5D1B93B4">
            <w:pPr>
              <w:pStyle w:val="26"/>
              <w:jc w:val="center"/>
              <w:rPr>
                <w:rFonts w:cs="Courier New"/>
                <w:color w:val="000000" w:themeColor="text1"/>
                <w:sz w:val="21"/>
                <w:szCs w:val="21"/>
                <w:lang w:val="zh-CN"/>
                <w14:textFill>
                  <w14:solidFill>
                    <w14:schemeClr w14:val="tx1"/>
                  </w14:solidFill>
                </w14:textFill>
              </w:rPr>
            </w:pPr>
            <w:r>
              <w:rPr>
                <w:rFonts w:hint="eastAsia" w:cs="Courier New"/>
                <w:color w:val="000000" w:themeColor="text1"/>
                <w:sz w:val="21"/>
                <w:szCs w:val="21"/>
                <w:lang w:val="zh-CN"/>
                <w14:textFill>
                  <w14:solidFill>
                    <w14:schemeClr w14:val="tx1"/>
                  </w14:solidFill>
                </w14:textFill>
              </w:rPr>
              <w:t>2</w:t>
            </w:r>
          </w:p>
        </w:tc>
        <w:tc>
          <w:tcPr>
            <w:tcW w:w="2160" w:type="dxa"/>
            <w:tcBorders>
              <w:top w:val="single" w:color="auto" w:sz="8" w:space="0"/>
              <w:left w:val="single" w:color="auto" w:sz="8" w:space="0"/>
              <w:bottom w:val="single" w:color="auto" w:sz="8" w:space="0"/>
              <w:right w:val="single" w:color="auto" w:sz="8" w:space="0"/>
            </w:tcBorders>
            <w:vAlign w:val="center"/>
          </w:tcPr>
          <w:p w14:paraId="0949A163">
            <w:pPr>
              <w:pStyle w:val="26"/>
              <w:ind w:left="38"/>
              <w:jc w:val="center"/>
              <w:rPr>
                <w:rFonts w:cs="宋体"/>
                <w:color w:val="000000" w:themeColor="text1"/>
                <w:sz w:val="21"/>
                <w:szCs w:val="21"/>
                <w:lang w:val="zh-CN"/>
                <w14:textFill>
                  <w14:solidFill>
                    <w14:schemeClr w14:val="tx1"/>
                  </w14:solidFill>
                </w14:textFill>
              </w:rPr>
            </w:pPr>
            <w:r>
              <w:rPr>
                <w:rFonts w:hint="eastAsia" w:cs="宋体"/>
                <w:color w:val="000000" w:themeColor="text1"/>
                <w:sz w:val="21"/>
                <w:szCs w:val="21"/>
                <w:lang w:val="zh-CN"/>
                <w14:textFill>
                  <w14:solidFill>
                    <w14:schemeClr w14:val="tx1"/>
                  </w14:solidFill>
                </w14:textFill>
              </w:rPr>
              <w:t>采购代理机构</w:t>
            </w:r>
          </w:p>
        </w:tc>
        <w:tc>
          <w:tcPr>
            <w:tcW w:w="7215" w:type="dxa"/>
            <w:tcBorders>
              <w:top w:val="single" w:color="auto" w:sz="8" w:space="0"/>
              <w:left w:val="single" w:color="auto" w:sz="8" w:space="0"/>
              <w:bottom w:val="single" w:color="auto" w:sz="8" w:space="0"/>
              <w:right w:val="single" w:color="auto" w:sz="18" w:space="0"/>
            </w:tcBorders>
            <w:vAlign w:val="center"/>
          </w:tcPr>
          <w:p w14:paraId="0E4F4E22">
            <w:pPr>
              <w:pStyle w:val="26"/>
              <w:ind w:left="634" w:leftChars="102" w:hanging="420" w:hangingChars="200"/>
              <w:rPr>
                <w:rFonts w:cs="宋体"/>
                <w:color w:val="000000" w:themeColor="text1"/>
                <w:sz w:val="21"/>
                <w:szCs w:val="21"/>
                <w:lang w:val="zh-CN"/>
                <w14:textFill>
                  <w14:solidFill>
                    <w14:schemeClr w14:val="tx1"/>
                  </w14:solidFill>
                </w14:textFill>
              </w:rPr>
            </w:pPr>
            <w:r>
              <w:rPr>
                <w:rFonts w:hint="eastAsia" w:cs="宋体"/>
                <w:color w:val="000000" w:themeColor="text1"/>
                <w:sz w:val="21"/>
                <w:szCs w:val="21"/>
                <w:lang w:val="zh-CN"/>
                <w14:textFill>
                  <w14:solidFill>
                    <w14:schemeClr w14:val="tx1"/>
                  </w14:solidFill>
                </w14:textFill>
              </w:rPr>
              <w:t>名  称: 陕西隆信项目管理有限公司</w:t>
            </w:r>
          </w:p>
          <w:p w14:paraId="049C73BF">
            <w:pPr>
              <w:widowControl/>
              <w:tabs>
                <w:tab w:val="left" w:pos="1620"/>
              </w:tabs>
              <w:ind w:right="-197" w:rightChars="-94" w:firstLine="210" w:firstLineChars="1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Cs w:val="21"/>
                <w:lang w:val="zh-CN"/>
                <w14:textFill>
                  <w14:solidFill>
                    <w14:schemeClr w14:val="tx1"/>
                  </w14:solidFill>
                </w14:textFill>
              </w:rPr>
              <w:t>地  址:</w:t>
            </w:r>
            <w:r>
              <w:rPr>
                <w:rFonts w:hint="eastAsia" w:ascii="宋体" w:hAnsi="宋体" w:cs="宋体"/>
                <w:color w:val="000000" w:themeColor="text1"/>
                <w:szCs w:val="21"/>
                <w14:textFill>
                  <w14:solidFill>
                    <w14:schemeClr w14:val="tx1"/>
                  </w14:solidFill>
                </w14:textFill>
              </w:rPr>
              <w:t xml:space="preserve"> 西安市莲湖区丰登南路9号怡景花园酒店A座二层</w:t>
            </w:r>
          </w:p>
          <w:p w14:paraId="47E1C58E">
            <w:pPr>
              <w:pStyle w:val="26"/>
              <w:ind w:firstLine="210" w:firstLineChars="100"/>
              <w:rPr>
                <w:rFonts w:cs="宋体"/>
                <w:color w:val="000000" w:themeColor="text1"/>
                <w:sz w:val="21"/>
                <w:szCs w:val="21"/>
                <w:lang w:val="zh-CN"/>
                <w14:textFill>
                  <w14:solidFill>
                    <w14:schemeClr w14:val="tx1"/>
                  </w14:solidFill>
                </w14:textFill>
              </w:rPr>
            </w:pPr>
            <w:r>
              <w:rPr>
                <w:rFonts w:hint="eastAsia" w:cs="宋体"/>
                <w:color w:val="000000" w:themeColor="text1"/>
                <w:sz w:val="21"/>
                <w:szCs w:val="21"/>
                <w:lang w:val="zh-CN"/>
                <w14:textFill>
                  <w14:solidFill>
                    <w14:schemeClr w14:val="tx1"/>
                  </w14:solidFill>
                </w14:textFill>
              </w:rPr>
              <w:t xml:space="preserve">联系人: </w:t>
            </w:r>
            <w:r>
              <w:rPr>
                <w:rFonts w:hint="eastAsia" w:cs="宋体"/>
                <w:b w:val="0"/>
                <w:bCs/>
                <w:color w:val="000000" w:themeColor="text1"/>
                <w:sz w:val="21"/>
                <w:szCs w:val="21"/>
                <w:shd w:val="clear" w:color="auto" w:fill="FFFFFF"/>
                <w14:textFill>
                  <w14:solidFill>
                    <w14:schemeClr w14:val="tx1"/>
                  </w14:solidFill>
                </w14:textFill>
              </w:rPr>
              <w:t>王小琼、任甜、梁嘉峰</w:t>
            </w:r>
          </w:p>
          <w:p w14:paraId="5C93A7C4">
            <w:pPr>
              <w:pStyle w:val="26"/>
              <w:ind w:firstLine="210" w:firstLineChars="100"/>
              <w:rPr>
                <w:rFonts w:cs="宋体"/>
                <w:color w:val="000000" w:themeColor="text1"/>
                <w:sz w:val="21"/>
                <w:szCs w:val="21"/>
                <w:lang w:val="zh-CN"/>
                <w14:textFill>
                  <w14:solidFill>
                    <w14:schemeClr w14:val="tx1"/>
                  </w14:solidFill>
                </w14:textFill>
              </w:rPr>
            </w:pPr>
            <w:r>
              <w:rPr>
                <w:rFonts w:hint="eastAsia" w:cs="宋体"/>
                <w:color w:val="000000" w:themeColor="text1"/>
                <w:sz w:val="21"/>
                <w:szCs w:val="21"/>
                <w:lang w:val="zh-CN"/>
                <w14:textFill>
                  <w14:solidFill>
                    <w14:schemeClr w14:val="tx1"/>
                  </w14:solidFill>
                </w14:textFill>
              </w:rPr>
              <w:t xml:space="preserve">电  话: </w:t>
            </w:r>
            <w:r>
              <w:rPr>
                <w:rFonts w:cs="宋体"/>
                <w:color w:val="000000" w:themeColor="text1"/>
                <w:sz w:val="21"/>
                <w:szCs w:val="21"/>
                <w:shd w:val="clear" w:color="auto" w:fill="FFFFFF"/>
                <w14:textFill>
                  <w14:solidFill>
                    <w14:schemeClr w14:val="tx1"/>
                  </w14:solidFill>
                </w14:textFill>
              </w:rPr>
              <w:t>029-88489979-8</w:t>
            </w:r>
            <w:r>
              <w:rPr>
                <w:rFonts w:hint="eastAsia" w:cs="宋体"/>
                <w:color w:val="000000" w:themeColor="text1"/>
                <w:sz w:val="21"/>
                <w:szCs w:val="21"/>
                <w:shd w:val="clear" w:color="auto" w:fill="FFFFFF"/>
                <w:lang w:val="en-US" w:eastAsia="zh-CN"/>
                <w14:textFill>
                  <w14:solidFill>
                    <w14:schemeClr w14:val="tx1"/>
                  </w14:solidFill>
                </w14:textFill>
              </w:rPr>
              <w:t>2</w:t>
            </w:r>
            <w:r>
              <w:rPr>
                <w:rFonts w:cs="宋体"/>
                <w:color w:val="000000" w:themeColor="text1"/>
                <w:sz w:val="21"/>
                <w:szCs w:val="21"/>
                <w:shd w:val="clear" w:color="auto" w:fill="FFFFFF"/>
                <w14:textFill>
                  <w14:solidFill>
                    <w14:schemeClr w14:val="tx1"/>
                  </w14:solidFill>
                </w14:textFill>
              </w:rPr>
              <w:t>0</w:t>
            </w:r>
            <w:r>
              <w:rPr>
                <w:rFonts w:hint="eastAsia" w:cs="宋体"/>
                <w:color w:val="000000" w:themeColor="text1"/>
                <w:sz w:val="21"/>
                <w:szCs w:val="21"/>
                <w:shd w:val="clear" w:color="auto" w:fill="FFFFFF"/>
                <w:lang w:val="en-US" w:eastAsia="zh-CN"/>
                <w14:textFill>
                  <w14:solidFill>
                    <w14:schemeClr w14:val="tx1"/>
                  </w14:solidFill>
                </w14:textFill>
              </w:rPr>
              <w:t>6</w:t>
            </w:r>
          </w:p>
        </w:tc>
      </w:tr>
      <w:tr w14:paraId="793CD2E6">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60" w:hRule="exact"/>
          <w:jc w:val="center"/>
        </w:trPr>
        <w:tc>
          <w:tcPr>
            <w:tcW w:w="811" w:type="dxa"/>
            <w:tcBorders>
              <w:top w:val="single" w:color="auto" w:sz="8" w:space="0"/>
              <w:left w:val="single" w:color="auto" w:sz="18" w:space="0"/>
              <w:bottom w:val="single" w:color="auto" w:sz="8" w:space="0"/>
              <w:right w:val="single" w:color="auto" w:sz="8" w:space="0"/>
            </w:tcBorders>
            <w:vAlign w:val="center"/>
          </w:tcPr>
          <w:p w14:paraId="44F60898">
            <w:pPr>
              <w:pStyle w:val="26"/>
              <w:jc w:val="center"/>
              <w:rPr>
                <w:rFonts w:cs="Courier New"/>
                <w:color w:val="000000" w:themeColor="text1"/>
                <w:sz w:val="21"/>
                <w:szCs w:val="21"/>
                <w:lang w:val="zh-CN"/>
                <w14:textFill>
                  <w14:solidFill>
                    <w14:schemeClr w14:val="tx1"/>
                  </w14:solidFill>
                </w14:textFill>
              </w:rPr>
            </w:pPr>
            <w:r>
              <w:rPr>
                <w:rFonts w:hint="eastAsia" w:cs="Courier New"/>
                <w:color w:val="000000" w:themeColor="text1"/>
                <w:sz w:val="21"/>
                <w:szCs w:val="21"/>
                <w:lang w:val="zh-CN"/>
                <w14:textFill>
                  <w14:solidFill>
                    <w14:schemeClr w14:val="tx1"/>
                  </w14:solidFill>
                </w14:textFill>
              </w:rPr>
              <w:t>3</w:t>
            </w:r>
          </w:p>
        </w:tc>
        <w:tc>
          <w:tcPr>
            <w:tcW w:w="2160" w:type="dxa"/>
            <w:tcBorders>
              <w:top w:val="single" w:color="auto" w:sz="8" w:space="0"/>
              <w:left w:val="single" w:color="auto" w:sz="8" w:space="0"/>
              <w:bottom w:val="single" w:color="auto" w:sz="8" w:space="0"/>
              <w:right w:val="single" w:color="auto" w:sz="8" w:space="0"/>
            </w:tcBorders>
            <w:vAlign w:val="center"/>
          </w:tcPr>
          <w:p w14:paraId="6AA8F8C0">
            <w:pPr>
              <w:pStyle w:val="26"/>
              <w:ind w:left="38"/>
              <w:jc w:val="center"/>
              <w:rPr>
                <w:rFonts w:cs="宋体"/>
                <w:color w:val="000000" w:themeColor="text1"/>
                <w:sz w:val="21"/>
                <w:szCs w:val="21"/>
                <w:lang w:val="zh-CN"/>
                <w14:textFill>
                  <w14:solidFill>
                    <w14:schemeClr w14:val="tx1"/>
                  </w14:solidFill>
                </w14:textFill>
              </w:rPr>
            </w:pPr>
            <w:r>
              <w:rPr>
                <w:rFonts w:hint="eastAsia" w:cs="宋体"/>
                <w:color w:val="000000" w:themeColor="text1"/>
                <w:sz w:val="21"/>
                <w:szCs w:val="21"/>
                <w:lang w:val="zh-CN"/>
                <w14:textFill>
                  <w14:solidFill>
                    <w14:schemeClr w14:val="tx1"/>
                  </w14:solidFill>
                </w14:textFill>
              </w:rPr>
              <w:t>项目名称</w:t>
            </w:r>
          </w:p>
        </w:tc>
        <w:tc>
          <w:tcPr>
            <w:tcW w:w="7215" w:type="dxa"/>
            <w:tcBorders>
              <w:top w:val="single" w:color="auto" w:sz="8" w:space="0"/>
              <w:left w:val="single" w:color="auto" w:sz="8" w:space="0"/>
              <w:bottom w:val="single" w:color="auto" w:sz="8" w:space="0"/>
              <w:right w:val="single" w:color="auto" w:sz="18" w:space="0"/>
            </w:tcBorders>
            <w:vAlign w:val="center"/>
          </w:tcPr>
          <w:p w14:paraId="7DFA5AFC">
            <w:pPr>
              <w:ind w:firstLine="210" w:firstLineChars="100"/>
              <w:rPr>
                <w:rFonts w:hint="eastAsia" w:ascii="宋体" w:hAnsi="宋体" w:eastAsia="宋体" w:cs="宋体"/>
                <w:color w:val="000000" w:themeColor="text1"/>
                <w:lang w:eastAsia="zh-CN"/>
                <w14:textFill>
                  <w14:solidFill>
                    <w14:schemeClr w14:val="tx1"/>
                  </w14:solidFill>
                </w14:textFill>
              </w:rPr>
            </w:pPr>
            <w:r>
              <w:rPr>
                <w:rFonts w:hint="eastAsia" w:ascii="宋体" w:hAnsi="宋体" w:cs="宋体"/>
                <w:color w:val="000000" w:themeColor="text1"/>
                <w:lang w:eastAsia="zh-CN"/>
                <w14:textFill>
                  <w14:solidFill>
                    <w14:schemeClr w14:val="tx1"/>
                  </w14:solidFill>
                </w14:textFill>
              </w:rPr>
              <w:t>西安市铁一中学初中学业水平理化生实验操作考试考场建设项目</w:t>
            </w:r>
          </w:p>
        </w:tc>
      </w:tr>
      <w:tr w14:paraId="7E8BB27B">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12" w:hRule="exact"/>
          <w:jc w:val="center"/>
        </w:trPr>
        <w:tc>
          <w:tcPr>
            <w:tcW w:w="811" w:type="dxa"/>
            <w:tcBorders>
              <w:top w:val="single" w:color="auto" w:sz="8" w:space="0"/>
              <w:left w:val="single" w:color="auto" w:sz="18" w:space="0"/>
              <w:bottom w:val="single" w:color="auto" w:sz="8" w:space="0"/>
              <w:right w:val="single" w:color="auto" w:sz="8" w:space="0"/>
            </w:tcBorders>
            <w:vAlign w:val="center"/>
          </w:tcPr>
          <w:p w14:paraId="6FB6A353">
            <w:pPr>
              <w:pStyle w:val="26"/>
              <w:jc w:val="center"/>
              <w:rPr>
                <w:rFonts w:cs="Courier New"/>
                <w:color w:val="000000" w:themeColor="text1"/>
                <w:sz w:val="21"/>
                <w:szCs w:val="21"/>
                <w:lang w:val="zh-CN"/>
                <w14:textFill>
                  <w14:solidFill>
                    <w14:schemeClr w14:val="tx1"/>
                  </w14:solidFill>
                </w14:textFill>
              </w:rPr>
            </w:pPr>
            <w:r>
              <w:rPr>
                <w:rFonts w:hint="eastAsia" w:cs="Courier New"/>
                <w:color w:val="000000" w:themeColor="text1"/>
                <w:sz w:val="21"/>
                <w:szCs w:val="21"/>
                <w:lang w:val="zh-CN"/>
                <w14:textFill>
                  <w14:solidFill>
                    <w14:schemeClr w14:val="tx1"/>
                  </w14:solidFill>
                </w14:textFill>
              </w:rPr>
              <w:t>4</w:t>
            </w:r>
          </w:p>
        </w:tc>
        <w:tc>
          <w:tcPr>
            <w:tcW w:w="2160" w:type="dxa"/>
            <w:tcBorders>
              <w:top w:val="single" w:color="auto" w:sz="8" w:space="0"/>
              <w:left w:val="single" w:color="auto" w:sz="8" w:space="0"/>
              <w:bottom w:val="single" w:color="auto" w:sz="8" w:space="0"/>
              <w:right w:val="single" w:color="auto" w:sz="8" w:space="0"/>
            </w:tcBorders>
            <w:vAlign w:val="center"/>
          </w:tcPr>
          <w:p w14:paraId="3BE42423">
            <w:pPr>
              <w:pStyle w:val="26"/>
              <w:ind w:left="38"/>
              <w:jc w:val="center"/>
              <w:rPr>
                <w:rFonts w:cs="宋体"/>
                <w:color w:val="000000" w:themeColor="text1"/>
                <w:sz w:val="21"/>
                <w:szCs w:val="21"/>
                <w:lang w:val="zh-CN"/>
                <w14:textFill>
                  <w14:solidFill>
                    <w14:schemeClr w14:val="tx1"/>
                  </w14:solidFill>
                </w14:textFill>
              </w:rPr>
            </w:pPr>
            <w:r>
              <w:rPr>
                <w:rFonts w:hint="eastAsia" w:cs="宋体"/>
                <w:color w:val="000000" w:themeColor="text1"/>
                <w:sz w:val="21"/>
                <w:szCs w:val="21"/>
                <w:lang w:val="zh-CN"/>
                <w14:textFill>
                  <w14:solidFill>
                    <w14:schemeClr w14:val="tx1"/>
                  </w14:solidFill>
                </w14:textFill>
              </w:rPr>
              <w:t>项目编号</w:t>
            </w:r>
          </w:p>
        </w:tc>
        <w:tc>
          <w:tcPr>
            <w:tcW w:w="7215" w:type="dxa"/>
            <w:tcBorders>
              <w:top w:val="single" w:color="auto" w:sz="8" w:space="0"/>
              <w:left w:val="single" w:color="auto" w:sz="8" w:space="0"/>
              <w:bottom w:val="single" w:color="auto" w:sz="8" w:space="0"/>
              <w:right w:val="single" w:color="auto" w:sz="18" w:space="0"/>
            </w:tcBorders>
            <w:vAlign w:val="center"/>
          </w:tcPr>
          <w:p w14:paraId="44CEF856">
            <w:pPr>
              <w:ind w:firstLine="210" w:firstLineChars="100"/>
              <w:rPr>
                <w:rFonts w:hint="eastAsia" w:ascii="宋体" w:hAnsi="宋体" w:eastAsia="宋体" w:cs="宋体"/>
                <w:color w:val="000000" w:themeColor="text1"/>
                <w:lang w:eastAsia="zh-CN"/>
                <w14:textFill>
                  <w14:solidFill>
                    <w14:schemeClr w14:val="tx1"/>
                  </w14:solidFill>
                </w14:textFill>
              </w:rPr>
            </w:pPr>
            <w:r>
              <w:rPr>
                <w:rFonts w:hint="eastAsia" w:ascii="宋体" w:hAnsi="宋体" w:cs="宋体"/>
                <w:color w:val="000000" w:themeColor="text1"/>
                <w:lang w:eastAsia="zh-CN"/>
                <w14:textFill>
                  <w14:solidFill>
                    <w14:schemeClr w14:val="tx1"/>
                  </w14:solidFill>
                </w14:textFill>
              </w:rPr>
              <w:t>SXLX24-02-155Z(H)</w:t>
            </w:r>
          </w:p>
        </w:tc>
      </w:tr>
      <w:tr w14:paraId="270F3EEF">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67" w:hRule="exact"/>
          <w:jc w:val="center"/>
        </w:trPr>
        <w:tc>
          <w:tcPr>
            <w:tcW w:w="811" w:type="dxa"/>
            <w:tcBorders>
              <w:top w:val="single" w:color="auto" w:sz="8" w:space="0"/>
              <w:left w:val="single" w:color="auto" w:sz="18" w:space="0"/>
              <w:bottom w:val="single" w:color="auto" w:sz="8" w:space="0"/>
              <w:right w:val="single" w:color="auto" w:sz="8" w:space="0"/>
            </w:tcBorders>
            <w:vAlign w:val="center"/>
          </w:tcPr>
          <w:p w14:paraId="3815D1ED">
            <w:pPr>
              <w:pStyle w:val="26"/>
              <w:jc w:val="center"/>
              <w:rPr>
                <w:rFonts w:cs="Courier New"/>
                <w:color w:val="000000" w:themeColor="text1"/>
                <w:sz w:val="21"/>
                <w:szCs w:val="21"/>
                <w:lang w:val="zh-CN"/>
                <w14:textFill>
                  <w14:solidFill>
                    <w14:schemeClr w14:val="tx1"/>
                  </w14:solidFill>
                </w14:textFill>
              </w:rPr>
            </w:pPr>
            <w:r>
              <w:rPr>
                <w:rFonts w:hint="eastAsia" w:cs="Courier New"/>
                <w:color w:val="000000" w:themeColor="text1"/>
                <w:sz w:val="21"/>
                <w:szCs w:val="21"/>
                <w:lang w:val="zh-CN"/>
                <w14:textFill>
                  <w14:solidFill>
                    <w14:schemeClr w14:val="tx1"/>
                  </w14:solidFill>
                </w14:textFill>
              </w:rPr>
              <w:t>5</w:t>
            </w:r>
          </w:p>
        </w:tc>
        <w:tc>
          <w:tcPr>
            <w:tcW w:w="2160" w:type="dxa"/>
            <w:tcBorders>
              <w:top w:val="single" w:color="auto" w:sz="8" w:space="0"/>
              <w:left w:val="single" w:color="auto" w:sz="8" w:space="0"/>
              <w:bottom w:val="single" w:color="auto" w:sz="8" w:space="0"/>
              <w:right w:val="single" w:color="auto" w:sz="8" w:space="0"/>
            </w:tcBorders>
            <w:vAlign w:val="center"/>
          </w:tcPr>
          <w:p w14:paraId="7A4A71EF">
            <w:pPr>
              <w:pStyle w:val="26"/>
              <w:ind w:left="38"/>
              <w:jc w:val="center"/>
              <w:rPr>
                <w:rFonts w:cs="宋体"/>
                <w:color w:val="000000" w:themeColor="text1"/>
                <w:sz w:val="21"/>
                <w:szCs w:val="21"/>
                <w:lang w:val="zh-CN"/>
                <w14:textFill>
                  <w14:solidFill>
                    <w14:schemeClr w14:val="tx1"/>
                  </w14:solidFill>
                </w14:textFill>
              </w:rPr>
            </w:pPr>
            <w:r>
              <w:rPr>
                <w:rFonts w:hint="eastAsia" w:cs="宋体"/>
                <w:color w:val="000000" w:themeColor="text1"/>
                <w:sz w:val="21"/>
                <w:szCs w:val="21"/>
                <w:lang w:val="zh-CN"/>
                <w14:textFill>
                  <w14:solidFill>
                    <w14:schemeClr w14:val="tx1"/>
                  </w14:solidFill>
                </w14:textFill>
              </w:rPr>
              <w:t>采购方式</w:t>
            </w:r>
          </w:p>
        </w:tc>
        <w:tc>
          <w:tcPr>
            <w:tcW w:w="7215" w:type="dxa"/>
            <w:tcBorders>
              <w:top w:val="single" w:color="auto" w:sz="8" w:space="0"/>
              <w:left w:val="single" w:color="auto" w:sz="8" w:space="0"/>
              <w:bottom w:val="single" w:color="auto" w:sz="8" w:space="0"/>
              <w:right w:val="single" w:color="auto" w:sz="18" w:space="0"/>
            </w:tcBorders>
            <w:vAlign w:val="center"/>
          </w:tcPr>
          <w:p w14:paraId="15E3EE37">
            <w:pPr>
              <w:pStyle w:val="26"/>
              <w:jc w:val="both"/>
              <w:rPr>
                <w:rFonts w:cs="宋体"/>
                <w:color w:val="000000" w:themeColor="text1"/>
                <w:sz w:val="21"/>
                <w:szCs w:val="21"/>
                <w:lang w:val="zh-CN"/>
                <w14:textFill>
                  <w14:solidFill>
                    <w14:schemeClr w14:val="tx1"/>
                  </w14:solidFill>
                </w14:textFill>
              </w:rPr>
            </w:pPr>
            <w:r>
              <w:rPr>
                <w:rFonts w:hint="eastAsia" w:cs="宋体"/>
                <w:color w:val="000000" w:themeColor="text1"/>
                <w:sz w:val="21"/>
                <w:szCs w:val="21"/>
                <w:lang w:val="zh-CN"/>
                <w14:textFill>
                  <w14:solidFill>
                    <w14:schemeClr w14:val="tx1"/>
                  </w14:solidFill>
                </w14:textFill>
              </w:rPr>
              <w:t xml:space="preserve"> </w:t>
            </w:r>
            <w:r>
              <w:rPr>
                <w:rFonts w:cs="宋体"/>
                <w:color w:val="000000" w:themeColor="text1"/>
                <w:sz w:val="21"/>
                <w:szCs w:val="21"/>
                <w:lang w:val="zh-CN"/>
                <w14:textFill>
                  <w14:solidFill>
                    <w14:schemeClr w14:val="tx1"/>
                  </w14:solidFill>
                </w14:textFill>
              </w:rPr>
              <w:t xml:space="preserve"> 公开招标</w:t>
            </w:r>
          </w:p>
        </w:tc>
      </w:tr>
      <w:tr w14:paraId="1611CE63">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48" w:hRule="exact"/>
          <w:jc w:val="center"/>
        </w:trPr>
        <w:tc>
          <w:tcPr>
            <w:tcW w:w="811" w:type="dxa"/>
            <w:vMerge w:val="restart"/>
            <w:tcBorders>
              <w:top w:val="single" w:color="auto" w:sz="8" w:space="0"/>
              <w:left w:val="single" w:color="auto" w:sz="18" w:space="0"/>
              <w:right w:val="single" w:color="auto" w:sz="8" w:space="0"/>
            </w:tcBorders>
            <w:vAlign w:val="center"/>
          </w:tcPr>
          <w:p w14:paraId="791FEE4E">
            <w:pPr>
              <w:pStyle w:val="26"/>
              <w:jc w:val="center"/>
              <w:rPr>
                <w:rFonts w:cs="宋体"/>
                <w:color w:val="000000" w:themeColor="text1"/>
                <w:sz w:val="21"/>
                <w:szCs w:val="21"/>
                <w:lang w:val="zh-CN"/>
                <w14:textFill>
                  <w14:solidFill>
                    <w14:schemeClr w14:val="tx1"/>
                  </w14:solidFill>
                </w14:textFill>
              </w:rPr>
            </w:pPr>
            <w:r>
              <w:rPr>
                <w:rFonts w:hint="eastAsia" w:cs="宋体"/>
                <w:color w:val="000000" w:themeColor="text1"/>
                <w:sz w:val="21"/>
                <w:szCs w:val="21"/>
                <w:lang w:val="zh-CN"/>
                <w14:textFill>
                  <w14:solidFill>
                    <w14:schemeClr w14:val="tx1"/>
                  </w14:solidFill>
                </w14:textFill>
              </w:rPr>
              <w:t>6</w:t>
            </w:r>
          </w:p>
        </w:tc>
        <w:tc>
          <w:tcPr>
            <w:tcW w:w="2160" w:type="dxa"/>
            <w:tcBorders>
              <w:top w:val="single" w:color="auto" w:sz="8" w:space="0"/>
              <w:left w:val="single" w:color="auto" w:sz="8" w:space="0"/>
              <w:right w:val="single" w:color="auto" w:sz="8" w:space="0"/>
            </w:tcBorders>
            <w:vAlign w:val="center"/>
          </w:tcPr>
          <w:p w14:paraId="12FC38A7">
            <w:pPr>
              <w:pStyle w:val="26"/>
              <w:ind w:left="38"/>
              <w:jc w:val="center"/>
              <w:rPr>
                <w:rFonts w:cs="宋体"/>
                <w:color w:val="000000" w:themeColor="text1"/>
                <w:sz w:val="21"/>
                <w:szCs w:val="21"/>
                <w:lang w:val="zh-CN"/>
                <w14:textFill>
                  <w14:solidFill>
                    <w14:schemeClr w14:val="tx1"/>
                  </w14:solidFill>
                </w14:textFill>
              </w:rPr>
            </w:pPr>
            <w:r>
              <w:rPr>
                <w:rFonts w:hint="eastAsia" w:cs="宋体"/>
                <w:color w:val="000000" w:themeColor="text1"/>
                <w:sz w:val="21"/>
                <w:szCs w:val="21"/>
                <w:lang w:val="zh-CN"/>
                <w14:textFill>
                  <w14:solidFill>
                    <w14:schemeClr w14:val="tx1"/>
                  </w14:solidFill>
                </w14:textFill>
              </w:rPr>
              <w:t>项目分包</w:t>
            </w:r>
          </w:p>
        </w:tc>
        <w:tc>
          <w:tcPr>
            <w:tcW w:w="7215" w:type="dxa"/>
            <w:tcBorders>
              <w:top w:val="single" w:color="auto" w:sz="8" w:space="0"/>
              <w:left w:val="single" w:color="auto" w:sz="8" w:space="0"/>
              <w:bottom w:val="single" w:color="auto" w:sz="8" w:space="0"/>
              <w:right w:val="single" w:color="auto" w:sz="18" w:space="0"/>
            </w:tcBorders>
            <w:vAlign w:val="center"/>
          </w:tcPr>
          <w:p w14:paraId="211C9501">
            <w:pPr>
              <w:pStyle w:val="26"/>
              <w:jc w:val="both"/>
              <w:rPr>
                <w:rFonts w:cs="宋体"/>
                <w:color w:val="000000" w:themeColor="text1"/>
                <w:sz w:val="21"/>
                <w:szCs w:val="21"/>
                <w:lang w:val="zh-CN"/>
                <w14:textFill>
                  <w14:solidFill>
                    <w14:schemeClr w14:val="tx1"/>
                  </w14:solidFill>
                </w14:textFill>
              </w:rPr>
            </w:pPr>
            <w:r>
              <w:rPr>
                <w:rFonts w:hint="eastAsia" w:cs="宋体"/>
                <w:color w:val="000000" w:themeColor="text1"/>
                <w:sz w:val="21"/>
                <w:szCs w:val="21"/>
                <w:lang w:val="zh-CN"/>
                <w14:textFill>
                  <w14:solidFill>
                    <w14:schemeClr w14:val="tx1"/>
                  </w14:solidFill>
                </w14:textFill>
              </w:rPr>
              <w:t xml:space="preserve"> </w:t>
            </w:r>
            <w:r>
              <w:rPr>
                <w:rFonts w:hint="eastAsia" w:ascii="宋体" w:hAnsi="宋体" w:eastAsia="宋体" w:cs="宋体"/>
                <w:color w:val="000000"/>
                <w:sz w:val="20"/>
                <w:szCs w:val="20"/>
                <w:lang w:val="zh-CN"/>
              </w:rPr>
              <w:t>本项目不划分包（标）段</w:t>
            </w:r>
          </w:p>
        </w:tc>
      </w:tr>
      <w:tr w14:paraId="5CFD43B1">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427" w:hRule="exact"/>
          <w:jc w:val="center"/>
        </w:trPr>
        <w:tc>
          <w:tcPr>
            <w:tcW w:w="811" w:type="dxa"/>
            <w:vMerge w:val="restart"/>
            <w:tcBorders>
              <w:top w:val="single" w:color="auto" w:sz="8" w:space="0"/>
              <w:left w:val="single" w:color="auto" w:sz="18" w:space="0"/>
              <w:right w:val="single" w:color="auto" w:sz="8" w:space="0"/>
            </w:tcBorders>
            <w:vAlign w:val="center"/>
          </w:tcPr>
          <w:p w14:paraId="0BA00E51">
            <w:pPr>
              <w:pStyle w:val="26"/>
              <w:jc w:val="center"/>
              <w:rPr>
                <w:rFonts w:cs="宋体"/>
                <w:color w:val="000000" w:themeColor="text1"/>
                <w:sz w:val="21"/>
                <w:szCs w:val="21"/>
                <w:lang w:val="zh-CN"/>
                <w14:textFill>
                  <w14:solidFill>
                    <w14:schemeClr w14:val="tx1"/>
                  </w14:solidFill>
                </w14:textFill>
              </w:rPr>
            </w:pPr>
            <w:r>
              <w:rPr>
                <w:rFonts w:hint="eastAsia" w:cs="宋体"/>
                <w:color w:val="000000" w:themeColor="text1"/>
                <w:sz w:val="21"/>
                <w:szCs w:val="21"/>
                <w:lang w:val="zh-CN"/>
                <w14:textFill>
                  <w14:solidFill>
                    <w14:schemeClr w14:val="tx1"/>
                  </w14:solidFill>
                </w14:textFill>
              </w:rPr>
              <w:t>7</w:t>
            </w:r>
          </w:p>
        </w:tc>
        <w:tc>
          <w:tcPr>
            <w:tcW w:w="2160" w:type="dxa"/>
            <w:tcBorders>
              <w:top w:val="single" w:color="auto" w:sz="8" w:space="0"/>
              <w:left w:val="single" w:color="auto" w:sz="8" w:space="0"/>
              <w:bottom w:val="single" w:color="auto" w:sz="8" w:space="0"/>
              <w:right w:val="single" w:color="auto" w:sz="8" w:space="0"/>
            </w:tcBorders>
            <w:vAlign w:val="center"/>
          </w:tcPr>
          <w:p w14:paraId="42D1D357">
            <w:pPr>
              <w:pStyle w:val="26"/>
              <w:ind w:left="38"/>
              <w:jc w:val="center"/>
              <w:rPr>
                <w:rFonts w:hint="eastAsia" w:ascii="宋体" w:hAnsi="宋体" w:eastAsia="宋体" w:cs="宋体"/>
                <w:color w:val="000000" w:themeColor="text1"/>
                <w:sz w:val="21"/>
                <w:szCs w:val="21"/>
                <w:lang w:val="zh-CN"/>
                <w14:textFill>
                  <w14:solidFill>
                    <w14:schemeClr w14:val="tx1"/>
                  </w14:solidFill>
                </w14:textFill>
              </w:rPr>
            </w:pPr>
            <w:r>
              <w:rPr>
                <w:rFonts w:hint="eastAsia" w:ascii="宋体" w:hAnsi="宋体" w:eastAsia="宋体" w:cs="宋体"/>
                <w:color w:val="000000" w:themeColor="text1"/>
                <w:sz w:val="21"/>
                <w:szCs w:val="21"/>
                <w:lang w:val="zh-CN"/>
                <w14:textFill>
                  <w14:solidFill>
                    <w14:schemeClr w14:val="tx1"/>
                  </w14:solidFill>
                </w14:textFill>
              </w:rPr>
              <w:t>预算金额</w:t>
            </w:r>
          </w:p>
        </w:tc>
        <w:tc>
          <w:tcPr>
            <w:tcW w:w="7215" w:type="dxa"/>
            <w:tcBorders>
              <w:top w:val="single" w:color="auto" w:sz="8" w:space="0"/>
              <w:left w:val="single" w:color="auto" w:sz="8" w:space="0"/>
              <w:bottom w:val="single" w:color="auto" w:sz="8" w:space="0"/>
              <w:right w:val="single" w:color="auto" w:sz="18" w:space="0"/>
            </w:tcBorders>
            <w:vAlign w:val="center"/>
          </w:tcPr>
          <w:p w14:paraId="2E7EF82A">
            <w:pPr>
              <w:pStyle w:val="26"/>
              <w:ind w:left="38"/>
              <w:jc w:val="left"/>
              <w:rPr>
                <w:rFonts w:hint="eastAsia" w:ascii="宋体" w:hAnsi="宋体" w:eastAsia="宋体" w:cs="宋体"/>
                <w:b/>
                <w:bCs/>
                <w:color w:val="000000" w:themeColor="text1"/>
                <w:sz w:val="21"/>
                <w:szCs w:val="21"/>
                <w:highlight w:val="none"/>
                <w:lang w:val="zh-CN"/>
                <w14:textFill>
                  <w14:solidFill>
                    <w14:schemeClr w14:val="tx1"/>
                  </w14:solidFill>
                </w14:textFill>
              </w:rPr>
            </w:pPr>
            <w:r>
              <w:rPr>
                <w:rFonts w:hint="eastAsia" w:ascii="宋体" w:hAnsi="宋体" w:eastAsia="宋体" w:cs="宋体"/>
                <w:b/>
                <w:bCs/>
                <w:color w:val="000000" w:themeColor="text1"/>
                <w:sz w:val="21"/>
                <w:szCs w:val="21"/>
                <w:highlight w:val="none"/>
                <w:lang w:val="zh-CN"/>
                <w14:textFill>
                  <w14:solidFill>
                    <w14:schemeClr w14:val="tx1"/>
                  </w14:solidFill>
                </w14:textFill>
              </w:rPr>
              <w:t>本项目（包）预算金额：</w:t>
            </w:r>
            <w:r>
              <w:rPr>
                <w:rFonts w:hint="eastAsia" w:cs="宋体"/>
                <w:b/>
                <w:bCs/>
                <w:color w:val="000000" w:themeColor="text1"/>
                <w:sz w:val="21"/>
                <w:szCs w:val="21"/>
                <w:highlight w:val="none"/>
                <w:lang w:val="zh-CN"/>
                <w14:textFill>
                  <w14:solidFill>
                    <w14:schemeClr w14:val="tx1"/>
                  </w14:solidFill>
                </w14:textFill>
              </w:rPr>
              <w:t>3200000.00</w:t>
            </w:r>
            <w:r>
              <w:rPr>
                <w:rFonts w:hint="eastAsia" w:ascii="宋体" w:hAnsi="宋体" w:eastAsia="宋体" w:cs="宋体"/>
                <w:b/>
                <w:bCs/>
                <w:color w:val="000000" w:themeColor="text1"/>
                <w:sz w:val="21"/>
                <w:szCs w:val="21"/>
                <w:highlight w:val="none"/>
                <w:lang w:val="zh-CN"/>
                <w14:textFill>
                  <w14:solidFill>
                    <w14:schemeClr w14:val="tx1"/>
                  </w14:solidFill>
                </w14:textFill>
              </w:rPr>
              <w:t>元</w:t>
            </w:r>
          </w:p>
          <w:p w14:paraId="2934A842">
            <w:pPr>
              <w:pStyle w:val="26"/>
              <w:ind w:left="38"/>
              <w:jc w:val="left"/>
              <w:rPr>
                <w:rFonts w:hint="eastAsia" w:ascii="宋体" w:hAnsi="宋体" w:eastAsia="宋体" w:cs="宋体"/>
                <w:color w:val="000000" w:themeColor="text1"/>
                <w:sz w:val="21"/>
                <w:szCs w:val="21"/>
                <w:lang w:val="zh-CN"/>
                <w14:textFill>
                  <w14:solidFill>
                    <w14:schemeClr w14:val="tx1"/>
                  </w14:solidFill>
                </w14:textFill>
              </w:rPr>
            </w:pPr>
            <w:r>
              <w:rPr>
                <w:rFonts w:hint="eastAsia" w:ascii="宋体" w:hAnsi="宋体" w:eastAsia="宋体" w:cs="宋体"/>
                <w:color w:val="000000" w:themeColor="text1"/>
                <w:sz w:val="21"/>
                <w:szCs w:val="21"/>
                <w:lang w:val="zh-CN"/>
                <w14:textFill>
                  <w14:solidFill>
                    <w14:schemeClr w14:val="tx1"/>
                  </w14:solidFill>
                </w14:textFill>
              </w:rPr>
              <w:t>投标人报价超出预算金额的，作为不实质性响应招标文件，按无效投标处理。</w:t>
            </w:r>
          </w:p>
        </w:tc>
      </w:tr>
      <w:tr w14:paraId="65FBF1D1">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277" w:hRule="exact"/>
          <w:jc w:val="center"/>
        </w:trPr>
        <w:tc>
          <w:tcPr>
            <w:tcW w:w="811" w:type="dxa"/>
            <w:vMerge w:val="continue"/>
            <w:tcBorders>
              <w:top w:val="single" w:color="auto" w:sz="8" w:space="0"/>
              <w:left w:val="single" w:color="auto" w:sz="18" w:space="0"/>
              <w:right w:val="single" w:color="auto" w:sz="8" w:space="0"/>
            </w:tcBorders>
            <w:vAlign w:val="center"/>
          </w:tcPr>
          <w:p w14:paraId="4F08CA94">
            <w:pPr>
              <w:pStyle w:val="26"/>
              <w:numPr>
                <w:ilvl w:val="0"/>
                <w:numId w:val="2"/>
              </w:numPr>
              <w:jc w:val="center"/>
              <w:rPr>
                <w:rFonts w:cs="宋体"/>
                <w:color w:val="000000" w:themeColor="text1"/>
                <w:sz w:val="21"/>
                <w:szCs w:val="21"/>
                <w:lang w:val="zh-CN"/>
                <w14:textFill>
                  <w14:solidFill>
                    <w14:schemeClr w14:val="tx1"/>
                  </w14:solidFill>
                </w14:textFill>
              </w:rPr>
            </w:pPr>
          </w:p>
        </w:tc>
        <w:tc>
          <w:tcPr>
            <w:tcW w:w="2160" w:type="dxa"/>
            <w:tcBorders>
              <w:top w:val="single" w:color="auto" w:sz="8" w:space="0"/>
              <w:left w:val="single" w:color="auto" w:sz="8" w:space="0"/>
              <w:bottom w:val="single" w:color="auto" w:sz="8" w:space="0"/>
              <w:right w:val="single" w:color="auto" w:sz="8" w:space="0"/>
            </w:tcBorders>
            <w:vAlign w:val="center"/>
          </w:tcPr>
          <w:p w14:paraId="7D8D64F0">
            <w:pPr>
              <w:pStyle w:val="26"/>
              <w:ind w:left="38"/>
              <w:jc w:val="center"/>
              <w:rPr>
                <w:rFonts w:hint="eastAsia" w:ascii="宋体" w:hAnsi="宋体" w:eastAsia="宋体" w:cs="宋体"/>
                <w:color w:val="000000" w:themeColor="text1"/>
                <w:sz w:val="21"/>
                <w:szCs w:val="21"/>
                <w:lang w:val="zh-CN"/>
                <w14:textFill>
                  <w14:solidFill>
                    <w14:schemeClr w14:val="tx1"/>
                  </w14:solidFill>
                </w14:textFill>
              </w:rPr>
            </w:pPr>
            <w:r>
              <w:rPr>
                <w:rFonts w:hint="eastAsia" w:ascii="宋体" w:hAnsi="宋体" w:eastAsia="宋体" w:cs="宋体"/>
                <w:color w:val="000000" w:themeColor="text1"/>
                <w:sz w:val="21"/>
                <w:szCs w:val="21"/>
                <w:lang w:val="zh-CN"/>
                <w14:textFill>
                  <w14:solidFill>
                    <w14:schemeClr w14:val="tx1"/>
                  </w14:solidFill>
                </w14:textFill>
              </w:rPr>
              <w:t>最高限价</w:t>
            </w:r>
          </w:p>
        </w:tc>
        <w:tc>
          <w:tcPr>
            <w:tcW w:w="7215" w:type="dxa"/>
            <w:tcBorders>
              <w:top w:val="single" w:color="auto" w:sz="8" w:space="0"/>
              <w:left w:val="single" w:color="auto" w:sz="8" w:space="0"/>
              <w:bottom w:val="single" w:color="auto" w:sz="8" w:space="0"/>
              <w:right w:val="single" w:color="auto" w:sz="18" w:space="0"/>
            </w:tcBorders>
            <w:vAlign w:val="center"/>
          </w:tcPr>
          <w:p w14:paraId="4ED0C71C">
            <w:pPr>
              <w:pStyle w:val="26"/>
              <w:ind w:left="38"/>
              <w:jc w:val="left"/>
              <w:rPr>
                <w:rFonts w:hint="eastAsia" w:ascii="宋体" w:hAnsi="宋体" w:eastAsia="宋体" w:cs="宋体"/>
                <w:b/>
                <w:bCs/>
                <w:color w:val="000000" w:themeColor="text1"/>
                <w:sz w:val="21"/>
                <w:szCs w:val="21"/>
                <w:lang w:val="zh-CN"/>
                <w14:textFill>
                  <w14:solidFill>
                    <w14:schemeClr w14:val="tx1"/>
                  </w14:solidFill>
                </w14:textFill>
              </w:rPr>
            </w:pPr>
            <w:r>
              <w:rPr>
                <w:rFonts w:hint="eastAsia" w:ascii="宋体" w:hAnsi="宋体" w:eastAsia="宋体" w:cs="宋体"/>
                <w:b/>
                <w:bCs/>
                <w:color w:val="000000" w:themeColor="text1"/>
                <w:sz w:val="21"/>
                <w:szCs w:val="21"/>
                <w:lang w:val="zh-CN"/>
                <w14:textFill>
                  <w14:solidFill>
                    <w14:schemeClr w14:val="tx1"/>
                  </w14:solidFill>
                </w14:textFill>
              </w:rPr>
              <w:t>最高限价：</w:t>
            </w:r>
            <w:r>
              <w:rPr>
                <w:rFonts w:hint="eastAsia" w:cs="宋体"/>
                <w:b/>
                <w:bCs/>
                <w:color w:val="000000" w:themeColor="text1"/>
                <w:sz w:val="21"/>
                <w:szCs w:val="21"/>
                <w:highlight w:val="none"/>
                <w:lang w:val="zh-CN"/>
                <w14:textFill>
                  <w14:solidFill>
                    <w14:schemeClr w14:val="tx1"/>
                  </w14:solidFill>
                </w14:textFill>
              </w:rPr>
              <w:t>3200000.00</w:t>
            </w:r>
            <w:r>
              <w:rPr>
                <w:rFonts w:hint="eastAsia" w:ascii="宋体" w:hAnsi="宋体" w:eastAsia="宋体" w:cs="宋体"/>
                <w:b/>
                <w:bCs/>
                <w:color w:val="000000" w:themeColor="text1"/>
                <w:sz w:val="21"/>
                <w:szCs w:val="21"/>
                <w:highlight w:val="none"/>
                <w:lang w:val="zh-CN"/>
                <w14:textFill>
                  <w14:solidFill>
                    <w14:schemeClr w14:val="tx1"/>
                  </w14:solidFill>
                </w14:textFill>
              </w:rPr>
              <w:t>元</w:t>
            </w:r>
          </w:p>
          <w:p w14:paraId="4B94D331">
            <w:pPr>
              <w:pStyle w:val="26"/>
              <w:ind w:left="38"/>
              <w:jc w:val="left"/>
              <w:rPr>
                <w:rFonts w:hint="eastAsia" w:ascii="宋体" w:hAnsi="宋体" w:eastAsia="宋体" w:cs="宋体"/>
                <w:color w:val="000000" w:themeColor="text1"/>
                <w:sz w:val="21"/>
                <w:szCs w:val="21"/>
                <w:lang w:val="zh-CN"/>
                <w14:textFill>
                  <w14:solidFill>
                    <w14:schemeClr w14:val="tx1"/>
                  </w14:solidFill>
                </w14:textFill>
              </w:rPr>
            </w:pPr>
            <w:r>
              <w:rPr>
                <w:rFonts w:hint="eastAsia" w:ascii="宋体" w:hAnsi="宋体" w:eastAsia="宋体" w:cs="宋体"/>
                <w:color w:val="000000" w:themeColor="text1"/>
                <w:sz w:val="21"/>
                <w:szCs w:val="21"/>
                <w:lang w:val="zh-CN"/>
                <w14:textFill>
                  <w14:solidFill>
                    <w14:schemeClr w14:val="tx1"/>
                  </w14:solidFill>
                </w14:textFill>
              </w:rPr>
              <w:t>投标人报价超出最高限价的，作为不实质性响应招标文件，按无效投标处理</w:t>
            </w:r>
            <w:r>
              <w:rPr>
                <w:rFonts w:hint="eastAsia" w:ascii="宋体" w:hAnsi="宋体" w:eastAsia="宋体" w:cs="宋体"/>
                <w:color w:val="000000" w:themeColor="text1"/>
                <w:sz w:val="21"/>
                <w:szCs w:val="21"/>
                <w:lang w:val="zh-CN" w:eastAsia="zh-CN"/>
                <w14:textFill>
                  <w14:solidFill>
                    <w14:schemeClr w14:val="tx1"/>
                  </w14:solidFill>
                </w14:textFill>
              </w:rPr>
              <w:t>。</w:t>
            </w:r>
          </w:p>
        </w:tc>
      </w:tr>
      <w:tr w14:paraId="04F0FC77">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231" w:hRule="atLeast"/>
          <w:jc w:val="center"/>
        </w:trPr>
        <w:tc>
          <w:tcPr>
            <w:tcW w:w="811" w:type="dxa"/>
            <w:tcBorders>
              <w:top w:val="single" w:color="auto" w:sz="8" w:space="0"/>
              <w:left w:val="single" w:color="auto" w:sz="18" w:space="0"/>
              <w:right w:val="single" w:color="auto" w:sz="8" w:space="0"/>
            </w:tcBorders>
            <w:vAlign w:val="center"/>
          </w:tcPr>
          <w:p w14:paraId="742A76BE">
            <w:pPr>
              <w:pStyle w:val="26"/>
              <w:jc w:val="center"/>
              <w:rPr>
                <w:rFonts w:cs="Courier New"/>
                <w:color w:val="000000" w:themeColor="text1"/>
                <w:sz w:val="21"/>
                <w:szCs w:val="21"/>
                <w:lang w:val="zh-CN"/>
                <w14:textFill>
                  <w14:solidFill>
                    <w14:schemeClr w14:val="tx1"/>
                  </w14:solidFill>
                </w14:textFill>
              </w:rPr>
            </w:pPr>
            <w:r>
              <w:rPr>
                <w:rFonts w:hint="eastAsia" w:cs="Courier New"/>
                <w:color w:val="000000" w:themeColor="text1"/>
                <w:sz w:val="21"/>
                <w:szCs w:val="21"/>
                <w:lang w:val="zh-CN"/>
                <w14:textFill>
                  <w14:solidFill>
                    <w14:schemeClr w14:val="tx1"/>
                  </w14:solidFill>
                </w14:textFill>
              </w:rPr>
              <w:t>8</w:t>
            </w:r>
          </w:p>
        </w:tc>
        <w:tc>
          <w:tcPr>
            <w:tcW w:w="2160" w:type="dxa"/>
            <w:tcBorders>
              <w:top w:val="single" w:color="auto" w:sz="8" w:space="0"/>
              <w:left w:val="single" w:color="auto" w:sz="8" w:space="0"/>
              <w:right w:val="single" w:color="auto" w:sz="8" w:space="0"/>
            </w:tcBorders>
            <w:vAlign w:val="center"/>
          </w:tcPr>
          <w:p w14:paraId="4745BB62">
            <w:pPr>
              <w:pStyle w:val="26"/>
              <w:ind w:left="38"/>
              <w:jc w:val="center"/>
              <w:rPr>
                <w:rFonts w:cs="宋体"/>
                <w:color w:val="000000" w:themeColor="text1"/>
                <w:sz w:val="21"/>
                <w:szCs w:val="21"/>
                <w:lang w:val="zh-CN"/>
                <w14:textFill>
                  <w14:solidFill>
                    <w14:schemeClr w14:val="tx1"/>
                  </w14:solidFill>
                </w14:textFill>
              </w:rPr>
            </w:pPr>
            <w:r>
              <w:rPr>
                <w:rFonts w:hint="eastAsia" w:cs="宋体"/>
                <w:color w:val="000000" w:themeColor="text1"/>
                <w:sz w:val="21"/>
                <w:szCs w:val="21"/>
                <w:lang w:val="zh-CN"/>
                <w14:textFill>
                  <w14:solidFill>
                    <w14:schemeClr w14:val="tx1"/>
                  </w14:solidFill>
                </w14:textFill>
              </w:rPr>
              <w:t>是预留份额否专门</w:t>
            </w:r>
          </w:p>
          <w:p w14:paraId="24883D3B">
            <w:pPr>
              <w:pStyle w:val="26"/>
              <w:ind w:left="38"/>
              <w:jc w:val="center"/>
              <w:rPr>
                <w:rFonts w:cs="宋体"/>
                <w:color w:val="000000" w:themeColor="text1"/>
                <w:sz w:val="21"/>
                <w:szCs w:val="21"/>
                <w:lang w:val="zh-CN"/>
                <w14:textFill>
                  <w14:solidFill>
                    <w14:schemeClr w14:val="tx1"/>
                  </w14:solidFill>
                </w14:textFill>
              </w:rPr>
            </w:pPr>
            <w:r>
              <w:rPr>
                <w:rFonts w:hint="eastAsia" w:cs="宋体"/>
                <w:color w:val="000000" w:themeColor="text1"/>
                <w:sz w:val="21"/>
                <w:szCs w:val="21"/>
                <w:lang w:val="zh-CN"/>
                <w14:textFill>
                  <w14:solidFill>
                    <w14:schemeClr w14:val="tx1"/>
                  </w14:solidFill>
                </w14:textFill>
              </w:rPr>
              <w:t>面向中小/小微企业采购</w:t>
            </w:r>
          </w:p>
        </w:tc>
        <w:tc>
          <w:tcPr>
            <w:tcW w:w="7215" w:type="dxa"/>
            <w:tcBorders>
              <w:top w:val="single" w:color="auto" w:sz="8" w:space="0"/>
              <w:left w:val="single" w:color="auto" w:sz="8" w:space="0"/>
              <w:right w:val="single" w:color="auto" w:sz="18" w:space="0"/>
            </w:tcBorders>
            <w:vAlign w:val="center"/>
          </w:tcPr>
          <w:p w14:paraId="4279F615">
            <w:pPr>
              <w:pStyle w:val="26"/>
              <w:ind w:firstLine="210" w:firstLineChars="100"/>
              <w:jc w:val="both"/>
              <w:rPr>
                <w:rFonts w:cs="宋体"/>
                <w:color w:val="000000" w:themeColor="text1"/>
                <w:sz w:val="21"/>
                <w:szCs w:val="21"/>
                <w:shd w:val="clear" w:color="auto" w:fill="FFFFFF"/>
                <w14:textFill>
                  <w14:solidFill>
                    <w14:schemeClr w14:val="tx1"/>
                  </w14:solidFill>
                </w14:textFill>
              </w:rPr>
            </w:pPr>
            <w:r>
              <w:rPr>
                <w:rFonts w:hint="eastAsia" w:ascii="Segoe UI Symbol" w:hAnsi="Segoe UI Symbol" w:cs="Segoe UI Symbol"/>
                <w:color w:val="000000" w:themeColor="text1"/>
                <w:sz w:val="21"/>
                <w:szCs w:val="21"/>
                <w:lang w:eastAsia="zh-CN"/>
                <w14:textFill>
                  <w14:solidFill>
                    <w14:schemeClr w14:val="tx1"/>
                  </w14:solidFill>
                </w14:textFill>
              </w:rPr>
              <w:t>□</w:t>
            </w:r>
            <w:r>
              <w:rPr>
                <w:rFonts w:hint="eastAsia" w:cs="宋体"/>
                <w:color w:val="000000" w:themeColor="text1"/>
                <w:sz w:val="21"/>
                <w:szCs w:val="21"/>
                <w14:textFill>
                  <w14:solidFill>
                    <w14:schemeClr w14:val="tx1"/>
                  </w14:solidFill>
                </w14:textFill>
              </w:rPr>
              <w:t xml:space="preserve"> 是，</w:t>
            </w:r>
            <w:r>
              <w:rPr>
                <w:rFonts w:hint="eastAsia" w:cs="宋体"/>
                <w:color w:val="000000" w:themeColor="text1"/>
                <w:sz w:val="21"/>
                <w:szCs w:val="21"/>
                <w:shd w:val="clear" w:color="auto" w:fill="FFFFFF"/>
                <w14:textFill>
                  <w14:solidFill>
                    <w14:schemeClr w14:val="tx1"/>
                  </w14:solidFill>
                </w14:textFill>
              </w:rPr>
              <w:t>专门面向小微企业采购，投标人所提供货物应全部由小微型企业制造(包括残疾人福利性单位、监狱企业)</w:t>
            </w:r>
          </w:p>
          <w:p w14:paraId="417DBB67">
            <w:pPr>
              <w:pStyle w:val="26"/>
              <w:ind w:firstLine="210" w:firstLineChars="100"/>
              <w:rPr>
                <w:rFonts w:cs="宋体"/>
                <w:color w:val="000000" w:themeColor="text1"/>
                <w:sz w:val="21"/>
                <w:szCs w:val="21"/>
                <w14:textFill>
                  <w14:solidFill>
                    <w14:schemeClr w14:val="tx1"/>
                  </w14:solidFill>
                </w14:textFill>
              </w:rPr>
            </w:pPr>
            <w:r>
              <w:rPr>
                <w:rFonts w:hint="eastAsia" w:cs="宋体"/>
                <w:color w:val="000000" w:themeColor="text1"/>
                <w:sz w:val="21"/>
                <w:szCs w:val="21"/>
                <w:lang w:eastAsia="zh-CN"/>
                <w14:textFill>
                  <w14:solidFill>
                    <w14:schemeClr w14:val="tx1"/>
                  </w14:solidFill>
                </w14:textFill>
              </w:rPr>
              <w:t>☑</w:t>
            </w:r>
            <w:r>
              <w:rPr>
                <w:rFonts w:hint="eastAsia" w:cs="宋体"/>
                <w:color w:val="000000" w:themeColor="text1"/>
                <w:sz w:val="21"/>
                <w:szCs w:val="21"/>
                <w14:textFill>
                  <w14:solidFill>
                    <w14:schemeClr w14:val="tx1"/>
                  </w14:solidFill>
                </w14:textFill>
              </w:rPr>
              <w:t xml:space="preserve"> 否</w:t>
            </w:r>
          </w:p>
        </w:tc>
      </w:tr>
      <w:tr w14:paraId="21D258F4">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32" w:hRule="exact"/>
          <w:jc w:val="center"/>
        </w:trPr>
        <w:tc>
          <w:tcPr>
            <w:tcW w:w="811" w:type="dxa"/>
            <w:tcBorders>
              <w:top w:val="single" w:color="auto" w:sz="8" w:space="0"/>
              <w:left w:val="single" w:color="auto" w:sz="18" w:space="0"/>
              <w:bottom w:val="single" w:color="auto" w:sz="8" w:space="0"/>
              <w:right w:val="single" w:color="auto" w:sz="8" w:space="0"/>
            </w:tcBorders>
            <w:vAlign w:val="center"/>
          </w:tcPr>
          <w:p w14:paraId="67C66E6F">
            <w:pPr>
              <w:pStyle w:val="26"/>
              <w:jc w:val="center"/>
              <w:rPr>
                <w:rFonts w:cs="Courier New"/>
                <w:color w:val="000000" w:themeColor="text1"/>
                <w:sz w:val="21"/>
                <w:szCs w:val="21"/>
                <w:lang w:val="zh-CN"/>
                <w14:textFill>
                  <w14:solidFill>
                    <w14:schemeClr w14:val="tx1"/>
                  </w14:solidFill>
                </w14:textFill>
              </w:rPr>
            </w:pPr>
            <w:r>
              <w:rPr>
                <w:rFonts w:cs="Courier New"/>
                <w:color w:val="000000" w:themeColor="text1"/>
                <w:sz w:val="21"/>
                <w:szCs w:val="21"/>
                <w:lang w:val="zh-CN"/>
                <w14:textFill>
                  <w14:solidFill>
                    <w14:schemeClr w14:val="tx1"/>
                  </w14:solidFill>
                </w14:textFill>
              </w:rPr>
              <w:t>9</w:t>
            </w:r>
          </w:p>
        </w:tc>
        <w:tc>
          <w:tcPr>
            <w:tcW w:w="2160" w:type="dxa"/>
            <w:tcBorders>
              <w:top w:val="single" w:color="auto" w:sz="8" w:space="0"/>
              <w:left w:val="single" w:color="auto" w:sz="8" w:space="0"/>
              <w:bottom w:val="single" w:color="auto" w:sz="8" w:space="0"/>
              <w:right w:val="single" w:color="auto" w:sz="8" w:space="0"/>
            </w:tcBorders>
            <w:vAlign w:val="center"/>
          </w:tcPr>
          <w:p w14:paraId="55A9BCB1">
            <w:pPr>
              <w:pStyle w:val="26"/>
              <w:jc w:val="center"/>
              <w:rPr>
                <w:rFonts w:cs="宋体"/>
                <w:color w:val="000000" w:themeColor="text1"/>
                <w:sz w:val="21"/>
                <w:szCs w:val="21"/>
                <w:lang w:val="zh-CN"/>
                <w14:textFill>
                  <w14:solidFill>
                    <w14:schemeClr w14:val="tx1"/>
                  </w14:solidFill>
                </w14:textFill>
              </w:rPr>
            </w:pPr>
            <w:r>
              <w:rPr>
                <w:rFonts w:hint="eastAsia" w:cs="宋体"/>
                <w:color w:val="000000" w:themeColor="text1"/>
                <w:sz w:val="21"/>
                <w:szCs w:val="21"/>
                <w:lang w:val="zh-CN"/>
                <w14:textFill>
                  <w14:solidFill>
                    <w14:schemeClr w14:val="tx1"/>
                  </w14:solidFill>
                </w14:textFill>
              </w:rPr>
              <w:t>是否接受联合体投标</w:t>
            </w:r>
          </w:p>
        </w:tc>
        <w:tc>
          <w:tcPr>
            <w:tcW w:w="7215" w:type="dxa"/>
            <w:tcBorders>
              <w:top w:val="single" w:color="auto" w:sz="8" w:space="0"/>
              <w:left w:val="single" w:color="auto" w:sz="8" w:space="0"/>
              <w:bottom w:val="single" w:color="auto" w:sz="8" w:space="0"/>
              <w:right w:val="single" w:color="auto" w:sz="18" w:space="0"/>
            </w:tcBorders>
            <w:vAlign w:val="center"/>
          </w:tcPr>
          <w:p w14:paraId="44C324FF">
            <w:pPr>
              <w:spacing w:line="204" w:lineRule="auto"/>
              <w:ind w:right="105" w:rightChars="50" w:firstLine="210" w:firstLineChars="100"/>
              <w:rPr>
                <w:rFonts w:ascii="Segoe UI Symbol" w:hAnsi="Segoe UI Symbol" w:cs="Segoe UI Symbol"/>
                <w:color w:val="000000" w:themeColor="text1"/>
                <w:szCs w:val="21"/>
                <w14:textFill>
                  <w14:solidFill>
                    <w14:schemeClr w14:val="tx1"/>
                  </w14:solidFill>
                </w14:textFill>
              </w:rPr>
            </w:pPr>
            <w:r>
              <w:rPr>
                <w:rFonts w:ascii="Segoe UI Symbol" w:hAnsi="Segoe UI Symbol" w:cs="Segoe UI Symbol"/>
                <w:color w:val="000000" w:themeColor="text1"/>
                <w:szCs w:val="21"/>
                <w14:textFill>
                  <w14:solidFill>
                    <w14:schemeClr w14:val="tx1"/>
                  </w14:solidFill>
                </w14:textFill>
              </w:rPr>
              <w:t xml:space="preserve">☑ </w:t>
            </w:r>
            <w:r>
              <w:rPr>
                <w:rFonts w:hint="eastAsia" w:ascii="Segoe UI Symbol" w:hAnsi="Segoe UI Symbol" w:cs="Segoe UI Symbol"/>
                <w:color w:val="000000" w:themeColor="text1"/>
                <w:szCs w:val="21"/>
                <w14:textFill>
                  <w14:solidFill>
                    <w14:schemeClr w14:val="tx1"/>
                  </w14:solidFill>
                </w14:textFill>
              </w:rPr>
              <w:t>否</w:t>
            </w:r>
          </w:p>
          <w:p w14:paraId="0B89371E">
            <w:pPr>
              <w:ind w:left="105" w:leftChars="50" w:right="105" w:rightChars="50" w:firstLine="105" w:firstLineChars="50"/>
              <w:rPr>
                <w:rFonts w:ascii="宋体" w:hAnsi="宋体" w:cs="宋体"/>
                <w:color w:val="000000" w:themeColor="text1"/>
                <w:szCs w:val="21"/>
                <w14:textFill>
                  <w14:solidFill>
                    <w14:schemeClr w14:val="tx1"/>
                  </w14:solidFill>
                </w14:textFill>
              </w:rPr>
            </w:pPr>
            <w:r>
              <w:rPr>
                <w:rFonts w:hint="eastAsia" w:ascii="Segoe UI Symbol" w:hAnsi="Segoe UI Symbol" w:cs="Segoe UI Symbol"/>
                <w:color w:val="000000" w:themeColor="text1"/>
                <w:szCs w:val="21"/>
                <w14:textFill>
                  <w14:solidFill>
                    <w14:schemeClr w14:val="tx1"/>
                  </w14:solidFill>
                </w14:textFill>
              </w:rPr>
              <w:t>□ 是，详见招标文件投标人须知第</w:t>
            </w:r>
            <w:r>
              <w:rPr>
                <w:rFonts w:hint="eastAsia" w:ascii="Segoe UI Symbol" w:hAnsi="Segoe UI Symbol" w:cs="Segoe UI Symbol"/>
                <w:color w:val="000000" w:themeColor="text1"/>
                <w:szCs w:val="21"/>
                <w:u w:val="single"/>
                <w14:textFill>
                  <w14:solidFill>
                    <w14:schemeClr w14:val="tx1"/>
                  </w14:solidFill>
                </w14:textFill>
              </w:rPr>
              <w:t xml:space="preserve"> </w:t>
            </w:r>
            <w:r>
              <w:rPr>
                <w:rFonts w:ascii="Segoe UI Symbol" w:hAnsi="Segoe UI Symbol" w:cs="Segoe UI Symbol"/>
                <w:color w:val="000000" w:themeColor="text1"/>
                <w:szCs w:val="21"/>
                <w:u w:val="single"/>
                <w14:textFill>
                  <w14:solidFill>
                    <w14:schemeClr w14:val="tx1"/>
                  </w14:solidFill>
                </w14:textFill>
              </w:rPr>
              <w:t xml:space="preserve">/ </w:t>
            </w:r>
            <w:r>
              <w:rPr>
                <w:rFonts w:hint="eastAsia" w:ascii="Segoe UI Symbol" w:hAnsi="Segoe UI Symbol" w:cs="Segoe UI Symbol"/>
                <w:color w:val="000000" w:themeColor="text1"/>
                <w:szCs w:val="21"/>
                <w14:textFill>
                  <w14:solidFill>
                    <w14:schemeClr w14:val="tx1"/>
                  </w14:solidFill>
                </w14:textFill>
              </w:rPr>
              <w:t>条款</w:t>
            </w:r>
          </w:p>
        </w:tc>
      </w:tr>
      <w:tr w14:paraId="7C4A0935">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32" w:hRule="exact"/>
          <w:jc w:val="center"/>
        </w:trPr>
        <w:tc>
          <w:tcPr>
            <w:tcW w:w="811" w:type="dxa"/>
            <w:tcBorders>
              <w:top w:val="single" w:color="auto" w:sz="8" w:space="0"/>
              <w:left w:val="single" w:color="auto" w:sz="18" w:space="0"/>
              <w:bottom w:val="single" w:color="auto" w:sz="8" w:space="0"/>
              <w:right w:val="single" w:color="auto" w:sz="8" w:space="0"/>
            </w:tcBorders>
            <w:vAlign w:val="center"/>
          </w:tcPr>
          <w:p w14:paraId="2AB410A5">
            <w:pPr>
              <w:pStyle w:val="26"/>
              <w:jc w:val="center"/>
              <w:rPr>
                <w:rFonts w:cs="Courier New"/>
                <w:color w:val="000000" w:themeColor="text1"/>
                <w:sz w:val="21"/>
                <w:szCs w:val="21"/>
                <w:lang w:val="zh-CN"/>
                <w14:textFill>
                  <w14:solidFill>
                    <w14:schemeClr w14:val="tx1"/>
                  </w14:solidFill>
                </w14:textFill>
              </w:rPr>
            </w:pPr>
            <w:r>
              <w:rPr>
                <w:rFonts w:hint="eastAsia" w:cs="Courier New"/>
                <w:color w:val="000000" w:themeColor="text1"/>
                <w:sz w:val="21"/>
                <w:szCs w:val="21"/>
                <w:lang w:val="zh-CN"/>
                <w14:textFill>
                  <w14:solidFill>
                    <w14:schemeClr w14:val="tx1"/>
                  </w14:solidFill>
                </w14:textFill>
              </w:rPr>
              <w:t>1</w:t>
            </w:r>
            <w:r>
              <w:rPr>
                <w:rFonts w:cs="Courier New"/>
                <w:color w:val="000000" w:themeColor="text1"/>
                <w:sz w:val="21"/>
                <w:szCs w:val="21"/>
                <w:lang w:val="zh-CN"/>
                <w14:textFill>
                  <w14:solidFill>
                    <w14:schemeClr w14:val="tx1"/>
                  </w14:solidFill>
                </w14:textFill>
              </w:rPr>
              <w:t>0</w:t>
            </w:r>
          </w:p>
        </w:tc>
        <w:tc>
          <w:tcPr>
            <w:tcW w:w="2160" w:type="dxa"/>
            <w:tcBorders>
              <w:top w:val="single" w:color="auto" w:sz="8" w:space="0"/>
              <w:left w:val="single" w:color="auto" w:sz="8" w:space="0"/>
              <w:bottom w:val="single" w:color="auto" w:sz="8" w:space="0"/>
              <w:right w:val="single" w:color="auto" w:sz="8" w:space="0"/>
            </w:tcBorders>
            <w:vAlign w:val="center"/>
          </w:tcPr>
          <w:p w14:paraId="5CBF9DDB">
            <w:pPr>
              <w:pStyle w:val="26"/>
              <w:ind w:left="38"/>
              <w:jc w:val="center"/>
              <w:rPr>
                <w:rFonts w:cs="宋体"/>
                <w:color w:val="000000" w:themeColor="text1"/>
                <w:sz w:val="21"/>
                <w:szCs w:val="21"/>
                <w:lang w:val="zh-CN"/>
                <w14:textFill>
                  <w14:solidFill>
                    <w14:schemeClr w14:val="tx1"/>
                  </w14:solidFill>
                </w14:textFill>
              </w:rPr>
            </w:pPr>
            <w:r>
              <w:rPr>
                <w:rFonts w:hint="eastAsia" w:cs="宋体"/>
                <w:color w:val="000000" w:themeColor="text1"/>
                <w:sz w:val="21"/>
                <w:szCs w:val="21"/>
                <w:lang w:val="zh-CN"/>
                <w14:textFill>
                  <w14:solidFill>
                    <w14:schemeClr w14:val="tx1"/>
                  </w14:solidFill>
                </w14:textFill>
              </w:rPr>
              <w:t>是否采购进口产品</w:t>
            </w:r>
          </w:p>
        </w:tc>
        <w:tc>
          <w:tcPr>
            <w:tcW w:w="7215" w:type="dxa"/>
            <w:tcBorders>
              <w:top w:val="single" w:color="auto" w:sz="8" w:space="0"/>
              <w:left w:val="single" w:color="auto" w:sz="8" w:space="0"/>
              <w:bottom w:val="single" w:color="auto" w:sz="8" w:space="0"/>
              <w:right w:val="single" w:color="auto" w:sz="18" w:space="0"/>
            </w:tcBorders>
            <w:vAlign w:val="center"/>
          </w:tcPr>
          <w:p w14:paraId="3965BB34">
            <w:pPr>
              <w:spacing w:line="204" w:lineRule="auto"/>
              <w:ind w:right="105" w:rightChars="50" w:firstLine="210" w:firstLineChars="100"/>
              <w:rPr>
                <w:rFonts w:ascii="Segoe UI Symbol" w:hAnsi="Segoe UI Symbol" w:cs="Segoe UI Symbol"/>
                <w:color w:val="000000" w:themeColor="text1"/>
                <w:szCs w:val="21"/>
                <w14:textFill>
                  <w14:solidFill>
                    <w14:schemeClr w14:val="tx1"/>
                  </w14:solidFill>
                </w14:textFill>
              </w:rPr>
            </w:pPr>
            <w:r>
              <w:rPr>
                <w:rFonts w:ascii="Segoe UI Symbol" w:hAnsi="Segoe UI Symbol" w:cs="Segoe UI Symbol"/>
                <w:color w:val="000000" w:themeColor="text1"/>
                <w:szCs w:val="21"/>
                <w14:textFill>
                  <w14:solidFill>
                    <w14:schemeClr w14:val="tx1"/>
                  </w14:solidFill>
                </w14:textFill>
              </w:rPr>
              <w:t xml:space="preserve">☑ </w:t>
            </w:r>
            <w:r>
              <w:rPr>
                <w:rFonts w:hint="eastAsia" w:ascii="Segoe UI Symbol" w:hAnsi="Segoe UI Symbol" w:cs="Segoe UI Symbol"/>
                <w:color w:val="000000" w:themeColor="text1"/>
                <w:szCs w:val="21"/>
                <w14:textFill>
                  <w14:solidFill>
                    <w14:schemeClr w14:val="tx1"/>
                  </w14:solidFill>
                </w14:textFill>
              </w:rPr>
              <w:t>否</w:t>
            </w:r>
          </w:p>
          <w:p w14:paraId="424AEE0B">
            <w:pPr>
              <w:adjustRightInd w:val="0"/>
              <w:snapToGrid w:val="0"/>
              <w:ind w:firstLine="210" w:firstLineChars="100"/>
              <w:rPr>
                <w:rFonts w:ascii="宋体" w:hAnsi="宋体" w:cs="宋体"/>
                <w:color w:val="000000" w:themeColor="text1"/>
                <w:szCs w:val="21"/>
                <w14:textFill>
                  <w14:solidFill>
                    <w14:schemeClr w14:val="tx1"/>
                  </w14:solidFill>
                </w14:textFill>
              </w:rPr>
            </w:pPr>
            <w:r>
              <w:rPr>
                <w:rFonts w:hint="eastAsia" w:ascii="Segoe UI Symbol" w:hAnsi="Segoe UI Symbol" w:cs="Segoe UI Symbol"/>
                <w:color w:val="000000" w:themeColor="text1"/>
                <w:szCs w:val="21"/>
                <w14:textFill>
                  <w14:solidFill>
                    <w14:schemeClr w14:val="tx1"/>
                  </w14:solidFill>
                </w14:textFill>
              </w:rPr>
              <w:t>□ 是，不限制满足招标文件要求的国内产品参与投标竞争</w:t>
            </w:r>
          </w:p>
        </w:tc>
      </w:tr>
      <w:tr w14:paraId="42402BCD">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346" w:hRule="exact"/>
          <w:jc w:val="center"/>
        </w:trPr>
        <w:tc>
          <w:tcPr>
            <w:tcW w:w="811" w:type="dxa"/>
            <w:tcBorders>
              <w:top w:val="single" w:color="auto" w:sz="8" w:space="0"/>
              <w:left w:val="single" w:color="auto" w:sz="18" w:space="0"/>
              <w:bottom w:val="single" w:color="auto" w:sz="8" w:space="0"/>
              <w:right w:val="single" w:color="auto" w:sz="8" w:space="0"/>
            </w:tcBorders>
            <w:vAlign w:val="center"/>
          </w:tcPr>
          <w:p w14:paraId="4DB8489F">
            <w:pPr>
              <w:pStyle w:val="26"/>
              <w:jc w:val="center"/>
              <w:rPr>
                <w:rFonts w:cs="宋体"/>
                <w:color w:val="000000" w:themeColor="text1"/>
                <w:sz w:val="21"/>
                <w:szCs w:val="21"/>
                <w:lang w:val="zh-CN"/>
                <w14:textFill>
                  <w14:solidFill>
                    <w14:schemeClr w14:val="tx1"/>
                  </w14:solidFill>
                </w14:textFill>
              </w:rPr>
            </w:pPr>
            <w:r>
              <w:rPr>
                <w:rFonts w:hint="eastAsia" w:cs="宋体"/>
                <w:color w:val="000000" w:themeColor="text1"/>
                <w:sz w:val="21"/>
                <w:szCs w:val="21"/>
                <w:lang w:val="zh-CN"/>
                <w14:textFill>
                  <w14:solidFill>
                    <w14:schemeClr w14:val="tx1"/>
                  </w14:solidFill>
                </w14:textFill>
              </w:rPr>
              <w:t>1</w:t>
            </w:r>
            <w:r>
              <w:rPr>
                <w:rFonts w:cs="宋体"/>
                <w:color w:val="000000" w:themeColor="text1"/>
                <w:sz w:val="21"/>
                <w:szCs w:val="21"/>
                <w:lang w:val="zh-CN"/>
                <w14:textFill>
                  <w14:solidFill>
                    <w14:schemeClr w14:val="tx1"/>
                  </w14:solidFill>
                </w14:textFill>
              </w:rPr>
              <w:t>1</w:t>
            </w:r>
          </w:p>
        </w:tc>
        <w:tc>
          <w:tcPr>
            <w:tcW w:w="2160" w:type="dxa"/>
            <w:tcBorders>
              <w:top w:val="single" w:color="auto" w:sz="8" w:space="0"/>
              <w:left w:val="single" w:color="auto" w:sz="8" w:space="0"/>
              <w:bottom w:val="single" w:color="auto" w:sz="8" w:space="0"/>
              <w:right w:val="single" w:color="auto" w:sz="8" w:space="0"/>
            </w:tcBorders>
            <w:vAlign w:val="center"/>
          </w:tcPr>
          <w:p w14:paraId="1D8E4523">
            <w:pPr>
              <w:pStyle w:val="26"/>
              <w:ind w:left="38"/>
              <w:jc w:val="center"/>
              <w:rPr>
                <w:rFonts w:cs="宋体"/>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报价</w:t>
            </w:r>
            <w:r>
              <w:rPr>
                <w:rFonts w:hint="eastAsia" w:cs="宋体"/>
                <w:color w:val="000000" w:themeColor="text1"/>
                <w:sz w:val="21"/>
                <w:szCs w:val="21"/>
                <w:lang w:val="zh-CN"/>
                <w14:textFill>
                  <w14:solidFill>
                    <w14:schemeClr w14:val="tx1"/>
                  </w14:solidFill>
                </w14:textFill>
              </w:rPr>
              <w:t>方式</w:t>
            </w:r>
          </w:p>
        </w:tc>
        <w:tc>
          <w:tcPr>
            <w:tcW w:w="7215" w:type="dxa"/>
            <w:tcBorders>
              <w:top w:val="single" w:color="auto" w:sz="8" w:space="0"/>
              <w:left w:val="single" w:color="auto" w:sz="8" w:space="0"/>
              <w:bottom w:val="single" w:color="auto" w:sz="8" w:space="0"/>
              <w:right w:val="single" w:color="auto" w:sz="18" w:space="0"/>
            </w:tcBorders>
            <w:vAlign w:val="center"/>
          </w:tcPr>
          <w:p w14:paraId="2FD6B0F9">
            <w:pPr>
              <w:pStyle w:val="26"/>
              <w:ind w:firstLine="240" w:firstLineChars="100"/>
              <w:jc w:val="both"/>
              <w:rPr>
                <w:rFonts w:cs="宋体"/>
                <w:color w:val="000000" w:themeColor="text1"/>
                <w:sz w:val="21"/>
                <w:szCs w:val="21"/>
                <w14:textFill>
                  <w14:solidFill>
                    <w14:schemeClr w14:val="tx1"/>
                  </w14:solidFill>
                </w14:textFill>
              </w:rPr>
            </w:pPr>
            <w:r>
              <w:rPr>
                <w:rFonts w:ascii="Segoe UI Symbol" w:hAnsi="Segoe UI Symbol" w:cs="Segoe UI Symbol"/>
                <w:color w:val="000000" w:themeColor="text1"/>
                <w:szCs w:val="21"/>
                <w14:textFill>
                  <w14:solidFill>
                    <w14:schemeClr w14:val="tx1"/>
                  </w14:solidFill>
                </w14:textFill>
              </w:rPr>
              <w:t xml:space="preserve">☑ </w:t>
            </w:r>
            <w:r>
              <w:rPr>
                <w:rFonts w:hint="eastAsia" w:cs="宋体"/>
                <w:color w:val="000000" w:themeColor="text1"/>
                <w:sz w:val="21"/>
                <w:szCs w:val="21"/>
                <w14:textFill>
                  <w14:solidFill>
                    <w14:schemeClr w14:val="tx1"/>
                  </w14:solidFill>
                </w14:textFill>
              </w:rPr>
              <w:t>固定总价报价方式</w:t>
            </w:r>
          </w:p>
          <w:p w14:paraId="34BFA8C6">
            <w:pPr>
              <w:pStyle w:val="26"/>
              <w:ind w:firstLine="210" w:firstLineChars="100"/>
              <w:jc w:val="both"/>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 固定单价报价方式</w:t>
            </w:r>
          </w:p>
          <w:p w14:paraId="22456F44">
            <w:pPr>
              <w:pStyle w:val="26"/>
              <w:ind w:firstLine="210" w:firstLineChars="100"/>
              <w:jc w:val="both"/>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 费率报价方式</w:t>
            </w:r>
          </w:p>
          <w:p w14:paraId="7274F440">
            <w:pPr>
              <w:pStyle w:val="26"/>
              <w:ind w:firstLine="210" w:firstLineChars="100"/>
              <w:jc w:val="both"/>
              <w:rPr>
                <w:rFonts w:cs="宋体"/>
                <w:color w:val="000000" w:themeColor="text1"/>
                <w:szCs w:val="21"/>
                <w14:textFill>
                  <w14:solidFill>
                    <w14:schemeClr w14:val="tx1"/>
                  </w14:solidFill>
                </w14:textFill>
              </w:rPr>
            </w:pPr>
            <w:r>
              <w:rPr>
                <w:rFonts w:hint="eastAsia" w:cs="宋体"/>
                <w:color w:val="000000" w:themeColor="text1"/>
                <w:sz w:val="21"/>
                <w:szCs w:val="21"/>
                <w14:textFill>
                  <w14:solidFill>
                    <w14:schemeClr w14:val="tx1"/>
                  </w14:solidFill>
                </w14:textFill>
              </w:rPr>
              <w:t>□ 折扣率报价方式</w:t>
            </w:r>
          </w:p>
        </w:tc>
      </w:tr>
      <w:tr w14:paraId="125E97C3">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43" w:hRule="exact"/>
          <w:jc w:val="center"/>
        </w:trPr>
        <w:tc>
          <w:tcPr>
            <w:tcW w:w="811" w:type="dxa"/>
            <w:tcBorders>
              <w:top w:val="single" w:color="auto" w:sz="8" w:space="0"/>
              <w:left w:val="single" w:color="auto" w:sz="18" w:space="0"/>
              <w:bottom w:val="single" w:color="auto" w:sz="8" w:space="0"/>
              <w:right w:val="single" w:color="auto" w:sz="8" w:space="0"/>
            </w:tcBorders>
            <w:vAlign w:val="center"/>
          </w:tcPr>
          <w:p w14:paraId="33189FC2">
            <w:pPr>
              <w:pStyle w:val="26"/>
              <w:jc w:val="center"/>
              <w:rPr>
                <w:rFonts w:cs="Courier New"/>
                <w:color w:val="000000" w:themeColor="text1"/>
                <w:sz w:val="21"/>
                <w:szCs w:val="21"/>
                <w:lang w:val="zh-CN"/>
                <w14:textFill>
                  <w14:solidFill>
                    <w14:schemeClr w14:val="tx1"/>
                  </w14:solidFill>
                </w14:textFill>
              </w:rPr>
            </w:pPr>
            <w:r>
              <w:rPr>
                <w:rFonts w:hint="eastAsia" w:cs="Courier New"/>
                <w:color w:val="000000" w:themeColor="text1"/>
                <w:sz w:val="21"/>
                <w:szCs w:val="21"/>
                <w:lang w:val="zh-CN"/>
                <w14:textFill>
                  <w14:solidFill>
                    <w14:schemeClr w14:val="tx1"/>
                  </w14:solidFill>
                </w14:textFill>
              </w:rPr>
              <w:t>1</w:t>
            </w:r>
            <w:r>
              <w:rPr>
                <w:rFonts w:cs="Courier New"/>
                <w:color w:val="000000" w:themeColor="text1"/>
                <w:sz w:val="21"/>
                <w:szCs w:val="21"/>
                <w:lang w:val="zh-CN"/>
                <w14:textFill>
                  <w14:solidFill>
                    <w14:schemeClr w14:val="tx1"/>
                  </w14:solidFill>
                </w14:textFill>
              </w:rPr>
              <w:t>2</w:t>
            </w:r>
          </w:p>
        </w:tc>
        <w:tc>
          <w:tcPr>
            <w:tcW w:w="2160" w:type="dxa"/>
            <w:tcBorders>
              <w:top w:val="single" w:color="auto" w:sz="8" w:space="0"/>
              <w:left w:val="single" w:color="auto" w:sz="8" w:space="0"/>
              <w:bottom w:val="single" w:color="auto" w:sz="8" w:space="0"/>
              <w:right w:val="single" w:color="auto" w:sz="8" w:space="0"/>
            </w:tcBorders>
            <w:vAlign w:val="center"/>
          </w:tcPr>
          <w:p w14:paraId="554E5C3C">
            <w:pPr>
              <w:pStyle w:val="26"/>
              <w:ind w:left="38"/>
              <w:jc w:val="center"/>
              <w:rPr>
                <w:rFonts w:cs="宋体"/>
                <w:color w:val="000000" w:themeColor="text1"/>
                <w:sz w:val="21"/>
                <w:szCs w:val="21"/>
                <w:lang w:val="zh-CN"/>
                <w14:textFill>
                  <w14:solidFill>
                    <w14:schemeClr w14:val="tx1"/>
                  </w14:solidFill>
                </w14:textFill>
              </w:rPr>
            </w:pPr>
            <w:r>
              <w:rPr>
                <w:rFonts w:hint="eastAsia" w:cs="宋体"/>
                <w:color w:val="000000" w:themeColor="text1"/>
                <w:sz w:val="21"/>
                <w:szCs w:val="21"/>
                <w:lang w:val="zh-CN"/>
                <w14:textFill>
                  <w14:solidFill>
                    <w14:schemeClr w14:val="tx1"/>
                  </w14:solidFill>
                </w14:textFill>
              </w:rPr>
              <w:t>采购需求</w:t>
            </w:r>
          </w:p>
        </w:tc>
        <w:tc>
          <w:tcPr>
            <w:tcW w:w="7215" w:type="dxa"/>
            <w:tcBorders>
              <w:top w:val="single" w:color="auto" w:sz="8" w:space="0"/>
              <w:left w:val="single" w:color="auto" w:sz="8" w:space="0"/>
              <w:bottom w:val="single" w:color="auto" w:sz="8" w:space="0"/>
              <w:right w:val="single" w:color="auto" w:sz="18" w:space="0"/>
            </w:tcBorders>
            <w:vAlign w:val="center"/>
          </w:tcPr>
          <w:p w14:paraId="55051536">
            <w:pPr>
              <w:pStyle w:val="26"/>
              <w:jc w:val="both"/>
              <w:rPr>
                <w:rFonts w:cs="宋体"/>
                <w:color w:val="000000" w:themeColor="text1"/>
                <w:sz w:val="21"/>
                <w:szCs w:val="21"/>
                <w:lang w:val="zh-CN"/>
                <w14:textFill>
                  <w14:solidFill>
                    <w14:schemeClr w14:val="tx1"/>
                  </w14:solidFill>
                </w14:textFill>
              </w:rPr>
            </w:pPr>
            <w:r>
              <w:rPr>
                <w:rFonts w:hint="eastAsia" w:cs="宋体"/>
                <w:color w:val="000000" w:themeColor="text1"/>
                <w:sz w:val="21"/>
                <w:szCs w:val="21"/>
                <w:lang w:val="zh-CN"/>
                <w14:textFill>
                  <w14:solidFill>
                    <w14:schemeClr w14:val="tx1"/>
                  </w14:solidFill>
                </w14:textFill>
              </w:rPr>
              <w:t xml:space="preserve">  详见招标文件第五章</w:t>
            </w:r>
          </w:p>
        </w:tc>
      </w:tr>
      <w:tr w14:paraId="7B49DFB4">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97" w:hRule="atLeast"/>
          <w:jc w:val="center"/>
        </w:trPr>
        <w:tc>
          <w:tcPr>
            <w:tcW w:w="811" w:type="dxa"/>
            <w:tcBorders>
              <w:top w:val="single" w:color="auto" w:sz="8" w:space="0"/>
              <w:left w:val="single" w:color="auto" w:sz="18" w:space="0"/>
              <w:bottom w:val="single" w:color="auto" w:sz="8" w:space="0"/>
              <w:right w:val="single" w:color="auto" w:sz="8" w:space="0"/>
            </w:tcBorders>
            <w:vAlign w:val="center"/>
          </w:tcPr>
          <w:p w14:paraId="4CFAB11D">
            <w:pPr>
              <w:pStyle w:val="26"/>
              <w:jc w:val="center"/>
              <w:rPr>
                <w:rFonts w:cs="Courier New"/>
                <w:color w:val="000000" w:themeColor="text1"/>
                <w:sz w:val="21"/>
                <w:szCs w:val="21"/>
                <w:lang w:val="zh-CN"/>
                <w14:textFill>
                  <w14:solidFill>
                    <w14:schemeClr w14:val="tx1"/>
                  </w14:solidFill>
                </w14:textFill>
              </w:rPr>
            </w:pPr>
            <w:r>
              <w:rPr>
                <w:rFonts w:hint="eastAsia" w:cs="Courier New"/>
                <w:color w:val="000000" w:themeColor="text1"/>
                <w:sz w:val="21"/>
                <w:szCs w:val="21"/>
                <w:lang w:val="zh-CN"/>
                <w14:textFill>
                  <w14:solidFill>
                    <w14:schemeClr w14:val="tx1"/>
                  </w14:solidFill>
                </w14:textFill>
              </w:rPr>
              <w:t>1</w:t>
            </w:r>
            <w:r>
              <w:rPr>
                <w:rFonts w:cs="Courier New"/>
                <w:color w:val="000000" w:themeColor="text1"/>
                <w:sz w:val="21"/>
                <w:szCs w:val="21"/>
                <w:lang w:val="zh-CN"/>
                <w14:textFill>
                  <w14:solidFill>
                    <w14:schemeClr w14:val="tx1"/>
                  </w14:solidFill>
                </w14:textFill>
              </w:rPr>
              <w:t>3</w:t>
            </w:r>
          </w:p>
        </w:tc>
        <w:tc>
          <w:tcPr>
            <w:tcW w:w="2160" w:type="dxa"/>
            <w:tcBorders>
              <w:top w:val="single" w:color="auto" w:sz="8" w:space="0"/>
              <w:left w:val="single" w:color="auto" w:sz="8" w:space="0"/>
              <w:bottom w:val="single" w:color="auto" w:sz="8" w:space="0"/>
              <w:right w:val="single" w:color="auto" w:sz="8" w:space="0"/>
            </w:tcBorders>
            <w:vAlign w:val="center"/>
          </w:tcPr>
          <w:p w14:paraId="6CAEBF78">
            <w:pPr>
              <w:pStyle w:val="26"/>
              <w:ind w:left="96"/>
              <w:jc w:val="center"/>
              <w:rPr>
                <w:rFonts w:cs="宋体"/>
                <w:color w:val="000000" w:themeColor="text1"/>
                <w:sz w:val="21"/>
                <w:szCs w:val="21"/>
                <w:lang w:val="zh-CN"/>
                <w14:textFill>
                  <w14:solidFill>
                    <w14:schemeClr w14:val="tx1"/>
                  </w14:solidFill>
                </w14:textFill>
              </w:rPr>
            </w:pPr>
            <w:r>
              <w:rPr>
                <w:rFonts w:hint="eastAsia" w:cs="宋体"/>
                <w:color w:val="000000" w:themeColor="text1"/>
                <w:sz w:val="21"/>
                <w:szCs w:val="21"/>
                <w:lang w:val="zh-CN"/>
                <w14:textFill>
                  <w14:solidFill>
                    <w14:schemeClr w14:val="tx1"/>
                  </w14:solidFill>
                </w14:textFill>
              </w:rPr>
              <w:t>交货期</w:t>
            </w:r>
          </w:p>
        </w:tc>
        <w:tc>
          <w:tcPr>
            <w:tcW w:w="7215" w:type="dxa"/>
            <w:tcBorders>
              <w:top w:val="single" w:color="auto" w:sz="8" w:space="0"/>
              <w:left w:val="single" w:color="auto" w:sz="8" w:space="0"/>
              <w:bottom w:val="single" w:color="auto" w:sz="8" w:space="0"/>
              <w:right w:val="single" w:color="auto" w:sz="18" w:space="0"/>
            </w:tcBorders>
            <w:vAlign w:val="center"/>
          </w:tcPr>
          <w:p w14:paraId="6D1A72B4">
            <w:pPr>
              <w:pStyle w:val="26"/>
              <w:spacing w:line="320" w:lineRule="exact"/>
              <w:ind w:firstLine="210" w:firstLineChars="100"/>
              <w:jc w:val="both"/>
              <w:rPr>
                <w:rFonts w:cs="宋体"/>
                <w:color w:val="000000" w:themeColor="text1"/>
                <w:sz w:val="21"/>
                <w:szCs w:val="21"/>
                <w:shd w:val="clear" w:color="auto" w:fill="FFFFFF"/>
                <w14:textFill>
                  <w14:solidFill>
                    <w14:schemeClr w14:val="tx1"/>
                  </w14:solidFill>
                </w14:textFill>
              </w:rPr>
            </w:pPr>
            <w:r>
              <w:rPr>
                <w:rFonts w:hint="eastAsia" w:cs="宋体"/>
                <w:color w:val="000000" w:themeColor="text1"/>
                <w:sz w:val="21"/>
                <w:szCs w:val="21"/>
                <w:lang w:val="zh-CN"/>
                <w14:textFill>
                  <w14:solidFill>
                    <w14:schemeClr w14:val="tx1"/>
                  </w14:solidFill>
                </w14:textFill>
              </w:rPr>
              <w:t>详见</w:t>
            </w:r>
            <w:r>
              <w:rPr>
                <w:rFonts w:hint="eastAsia" w:cs="宋体"/>
                <w:color w:val="000000" w:themeColor="text1"/>
                <w:sz w:val="21"/>
                <w:szCs w:val="21"/>
                <w14:textFill>
                  <w14:solidFill>
                    <w14:schemeClr w14:val="tx1"/>
                  </w14:solidFill>
                </w14:textFill>
              </w:rPr>
              <w:t>招标文件第五章</w:t>
            </w:r>
          </w:p>
        </w:tc>
      </w:tr>
      <w:tr w14:paraId="51D8402C">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60" w:hRule="atLeast"/>
          <w:jc w:val="center"/>
        </w:trPr>
        <w:tc>
          <w:tcPr>
            <w:tcW w:w="811" w:type="dxa"/>
            <w:tcBorders>
              <w:top w:val="single" w:color="auto" w:sz="8" w:space="0"/>
              <w:left w:val="single" w:color="auto" w:sz="18" w:space="0"/>
              <w:bottom w:val="single" w:color="auto" w:sz="8" w:space="0"/>
              <w:right w:val="single" w:color="auto" w:sz="8" w:space="0"/>
            </w:tcBorders>
            <w:vAlign w:val="center"/>
          </w:tcPr>
          <w:p w14:paraId="36747162">
            <w:pPr>
              <w:pStyle w:val="26"/>
              <w:jc w:val="center"/>
              <w:rPr>
                <w:rFonts w:cs="Courier New"/>
                <w:color w:val="000000" w:themeColor="text1"/>
                <w:sz w:val="21"/>
                <w:szCs w:val="21"/>
                <w:lang w:val="zh-CN"/>
                <w14:textFill>
                  <w14:solidFill>
                    <w14:schemeClr w14:val="tx1"/>
                  </w14:solidFill>
                </w14:textFill>
              </w:rPr>
            </w:pPr>
            <w:r>
              <w:rPr>
                <w:rFonts w:hint="eastAsia" w:cs="Courier New"/>
                <w:color w:val="000000" w:themeColor="text1"/>
                <w:sz w:val="21"/>
                <w:szCs w:val="21"/>
                <w:lang w:val="zh-CN"/>
                <w14:textFill>
                  <w14:solidFill>
                    <w14:schemeClr w14:val="tx1"/>
                  </w14:solidFill>
                </w14:textFill>
              </w:rPr>
              <w:t>1</w:t>
            </w:r>
            <w:r>
              <w:rPr>
                <w:rFonts w:cs="Courier New"/>
                <w:color w:val="000000" w:themeColor="text1"/>
                <w:sz w:val="21"/>
                <w:szCs w:val="21"/>
                <w:lang w:val="zh-CN"/>
                <w14:textFill>
                  <w14:solidFill>
                    <w14:schemeClr w14:val="tx1"/>
                  </w14:solidFill>
                </w14:textFill>
              </w:rPr>
              <w:t>4</w:t>
            </w:r>
          </w:p>
        </w:tc>
        <w:tc>
          <w:tcPr>
            <w:tcW w:w="2160" w:type="dxa"/>
            <w:tcBorders>
              <w:top w:val="single" w:color="auto" w:sz="8" w:space="0"/>
              <w:left w:val="single" w:color="auto" w:sz="8" w:space="0"/>
              <w:bottom w:val="single" w:color="auto" w:sz="8" w:space="0"/>
              <w:right w:val="single" w:color="auto" w:sz="8" w:space="0"/>
            </w:tcBorders>
            <w:vAlign w:val="center"/>
          </w:tcPr>
          <w:p w14:paraId="15A94C28">
            <w:pPr>
              <w:pStyle w:val="26"/>
              <w:ind w:left="96"/>
              <w:jc w:val="center"/>
              <w:rPr>
                <w:rFonts w:cs="宋体"/>
                <w:color w:val="000000" w:themeColor="text1"/>
                <w:sz w:val="21"/>
                <w:szCs w:val="21"/>
                <w:lang w:val="zh-CN"/>
                <w14:textFill>
                  <w14:solidFill>
                    <w14:schemeClr w14:val="tx1"/>
                  </w14:solidFill>
                </w14:textFill>
              </w:rPr>
            </w:pPr>
            <w:r>
              <w:rPr>
                <w:rFonts w:hint="eastAsia" w:cs="宋体"/>
                <w:color w:val="000000" w:themeColor="text1"/>
                <w:sz w:val="21"/>
                <w:szCs w:val="21"/>
                <w:lang w:val="zh-CN"/>
                <w14:textFill>
                  <w14:solidFill>
                    <w14:schemeClr w14:val="tx1"/>
                  </w14:solidFill>
                </w14:textFill>
              </w:rPr>
              <w:t>交货地点</w:t>
            </w:r>
          </w:p>
        </w:tc>
        <w:tc>
          <w:tcPr>
            <w:tcW w:w="7215" w:type="dxa"/>
            <w:tcBorders>
              <w:top w:val="single" w:color="auto" w:sz="8" w:space="0"/>
              <w:left w:val="single" w:color="auto" w:sz="8" w:space="0"/>
              <w:bottom w:val="single" w:color="auto" w:sz="8" w:space="0"/>
              <w:right w:val="single" w:color="auto" w:sz="18" w:space="0"/>
            </w:tcBorders>
            <w:vAlign w:val="center"/>
          </w:tcPr>
          <w:p w14:paraId="6C2CECC4">
            <w:pPr>
              <w:pStyle w:val="26"/>
              <w:ind w:left="634" w:leftChars="102" w:hanging="420" w:hangingChars="200"/>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采购人指定地点</w:t>
            </w:r>
          </w:p>
        </w:tc>
      </w:tr>
      <w:tr w14:paraId="6FAF0B25">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66" w:hRule="exact"/>
          <w:jc w:val="center"/>
        </w:trPr>
        <w:tc>
          <w:tcPr>
            <w:tcW w:w="811" w:type="dxa"/>
            <w:tcBorders>
              <w:top w:val="single" w:color="auto" w:sz="8" w:space="0"/>
              <w:left w:val="single" w:color="auto" w:sz="18" w:space="0"/>
              <w:bottom w:val="single" w:color="auto" w:sz="8" w:space="0"/>
              <w:right w:val="single" w:color="auto" w:sz="8" w:space="0"/>
            </w:tcBorders>
            <w:vAlign w:val="center"/>
          </w:tcPr>
          <w:p w14:paraId="1A6E2226">
            <w:pPr>
              <w:pStyle w:val="26"/>
              <w:jc w:val="center"/>
              <w:rPr>
                <w:rFonts w:cs="Courier New"/>
                <w:color w:val="000000" w:themeColor="text1"/>
                <w:sz w:val="21"/>
                <w:szCs w:val="21"/>
                <w:lang w:val="zh-CN"/>
                <w14:textFill>
                  <w14:solidFill>
                    <w14:schemeClr w14:val="tx1"/>
                  </w14:solidFill>
                </w14:textFill>
              </w:rPr>
            </w:pPr>
            <w:r>
              <w:rPr>
                <w:rFonts w:cs="Courier New"/>
                <w:color w:val="000000" w:themeColor="text1"/>
                <w:sz w:val="21"/>
                <w:szCs w:val="21"/>
                <w:lang w:val="zh-CN"/>
                <w14:textFill>
                  <w14:solidFill>
                    <w14:schemeClr w14:val="tx1"/>
                  </w14:solidFill>
                </w14:textFill>
              </w:rPr>
              <w:t>15</w:t>
            </w:r>
          </w:p>
        </w:tc>
        <w:tc>
          <w:tcPr>
            <w:tcW w:w="2160" w:type="dxa"/>
            <w:tcBorders>
              <w:top w:val="single" w:color="auto" w:sz="8" w:space="0"/>
              <w:left w:val="single" w:color="auto" w:sz="8" w:space="0"/>
              <w:bottom w:val="single" w:color="auto" w:sz="8" w:space="0"/>
              <w:right w:val="single" w:color="auto" w:sz="8" w:space="0"/>
            </w:tcBorders>
            <w:vAlign w:val="center"/>
          </w:tcPr>
          <w:p w14:paraId="4A1614DB">
            <w:pPr>
              <w:pStyle w:val="26"/>
              <w:ind w:left="96"/>
              <w:jc w:val="center"/>
              <w:rPr>
                <w:rFonts w:cs="宋体"/>
                <w:color w:val="000000" w:themeColor="text1"/>
                <w:sz w:val="21"/>
                <w:szCs w:val="21"/>
                <w:lang w:val="zh-CN"/>
                <w14:textFill>
                  <w14:solidFill>
                    <w14:schemeClr w14:val="tx1"/>
                  </w14:solidFill>
                </w14:textFill>
              </w:rPr>
            </w:pPr>
            <w:r>
              <w:rPr>
                <w:rFonts w:hint="eastAsia" w:cs="宋体"/>
                <w:color w:val="000000" w:themeColor="text1"/>
                <w:sz w:val="21"/>
                <w:szCs w:val="21"/>
                <w:lang w:val="zh-CN"/>
                <w14:textFill>
                  <w14:solidFill>
                    <w14:schemeClr w14:val="tx1"/>
                  </w14:solidFill>
                </w14:textFill>
              </w:rPr>
              <w:t>质量要求</w:t>
            </w:r>
          </w:p>
        </w:tc>
        <w:tc>
          <w:tcPr>
            <w:tcW w:w="7215" w:type="dxa"/>
            <w:tcBorders>
              <w:top w:val="single" w:color="auto" w:sz="8" w:space="0"/>
              <w:left w:val="single" w:color="auto" w:sz="8" w:space="0"/>
              <w:bottom w:val="single" w:color="auto" w:sz="8" w:space="0"/>
              <w:right w:val="single" w:color="auto" w:sz="18" w:space="0"/>
            </w:tcBorders>
            <w:vAlign w:val="center"/>
          </w:tcPr>
          <w:p w14:paraId="2D2F5CE8">
            <w:pPr>
              <w:pStyle w:val="26"/>
              <w:spacing w:line="320" w:lineRule="exact"/>
              <w:ind w:firstLine="210" w:firstLineChars="100"/>
              <w:jc w:val="both"/>
              <w:rPr>
                <w:rFonts w:cs="宋体"/>
                <w:color w:val="000000" w:themeColor="text1"/>
                <w:sz w:val="21"/>
                <w:szCs w:val="21"/>
                <w14:textFill>
                  <w14:solidFill>
                    <w14:schemeClr w14:val="tx1"/>
                  </w14:solidFill>
                </w14:textFill>
              </w:rPr>
            </w:pPr>
            <w:r>
              <w:rPr>
                <w:rFonts w:hint="eastAsia" w:cs="宋体"/>
                <w:color w:val="000000" w:themeColor="text1"/>
                <w:sz w:val="21"/>
                <w:szCs w:val="21"/>
                <w:lang w:val="zh-CN"/>
                <w14:textFill>
                  <w14:solidFill>
                    <w14:schemeClr w14:val="tx1"/>
                  </w14:solidFill>
                </w14:textFill>
              </w:rPr>
              <w:t>详见</w:t>
            </w:r>
            <w:r>
              <w:rPr>
                <w:rFonts w:hint="eastAsia" w:cs="宋体"/>
                <w:color w:val="000000" w:themeColor="text1"/>
                <w:sz w:val="21"/>
                <w:szCs w:val="21"/>
                <w14:textFill>
                  <w14:solidFill>
                    <w14:schemeClr w14:val="tx1"/>
                  </w14:solidFill>
                </w14:textFill>
              </w:rPr>
              <w:t>招标文件第五章</w:t>
            </w:r>
          </w:p>
        </w:tc>
      </w:tr>
      <w:tr w14:paraId="67A55F0E">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60" w:hRule="atLeast"/>
          <w:jc w:val="center"/>
        </w:trPr>
        <w:tc>
          <w:tcPr>
            <w:tcW w:w="811" w:type="dxa"/>
            <w:tcBorders>
              <w:top w:val="single" w:color="auto" w:sz="8" w:space="0"/>
              <w:left w:val="single" w:color="auto" w:sz="18" w:space="0"/>
              <w:bottom w:val="single" w:color="auto" w:sz="8" w:space="0"/>
              <w:right w:val="single" w:color="auto" w:sz="8" w:space="0"/>
            </w:tcBorders>
            <w:vAlign w:val="center"/>
          </w:tcPr>
          <w:p w14:paraId="1A4E54E6">
            <w:pPr>
              <w:pStyle w:val="26"/>
              <w:jc w:val="center"/>
              <w:rPr>
                <w:rFonts w:cs="Courier New"/>
                <w:color w:val="000000" w:themeColor="text1"/>
                <w:sz w:val="21"/>
                <w:szCs w:val="21"/>
                <w:lang w:val="zh-CN"/>
                <w14:textFill>
                  <w14:solidFill>
                    <w14:schemeClr w14:val="tx1"/>
                  </w14:solidFill>
                </w14:textFill>
              </w:rPr>
            </w:pPr>
            <w:r>
              <w:rPr>
                <w:rFonts w:hint="eastAsia" w:cs="Courier New"/>
                <w:color w:val="000000" w:themeColor="text1"/>
                <w:sz w:val="21"/>
                <w:szCs w:val="21"/>
                <w:lang w:val="zh-CN"/>
                <w14:textFill>
                  <w14:solidFill>
                    <w14:schemeClr w14:val="tx1"/>
                  </w14:solidFill>
                </w14:textFill>
              </w:rPr>
              <w:t>1</w:t>
            </w:r>
            <w:r>
              <w:rPr>
                <w:rFonts w:cs="Courier New"/>
                <w:color w:val="000000" w:themeColor="text1"/>
                <w:sz w:val="21"/>
                <w:szCs w:val="21"/>
                <w:lang w:val="zh-CN"/>
                <w14:textFill>
                  <w14:solidFill>
                    <w14:schemeClr w14:val="tx1"/>
                  </w14:solidFill>
                </w14:textFill>
              </w:rPr>
              <w:t>6</w:t>
            </w:r>
          </w:p>
        </w:tc>
        <w:tc>
          <w:tcPr>
            <w:tcW w:w="2160" w:type="dxa"/>
            <w:tcBorders>
              <w:top w:val="single" w:color="auto" w:sz="8" w:space="0"/>
              <w:left w:val="single" w:color="auto" w:sz="8" w:space="0"/>
              <w:bottom w:val="single" w:color="auto" w:sz="8" w:space="0"/>
              <w:right w:val="single" w:color="auto" w:sz="8" w:space="0"/>
            </w:tcBorders>
            <w:vAlign w:val="center"/>
          </w:tcPr>
          <w:p w14:paraId="6F36AF5E">
            <w:pPr>
              <w:pStyle w:val="26"/>
              <w:jc w:val="center"/>
              <w:rPr>
                <w:rFonts w:cs="宋体"/>
                <w:color w:val="000000" w:themeColor="text1"/>
                <w:sz w:val="21"/>
                <w:szCs w:val="21"/>
                <w:lang w:val="zh-CN"/>
                <w14:textFill>
                  <w14:solidFill>
                    <w14:schemeClr w14:val="tx1"/>
                  </w14:solidFill>
                </w14:textFill>
              </w:rPr>
            </w:pPr>
            <w:r>
              <w:rPr>
                <w:rFonts w:hint="eastAsia" w:cs="宋体"/>
                <w:color w:val="000000" w:themeColor="text1"/>
                <w:sz w:val="21"/>
                <w:szCs w:val="21"/>
                <w:lang w:val="zh-CN"/>
                <w14:textFill>
                  <w14:solidFill>
                    <w14:schemeClr w14:val="tx1"/>
                  </w14:solidFill>
                </w14:textFill>
              </w:rPr>
              <w:t>付款条件</w:t>
            </w:r>
          </w:p>
        </w:tc>
        <w:tc>
          <w:tcPr>
            <w:tcW w:w="7215" w:type="dxa"/>
            <w:tcBorders>
              <w:top w:val="single" w:color="auto" w:sz="8" w:space="0"/>
              <w:left w:val="single" w:color="auto" w:sz="8" w:space="0"/>
              <w:bottom w:val="single" w:color="auto" w:sz="8" w:space="0"/>
              <w:right w:val="single" w:color="auto" w:sz="18" w:space="0"/>
            </w:tcBorders>
            <w:vAlign w:val="center"/>
          </w:tcPr>
          <w:p w14:paraId="2AB6904F">
            <w:pPr>
              <w:pStyle w:val="26"/>
              <w:ind w:firstLine="210" w:firstLineChars="100"/>
              <w:jc w:val="both"/>
              <w:rPr>
                <w:rFonts w:cs="宋体"/>
                <w:color w:val="000000" w:themeColor="text1"/>
                <w:sz w:val="21"/>
                <w:szCs w:val="21"/>
                <w:lang w:val="zh-CN"/>
                <w14:textFill>
                  <w14:solidFill>
                    <w14:schemeClr w14:val="tx1"/>
                  </w14:solidFill>
                </w14:textFill>
              </w:rPr>
            </w:pPr>
            <w:r>
              <w:rPr>
                <w:rFonts w:hint="eastAsia" w:cs="宋体"/>
                <w:color w:val="000000" w:themeColor="text1"/>
                <w:sz w:val="21"/>
                <w:szCs w:val="21"/>
                <w:lang w:val="zh-CN"/>
                <w14:textFill>
                  <w14:solidFill>
                    <w14:schemeClr w14:val="tx1"/>
                  </w14:solidFill>
                </w14:textFill>
              </w:rPr>
              <w:t>详见招标文件第六章</w:t>
            </w:r>
          </w:p>
        </w:tc>
      </w:tr>
      <w:tr w14:paraId="55766BC7">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38" w:hRule="atLeast"/>
          <w:jc w:val="center"/>
        </w:trPr>
        <w:tc>
          <w:tcPr>
            <w:tcW w:w="811" w:type="dxa"/>
            <w:tcBorders>
              <w:top w:val="single" w:color="auto" w:sz="8" w:space="0"/>
              <w:left w:val="single" w:color="auto" w:sz="18" w:space="0"/>
              <w:bottom w:val="single" w:color="auto" w:sz="8" w:space="0"/>
              <w:right w:val="single" w:color="auto" w:sz="8" w:space="0"/>
            </w:tcBorders>
            <w:vAlign w:val="center"/>
          </w:tcPr>
          <w:p w14:paraId="4C0EB889">
            <w:pPr>
              <w:pStyle w:val="26"/>
              <w:jc w:val="center"/>
              <w:rPr>
                <w:rFonts w:cs="Courier New"/>
                <w:color w:val="000000" w:themeColor="text1"/>
                <w:sz w:val="21"/>
                <w:szCs w:val="21"/>
                <w:lang w:val="zh-CN"/>
                <w14:textFill>
                  <w14:solidFill>
                    <w14:schemeClr w14:val="tx1"/>
                  </w14:solidFill>
                </w14:textFill>
              </w:rPr>
            </w:pPr>
            <w:r>
              <w:rPr>
                <w:rFonts w:hint="eastAsia" w:cs="Courier New"/>
                <w:color w:val="000000" w:themeColor="text1"/>
                <w:sz w:val="21"/>
                <w:szCs w:val="21"/>
                <w:lang w:val="zh-CN"/>
                <w14:textFill>
                  <w14:solidFill>
                    <w14:schemeClr w14:val="tx1"/>
                  </w14:solidFill>
                </w14:textFill>
              </w:rPr>
              <w:t>1</w:t>
            </w:r>
            <w:r>
              <w:rPr>
                <w:rFonts w:cs="Courier New"/>
                <w:color w:val="000000" w:themeColor="text1"/>
                <w:sz w:val="21"/>
                <w:szCs w:val="21"/>
                <w:lang w:val="zh-CN"/>
                <w14:textFill>
                  <w14:solidFill>
                    <w14:schemeClr w14:val="tx1"/>
                  </w14:solidFill>
                </w14:textFill>
              </w:rPr>
              <w:t>7</w:t>
            </w:r>
          </w:p>
        </w:tc>
        <w:tc>
          <w:tcPr>
            <w:tcW w:w="2160" w:type="dxa"/>
            <w:tcBorders>
              <w:top w:val="single" w:color="auto" w:sz="8" w:space="0"/>
              <w:left w:val="single" w:color="auto" w:sz="8" w:space="0"/>
              <w:bottom w:val="single" w:color="auto" w:sz="8" w:space="0"/>
              <w:right w:val="single" w:color="auto" w:sz="8" w:space="0"/>
            </w:tcBorders>
            <w:vAlign w:val="center"/>
          </w:tcPr>
          <w:p w14:paraId="46BED86D">
            <w:pPr>
              <w:pStyle w:val="26"/>
              <w:jc w:val="center"/>
              <w:rPr>
                <w:rFonts w:cs="宋体"/>
                <w:color w:val="000000" w:themeColor="text1"/>
                <w:sz w:val="21"/>
                <w:szCs w:val="21"/>
                <w:lang w:val="zh-CN"/>
                <w14:textFill>
                  <w14:solidFill>
                    <w14:schemeClr w14:val="tx1"/>
                  </w14:solidFill>
                </w14:textFill>
              </w:rPr>
            </w:pPr>
            <w:r>
              <w:rPr>
                <w:rFonts w:hint="eastAsia" w:cs="宋体"/>
                <w:color w:val="000000" w:themeColor="text1"/>
                <w:sz w:val="21"/>
                <w:szCs w:val="21"/>
                <w:lang w:val="zh-CN"/>
                <w14:textFill>
                  <w14:solidFill>
                    <w14:schemeClr w14:val="tx1"/>
                  </w14:solidFill>
                </w14:textFill>
              </w:rPr>
              <w:t>现场考察或标前答疑会</w:t>
            </w:r>
          </w:p>
        </w:tc>
        <w:tc>
          <w:tcPr>
            <w:tcW w:w="7215" w:type="dxa"/>
            <w:tcBorders>
              <w:top w:val="single" w:color="auto" w:sz="8" w:space="0"/>
              <w:left w:val="single" w:color="auto" w:sz="8" w:space="0"/>
              <w:bottom w:val="single" w:color="auto" w:sz="8" w:space="0"/>
              <w:right w:val="single" w:color="auto" w:sz="18" w:space="0"/>
            </w:tcBorders>
            <w:vAlign w:val="center"/>
          </w:tcPr>
          <w:p w14:paraId="309D6E6D">
            <w:pPr>
              <w:pStyle w:val="26"/>
              <w:spacing w:line="320" w:lineRule="exact"/>
              <w:ind w:left="210" w:leftChars="100"/>
              <w:rPr>
                <w:rFonts w:cs="宋体"/>
                <w:color w:val="000000" w:themeColor="text1"/>
                <w:sz w:val="21"/>
                <w:szCs w:val="21"/>
                <w:lang w:val="zh-CN"/>
                <w14:textFill>
                  <w14:solidFill>
                    <w14:schemeClr w14:val="tx1"/>
                  </w14:solidFill>
                </w14:textFill>
              </w:rPr>
            </w:pPr>
            <w:r>
              <w:rPr>
                <w:rFonts w:ascii="Segoe UI Symbol" w:hAnsi="Segoe UI Symbol" w:cs="Segoe UI Symbol"/>
                <w:color w:val="000000" w:themeColor="text1"/>
                <w:sz w:val="21"/>
                <w:szCs w:val="21"/>
                <w:lang w:val="zh-CN"/>
                <w14:textFill>
                  <w14:solidFill>
                    <w14:schemeClr w14:val="tx1"/>
                  </w14:solidFill>
                </w14:textFill>
              </w:rPr>
              <w:t>☑</w:t>
            </w:r>
            <w:r>
              <w:rPr>
                <w:rFonts w:cs="宋体"/>
                <w:color w:val="000000" w:themeColor="text1"/>
                <w:sz w:val="21"/>
                <w:szCs w:val="21"/>
                <w:lang w:val="zh-CN"/>
                <w14:textFill>
                  <w14:solidFill>
                    <w14:schemeClr w14:val="tx1"/>
                  </w14:solidFill>
                </w14:textFill>
              </w:rPr>
              <w:t xml:space="preserve"> </w:t>
            </w:r>
            <w:r>
              <w:rPr>
                <w:rFonts w:hint="eastAsia" w:cs="宋体"/>
                <w:color w:val="000000" w:themeColor="text1"/>
                <w:sz w:val="21"/>
                <w:szCs w:val="21"/>
                <w:lang w:val="zh-CN"/>
                <w14:textFill>
                  <w14:solidFill>
                    <w14:schemeClr w14:val="tx1"/>
                  </w14:solidFill>
                </w14:textFill>
              </w:rPr>
              <w:t>不组织</w:t>
            </w:r>
          </w:p>
          <w:p w14:paraId="1CBE2CEE">
            <w:pPr>
              <w:ind w:firstLine="210" w:firstLineChars="100"/>
              <w:rPr>
                <w:rFonts w:ascii="宋体" w:hAnsi="宋体" w:cs="宋体"/>
                <w:color w:val="000000" w:themeColor="text1"/>
                <w:szCs w:val="21"/>
                <w:lang w:val="zh-CN"/>
                <w14:textFill>
                  <w14:solidFill>
                    <w14:schemeClr w14:val="tx1"/>
                  </w14:solidFill>
                </w14:textFill>
              </w:rPr>
            </w:pPr>
            <w:r>
              <w:rPr>
                <w:rFonts w:hint="eastAsia" w:ascii="宋体" w:hAnsi="宋体" w:cs="宋体"/>
                <w:color w:val="000000" w:themeColor="text1"/>
                <w:szCs w:val="21"/>
                <w:lang w:val="zh-CN"/>
                <w14:textFill>
                  <w14:solidFill>
                    <w14:schemeClr w14:val="tx1"/>
                  </w14:solidFill>
                </w14:textFill>
              </w:rPr>
              <w:t>□ 组织，时间、地点以书面形式通知所有获取了招标文件的投标人</w:t>
            </w:r>
          </w:p>
        </w:tc>
      </w:tr>
      <w:tr w14:paraId="115BB3E3">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38" w:hRule="atLeast"/>
          <w:jc w:val="center"/>
        </w:trPr>
        <w:tc>
          <w:tcPr>
            <w:tcW w:w="811" w:type="dxa"/>
            <w:tcBorders>
              <w:top w:val="single" w:color="auto" w:sz="8" w:space="0"/>
              <w:left w:val="single" w:color="auto" w:sz="18" w:space="0"/>
              <w:bottom w:val="single" w:color="auto" w:sz="8" w:space="0"/>
              <w:right w:val="single" w:color="auto" w:sz="8" w:space="0"/>
            </w:tcBorders>
            <w:vAlign w:val="center"/>
          </w:tcPr>
          <w:p w14:paraId="2E6D3E59">
            <w:pPr>
              <w:pStyle w:val="26"/>
              <w:jc w:val="center"/>
              <w:rPr>
                <w:rFonts w:cs="Courier New"/>
                <w:color w:val="000000" w:themeColor="text1"/>
                <w:sz w:val="21"/>
                <w:szCs w:val="21"/>
                <w:highlight w:val="none"/>
                <w:lang w:val="zh-CN"/>
                <w14:textFill>
                  <w14:solidFill>
                    <w14:schemeClr w14:val="tx1"/>
                  </w14:solidFill>
                </w14:textFill>
              </w:rPr>
            </w:pPr>
            <w:r>
              <w:rPr>
                <w:rFonts w:hint="eastAsia" w:cs="Courier New"/>
                <w:color w:val="000000" w:themeColor="text1"/>
                <w:sz w:val="21"/>
                <w:szCs w:val="21"/>
                <w:highlight w:val="none"/>
                <w:lang w:val="zh-CN"/>
                <w14:textFill>
                  <w14:solidFill>
                    <w14:schemeClr w14:val="tx1"/>
                  </w14:solidFill>
                </w14:textFill>
              </w:rPr>
              <w:t>1</w:t>
            </w:r>
            <w:r>
              <w:rPr>
                <w:rFonts w:cs="Courier New"/>
                <w:color w:val="000000" w:themeColor="text1"/>
                <w:sz w:val="21"/>
                <w:szCs w:val="21"/>
                <w:highlight w:val="none"/>
                <w:lang w:val="zh-CN"/>
                <w14:textFill>
                  <w14:solidFill>
                    <w14:schemeClr w14:val="tx1"/>
                  </w14:solidFill>
                </w14:textFill>
              </w:rPr>
              <w:t>8</w:t>
            </w:r>
          </w:p>
        </w:tc>
        <w:tc>
          <w:tcPr>
            <w:tcW w:w="2160" w:type="dxa"/>
            <w:tcBorders>
              <w:top w:val="single" w:color="auto" w:sz="8" w:space="0"/>
              <w:left w:val="single" w:color="auto" w:sz="8" w:space="0"/>
              <w:bottom w:val="single" w:color="auto" w:sz="8" w:space="0"/>
              <w:right w:val="single" w:color="auto" w:sz="8" w:space="0"/>
            </w:tcBorders>
            <w:vAlign w:val="center"/>
          </w:tcPr>
          <w:p w14:paraId="7ECB4D6F">
            <w:pPr>
              <w:pStyle w:val="26"/>
              <w:jc w:val="center"/>
              <w:rPr>
                <w:rFonts w:cs="宋体"/>
                <w:color w:val="000000" w:themeColor="text1"/>
                <w:sz w:val="21"/>
                <w:szCs w:val="21"/>
                <w:highlight w:val="none"/>
                <w:lang w:val="zh-CN"/>
                <w14:textFill>
                  <w14:solidFill>
                    <w14:schemeClr w14:val="tx1"/>
                  </w14:solidFill>
                </w14:textFill>
              </w:rPr>
            </w:pPr>
            <w:r>
              <w:rPr>
                <w:rFonts w:hint="eastAsia" w:cs="宋体"/>
                <w:color w:val="000000" w:themeColor="text1"/>
                <w:sz w:val="21"/>
                <w:szCs w:val="21"/>
                <w:highlight w:val="none"/>
                <w:lang w:val="zh-CN"/>
                <w14:textFill>
                  <w14:solidFill>
                    <w14:schemeClr w14:val="tx1"/>
                  </w14:solidFill>
                </w14:textFill>
              </w:rPr>
              <w:t>转包与分包</w:t>
            </w:r>
          </w:p>
        </w:tc>
        <w:tc>
          <w:tcPr>
            <w:tcW w:w="7215" w:type="dxa"/>
            <w:tcBorders>
              <w:top w:val="single" w:color="auto" w:sz="8" w:space="0"/>
              <w:left w:val="single" w:color="auto" w:sz="8" w:space="0"/>
              <w:bottom w:val="single" w:color="auto" w:sz="8" w:space="0"/>
              <w:right w:val="single" w:color="auto" w:sz="18" w:space="0"/>
            </w:tcBorders>
            <w:vAlign w:val="center"/>
          </w:tcPr>
          <w:p w14:paraId="5AEBDBEB">
            <w:pPr>
              <w:pStyle w:val="26"/>
              <w:spacing w:line="320" w:lineRule="exact"/>
              <w:ind w:left="840" w:leftChars="100" w:hanging="630" w:hangingChars="300"/>
              <w:rPr>
                <w:rFonts w:cs="宋体"/>
                <w:color w:val="000000" w:themeColor="text1"/>
                <w:sz w:val="21"/>
                <w:szCs w:val="21"/>
                <w:highlight w:val="none"/>
                <w:lang w:val="zh-CN"/>
                <w14:textFill>
                  <w14:solidFill>
                    <w14:schemeClr w14:val="tx1"/>
                  </w14:solidFill>
                </w14:textFill>
              </w:rPr>
            </w:pPr>
            <w:r>
              <w:rPr>
                <w:rFonts w:hint="eastAsia" w:cs="宋体"/>
                <w:color w:val="000000" w:themeColor="text1"/>
                <w:sz w:val="21"/>
                <w:szCs w:val="21"/>
                <w:highlight w:val="none"/>
                <w:lang w:val="zh-CN"/>
                <w14:textFill>
                  <w14:solidFill>
                    <w14:schemeClr w14:val="tx1"/>
                  </w14:solidFill>
                </w14:textFill>
              </w:rPr>
              <w:t>不得转包与分包</w:t>
            </w:r>
          </w:p>
        </w:tc>
      </w:tr>
      <w:tr w14:paraId="5A98EC07">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82" w:hRule="atLeast"/>
          <w:jc w:val="center"/>
        </w:trPr>
        <w:tc>
          <w:tcPr>
            <w:tcW w:w="811" w:type="dxa"/>
            <w:tcBorders>
              <w:top w:val="single" w:color="auto" w:sz="8" w:space="0"/>
              <w:left w:val="single" w:color="auto" w:sz="18" w:space="0"/>
              <w:bottom w:val="single" w:color="auto" w:sz="8" w:space="0"/>
              <w:right w:val="single" w:color="auto" w:sz="8" w:space="0"/>
            </w:tcBorders>
            <w:vAlign w:val="center"/>
          </w:tcPr>
          <w:p w14:paraId="3D8E966F">
            <w:pPr>
              <w:pStyle w:val="26"/>
              <w:jc w:val="center"/>
              <w:rPr>
                <w:rFonts w:cs="Courier New"/>
                <w:color w:val="000000" w:themeColor="text1"/>
                <w:sz w:val="21"/>
                <w:szCs w:val="21"/>
                <w:lang w:val="zh-CN"/>
                <w14:textFill>
                  <w14:solidFill>
                    <w14:schemeClr w14:val="tx1"/>
                  </w14:solidFill>
                </w14:textFill>
              </w:rPr>
            </w:pPr>
            <w:r>
              <w:rPr>
                <w:rFonts w:cs="Courier New"/>
                <w:color w:val="000000" w:themeColor="text1"/>
                <w:sz w:val="21"/>
                <w:szCs w:val="21"/>
                <w:lang w:val="zh-CN"/>
                <w14:textFill>
                  <w14:solidFill>
                    <w14:schemeClr w14:val="tx1"/>
                  </w14:solidFill>
                </w14:textFill>
              </w:rPr>
              <w:t>19</w:t>
            </w:r>
          </w:p>
        </w:tc>
        <w:tc>
          <w:tcPr>
            <w:tcW w:w="2160" w:type="dxa"/>
            <w:tcBorders>
              <w:top w:val="single" w:color="auto" w:sz="8" w:space="0"/>
              <w:left w:val="single" w:color="auto" w:sz="8" w:space="0"/>
              <w:bottom w:val="single" w:color="auto" w:sz="8" w:space="0"/>
              <w:right w:val="single" w:color="auto" w:sz="8" w:space="0"/>
            </w:tcBorders>
            <w:vAlign w:val="center"/>
          </w:tcPr>
          <w:p w14:paraId="76D7C3E0">
            <w:pPr>
              <w:pStyle w:val="4"/>
              <w:ind w:firstLine="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招标文件澄清</w:t>
            </w:r>
          </w:p>
          <w:p w14:paraId="1FE16EE9">
            <w:pPr>
              <w:pStyle w:val="4"/>
              <w:ind w:firstLine="0"/>
              <w:jc w:val="center"/>
              <w:rPr>
                <w:rFonts w:ascii="宋体" w:hAnsi="宋体" w:cs="宋体"/>
                <w:color w:val="000000" w:themeColor="text1"/>
                <w:szCs w:val="21"/>
                <w:lang w:val="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或修改时间、形式</w:t>
            </w:r>
          </w:p>
        </w:tc>
        <w:tc>
          <w:tcPr>
            <w:tcW w:w="7215" w:type="dxa"/>
            <w:tcBorders>
              <w:top w:val="single" w:color="auto" w:sz="8" w:space="0"/>
              <w:left w:val="single" w:color="auto" w:sz="8" w:space="0"/>
              <w:bottom w:val="single" w:color="auto" w:sz="8" w:space="0"/>
              <w:right w:val="single" w:color="auto" w:sz="18" w:space="0"/>
            </w:tcBorders>
            <w:vAlign w:val="center"/>
          </w:tcPr>
          <w:p w14:paraId="51B25468">
            <w:pPr>
              <w:pStyle w:val="4"/>
              <w:ind w:firstLine="210" w:firstLineChars="1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val="zh-CN"/>
                <w14:textFill>
                  <w14:solidFill>
                    <w14:schemeClr w14:val="tx1"/>
                  </w14:solidFill>
                </w14:textFill>
              </w:rPr>
              <w:t>时间：</w:t>
            </w:r>
            <w:r>
              <w:rPr>
                <w:rFonts w:hint="eastAsia" w:ascii="宋体" w:hAnsi="宋体" w:cs="宋体"/>
                <w:color w:val="000000" w:themeColor="text1"/>
                <w:szCs w:val="21"/>
                <w14:textFill>
                  <w14:solidFill>
                    <w14:schemeClr w14:val="tx1"/>
                  </w14:solidFill>
                </w14:textFill>
              </w:rPr>
              <w:t>递交投标文件截止时间15日前</w:t>
            </w:r>
          </w:p>
          <w:p w14:paraId="61001739">
            <w:pPr>
              <w:pStyle w:val="4"/>
              <w:ind w:firstLine="210" w:firstLineChars="100"/>
              <w:rPr>
                <w:rFonts w:ascii="宋体" w:hAnsi="宋体" w:cs="宋体"/>
                <w:color w:val="000000" w:themeColor="text1"/>
                <w:szCs w:val="21"/>
                <w:lang w:val="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形式：在线（电子文件）和公告</w:t>
            </w:r>
          </w:p>
        </w:tc>
      </w:tr>
      <w:tr w14:paraId="14B52950">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12" w:hRule="atLeast"/>
          <w:jc w:val="center"/>
        </w:trPr>
        <w:tc>
          <w:tcPr>
            <w:tcW w:w="811" w:type="dxa"/>
            <w:tcBorders>
              <w:top w:val="single" w:color="auto" w:sz="8" w:space="0"/>
              <w:left w:val="single" w:color="auto" w:sz="18" w:space="0"/>
              <w:bottom w:val="single" w:color="auto" w:sz="8" w:space="0"/>
              <w:right w:val="single" w:color="auto" w:sz="8" w:space="0"/>
            </w:tcBorders>
            <w:vAlign w:val="center"/>
          </w:tcPr>
          <w:p w14:paraId="63D00E4D">
            <w:pPr>
              <w:pStyle w:val="26"/>
              <w:jc w:val="center"/>
              <w:rPr>
                <w:rFonts w:cs="Courier New"/>
                <w:color w:val="000000" w:themeColor="text1"/>
                <w:sz w:val="21"/>
                <w:szCs w:val="21"/>
                <w:lang w:val="zh-CN"/>
                <w14:textFill>
                  <w14:solidFill>
                    <w14:schemeClr w14:val="tx1"/>
                  </w14:solidFill>
                </w14:textFill>
              </w:rPr>
            </w:pPr>
            <w:r>
              <w:rPr>
                <w:rFonts w:cs="Courier New"/>
                <w:color w:val="000000" w:themeColor="text1"/>
                <w:sz w:val="21"/>
                <w:szCs w:val="21"/>
                <w:lang w:val="zh-CN"/>
                <w14:textFill>
                  <w14:solidFill>
                    <w14:schemeClr w14:val="tx1"/>
                  </w14:solidFill>
                </w14:textFill>
              </w:rPr>
              <w:t>20</w:t>
            </w:r>
          </w:p>
        </w:tc>
        <w:tc>
          <w:tcPr>
            <w:tcW w:w="2160" w:type="dxa"/>
            <w:tcBorders>
              <w:top w:val="single" w:color="auto" w:sz="8" w:space="0"/>
              <w:left w:val="single" w:color="auto" w:sz="8" w:space="0"/>
              <w:bottom w:val="single" w:color="auto" w:sz="8" w:space="0"/>
              <w:right w:val="single" w:color="auto" w:sz="8" w:space="0"/>
            </w:tcBorders>
            <w:vAlign w:val="center"/>
          </w:tcPr>
          <w:p w14:paraId="0F7B1F56">
            <w:pPr>
              <w:pStyle w:val="26"/>
              <w:ind w:left="52"/>
              <w:jc w:val="center"/>
              <w:rPr>
                <w:rFonts w:cs="宋体"/>
                <w:color w:val="000000" w:themeColor="text1"/>
                <w:sz w:val="21"/>
                <w:szCs w:val="21"/>
                <w:lang w:val="zh-CN"/>
                <w14:textFill>
                  <w14:solidFill>
                    <w14:schemeClr w14:val="tx1"/>
                  </w14:solidFill>
                </w14:textFill>
              </w:rPr>
            </w:pPr>
            <w:r>
              <w:rPr>
                <w:rFonts w:hint="eastAsia" w:cs="宋体"/>
                <w:color w:val="000000" w:themeColor="text1"/>
                <w:sz w:val="21"/>
                <w:szCs w:val="21"/>
                <w:lang w:val="zh-CN"/>
                <w14:textFill>
                  <w14:solidFill>
                    <w14:schemeClr w14:val="tx1"/>
                  </w14:solidFill>
                </w14:textFill>
              </w:rPr>
              <w:t>构成招标文件的</w:t>
            </w:r>
          </w:p>
          <w:p w14:paraId="695DD3A7">
            <w:pPr>
              <w:pStyle w:val="26"/>
              <w:jc w:val="center"/>
              <w:rPr>
                <w:rFonts w:cs="宋体"/>
                <w:color w:val="000000" w:themeColor="text1"/>
                <w:sz w:val="21"/>
                <w:szCs w:val="21"/>
                <w:lang w:val="zh-CN"/>
                <w14:textFill>
                  <w14:solidFill>
                    <w14:schemeClr w14:val="tx1"/>
                  </w14:solidFill>
                </w14:textFill>
              </w:rPr>
            </w:pPr>
            <w:r>
              <w:rPr>
                <w:rFonts w:hint="eastAsia" w:cs="宋体"/>
                <w:color w:val="000000" w:themeColor="text1"/>
                <w:sz w:val="21"/>
                <w:szCs w:val="21"/>
                <w:lang w:val="zh-CN"/>
                <w14:textFill>
                  <w14:solidFill>
                    <w14:schemeClr w14:val="tx1"/>
                  </w14:solidFill>
                </w14:textFill>
              </w:rPr>
              <w:t>其他文件</w:t>
            </w:r>
          </w:p>
        </w:tc>
        <w:tc>
          <w:tcPr>
            <w:tcW w:w="7215" w:type="dxa"/>
            <w:tcBorders>
              <w:top w:val="single" w:color="auto" w:sz="8" w:space="0"/>
              <w:left w:val="single" w:color="auto" w:sz="8" w:space="0"/>
              <w:bottom w:val="single" w:color="auto" w:sz="8" w:space="0"/>
              <w:right w:val="single" w:color="auto" w:sz="18" w:space="0"/>
            </w:tcBorders>
            <w:vAlign w:val="center"/>
          </w:tcPr>
          <w:p w14:paraId="6F46DDD8">
            <w:pPr>
              <w:pStyle w:val="26"/>
              <w:ind w:firstLine="105" w:firstLineChars="50"/>
              <w:rPr>
                <w:rFonts w:cs="宋体"/>
                <w:color w:val="000000" w:themeColor="text1"/>
                <w:sz w:val="21"/>
                <w:szCs w:val="21"/>
                <w:lang w:val="zh-CN"/>
                <w14:textFill>
                  <w14:solidFill>
                    <w14:schemeClr w14:val="tx1"/>
                  </w14:solidFill>
                </w14:textFill>
              </w:rPr>
            </w:pPr>
            <w:r>
              <w:rPr>
                <w:rFonts w:hint="eastAsia" w:cs="宋体"/>
                <w:color w:val="000000" w:themeColor="text1"/>
                <w:sz w:val="21"/>
                <w:szCs w:val="21"/>
                <w:lang w:val="zh-CN"/>
                <w14:textFill>
                  <w14:solidFill>
                    <w14:schemeClr w14:val="tx1"/>
                  </w14:solidFill>
                </w14:textFill>
              </w:rPr>
              <w:t>招标文件的澄清</w:t>
            </w:r>
            <w:r>
              <w:rPr>
                <w:rFonts w:hint="eastAsia" w:cs="宋体"/>
                <w:color w:val="000000" w:themeColor="text1"/>
                <w:sz w:val="21"/>
                <w:szCs w:val="21"/>
                <w14:textFill>
                  <w14:solidFill>
                    <w14:schemeClr w14:val="tx1"/>
                  </w14:solidFill>
                </w14:textFill>
              </w:rPr>
              <w:t>、修改书及有关补充通知为招标文件的有效组成部分</w:t>
            </w:r>
          </w:p>
        </w:tc>
      </w:tr>
      <w:tr w14:paraId="14A32BBA">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387" w:hRule="atLeast"/>
          <w:jc w:val="center"/>
        </w:trPr>
        <w:tc>
          <w:tcPr>
            <w:tcW w:w="811" w:type="dxa"/>
            <w:tcBorders>
              <w:top w:val="single" w:color="auto" w:sz="8" w:space="0"/>
              <w:left w:val="single" w:color="auto" w:sz="18" w:space="0"/>
              <w:bottom w:val="single" w:color="auto" w:sz="8" w:space="0"/>
              <w:right w:val="single" w:color="auto" w:sz="8" w:space="0"/>
            </w:tcBorders>
            <w:vAlign w:val="center"/>
          </w:tcPr>
          <w:p w14:paraId="5303828C">
            <w:pPr>
              <w:pStyle w:val="26"/>
              <w:jc w:val="center"/>
              <w:rPr>
                <w:rFonts w:cs="Courier New"/>
                <w:color w:val="000000" w:themeColor="text1"/>
                <w:sz w:val="21"/>
                <w:szCs w:val="21"/>
                <w:lang w:val="zh-CN"/>
                <w14:textFill>
                  <w14:solidFill>
                    <w14:schemeClr w14:val="tx1"/>
                  </w14:solidFill>
                </w14:textFill>
              </w:rPr>
            </w:pPr>
            <w:r>
              <w:rPr>
                <w:rFonts w:hint="eastAsia" w:cs="Courier New"/>
                <w:color w:val="000000" w:themeColor="text1"/>
                <w:sz w:val="21"/>
                <w:szCs w:val="21"/>
                <w:lang w:val="zh-CN"/>
                <w14:textFill>
                  <w14:solidFill>
                    <w14:schemeClr w14:val="tx1"/>
                  </w14:solidFill>
                </w14:textFill>
              </w:rPr>
              <w:t>2</w:t>
            </w:r>
            <w:r>
              <w:rPr>
                <w:rFonts w:cs="Courier New"/>
                <w:color w:val="000000" w:themeColor="text1"/>
                <w:sz w:val="21"/>
                <w:szCs w:val="21"/>
                <w:lang w:val="zh-CN"/>
                <w14:textFill>
                  <w14:solidFill>
                    <w14:schemeClr w14:val="tx1"/>
                  </w14:solidFill>
                </w14:textFill>
              </w:rPr>
              <w:t>1</w:t>
            </w:r>
          </w:p>
        </w:tc>
        <w:tc>
          <w:tcPr>
            <w:tcW w:w="2160" w:type="dxa"/>
            <w:tcBorders>
              <w:top w:val="single" w:color="auto" w:sz="8" w:space="0"/>
              <w:left w:val="single" w:color="auto" w:sz="8" w:space="0"/>
              <w:bottom w:val="single" w:color="auto" w:sz="8" w:space="0"/>
              <w:right w:val="single" w:color="auto" w:sz="8" w:space="0"/>
            </w:tcBorders>
            <w:vAlign w:val="center"/>
          </w:tcPr>
          <w:p w14:paraId="78CDF25D">
            <w:pPr>
              <w:pStyle w:val="26"/>
              <w:jc w:val="center"/>
              <w:rPr>
                <w:rFonts w:cs="宋体"/>
                <w:color w:val="000000" w:themeColor="text1"/>
                <w:sz w:val="21"/>
                <w:szCs w:val="21"/>
                <w:lang w:val="zh-CN"/>
                <w14:textFill>
                  <w14:solidFill>
                    <w14:schemeClr w14:val="tx1"/>
                  </w14:solidFill>
                </w14:textFill>
              </w:rPr>
            </w:pPr>
            <w:r>
              <w:rPr>
                <w:rFonts w:hint="eastAsia" w:cs="宋体"/>
                <w:color w:val="000000" w:themeColor="text1"/>
                <w:sz w:val="21"/>
                <w:szCs w:val="21"/>
                <w:lang w:val="zh-CN"/>
                <w14:textFill>
                  <w14:solidFill>
                    <w14:schemeClr w14:val="tx1"/>
                  </w14:solidFill>
                </w14:textFill>
              </w:rPr>
              <w:t>投标人对招标文件</w:t>
            </w:r>
          </w:p>
          <w:p w14:paraId="1CC10FB5">
            <w:pPr>
              <w:pStyle w:val="26"/>
              <w:jc w:val="center"/>
              <w:rPr>
                <w:rFonts w:cs="宋体"/>
                <w:color w:val="000000" w:themeColor="text1"/>
                <w:sz w:val="21"/>
                <w:szCs w:val="21"/>
                <w:lang w:val="zh-CN"/>
                <w14:textFill>
                  <w14:solidFill>
                    <w14:schemeClr w14:val="tx1"/>
                  </w14:solidFill>
                </w14:textFill>
              </w:rPr>
            </w:pPr>
            <w:r>
              <w:rPr>
                <w:rFonts w:hint="eastAsia" w:cs="宋体"/>
                <w:color w:val="000000" w:themeColor="text1"/>
                <w:sz w:val="21"/>
                <w:szCs w:val="21"/>
                <w:lang w:val="zh-CN"/>
                <w14:textFill>
                  <w14:solidFill>
                    <w14:schemeClr w14:val="tx1"/>
                  </w14:solidFill>
                </w14:textFill>
              </w:rPr>
              <w:t>提出质疑的时间、形式</w:t>
            </w:r>
          </w:p>
        </w:tc>
        <w:tc>
          <w:tcPr>
            <w:tcW w:w="7215" w:type="dxa"/>
            <w:tcBorders>
              <w:top w:val="single" w:color="auto" w:sz="8" w:space="0"/>
              <w:left w:val="single" w:color="auto" w:sz="8" w:space="0"/>
              <w:bottom w:val="single" w:color="auto" w:sz="8" w:space="0"/>
              <w:right w:val="single" w:color="auto" w:sz="18" w:space="0"/>
            </w:tcBorders>
            <w:vAlign w:val="center"/>
          </w:tcPr>
          <w:p w14:paraId="180FC73B">
            <w:pPr>
              <w:pStyle w:val="26"/>
              <w:spacing w:line="320" w:lineRule="exact"/>
              <w:ind w:left="840" w:leftChars="100" w:hanging="630" w:hangingChars="300"/>
              <w:rPr>
                <w:rFonts w:cs="宋体"/>
                <w:color w:val="000000" w:themeColor="text1"/>
                <w:sz w:val="21"/>
                <w:szCs w:val="21"/>
                <w:lang w:val="zh-CN"/>
                <w14:textFill>
                  <w14:solidFill>
                    <w14:schemeClr w14:val="tx1"/>
                  </w14:solidFill>
                </w14:textFill>
              </w:rPr>
            </w:pPr>
            <w:r>
              <w:rPr>
                <w:rFonts w:hint="eastAsia" w:cs="宋体"/>
                <w:color w:val="000000" w:themeColor="text1"/>
                <w:sz w:val="21"/>
                <w:szCs w:val="21"/>
                <w:lang w:val="zh-CN"/>
                <w14:textFill>
                  <w14:solidFill>
                    <w14:schemeClr w14:val="tx1"/>
                  </w14:solidFill>
                </w14:textFill>
              </w:rPr>
              <w:t>时间：自投标人下载招标文件之日起7个工作日内，超过期限的采购人或采购代理机构不再受理</w:t>
            </w:r>
          </w:p>
          <w:p w14:paraId="77110AB6">
            <w:pPr>
              <w:pStyle w:val="26"/>
              <w:spacing w:line="320" w:lineRule="exact"/>
              <w:ind w:firstLine="210" w:firstLineChars="100"/>
              <w:rPr>
                <w:rFonts w:cs="宋体"/>
                <w:color w:val="000000" w:themeColor="text1"/>
                <w:sz w:val="21"/>
                <w:szCs w:val="21"/>
                <w:lang w:val="zh-CN"/>
                <w14:textFill>
                  <w14:solidFill>
                    <w14:schemeClr w14:val="tx1"/>
                  </w14:solidFill>
                </w14:textFill>
              </w:rPr>
            </w:pPr>
            <w:r>
              <w:rPr>
                <w:rFonts w:hint="eastAsia" w:cs="宋体"/>
                <w:color w:val="000000" w:themeColor="text1"/>
                <w:sz w:val="21"/>
                <w:szCs w:val="21"/>
                <w:lang w:val="zh-CN"/>
                <w14:textFill>
                  <w14:solidFill>
                    <w14:schemeClr w14:val="tx1"/>
                  </w14:solidFill>
                </w14:textFill>
              </w:rPr>
              <w:t>形式：</w:t>
            </w:r>
            <w:r>
              <w:rPr>
                <w:rFonts w:ascii="Segoe UI Symbol" w:hAnsi="Segoe UI Symbol" w:cs="Segoe UI Symbol"/>
                <w:color w:val="000000" w:themeColor="text1"/>
                <w:sz w:val="21"/>
                <w:szCs w:val="21"/>
                <w:lang w:val="zh-CN"/>
                <w14:textFill>
                  <w14:solidFill>
                    <w14:schemeClr w14:val="tx1"/>
                  </w14:solidFill>
                </w14:textFill>
              </w:rPr>
              <w:t>☑</w:t>
            </w:r>
            <w:r>
              <w:rPr>
                <w:rFonts w:cs="宋体"/>
                <w:color w:val="000000" w:themeColor="text1"/>
                <w:sz w:val="21"/>
                <w:szCs w:val="21"/>
                <w:lang w:val="zh-CN"/>
                <w14:textFill>
                  <w14:solidFill>
                    <w14:schemeClr w14:val="tx1"/>
                  </w14:solidFill>
                </w14:textFill>
              </w:rPr>
              <w:t xml:space="preserve"> </w:t>
            </w:r>
            <w:r>
              <w:rPr>
                <w:rFonts w:hint="eastAsia" w:cs="宋体"/>
                <w:color w:val="000000" w:themeColor="text1"/>
                <w:sz w:val="21"/>
                <w:szCs w:val="21"/>
                <w:lang w:val="zh-CN"/>
                <w14:textFill>
                  <w14:solidFill>
                    <w14:schemeClr w14:val="tx1"/>
                  </w14:solidFill>
                </w14:textFill>
              </w:rPr>
              <w:t>书面（详见</w:t>
            </w:r>
            <w:r>
              <w:rPr>
                <w:rFonts w:hint="eastAsia" w:cs="宋体"/>
                <w:color w:val="000000" w:themeColor="text1"/>
                <w:sz w:val="21"/>
                <w:szCs w:val="21"/>
                <w14:textFill>
                  <w14:solidFill>
                    <w14:schemeClr w14:val="tx1"/>
                  </w14:solidFill>
                </w14:textFill>
              </w:rPr>
              <w:t>投标人须知第12.1.3条款</w:t>
            </w:r>
            <w:r>
              <w:rPr>
                <w:rFonts w:hint="eastAsia" w:cs="宋体"/>
                <w:color w:val="000000" w:themeColor="text1"/>
                <w:sz w:val="21"/>
                <w:szCs w:val="21"/>
                <w:lang w:val="zh-CN"/>
                <w14:textFill>
                  <w14:solidFill>
                    <w14:schemeClr w14:val="tx1"/>
                  </w14:solidFill>
                </w14:textFill>
              </w:rPr>
              <w:t>）</w:t>
            </w:r>
          </w:p>
          <w:p w14:paraId="788762DF">
            <w:pPr>
              <w:pStyle w:val="26"/>
              <w:spacing w:line="320" w:lineRule="exact"/>
              <w:ind w:firstLine="210" w:firstLineChars="100"/>
              <w:rPr>
                <w:rFonts w:cs="宋体"/>
                <w:color w:val="000000" w:themeColor="text1"/>
                <w:sz w:val="21"/>
                <w:szCs w:val="21"/>
                <w:lang w:val="zh-CN"/>
                <w14:textFill>
                  <w14:solidFill>
                    <w14:schemeClr w14:val="tx1"/>
                  </w14:solidFill>
                </w14:textFill>
              </w:rPr>
            </w:pPr>
            <w:r>
              <w:rPr>
                <w:rFonts w:hint="eastAsia" w:cs="宋体"/>
                <w:color w:val="000000" w:themeColor="text1"/>
                <w:sz w:val="21"/>
                <w:szCs w:val="21"/>
                <w:lang w:val="zh-CN"/>
                <w14:textFill>
                  <w14:solidFill>
                    <w14:schemeClr w14:val="tx1"/>
                  </w14:solidFill>
                </w14:textFill>
              </w:rPr>
              <w:t xml:space="preserve">      □ 在线（电子文件）</w:t>
            </w:r>
          </w:p>
          <w:p w14:paraId="1256F549">
            <w:pPr>
              <w:pStyle w:val="26"/>
              <w:spacing w:line="320" w:lineRule="exact"/>
              <w:ind w:firstLine="210" w:firstLineChars="100"/>
              <w:rPr>
                <w:rFonts w:cs="宋体"/>
                <w:color w:val="000000" w:themeColor="text1"/>
                <w:sz w:val="21"/>
                <w:szCs w:val="21"/>
                <w:lang w:val="zh-CN"/>
                <w14:textFill>
                  <w14:solidFill>
                    <w14:schemeClr w14:val="tx1"/>
                  </w14:solidFill>
                </w14:textFill>
              </w:rPr>
            </w:pPr>
            <w:r>
              <w:rPr>
                <w:rFonts w:hint="eastAsia" w:cs="宋体"/>
                <w:color w:val="000000" w:themeColor="text1"/>
                <w:sz w:val="21"/>
                <w:szCs w:val="21"/>
                <w:lang w:val="zh-CN"/>
                <w14:textFill>
                  <w14:solidFill>
                    <w14:schemeClr w14:val="tx1"/>
                  </w14:solidFill>
                </w14:textFill>
              </w:rPr>
              <w:t>投标人认为采购过程、成交结果使自己的权益受到损害的，可以在知道或应知其权益受到损害之日起7个工作日内提出质疑，形式同上</w:t>
            </w:r>
          </w:p>
        </w:tc>
      </w:tr>
      <w:tr w14:paraId="38902FED">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22" w:hRule="exact"/>
          <w:jc w:val="center"/>
        </w:trPr>
        <w:tc>
          <w:tcPr>
            <w:tcW w:w="811" w:type="dxa"/>
            <w:tcBorders>
              <w:top w:val="single" w:color="auto" w:sz="8" w:space="0"/>
              <w:left w:val="single" w:color="auto" w:sz="18" w:space="0"/>
              <w:bottom w:val="single" w:color="auto" w:sz="8" w:space="0"/>
              <w:right w:val="single" w:color="auto" w:sz="8" w:space="0"/>
            </w:tcBorders>
            <w:vAlign w:val="center"/>
          </w:tcPr>
          <w:p w14:paraId="501FF414">
            <w:pPr>
              <w:pStyle w:val="26"/>
              <w:jc w:val="center"/>
              <w:rPr>
                <w:rFonts w:cs="Courier New"/>
                <w:color w:val="000000" w:themeColor="text1"/>
                <w:sz w:val="21"/>
                <w:szCs w:val="21"/>
                <w:lang w:val="zh-CN"/>
                <w14:textFill>
                  <w14:solidFill>
                    <w14:schemeClr w14:val="tx1"/>
                  </w14:solidFill>
                </w14:textFill>
              </w:rPr>
            </w:pPr>
            <w:r>
              <w:rPr>
                <w:rFonts w:hint="eastAsia" w:cs="Courier New"/>
                <w:color w:val="000000" w:themeColor="text1"/>
                <w:sz w:val="21"/>
                <w:szCs w:val="21"/>
                <w:lang w:val="zh-CN"/>
                <w14:textFill>
                  <w14:solidFill>
                    <w14:schemeClr w14:val="tx1"/>
                  </w14:solidFill>
                </w14:textFill>
              </w:rPr>
              <w:t>2</w:t>
            </w:r>
            <w:r>
              <w:rPr>
                <w:rFonts w:cs="Courier New"/>
                <w:color w:val="000000" w:themeColor="text1"/>
                <w:sz w:val="21"/>
                <w:szCs w:val="21"/>
                <w:lang w:val="zh-CN"/>
                <w14:textFill>
                  <w14:solidFill>
                    <w14:schemeClr w14:val="tx1"/>
                  </w14:solidFill>
                </w14:textFill>
              </w:rPr>
              <w:t>2</w:t>
            </w:r>
          </w:p>
        </w:tc>
        <w:tc>
          <w:tcPr>
            <w:tcW w:w="2160" w:type="dxa"/>
            <w:tcBorders>
              <w:top w:val="single" w:color="auto" w:sz="8" w:space="0"/>
              <w:left w:val="single" w:color="auto" w:sz="8" w:space="0"/>
              <w:bottom w:val="single" w:color="auto" w:sz="8" w:space="0"/>
              <w:right w:val="single" w:color="auto" w:sz="8" w:space="0"/>
            </w:tcBorders>
            <w:vAlign w:val="center"/>
          </w:tcPr>
          <w:p w14:paraId="23FBBBC0">
            <w:pPr>
              <w:pStyle w:val="26"/>
              <w:jc w:val="center"/>
              <w:rPr>
                <w:rFonts w:cs="宋体"/>
                <w:color w:val="000000" w:themeColor="text1"/>
                <w:sz w:val="21"/>
                <w:szCs w:val="21"/>
                <w:lang w:val="zh-CN"/>
                <w14:textFill>
                  <w14:solidFill>
                    <w14:schemeClr w14:val="tx1"/>
                  </w14:solidFill>
                </w14:textFill>
              </w:rPr>
            </w:pPr>
            <w:r>
              <w:rPr>
                <w:rFonts w:hint="eastAsia" w:cs="宋体"/>
                <w:color w:val="000000" w:themeColor="text1"/>
                <w:sz w:val="21"/>
                <w:szCs w:val="21"/>
                <w:lang w:val="zh-CN"/>
                <w14:textFill>
                  <w14:solidFill>
                    <w14:schemeClr w14:val="tx1"/>
                  </w14:solidFill>
                </w14:textFill>
              </w:rPr>
              <w:t>对投标人提出质疑</w:t>
            </w:r>
          </w:p>
          <w:p w14:paraId="74C2093E">
            <w:pPr>
              <w:pStyle w:val="26"/>
              <w:jc w:val="center"/>
              <w:rPr>
                <w:rFonts w:cs="宋体"/>
                <w:color w:val="000000" w:themeColor="text1"/>
                <w:sz w:val="21"/>
                <w:szCs w:val="21"/>
                <w:lang w:val="zh-CN"/>
                <w14:textFill>
                  <w14:solidFill>
                    <w14:schemeClr w14:val="tx1"/>
                  </w14:solidFill>
                </w14:textFill>
              </w:rPr>
            </w:pPr>
            <w:r>
              <w:rPr>
                <w:rFonts w:hint="eastAsia" w:cs="宋体"/>
                <w:color w:val="000000" w:themeColor="text1"/>
                <w:sz w:val="21"/>
                <w:szCs w:val="21"/>
                <w:lang w:val="zh-CN"/>
                <w14:textFill>
                  <w14:solidFill>
                    <w14:schemeClr w14:val="tx1"/>
                  </w14:solidFill>
                </w14:textFill>
              </w:rPr>
              <w:t>答复时间、形式</w:t>
            </w:r>
          </w:p>
        </w:tc>
        <w:tc>
          <w:tcPr>
            <w:tcW w:w="7215" w:type="dxa"/>
            <w:tcBorders>
              <w:top w:val="single" w:color="auto" w:sz="8" w:space="0"/>
              <w:left w:val="single" w:color="auto" w:sz="8" w:space="0"/>
              <w:bottom w:val="single" w:color="auto" w:sz="8" w:space="0"/>
              <w:right w:val="single" w:color="auto" w:sz="18" w:space="0"/>
            </w:tcBorders>
            <w:vAlign w:val="center"/>
          </w:tcPr>
          <w:p w14:paraId="52400C31">
            <w:pPr>
              <w:pStyle w:val="26"/>
              <w:ind w:firstLine="210" w:firstLineChars="100"/>
              <w:rPr>
                <w:rFonts w:cs="宋体"/>
                <w:color w:val="000000" w:themeColor="text1"/>
                <w:sz w:val="21"/>
                <w:szCs w:val="21"/>
                <w:lang w:val="zh-CN"/>
                <w14:textFill>
                  <w14:solidFill>
                    <w14:schemeClr w14:val="tx1"/>
                  </w14:solidFill>
                </w14:textFill>
              </w:rPr>
            </w:pPr>
            <w:r>
              <w:rPr>
                <w:rFonts w:hint="eastAsia" w:cs="宋体"/>
                <w:color w:val="000000" w:themeColor="text1"/>
                <w:sz w:val="21"/>
                <w:szCs w:val="21"/>
                <w:lang w:val="zh-CN"/>
                <w14:textFill>
                  <w14:solidFill>
                    <w14:schemeClr w14:val="tx1"/>
                  </w14:solidFill>
                </w14:textFill>
              </w:rPr>
              <w:t>时间：自收到投标人质疑函之日起7个工作日内</w:t>
            </w:r>
          </w:p>
          <w:p w14:paraId="6CB817EA">
            <w:pPr>
              <w:pStyle w:val="26"/>
              <w:ind w:firstLine="210" w:firstLineChars="100"/>
              <w:rPr>
                <w:rFonts w:cs="宋体"/>
                <w:color w:val="000000" w:themeColor="text1"/>
                <w:sz w:val="21"/>
                <w:szCs w:val="21"/>
                <w14:textFill>
                  <w14:solidFill>
                    <w14:schemeClr w14:val="tx1"/>
                  </w14:solidFill>
                </w14:textFill>
              </w:rPr>
            </w:pPr>
            <w:r>
              <w:rPr>
                <w:rFonts w:hint="eastAsia" w:cs="宋体"/>
                <w:color w:val="000000" w:themeColor="text1"/>
                <w:sz w:val="21"/>
                <w:szCs w:val="21"/>
                <w:lang w:val="zh-CN"/>
                <w14:textFill>
                  <w14:solidFill>
                    <w14:schemeClr w14:val="tx1"/>
                  </w14:solidFill>
                </w14:textFill>
              </w:rPr>
              <w:t xml:space="preserve">形式：书面 </w:t>
            </w:r>
          </w:p>
        </w:tc>
      </w:tr>
      <w:tr w14:paraId="31D17BD5">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65" w:hRule="exact"/>
          <w:jc w:val="center"/>
        </w:trPr>
        <w:tc>
          <w:tcPr>
            <w:tcW w:w="811" w:type="dxa"/>
            <w:tcBorders>
              <w:top w:val="single" w:color="auto" w:sz="8" w:space="0"/>
              <w:left w:val="single" w:color="auto" w:sz="18" w:space="0"/>
              <w:bottom w:val="single" w:color="auto" w:sz="8" w:space="0"/>
              <w:right w:val="single" w:color="auto" w:sz="8" w:space="0"/>
            </w:tcBorders>
            <w:vAlign w:val="center"/>
          </w:tcPr>
          <w:p w14:paraId="59434ED2">
            <w:pPr>
              <w:pStyle w:val="26"/>
              <w:jc w:val="center"/>
              <w:rPr>
                <w:rFonts w:cs="Courier New"/>
                <w:color w:val="000000" w:themeColor="text1"/>
                <w:sz w:val="21"/>
                <w:szCs w:val="21"/>
                <w:lang w:val="zh-CN"/>
                <w14:textFill>
                  <w14:solidFill>
                    <w14:schemeClr w14:val="tx1"/>
                  </w14:solidFill>
                </w14:textFill>
              </w:rPr>
            </w:pPr>
            <w:r>
              <w:rPr>
                <w:rFonts w:hint="eastAsia" w:cs="Courier New"/>
                <w:color w:val="000000" w:themeColor="text1"/>
                <w:sz w:val="21"/>
                <w:szCs w:val="21"/>
                <w:lang w:val="zh-CN"/>
                <w14:textFill>
                  <w14:solidFill>
                    <w14:schemeClr w14:val="tx1"/>
                  </w14:solidFill>
                </w14:textFill>
              </w:rPr>
              <w:t>2</w:t>
            </w:r>
            <w:r>
              <w:rPr>
                <w:rFonts w:cs="Courier New"/>
                <w:color w:val="000000" w:themeColor="text1"/>
                <w:sz w:val="21"/>
                <w:szCs w:val="21"/>
                <w:lang w:val="zh-CN"/>
                <w14:textFill>
                  <w14:solidFill>
                    <w14:schemeClr w14:val="tx1"/>
                  </w14:solidFill>
                </w14:textFill>
              </w:rPr>
              <w:t>3</w:t>
            </w:r>
          </w:p>
        </w:tc>
        <w:tc>
          <w:tcPr>
            <w:tcW w:w="2160" w:type="dxa"/>
            <w:tcBorders>
              <w:top w:val="single" w:color="auto" w:sz="8" w:space="0"/>
              <w:left w:val="single" w:color="auto" w:sz="8" w:space="0"/>
              <w:bottom w:val="single" w:color="auto" w:sz="8" w:space="0"/>
              <w:right w:val="single" w:color="auto" w:sz="8" w:space="0"/>
            </w:tcBorders>
            <w:vAlign w:val="center"/>
          </w:tcPr>
          <w:p w14:paraId="640B51F6">
            <w:pPr>
              <w:pStyle w:val="26"/>
              <w:ind w:left="33"/>
              <w:jc w:val="center"/>
              <w:rPr>
                <w:rFonts w:cs="宋体"/>
                <w:color w:val="000000" w:themeColor="text1"/>
                <w:sz w:val="21"/>
                <w:szCs w:val="21"/>
                <w:lang w:val="zh-CN"/>
                <w14:textFill>
                  <w14:solidFill>
                    <w14:schemeClr w14:val="tx1"/>
                  </w14:solidFill>
                </w14:textFill>
              </w:rPr>
            </w:pPr>
            <w:r>
              <w:rPr>
                <w:rFonts w:hint="eastAsia" w:cs="宋体"/>
                <w:color w:val="000000" w:themeColor="text1"/>
                <w:sz w:val="21"/>
                <w:szCs w:val="21"/>
                <w:lang w:val="zh-CN"/>
                <w14:textFill>
                  <w14:solidFill>
                    <w14:schemeClr w14:val="tx1"/>
                  </w14:solidFill>
                </w14:textFill>
              </w:rPr>
              <w:t>投标有效期</w:t>
            </w:r>
          </w:p>
        </w:tc>
        <w:tc>
          <w:tcPr>
            <w:tcW w:w="7215" w:type="dxa"/>
            <w:tcBorders>
              <w:top w:val="single" w:color="auto" w:sz="8" w:space="0"/>
              <w:left w:val="single" w:color="auto" w:sz="8" w:space="0"/>
              <w:bottom w:val="single" w:color="auto" w:sz="8" w:space="0"/>
              <w:right w:val="single" w:color="auto" w:sz="18" w:space="0"/>
            </w:tcBorders>
            <w:vAlign w:val="center"/>
          </w:tcPr>
          <w:p w14:paraId="4C001BB4">
            <w:pPr>
              <w:pStyle w:val="26"/>
              <w:ind w:firstLine="211" w:firstLineChars="100"/>
              <w:jc w:val="both"/>
              <w:rPr>
                <w:rFonts w:cs="宋体"/>
                <w:b/>
                <w:color w:val="000000" w:themeColor="text1"/>
                <w:sz w:val="21"/>
                <w:szCs w:val="21"/>
                <w:lang w:val="zh-CN"/>
                <w14:textFill>
                  <w14:solidFill>
                    <w14:schemeClr w14:val="tx1"/>
                  </w14:solidFill>
                </w14:textFill>
              </w:rPr>
            </w:pPr>
            <w:r>
              <w:rPr>
                <w:rFonts w:hint="eastAsia" w:cs="宋体"/>
                <w:b/>
                <w:color w:val="000000" w:themeColor="text1"/>
                <w:sz w:val="21"/>
                <w:szCs w:val="21"/>
                <w:lang w:val="zh-CN"/>
                <w14:textFill>
                  <w14:solidFill>
                    <w14:schemeClr w14:val="tx1"/>
                  </w14:solidFill>
                </w14:textFill>
              </w:rPr>
              <w:t>从投标截止日起90日</w:t>
            </w:r>
          </w:p>
        </w:tc>
      </w:tr>
      <w:tr w14:paraId="43789510">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14" w:hRule="exact"/>
          <w:jc w:val="center"/>
        </w:trPr>
        <w:tc>
          <w:tcPr>
            <w:tcW w:w="811" w:type="dxa"/>
            <w:tcBorders>
              <w:top w:val="single" w:color="auto" w:sz="8" w:space="0"/>
              <w:left w:val="single" w:color="auto" w:sz="18" w:space="0"/>
              <w:bottom w:val="single" w:color="auto" w:sz="8" w:space="0"/>
              <w:right w:val="single" w:color="auto" w:sz="8" w:space="0"/>
            </w:tcBorders>
            <w:vAlign w:val="center"/>
          </w:tcPr>
          <w:p w14:paraId="1785B7B6">
            <w:pPr>
              <w:pStyle w:val="26"/>
              <w:jc w:val="center"/>
              <w:rPr>
                <w:rFonts w:cs="Courier New"/>
                <w:color w:val="000000" w:themeColor="text1"/>
                <w:sz w:val="21"/>
                <w:szCs w:val="21"/>
                <w:lang w:val="zh-CN"/>
                <w14:textFill>
                  <w14:solidFill>
                    <w14:schemeClr w14:val="tx1"/>
                  </w14:solidFill>
                </w14:textFill>
              </w:rPr>
            </w:pPr>
            <w:r>
              <w:rPr>
                <w:rFonts w:hint="eastAsia" w:cs="Courier New"/>
                <w:color w:val="000000" w:themeColor="text1"/>
                <w:sz w:val="21"/>
                <w:szCs w:val="21"/>
                <w:lang w:val="zh-CN"/>
                <w14:textFill>
                  <w14:solidFill>
                    <w14:schemeClr w14:val="tx1"/>
                  </w14:solidFill>
                </w14:textFill>
              </w:rPr>
              <w:t>2</w:t>
            </w:r>
            <w:r>
              <w:rPr>
                <w:rFonts w:cs="Courier New"/>
                <w:color w:val="000000" w:themeColor="text1"/>
                <w:sz w:val="21"/>
                <w:szCs w:val="21"/>
                <w:lang w:val="zh-CN"/>
                <w14:textFill>
                  <w14:solidFill>
                    <w14:schemeClr w14:val="tx1"/>
                  </w14:solidFill>
                </w14:textFill>
              </w:rPr>
              <w:t>4</w:t>
            </w:r>
          </w:p>
        </w:tc>
        <w:tc>
          <w:tcPr>
            <w:tcW w:w="2160" w:type="dxa"/>
            <w:tcBorders>
              <w:top w:val="single" w:color="auto" w:sz="8" w:space="0"/>
              <w:left w:val="single" w:color="auto" w:sz="8" w:space="0"/>
              <w:bottom w:val="single" w:color="auto" w:sz="8" w:space="0"/>
              <w:right w:val="single" w:color="auto" w:sz="8" w:space="0"/>
            </w:tcBorders>
            <w:vAlign w:val="center"/>
          </w:tcPr>
          <w:p w14:paraId="53E41C6D">
            <w:pPr>
              <w:pStyle w:val="26"/>
              <w:ind w:left="33"/>
              <w:jc w:val="center"/>
              <w:rPr>
                <w:rFonts w:cs="宋体"/>
                <w:color w:val="000000" w:themeColor="text1"/>
                <w:sz w:val="21"/>
                <w:szCs w:val="21"/>
                <w:lang w:val="zh-CN"/>
                <w14:textFill>
                  <w14:solidFill>
                    <w14:schemeClr w14:val="tx1"/>
                  </w14:solidFill>
                </w14:textFill>
              </w:rPr>
            </w:pPr>
            <w:r>
              <w:rPr>
                <w:rFonts w:hint="eastAsia" w:cs="宋体"/>
                <w:color w:val="000000" w:themeColor="text1"/>
                <w:sz w:val="21"/>
                <w:szCs w:val="21"/>
                <w:lang w:val="zh-CN"/>
                <w14:textFill>
                  <w14:solidFill>
                    <w14:schemeClr w14:val="tx1"/>
                  </w14:solidFill>
                </w14:textFill>
              </w:rPr>
              <w:t>是否允许递交多个</w:t>
            </w:r>
          </w:p>
          <w:p w14:paraId="77573AA3">
            <w:pPr>
              <w:pStyle w:val="26"/>
              <w:ind w:left="33"/>
              <w:jc w:val="center"/>
              <w:rPr>
                <w:rFonts w:cs="宋体"/>
                <w:color w:val="000000" w:themeColor="text1"/>
                <w:sz w:val="21"/>
                <w:szCs w:val="21"/>
                <w:lang w:val="zh-CN"/>
                <w14:textFill>
                  <w14:solidFill>
                    <w14:schemeClr w14:val="tx1"/>
                  </w14:solidFill>
                </w14:textFill>
              </w:rPr>
            </w:pPr>
            <w:r>
              <w:rPr>
                <w:rFonts w:hint="eastAsia" w:cs="宋体"/>
                <w:color w:val="000000" w:themeColor="text1"/>
                <w:sz w:val="21"/>
                <w:szCs w:val="21"/>
                <w:lang w:val="zh-CN"/>
                <w14:textFill>
                  <w14:solidFill>
                    <w14:schemeClr w14:val="tx1"/>
                  </w14:solidFill>
                </w14:textFill>
              </w:rPr>
              <w:t>备选投标方案</w:t>
            </w:r>
          </w:p>
        </w:tc>
        <w:tc>
          <w:tcPr>
            <w:tcW w:w="7215" w:type="dxa"/>
            <w:tcBorders>
              <w:top w:val="single" w:color="auto" w:sz="8" w:space="0"/>
              <w:left w:val="single" w:color="auto" w:sz="8" w:space="0"/>
              <w:bottom w:val="single" w:color="auto" w:sz="8" w:space="0"/>
              <w:right w:val="single" w:color="auto" w:sz="18" w:space="0"/>
            </w:tcBorders>
            <w:vAlign w:val="center"/>
          </w:tcPr>
          <w:p w14:paraId="544C5B7C">
            <w:pPr>
              <w:pStyle w:val="26"/>
              <w:ind w:firstLine="210" w:firstLineChars="100"/>
              <w:jc w:val="both"/>
              <w:rPr>
                <w:rFonts w:cs="宋体"/>
                <w:color w:val="000000" w:themeColor="text1"/>
                <w:sz w:val="21"/>
                <w:szCs w:val="21"/>
                <w:lang w:val="zh-CN"/>
                <w14:textFill>
                  <w14:solidFill>
                    <w14:schemeClr w14:val="tx1"/>
                  </w14:solidFill>
                </w14:textFill>
              </w:rPr>
            </w:pPr>
            <w:r>
              <w:rPr>
                <w:rFonts w:ascii="Segoe UI Symbol" w:hAnsi="Segoe UI Symbol" w:cs="Segoe UI Symbol"/>
                <w:color w:val="000000" w:themeColor="text1"/>
                <w:sz w:val="21"/>
                <w:szCs w:val="21"/>
                <w14:textFill>
                  <w14:solidFill>
                    <w14:schemeClr w14:val="tx1"/>
                  </w14:solidFill>
                </w14:textFill>
              </w:rPr>
              <w:t xml:space="preserve">☑ </w:t>
            </w:r>
            <w:r>
              <w:rPr>
                <w:rFonts w:hint="eastAsia" w:cs="宋体"/>
                <w:color w:val="000000" w:themeColor="text1"/>
                <w:sz w:val="21"/>
                <w:szCs w:val="21"/>
                <w:lang w:val="zh-CN"/>
                <w14:textFill>
                  <w14:solidFill>
                    <w14:schemeClr w14:val="tx1"/>
                  </w14:solidFill>
                </w14:textFill>
              </w:rPr>
              <w:t>不允许</w:t>
            </w:r>
          </w:p>
          <w:p w14:paraId="44203FBB">
            <w:pPr>
              <w:pStyle w:val="26"/>
              <w:ind w:firstLine="210" w:firstLineChars="100"/>
              <w:jc w:val="both"/>
              <w:rPr>
                <w:rFonts w:cs="宋体"/>
                <w:color w:val="000000" w:themeColor="text1"/>
                <w:sz w:val="21"/>
                <w:szCs w:val="21"/>
                <w:lang w:val="zh-CN"/>
                <w14:textFill>
                  <w14:solidFill>
                    <w14:schemeClr w14:val="tx1"/>
                  </w14:solidFill>
                </w14:textFill>
              </w:rPr>
            </w:pPr>
            <w:r>
              <w:rPr>
                <w:rFonts w:hint="eastAsia" w:cs="宋体"/>
                <w:color w:val="000000" w:themeColor="text1"/>
                <w:sz w:val="21"/>
                <w:szCs w:val="21"/>
                <w:lang w:val="zh-CN"/>
                <w14:textFill>
                  <w14:solidFill>
                    <w14:schemeClr w14:val="tx1"/>
                  </w14:solidFill>
                </w14:textFill>
              </w:rPr>
              <w:t>□ 允许</w:t>
            </w:r>
          </w:p>
        </w:tc>
      </w:tr>
      <w:tr w14:paraId="583DE117">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83" w:hRule="atLeast"/>
          <w:jc w:val="center"/>
        </w:trPr>
        <w:tc>
          <w:tcPr>
            <w:tcW w:w="811" w:type="dxa"/>
            <w:tcBorders>
              <w:top w:val="single" w:color="auto" w:sz="8" w:space="0"/>
              <w:left w:val="single" w:color="auto" w:sz="18" w:space="0"/>
              <w:bottom w:val="single" w:color="auto" w:sz="8" w:space="0"/>
              <w:right w:val="single" w:color="auto" w:sz="8" w:space="0"/>
            </w:tcBorders>
            <w:vAlign w:val="center"/>
          </w:tcPr>
          <w:p w14:paraId="61AE3E1F">
            <w:pPr>
              <w:pStyle w:val="26"/>
              <w:jc w:val="center"/>
              <w:rPr>
                <w:rFonts w:cs="Courier New"/>
                <w:color w:val="000000" w:themeColor="text1"/>
                <w:sz w:val="21"/>
                <w:szCs w:val="21"/>
                <w:lang w:val="zh-CN"/>
                <w14:textFill>
                  <w14:solidFill>
                    <w14:schemeClr w14:val="tx1"/>
                  </w14:solidFill>
                </w14:textFill>
              </w:rPr>
            </w:pPr>
            <w:r>
              <w:rPr>
                <w:rFonts w:hint="eastAsia" w:cs="Courier New"/>
                <w:color w:val="000000" w:themeColor="text1"/>
                <w:sz w:val="21"/>
                <w:szCs w:val="21"/>
                <w:lang w:val="zh-CN"/>
                <w14:textFill>
                  <w14:solidFill>
                    <w14:schemeClr w14:val="tx1"/>
                  </w14:solidFill>
                </w14:textFill>
              </w:rPr>
              <w:t>2</w:t>
            </w:r>
            <w:r>
              <w:rPr>
                <w:rFonts w:cs="Courier New"/>
                <w:color w:val="000000" w:themeColor="text1"/>
                <w:sz w:val="21"/>
                <w:szCs w:val="21"/>
                <w:lang w:val="zh-CN"/>
                <w14:textFill>
                  <w14:solidFill>
                    <w14:schemeClr w14:val="tx1"/>
                  </w14:solidFill>
                </w14:textFill>
              </w:rPr>
              <w:t>5</w:t>
            </w:r>
          </w:p>
        </w:tc>
        <w:tc>
          <w:tcPr>
            <w:tcW w:w="2160" w:type="dxa"/>
            <w:tcBorders>
              <w:top w:val="single" w:color="auto" w:sz="8" w:space="0"/>
              <w:left w:val="single" w:color="auto" w:sz="8" w:space="0"/>
              <w:bottom w:val="single" w:color="auto" w:sz="8" w:space="0"/>
              <w:right w:val="single" w:color="auto" w:sz="8" w:space="0"/>
            </w:tcBorders>
            <w:vAlign w:val="center"/>
          </w:tcPr>
          <w:p w14:paraId="20A46A5B">
            <w:pPr>
              <w:pStyle w:val="26"/>
              <w:ind w:left="33"/>
              <w:jc w:val="center"/>
              <w:rPr>
                <w:rFonts w:cs="宋体"/>
                <w:color w:val="000000" w:themeColor="text1"/>
                <w:sz w:val="21"/>
                <w:szCs w:val="21"/>
                <w:lang w:val="zh-CN"/>
                <w14:textFill>
                  <w14:solidFill>
                    <w14:schemeClr w14:val="tx1"/>
                  </w14:solidFill>
                </w14:textFill>
              </w:rPr>
            </w:pPr>
            <w:r>
              <w:rPr>
                <w:rFonts w:hint="eastAsia" w:cs="宋体"/>
                <w:color w:val="000000" w:themeColor="text1"/>
                <w:sz w:val="21"/>
                <w:szCs w:val="21"/>
                <w:lang w:val="zh-CN"/>
                <w14:textFill>
                  <w14:solidFill>
                    <w14:schemeClr w14:val="tx1"/>
                  </w14:solidFill>
                </w14:textFill>
              </w:rPr>
              <w:t>投标保证金</w:t>
            </w:r>
          </w:p>
        </w:tc>
        <w:tc>
          <w:tcPr>
            <w:tcW w:w="7215" w:type="dxa"/>
            <w:tcBorders>
              <w:top w:val="single" w:color="auto" w:sz="8" w:space="0"/>
              <w:left w:val="single" w:color="auto" w:sz="8" w:space="0"/>
              <w:bottom w:val="single" w:color="auto" w:sz="8" w:space="0"/>
              <w:right w:val="single" w:color="auto" w:sz="18" w:space="0"/>
            </w:tcBorders>
            <w:vAlign w:val="center"/>
          </w:tcPr>
          <w:p w14:paraId="40288A79">
            <w:pPr>
              <w:spacing w:line="204" w:lineRule="auto"/>
              <w:ind w:right="105" w:rightChars="50" w:firstLine="210" w:firstLineChars="100"/>
              <w:rPr>
                <w:rFonts w:ascii="Segoe UI Symbol" w:hAnsi="Segoe UI Symbol" w:cs="Segoe UI Symbol"/>
                <w:color w:val="000000" w:themeColor="text1"/>
                <w:szCs w:val="21"/>
                <w14:textFill>
                  <w14:solidFill>
                    <w14:schemeClr w14:val="tx1"/>
                  </w14:solidFill>
                </w14:textFill>
              </w:rPr>
            </w:pPr>
            <w:r>
              <w:rPr>
                <w:rFonts w:ascii="Segoe UI Symbol" w:hAnsi="Segoe UI Symbol" w:cs="Segoe UI Symbol"/>
                <w:color w:val="000000" w:themeColor="text1"/>
                <w:szCs w:val="21"/>
                <w14:textFill>
                  <w14:solidFill>
                    <w14:schemeClr w14:val="tx1"/>
                  </w14:solidFill>
                </w14:textFill>
              </w:rPr>
              <w:t xml:space="preserve">☑ </w:t>
            </w:r>
            <w:r>
              <w:rPr>
                <w:rFonts w:hint="eastAsia" w:ascii="Segoe UI Symbol" w:hAnsi="Segoe UI Symbol" w:cs="Segoe UI Symbol"/>
                <w:color w:val="000000" w:themeColor="text1"/>
                <w:szCs w:val="21"/>
                <w14:textFill>
                  <w14:solidFill>
                    <w14:schemeClr w14:val="tx1"/>
                  </w14:solidFill>
                </w14:textFill>
              </w:rPr>
              <w:t>不要求:</w:t>
            </w:r>
          </w:p>
          <w:p w14:paraId="3FDFCABB">
            <w:pPr>
              <w:ind w:firstLine="210" w:firstLineChars="100"/>
              <w:rPr>
                <w:rFonts w:ascii="宋体" w:hAnsi="宋体" w:cs="宋体"/>
                <w:color w:val="000000" w:themeColor="text1"/>
                <w:szCs w:val="21"/>
                <w14:textFill>
                  <w14:solidFill>
                    <w14:schemeClr w14:val="tx1"/>
                  </w14:solidFill>
                </w14:textFill>
              </w:rPr>
            </w:pPr>
            <w:r>
              <w:rPr>
                <w:rFonts w:hint="eastAsia" w:ascii="Segoe UI Symbol" w:hAnsi="Segoe UI Symbol" w:cs="Segoe UI Symbol"/>
                <w:color w:val="000000" w:themeColor="text1"/>
                <w:szCs w:val="21"/>
                <w14:textFill>
                  <w14:solidFill>
                    <w14:schemeClr w14:val="tx1"/>
                  </w14:solidFill>
                </w14:textFill>
              </w:rPr>
              <w:t>□ 要求，</w:t>
            </w:r>
            <w:r>
              <w:rPr>
                <w:rFonts w:hint="eastAsia"/>
                <w:color w:val="000000" w:themeColor="text1"/>
                <w:szCs w:val="21"/>
                <w:lang w:val="zh-CN"/>
                <w14:textFill>
                  <w14:solidFill>
                    <w14:schemeClr w14:val="tx1"/>
                  </w14:solidFill>
                </w14:textFill>
              </w:rPr>
              <w:t>投标保证金的金额及缴纳方式：</w:t>
            </w:r>
            <w:r>
              <w:rPr>
                <w:rFonts w:hint="eastAsia"/>
                <w:color w:val="000000" w:themeColor="text1"/>
                <w:szCs w:val="21"/>
                <w:u w:val="single"/>
                <w:lang w:val="zh-CN"/>
                <w14:textFill>
                  <w14:solidFill>
                    <w14:schemeClr w14:val="tx1"/>
                  </w14:solidFill>
                </w14:textFill>
              </w:rPr>
              <w:t xml:space="preserve"> </w:t>
            </w:r>
            <w:r>
              <w:rPr>
                <w:color w:val="000000" w:themeColor="text1"/>
                <w:szCs w:val="21"/>
                <w:u w:val="single"/>
                <w:lang w:val="zh-CN"/>
                <w14:textFill>
                  <w14:solidFill>
                    <w14:schemeClr w14:val="tx1"/>
                  </w14:solidFill>
                </w14:textFill>
              </w:rPr>
              <w:t xml:space="preserve"> </w:t>
            </w:r>
            <w:r>
              <w:rPr>
                <w:rFonts w:ascii="宋体" w:hAnsi="宋体"/>
                <w:iCs/>
                <w:color w:val="000000" w:themeColor="text1"/>
                <w:szCs w:val="21"/>
                <w:u w:val="single"/>
                <w14:textFill>
                  <w14:solidFill>
                    <w14:schemeClr w14:val="tx1"/>
                  </w14:solidFill>
                </w14:textFill>
              </w:rPr>
              <w:t xml:space="preserve">/    </w:t>
            </w:r>
            <w:r>
              <w:rPr>
                <w:rFonts w:hint="eastAsia" w:ascii="宋体" w:hAnsi="宋体"/>
                <w:iCs/>
                <w:color w:val="000000" w:themeColor="text1"/>
                <w:szCs w:val="21"/>
                <w:u w:val="single"/>
                <w14:textFill>
                  <w14:solidFill>
                    <w14:schemeClr w14:val="tx1"/>
                  </w14:solidFill>
                </w14:textFill>
              </w:rPr>
              <w:t xml:space="preserve"> </w:t>
            </w:r>
            <w:r>
              <w:rPr>
                <w:rFonts w:ascii="宋体" w:hAnsi="宋体"/>
                <w:iCs/>
                <w:color w:val="000000" w:themeColor="text1"/>
                <w:szCs w:val="21"/>
                <w:u w:val="single"/>
                <w14:textFill>
                  <w14:solidFill>
                    <w14:schemeClr w14:val="tx1"/>
                  </w14:solidFill>
                </w14:textFill>
              </w:rPr>
              <w:t xml:space="preserve"> </w:t>
            </w:r>
            <w:r>
              <w:rPr>
                <w:rFonts w:ascii="Segoe UI Symbol" w:hAnsi="Segoe UI Symbol" w:cs="Segoe UI Symbol"/>
                <w:color w:val="000000" w:themeColor="text1"/>
                <w:szCs w:val="21"/>
                <w:u w:val="single"/>
                <w14:textFill>
                  <w14:solidFill>
                    <w14:schemeClr w14:val="tx1"/>
                  </w14:solidFill>
                </w14:textFill>
              </w:rPr>
              <w:t xml:space="preserve"> </w:t>
            </w:r>
          </w:p>
        </w:tc>
      </w:tr>
      <w:tr w14:paraId="7C71F443">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300" w:hRule="exact"/>
          <w:jc w:val="center"/>
        </w:trPr>
        <w:tc>
          <w:tcPr>
            <w:tcW w:w="811" w:type="dxa"/>
            <w:tcBorders>
              <w:top w:val="single" w:color="auto" w:sz="8" w:space="0"/>
              <w:left w:val="single" w:color="auto" w:sz="18" w:space="0"/>
              <w:bottom w:val="single" w:color="auto" w:sz="8" w:space="0"/>
              <w:right w:val="single" w:color="auto" w:sz="8" w:space="0"/>
            </w:tcBorders>
            <w:vAlign w:val="center"/>
          </w:tcPr>
          <w:p w14:paraId="2CEF6A24">
            <w:pPr>
              <w:pStyle w:val="26"/>
              <w:jc w:val="center"/>
              <w:rPr>
                <w:rFonts w:cs="Courier New"/>
                <w:color w:val="000000" w:themeColor="text1"/>
                <w:sz w:val="21"/>
                <w:szCs w:val="21"/>
                <w:lang w:val="zh-CN"/>
                <w14:textFill>
                  <w14:solidFill>
                    <w14:schemeClr w14:val="tx1"/>
                  </w14:solidFill>
                </w14:textFill>
              </w:rPr>
            </w:pPr>
            <w:r>
              <w:rPr>
                <w:rFonts w:hint="eastAsia" w:cs="Courier New"/>
                <w:color w:val="000000" w:themeColor="text1"/>
                <w:sz w:val="21"/>
                <w:szCs w:val="21"/>
                <w:lang w:val="zh-CN"/>
                <w14:textFill>
                  <w14:solidFill>
                    <w14:schemeClr w14:val="tx1"/>
                  </w14:solidFill>
                </w14:textFill>
              </w:rPr>
              <w:t>2</w:t>
            </w:r>
            <w:r>
              <w:rPr>
                <w:rFonts w:cs="Courier New"/>
                <w:color w:val="000000" w:themeColor="text1"/>
                <w:sz w:val="21"/>
                <w:szCs w:val="21"/>
                <w:lang w:val="zh-CN"/>
                <w14:textFill>
                  <w14:solidFill>
                    <w14:schemeClr w14:val="tx1"/>
                  </w14:solidFill>
                </w14:textFill>
              </w:rPr>
              <w:t>6</w:t>
            </w:r>
          </w:p>
        </w:tc>
        <w:tc>
          <w:tcPr>
            <w:tcW w:w="2160" w:type="dxa"/>
            <w:tcBorders>
              <w:top w:val="single" w:color="auto" w:sz="8" w:space="0"/>
              <w:left w:val="single" w:color="auto" w:sz="8" w:space="0"/>
              <w:bottom w:val="single" w:color="auto" w:sz="8" w:space="0"/>
              <w:right w:val="single" w:color="auto" w:sz="8" w:space="0"/>
            </w:tcBorders>
            <w:vAlign w:val="center"/>
          </w:tcPr>
          <w:p w14:paraId="18841B21">
            <w:pPr>
              <w:pStyle w:val="26"/>
              <w:jc w:val="center"/>
              <w:rPr>
                <w:rFonts w:cs="宋体"/>
                <w:color w:val="000000" w:themeColor="text1"/>
                <w:sz w:val="21"/>
                <w:szCs w:val="21"/>
                <w:lang w:val="zh-CN"/>
                <w14:textFill>
                  <w14:solidFill>
                    <w14:schemeClr w14:val="tx1"/>
                  </w14:solidFill>
                </w14:textFill>
              </w:rPr>
            </w:pPr>
            <w:r>
              <w:rPr>
                <w:rFonts w:hint="eastAsia" w:cs="宋体"/>
                <w:color w:val="000000" w:themeColor="text1"/>
                <w:sz w:val="21"/>
                <w:szCs w:val="21"/>
                <w:lang w:val="zh-CN"/>
                <w14:textFill>
                  <w14:solidFill>
                    <w14:schemeClr w14:val="tx1"/>
                  </w14:solidFill>
                </w14:textFill>
              </w:rPr>
              <w:t>投标文件份数</w:t>
            </w:r>
          </w:p>
        </w:tc>
        <w:tc>
          <w:tcPr>
            <w:tcW w:w="7215" w:type="dxa"/>
            <w:tcBorders>
              <w:top w:val="single" w:color="auto" w:sz="8" w:space="0"/>
              <w:left w:val="single" w:color="auto" w:sz="8" w:space="0"/>
              <w:bottom w:val="single" w:color="auto" w:sz="8" w:space="0"/>
              <w:right w:val="single" w:color="auto" w:sz="18" w:space="0"/>
            </w:tcBorders>
            <w:vAlign w:val="center"/>
          </w:tcPr>
          <w:p w14:paraId="3561E017">
            <w:pPr>
              <w:pStyle w:val="26"/>
              <w:ind w:firstLine="210" w:firstLineChars="100"/>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投标人在投标时无需提供纸质投标文件，</w:t>
            </w:r>
            <w:r>
              <w:rPr>
                <w:rFonts w:hint="eastAsia" w:cs="宋体"/>
                <w:color w:val="000000" w:themeColor="text1"/>
                <w:sz w:val="21"/>
                <w:szCs w:val="21"/>
                <w:lang w:val="zh-CN"/>
                <w14:textFill>
                  <w14:solidFill>
                    <w14:schemeClr w14:val="tx1"/>
                  </w14:solidFill>
                </w14:textFill>
              </w:rPr>
              <w:t>中标人在领取中标通知书时提供</w:t>
            </w:r>
            <w:r>
              <w:rPr>
                <w:rFonts w:hint="eastAsia" w:cs="宋体"/>
                <w:color w:val="000000" w:themeColor="text1"/>
                <w:sz w:val="21"/>
                <w:szCs w:val="21"/>
                <w14:textFill>
                  <w14:solidFill>
                    <w14:schemeClr w14:val="tx1"/>
                  </w14:solidFill>
                </w14:textFill>
              </w:rPr>
              <w:t>纸质版投标文件</w:t>
            </w:r>
            <w:r>
              <w:rPr>
                <w:rFonts w:hint="eastAsia" w:cs="宋体"/>
                <w:color w:val="000000" w:themeColor="text1"/>
                <w:sz w:val="21"/>
                <w:szCs w:val="21"/>
                <w:u w:val="single"/>
                <w14:textFill>
                  <w14:solidFill>
                    <w14:schemeClr w14:val="tx1"/>
                  </w14:solidFill>
                </w14:textFill>
              </w:rPr>
              <w:t xml:space="preserve"> </w:t>
            </w:r>
            <w:r>
              <w:rPr>
                <w:rFonts w:cs="宋体"/>
                <w:color w:val="000000" w:themeColor="text1"/>
                <w:sz w:val="21"/>
                <w:szCs w:val="21"/>
                <w:u w:val="single"/>
                <w14:textFill>
                  <w14:solidFill>
                    <w14:schemeClr w14:val="tx1"/>
                  </w14:solidFill>
                </w14:textFill>
              </w:rPr>
              <w:t>2</w:t>
            </w:r>
            <w:r>
              <w:rPr>
                <w:rFonts w:hint="eastAsia" w:cs="宋体"/>
                <w:color w:val="000000" w:themeColor="text1"/>
                <w:sz w:val="21"/>
                <w:szCs w:val="21"/>
                <w:u w:val="single"/>
                <w14:textFill>
                  <w14:solidFill>
                    <w14:schemeClr w14:val="tx1"/>
                  </w14:solidFill>
                </w14:textFill>
              </w:rPr>
              <w:t xml:space="preserve"> </w:t>
            </w:r>
            <w:r>
              <w:rPr>
                <w:rFonts w:hint="eastAsia" w:cs="宋体"/>
                <w:color w:val="000000" w:themeColor="text1"/>
                <w:sz w:val="21"/>
                <w:szCs w:val="21"/>
                <w14:textFill>
                  <w14:solidFill>
                    <w14:schemeClr w14:val="tx1"/>
                  </w14:solidFill>
                </w14:textFill>
              </w:rPr>
              <w:t>套。</w:t>
            </w:r>
          </w:p>
          <w:p w14:paraId="492A4DCE">
            <w:pPr>
              <w:pStyle w:val="26"/>
              <w:ind w:firstLine="210" w:firstLineChars="100"/>
              <w:rPr>
                <w:rFonts w:cs="宋体"/>
                <w:color w:val="000000" w:themeColor="text1"/>
                <w:sz w:val="21"/>
                <w:szCs w:val="21"/>
                <w:lang w:val="zh-CN"/>
                <w14:textFill>
                  <w14:solidFill>
                    <w14:schemeClr w14:val="tx1"/>
                  </w14:solidFill>
                </w14:textFill>
              </w:rPr>
            </w:pPr>
            <w:r>
              <w:rPr>
                <w:rFonts w:hint="eastAsia" w:cs="宋体"/>
                <w:color w:val="000000" w:themeColor="text1"/>
                <w:sz w:val="21"/>
                <w:szCs w:val="21"/>
                <w14:textFill>
                  <w14:solidFill>
                    <w14:schemeClr w14:val="tx1"/>
                  </w14:solidFill>
                </w14:textFill>
              </w:rPr>
              <w:t>纸质版投标文件应通过专用制作软件直接打印，确保与电子投标文件保持一致，不允许修改和补充。</w:t>
            </w:r>
          </w:p>
        </w:tc>
      </w:tr>
      <w:tr w14:paraId="416165FF">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36" w:hRule="exact"/>
          <w:jc w:val="center"/>
        </w:trPr>
        <w:tc>
          <w:tcPr>
            <w:tcW w:w="811" w:type="dxa"/>
            <w:tcBorders>
              <w:top w:val="single" w:color="auto" w:sz="8" w:space="0"/>
              <w:left w:val="single" w:color="auto" w:sz="18" w:space="0"/>
              <w:bottom w:val="single" w:color="auto" w:sz="8" w:space="0"/>
              <w:right w:val="single" w:color="auto" w:sz="8" w:space="0"/>
            </w:tcBorders>
            <w:vAlign w:val="center"/>
          </w:tcPr>
          <w:p w14:paraId="267F673D">
            <w:pPr>
              <w:pStyle w:val="26"/>
              <w:jc w:val="center"/>
              <w:rPr>
                <w:rFonts w:cs="Courier New"/>
                <w:color w:val="000000" w:themeColor="text1"/>
                <w:sz w:val="21"/>
                <w:szCs w:val="21"/>
                <w:lang w:val="zh-CN"/>
                <w14:textFill>
                  <w14:solidFill>
                    <w14:schemeClr w14:val="tx1"/>
                  </w14:solidFill>
                </w14:textFill>
              </w:rPr>
            </w:pPr>
            <w:r>
              <w:rPr>
                <w:rFonts w:hint="eastAsia" w:cs="Courier New"/>
                <w:color w:val="000000" w:themeColor="text1"/>
                <w:sz w:val="21"/>
                <w:szCs w:val="21"/>
                <w:lang w:val="zh-CN"/>
                <w14:textFill>
                  <w14:solidFill>
                    <w14:schemeClr w14:val="tx1"/>
                  </w14:solidFill>
                </w14:textFill>
              </w:rPr>
              <w:t>2</w:t>
            </w:r>
            <w:r>
              <w:rPr>
                <w:rFonts w:cs="Courier New"/>
                <w:color w:val="000000" w:themeColor="text1"/>
                <w:sz w:val="21"/>
                <w:szCs w:val="21"/>
                <w:lang w:val="zh-CN"/>
                <w14:textFill>
                  <w14:solidFill>
                    <w14:schemeClr w14:val="tx1"/>
                  </w14:solidFill>
                </w14:textFill>
              </w:rPr>
              <w:t>7</w:t>
            </w:r>
          </w:p>
        </w:tc>
        <w:tc>
          <w:tcPr>
            <w:tcW w:w="2160" w:type="dxa"/>
            <w:tcBorders>
              <w:top w:val="single" w:color="auto" w:sz="8" w:space="0"/>
              <w:left w:val="single" w:color="auto" w:sz="8" w:space="0"/>
              <w:bottom w:val="single" w:color="auto" w:sz="8" w:space="0"/>
              <w:right w:val="single" w:color="auto" w:sz="8" w:space="0"/>
            </w:tcBorders>
            <w:vAlign w:val="center"/>
          </w:tcPr>
          <w:p w14:paraId="200647C9">
            <w:pPr>
              <w:pStyle w:val="26"/>
              <w:jc w:val="center"/>
              <w:rPr>
                <w:rFonts w:cs="宋体"/>
                <w:color w:val="000000" w:themeColor="text1"/>
                <w:sz w:val="21"/>
                <w:szCs w:val="21"/>
                <w:lang w:val="zh-CN"/>
                <w14:textFill>
                  <w14:solidFill>
                    <w14:schemeClr w14:val="tx1"/>
                  </w14:solidFill>
                </w14:textFill>
              </w:rPr>
            </w:pPr>
            <w:r>
              <w:rPr>
                <w:rFonts w:hint="eastAsia" w:cs="宋体"/>
                <w:color w:val="000000" w:themeColor="text1"/>
                <w:sz w:val="21"/>
                <w:szCs w:val="21"/>
                <w:lang w:val="zh-CN"/>
                <w14:textFill>
                  <w14:solidFill>
                    <w14:schemeClr w14:val="tx1"/>
                  </w14:solidFill>
                </w14:textFill>
              </w:rPr>
              <w:t>投标文件签署</w:t>
            </w:r>
          </w:p>
          <w:p w14:paraId="2771F0D5">
            <w:pPr>
              <w:pStyle w:val="26"/>
              <w:jc w:val="center"/>
              <w:rPr>
                <w:rFonts w:cs="宋体"/>
                <w:color w:val="000000" w:themeColor="text1"/>
                <w:sz w:val="21"/>
                <w:szCs w:val="21"/>
                <w:lang w:val="zh-CN"/>
                <w14:textFill>
                  <w14:solidFill>
                    <w14:schemeClr w14:val="tx1"/>
                  </w14:solidFill>
                </w14:textFill>
              </w:rPr>
            </w:pPr>
            <w:r>
              <w:rPr>
                <w:rFonts w:hint="eastAsia" w:cs="宋体"/>
                <w:color w:val="000000" w:themeColor="text1"/>
                <w:sz w:val="21"/>
                <w:szCs w:val="21"/>
                <w:lang w:val="zh-CN"/>
                <w14:textFill>
                  <w14:solidFill>
                    <w14:schemeClr w14:val="tx1"/>
                  </w14:solidFill>
                </w14:textFill>
              </w:rPr>
              <w:t>盖章要求</w:t>
            </w:r>
          </w:p>
        </w:tc>
        <w:tc>
          <w:tcPr>
            <w:tcW w:w="7215" w:type="dxa"/>
            <w:tcBorders>
              <w:top w:val="single" w:color="auto" w:sz="8" w:space="0"/>
              <w:left w:val="single" w:color="auto" w:sz="8" w:space="0"/>
              <w:bottom w:val="single" w:color="auto" w:sz="8" w:space="0"/>
              <w:right w:val="single" w:color="auto" w:sz="18" w:space="0"/>
            </w:tcBorders>
            <w:vAlign w:val="center"/>
          </w:tcPr>
          <w:p w14:paraId="018AB886">
            <w:pPr>
              <w:pStyle w:val="26"/>
              <w:ind w:firstLine="210" w:firstLineChars="100"/>
              <w:rPr>
                <w:rFonts w:cs="宋体"/>
                <w:color w:val="000000" w:themeColor="text1"/>
                <w:sz w:val="21"/>
                <w:szCs w:val="21"/>
                <w:lang w:val="zh-CN"/>
                <w14:textFill>
                  <w14:solidFill>
                    <w14:schemeClr w14:val="tx1"/>
                  </w14:solidFill>
                </w14:textFill>
              </w:rPr>
            </w:pPr>
            <w:r>
              <w:rPr>
                <w:rFonts w:hint="eastAsia" w:cs="宋体"/>
                <w:color w:val="000000" w:themeColor="text1"/>
                <w:sz w:val="21"/>
                <w:szCs w:val="21"/>
                <w:lang w:val="zh-CN"/>
                <w14:textFill>
                  <w14:solidFill>
                    <w14:schemeClr w14:val="tx1"/>
                  </w14:solidFill>
                </w14:textFill>
              </w:rPr>
              <w:t>投标人应当按照招标文件的要求签名、盖章</w:t>
            </w:r>
          </w:p>
          <w:p w14:paraId="3F5EE0FD">
            <w:pPr>
              <w:pStyle w:val="26"/>
              <w:ind w:firstLine="211" w:firstLineChars="100"/>
              <w:rPr>
                <w:rFonts w:cs="宋体"/>
                <w:color w:val="000000" w:themeColor="text1"/>
                <w:sz w:val="21"/>
                <w:szCs w:val="21"/>
                <w:lang w:val="zh-CN"/>
                <w14:textFill>
                  <w14:solidFill>
                    <w14:schemeClr w14:val="tx1"/>
                  </w14:solidFill>
                </w14:textFill>
              </w:rPr>
            </w:pPr>
            <w:r>
              <w:rPr>
                <w:rFonts w:hint="eastAsia" w:cs="宋体"/>
                <w:b/>
                <w:bCs/>
                <w:color w:val="000000" w:themeColor="text1"/>
                <w:sz w:val="21"/>
                <w:szCs w:val="21"/>
                <w:lang w:val="zh-CN"/>
                <w14:textFill>
                  <w14:solidFill>
                    <w14:schemeClr w14:val="tx1"/>
                  </w14:solidFill>
                </w14:textFill>
              </w:rPr>
              <w:t>签名</w:t>
            </w:r>
            <w:r>
              <w:rPr>
                <w:rFonts w:hint="eastAsia" w:cs="宋体"/>
                <w:color w:val="000000" w:themeColor="text1"/>
                <w:sz w:val="21"/>
                <w:szCs w:val="21"/>
                <w:lang w:val="zh-CN"/>
                <w14:textFill>
                  <w14:solidFill>
                    <w14:schemeClr w14:val="tx1"/>
                  </w14:solidFill>
                </w14:textFill>
              </w:rPr>
              <w:t>是指手写签名或加盖签名章（含电子），</w:t>
            </w:r>
            <w:r>
              <w:rPr>
                <w:rFonts w:hint="eastAsia" w:cs="宋体"/>
                <w:b/>
                <w:bCs/>
                <w:color w:val="000000" w:themeColor="text1"/>
                <w:sz w:val="21"/>
                <w:szCs w:val="21"/>
                <w:lang w:val="zh-CN"/>
                <w14:textFill>
                  <w14:solidFill>
                    <w14:schemeClr w14:val="tx1"/>
                  </w14:solidFill>
                </w14:textFill>
              </w:rPr>
              <w:t>盖章</w:t>
            </w:r>
            <w:r>
              <w:rPr>
                <w:rFonts w:hint="eastAsia" w:cs="宋体"/>
                <w:color w:val="000000" w:themeColor="text1"/>
                <w:sz w:val="21"/>
                <w:szCs w:val="21"/>
                <w:lang w:val="zh-CN"/>
                <w14:textFill>
                  <w14:solidFill>
                    <w14:schemeClr w14:val="tx1"/>
                  </w14:solidFill>
                </w14:textFill>
              </w:rPr>
              <w:t>是指加盖单位章（含电子）</w:t>
            </w:r>
          </w:p>
        </w:tc>
      </w:tr>
      <w:tr w14:paraId="3A2E0C54">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05" w:hRule="exact"/>
          <w:jc w:val="center"/>
        </w:trPr>
        <w:tc>
          <w:tcPr>
            <w:tcW w:w="811" w:type="dxa"/>
            <w:tcBorders>
              <w:top w:val="single" w:color="auto" w:sz="8" w:space="0"/>
              <w:left w:val="single" w:color="auto" w:sz="18" w:space="0"/>
              <w:bottom w:val="single" w:color="auto" w:sz="8" w:space="0"/>
              <w:right w:val="single" w:color="auto" w:sz="8" w:space="0"/>
            </w:tcBorders>
            <w:vAlign w:val="center"/>
          </w:tcPr>
          <w:p w14:paraId="795663A7">
            <w:pPr>
              <w:pStyle w:val="26"/>
              <w:jc w:val="center"/>
              <w:rPr>
                <w:rFonts w:cs="Courier New"/>
                <w:color w:val="000000" w:themeColor="text1"/>
                <w:sz w:val="21"/>
                <w:szCs w:val="21"/>
                <w:lang w:val="zh-CN"/>
                <w14:textFill>
                  <w14:solidFill>
                    <w14:schemeClr w14:val="tx1"/>
                  </w14:solidFill>
                </w14:textFill>
              </w:rPr>
            </w:pPr>
            <w:r>
              <w:rPr>
                <w:rFonts w:hint="eastAsia" w:cs="Courier New"/>
                <w:color w:val="000000" w:themeColor="text1"/>
                <w:sz w:val="21"/>
                <w:szCs w:val="21"/>
                <w:lang w:val="zh-CN"/>
                <w14:textFill>
                  <w14:solidFill>
                    <w14:schemeClr w14:val="tx1"/>
                  </w14:solidFill>
                </w14:textFill>
              </w:rPr>
              <w:t>2</w:t>
            </w:r>
            <w:r>
              <w:rPr>
                <w:rFonts w:cs="Courier New"/>
                <w:color w:val="000000" w:themeColor="text1"/>
                <w:sz w:val="21"/>
                <w:szCs w:val="21"/>
                <w:lang w:val="zh-CN"/>
                <w14:textFill>
                  <w14:solidFill>
                    <w14:schemeClr w14:val="tx1"/>
                  </w14:solidFill>
                </w14:textFill>
              </w:rPr>
              <w:t>8</w:t>
            </w:r>
          </w:p>
        </w:tc>
        <w:tc>
          <w:tcPr>
            <w:tcW w:w="2160" w:type="dxa"/>
            <w:tcBorders>
              <w:top w:val="single" w:color="auto" w:sz="8" w:space="0"/>
              <w:left w:val="single" w:color="auto" w:sz="8" w:space="0"/>
              <w:bottom w:val="single" w:color="auto" w:sz="8" w:space="0"/>
              <w:right w:val="single" w:color="auto" w:sz="8" w:space="0"/>
            </w:tcBorders>
            <w:vAlign w:val="center"/>
          </w:tcPr>
          <w:p w14:paraId="78A1BC0A">
            <w:pPr>
              <w:pStyle w:val="26"/>
              <w:ind w:left="352"/>
              <w:rPr>
                <w:rFonts w:cs="宋体"/>
                <w:color w:val="000000" w:themeColor="text1"/>
                <w:sz w:val="21"/>
                <w:szCs w:val="21"/>
                <w:highlight w:val="none"/>
                <w:lang w:val="zh-CN"/>
                <w14:textFill>
                  <w14:solidFill>
                    <w14:schemeClr w14:val="tx1"/>
                  </w14:solidFill>
                </w14:textFill>
              </w:rPr>
            </w:pPr>
            <w:r>
              <w:rPr>
                <w:rFonts w:hint="eastAsia" w:cs="宋体"/>
                <w:color w:val="000000" w:themeColor="text1"/>
                <w:sz w:val="21"/>
                <w:szCs w:val="21"/>
                <w:highlight w:val="none"/>
                <w:lang w:val="zh-CN"/>
                <w14:textFill>
                  <w14:solidFill>
                    <w14:schemeClr w14:val="tx1"/>
                  </w14:solidFill>
                </w14:textFill>
              </w:rPr>
              <w:t>投标截止时间</w:t>
            </w:r>
          </w:p>
        </w:tc>
        <w:tc>
          <w:tcPr>
            <w:tcW w:w="7215" w:type="dxa"/>
            <w:tcBorders>
              <w:top w:val="single" w:color="auto" w:sz="8" w:space="0"/>
              <w:left w:val="single" w:color="auto" w:sz="8" w:space="0"/>
              <w:bottom w:val="single" w:color="auto" w:sz="8" w:space="0"/>
              <w:right w:val="single" w:color="auto" w:sz="18" w:space="0"/>
            </w:tcBorders>
            <w:vAlign w:val="center"/>
          </w:tcPr>
          <w:p w14:paraId="742F0470">
            <w:pPr>
              <w:pStyle w:val="26"/>
              <w:ind w:firstLine="210" w:firstLineChars="100"/>
              <w:rPr>
                <w:rFonts w:cs="宋体"/>
                <w:color w:val="000000" w:themeColor="text1"/>
                <w:highlight w:val="none"/>
                <w14:textFill>
                  <w14:solidFill>
                    <w14:schemeClr w14:val="tx1"/>
                  </w14:solidFill>
                </w14:textFill>
              </w:rPr>
            </w:pPr>
            <w:r>
              <w:rPr>
                <w:rFonts w:cs="宋体"/>
                <w:color w:val="000000" w:themeColor="text1"/>
                <w:sz w:val="21"/>
                <w:szCs w:val="21"/>
                <w:highlight w:val="none"/>
                <w:u w:val="single"/>
                <w:shd w:val="clear" w:color="auto" w:fill="FFFFFF"/>
                <w14:textFill>
                  <w14:solidFill>
                    <w14:schemeClr w14:val="tx1"/>
                  </w14:solidFill>
                </w14:textFill>
              </w:rPr>
              <w:t>202</w:t>
            </w:r>
            <w:r>
              <w:rPr>
                <w:rFonts w:hint="eastAsia" w:cs="宋体"/>
                <w:color w:val="000000" w:themeColor="text1"/>
                <w:sz w:val="21"/>
                <w:szCs w:val="21"/>
                <w:highlight w:val="none"/>
                <w:u w:val="single"/>
                <w:shd w:val="clear" w:color="auto" w:fill="FFFFFF"/>
                <w:lang w:val="en-US" w:eastAsia="zh-CN"/>
                <w14:textFill>
                  <w14:solidFill>
                    <w14:schemeClr w14:val="tx1"/>
                  </w14:solidFill>
                </w14:textFill>
              </w:rPr>
              <w:t>5</w:t>
            </w:r>
            <w:r>
              <w:rPr>
                <w:rFonts w:cs="宋体"/>
                <w:color w:val="000000" w:themeColor="text1"/>
                <w:sz w:val="21"/>
                <w:szCs w:val="21"/>
                <w:highlight w:val="none"/>
                <w:u w:val="single"/>
                <w:shd w:val="clear" w:color="auto" w:fill="FFFFFF"/>
                <w14:textFill>
                  <w14:solidFill>
                    <w14:schemeClr w14:val="tx1"/>
                  </w14:solidFill>
                </w14:textFill>
              </w:rPr>
              <w:t xml:space="preserve"> </w:t>
            </w:r>
            <w:r>
              <w:rPr>
                <w:rFonts w:hint="eastAsia" w:cs="宋体"/>
                <w:color w:val="000000" w:themeColor="text1"/>
                <w:sz w:val="21"/>
                <w:szCs w:val="21"/>
                <w:highlight w:val="none"/>
                <w:shd w:val="clear" w:color="auto" w:fill="FFFFFF"/>
                <w14:textFill>
                  <w14:solidFill>
                    <w14:schemeClr w14:val="tx1"/>
                  </w14:solidFill>
                </w14:textFill>
              </w:rPr>
              <w:t>年</w:t>
            </w:r>
            <w:r>
              <w:rPr>
                <w:rFonts w:hint="eastAsia" w:cs="宋体"/>
                <w:color w:val="000000" w:themeColor="text1"/>
                <w:sz w:val="21"/>
                <w:szCs w:val="21"/>
                <w:highlight w:val="none"/>
                <w:u w:val="single"/>
                <w:shd w:val="clear" w:color="auto" w:fill="FFFFFF"/>
                <w14:textFill>
                  <w14:solidFill>
                    <w14:schemeClr w14:val="tx1"/>
                  </w14:solidFill>
                </w14:textFill>
              </w:rPr>
              <w:t xml:space="preserve"> </w:t>
            </w:r>
            <w:r>
              <w:rPr>
                <w:rFonts w:hint="eastAsia" w:cs="宋体"/>
                <w:color w:val="000000" w:themeColor="text1"/>
                <w:sz w:val="21"/>
                <w:szCs w:val="21"/>
                <w:highlight w:val="none"/>
                <w:u w:val="single"/>
                <w:shd w:val="clear" w:color="auto" w:fill="FFFFFF"/>
                <w:lang w:val="en-US" w:eastAsia="zh-CN"/>
                <w14:textFill>
                  <w14:solidFill>
                    <w14:schemeClr w14:val="tx1"/>
                  </w14:solidFill>
                </w14:textFill>
              </w:rPr>
              <w:t xml:space="preserve"> 1 </w:t>
            </w:r>
            <w:r>
              <w:rPr>
                <w:rFonts w:cs="宋体"/>
                <w:color w:val="000000" w:themeColor="text1"/>
                <w:sz w:val="21"/>
                <w:szCs w:val="21"/>
                <w:highlight w:val="none"/>
                <w:u w:val="single"/>
                <w:shd w:val="clear" w:color="auto" w:fill="FFFFFF"/>
                <w14:textFill>
                  <w14:solidFill>
                    <w14:schemeClr w14:val="tx1"/>
                  </w14:solidFill>
                </w14:textFill>
              </w:rPr>
              <w:t xml:space="preserve"> </w:t>
            </w:r>
            <w:r>
              <w:rPr>
                <w:rFonts w:hint="eastAsia" w:cs="宋体"/>
                <w:color w:val="000000" w:themeColor="text1"/>
                <w:sz w:val="21"/>
                <w:szCs w:val="21"/>
                <w:highlight w:val="none"/>
                <w:shd w:val="clear" w:color="auto" w:fill="FFFFFF"/>
                <w14:textFill>
                  <w14:solidFill>
                    <w14:schemeClr w14:val="tx1"/>
                  </w14:solidFill>
                </w14:textFill>
              </w:rPr>
              <w:t>月</w:t>
            </w:r>
            <w:r>
              <w:rPr>
                <w:rFonts w:cs="宋体"/>
                <w:color w:val="000000" w:themeColor="text1"/>
                <w:sz w:val="21"/>
                <w:szCs w:val="21"/>
                <w:highlight w:val="none"/>
                <w:u w:val="single"/>
                <w:shd w:val="clear" w:color="auto" w:fill="FFFFFF"/>
                <w14:textFill>
                  <w14:solidFill>
                    <w14:schemeClr w14:val="tx1"/>
                  </w14:solidFill>
                </w14:textFill>
              </w:rPr>
              <w:t xml:space="preserve"> </w:t>
            </w:r>
            <w:r>
              <w:rPr>
                <w:rFonts w:hint="eastAsia" w:cs="宋体"/>
                <w:color w:val="000000" w:themeColor="text1"/>
                <w:sz w:val="21"/>
                <w:szCs w:val="21"/>
                <w:highlight w:val="none"/>
                <w:u w:val="single"/>
                <w:shd w:val="clear" w:color="auto" w:fill="FFFFFF"/>
                <w:lang w:val="en-US" w:eastAsia="zh-CN"/>
                <w14:textFill>
                  <w14:solidFill>
                    <w14:schemeClr w14:val="tx1"/>
                  </w14:solidFill>
                </w14:textFill>
              </w:rPr>
              <w:t xml:space="preserve"> 23 </w:t>
            </w:r>
            <w:r>
              <w:rPr>
                <w:rFonts w:cs="宋体"/>
                <w:color w:val="000000" w:themeColor="text1"/>
                <w:sz w:val="21"/>
                <w:szCs w:val="21"/>
                <w:highlight w:val="none"/>
                <w:u w:val="single"/>
                <w:shd w:val="clear" w:color="auto" w:fill="FFFFFF"/>
                <w14:textFill>
                  <w14:solidFill>
                    <w14:schemeClr w14:val="tx1"/>
                  </w14:solidFill>
                </w14:textFill>
              </w:rPr>
              <w:t xml:space="preserve"> </w:t>
            </w:r>
            <w:r>
              <w:rPr>
                <w:rFonts w:hint="eastAsia" w:cs="宋体"/>
                <w:color w:val="000000" w:themeColor="text1"/>
                <w:sz w:val="21"/>
                <w:szCs w:val="21"/>
                <w:highlight w:val="none"/>
                <w:shd w:val="clear" w:color="auto" w:fill="FFFFFF"/>
                <w14:textFill>
                  <w14:solidFill>
                    <w14:schemeClr w14:val="tx1"/>
                  </w14:solidFill>
                </w14:textFill>
              </w:rPr>
              <w:t>日</w:t>
            </w:r>
            <w:r>
              <w:rPr>
                <w:rFonts w:hint="eastAsia" w:cs="宋体"/>
                <w:color w:val="000000" w:themeColor="text1"/>
                <w:sz w:val="21"/>
                <w:szCs w:val="21"/>
                <w:highlight w:val="none"/>
                <w:u w:val="single"/>
                <w:shd w:val="clear" w:color="auto" w:fill="FFFFFF"/>
                <w14:textFill>
                  <w14:solidFill>
                    <w14:schemeClr w14:val="tx1"/>
                  </w14:solidFill>
                </w14:textFill>
              </w:rPr>
              <w:t xml:space="preserve"> </w:t>
            </w:r>
            <w:r>
              <w:rPr>
                <w:rFonts w:hint="eastAsia" w:cs="宋体"/>
                <w:color w:val="000000" w:themeColor="text1"/>
                <w:sz w:val="21"/>
                <w:szCs w:val="21"/>
                <w:highlight w:val="none"/>
                <w:u w:val="single"/>
                <w:shd w:val="clear" w:color="auto" w:fill="FFFFFF"/>
                <w:lang w:val="en-US" w:eastAsia="zh-CN"/>
                <w14:textFill>
                  <w14:solidFill>
                    <w14:schemeClr w14:val="tx1"/>
                  </w14:solidFill>
                </w14:textFill>
              </w:rPr>
              <w:t xml:space="preserve">09  </w:t>
            </w:r>
            <w:r>
              <w:rPr>
                <w:rFonts w:cs="宋体"/>
                <w:color w:val="000000" w:themeColor="text1"/>
                <w:sz w:val="21"/>
                <w:szCs w:val="21"/>
                <w:highlight w:val="none"/>
                <w:u w:val="single"/>
                <w:shd w:val="clear" w:color="auto" w:fill="FFFFFF"/>
                <w14:textFill>
                  <w14:solidFill>
                    <w14:schemeClr w14:val="tx1"/>
                  </w14:solidFill>
                </w14:textFill>
              </w:rPr>
              <w:t xml:space="preserve"> </w:t>
            </w:r>
            <w:r>
              <w:rPr>
                <w:rFonts w:hint="eastAsia" w:cs="宋体"/>
                <w:color w:val="000000" w:themeColor="text1"/>
                <w:sz w:val="21"/>
                <w:szCs w:val="21"/>
                <w:highlight w:val="none"/>
                <w:shd w:val="clear" w:color="auto" w:fill="FFFFFF"/>
                <w14:textFill>
                  <w14:solidFill>
                    <w14:schemeClr w14:val="tx1"/>
                  </w14:solidFill>
                </w14:textFill>
              </w:rPr>
              <w:t>时</w:t>
            </w:r>
            <w:r>
              <w:rPr>
                <w:rFonts w:hint="eastAsia" w:cs="宋体"/>
                <w:color w:val="000000" w:themeColor="text1"/>
                <w:sz w:val="21"/>
                <w:szCs w:val="21"/>
                <w:highlight w:val="none"/>
                <w:u w:val="single"/>
                <w:shd w:val="clear" w:color="auto" w:fill="FFFFFF"/>
                <w14:textFill>
                  <w14:solidFill>
                    <w14:schemeClr w14:val="tx1"/>
                  </w14:solidFill>
                </w14:textFill>
              </w:rPr>
              <w:t xml:space="preserve"> </w:t>
            </w:r>
            <w:r>
              <w:rPr>
                <w:rFonts w:hint="eastAsia" w:cs="宋体"/>
                <w:color w:val="000000" w:themeColor="text1"/>
                <w:sz w:val="21"/>
                <w:szCs w:val="21"/>
                <w:highlight w:val="none"/>
                <w:u w:val="single"/>
                <w:shd w:val="clear" w:color="auto" w:fill="FFFFFF"/>
                <w:lang w:val="en-US" w:eastAsia="zh-CN"/>
                <w14:textFill>
                  <w14:solidFill>
                    <w14:schemeClr w14:val="tx1"/>
                  </w14:solidFill>
                </w14:textFill>
              </w:rPr>
              <w:t xml:space="preserve"> 30 </w:t>
            </w:r>
            <w:r>
              <w:rPr>
                <w:rFonts w:cs="宋体"/>
                <w:color w:val="000000" w:themeColor="text1"/>
                <w:sz w:val="21"/>
                <w:szCs w:val="21"/>
                <w:highlight w:val="none"/>
                <w:u w:val="single"/>
                <w:shd w:val="clear" w:color="auto" w:fill="FFFFFF"/>
                <w14:textFill>
                  <w14:solidFill>
                    <w14:schemeClr w14:val="tx1"/>
                  </w14:solidFill>
                </w14:textFill>
              </w:rPr>
              <w:t xml:space="preserve"> </w:t>
            </w:r>
            <w:r>
              <w:rPr>
                <w:rFonts w:hint="eastAsia" w:cs="宋体"/>
                <w:color w:val="000000" w:themeColor="text1"/>
                <w:sz w:val="21"/>
                <w:szCs w:val="21"/>
                <w:highlight w:val="none"/>
                <w:shd w:val="clear" w:color="auto" w:fill="FFFFFF"/>
                <w14:textFill>
                  <w14:solidFill>
                    <w14:schemeClr w14:val="tx1"/>
                  </w14:solidFill>
                </w14:textFill>
              </w:rPr>
              <w:t>分</w:t>
            </w:r>
            <w:r>
              <w:rPr>
                <w:rFonts w:hint="eastAsia" w:cs="宋体"/>
                <w:color w:val="000000" w:themeColor="text1"/>
                <w:sz w:val="21"/>
                <w:szCs w:val="21"/>
                <w:highlight w:val="none"/>
                <w:u w:val="single"/>
                <w:shd w:val="clear" w:color="auto" w:fill="FFFFFF"/>
                <w14:textFill>
                  <w14:solidFill>
                    <w14:schemeClr w14:val="tx1"/>
                  </w14:solidFill>
                </w14:textFill>
              </w:rPr>
              <w:t xml:space="preserve"> </w:t>
            </w:r>
            <w:r>
              <w:rPr>
                <w:rFonts w:cs="宋体"/>
                <w:color w:val="000000" w:themeColor="text1"/>
                <w:sz w:val="21"/>
                <w:szCs w:val="21"/>
                <w:highlight w:val="none"/>
                <w:u w:val="single"/>
                <w:shd w:val="clear" w:color="auto" w:fill="FFFFFF"/>
                <w14:textFill>
                  <w14:solidFill>
                    <w14:schemeClr w14:val="tx1"/>
                  </w14:solidFill>
                </w14:textFill>
              </w:rPr>
              <w:t xml:space="preserve">00 </w:t>
            </w:r>
            <w:r>
              <w:rPr>
                <w:rFonts w:cs="宋体"/>
                <w:color w:val="000000" w:themeColor="text1"/>
                <w:sz w:val="21"/>
                <w:szCs w:val="21"/>
                <w:highlight w:val="none"/>
                <w:shd w:val="clear" w:color="auto" w:fill="FFFFFF"/>
                <w14:textFill>
                  <w14:solidFill>
                    <w14:schemeClr w14:val="tx1"/>
                  </w14:solidFill>
                </w14:textFill>
              </w:rPr>
              <w:t>秒（北京时间）</w:t>
            </w:r>
          </w:p>
        </w:tc>
      </w:tr>
      <w:tr w14:paraId="1C48C73C">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00" w:hRule="exact"/>
          <w:jc w:val="center"/>
        </w:trPr>
        <w:tc>
          <w:tcPr>
            <w:tcW w:w="811" w:type="dxa"/>
            <w:tcBorders>
              <w:top w:val="single" w:color="auto" w:sz="8" w:space="0"/>
              <w:left w:val="single" w:color="auto" w:sz="18" w:space="0"/>
              <w:bottom w:val="single" w:color="auto" w:sz="8" w:space="0"/>
              <w:right w:val="single" w:color="auto" w:sz="8" w:space="0"/>
            </w:tcBorders>
            <w:vAlign w:val="center"/>
          </w:tcPr>
          <w:p w14:paraId="40D9C984">
            <w:pPr>
              <w:pStyle w:val="26"/>
              <w:jc w:val="center"/>
              <w:rPr>
                <w:rFonts w:cs="Arial"/>
                <w:color w:val="000000" w:themeColor="text1"/>
                <w:sz w:val="21"/>
                <w:szCs w:val="21"/>
                <w:lang w:val="zh-CN"/>
                <w14:textFill>
                  <w14:solidFill>
                    <w14:schemeClr w14:val="tx1"/>
                  </w14:solidFill>
                </w14:textFill>
              </w:rPr>
            </w:pPr>
            <w:r>
              <w:rPr>
                <w:rFonts w:hint="eastAsia" w:cs="Arial"/>
                <w:color w:val="000000" w:themeColor="text1"/>
                <w:sz w:val="21"/>
                <w:szCs w:val="21"/>
                <w:lang w:val="zh-CN"/>
                <w14:textFill>
                  <w14:solidFill>
                    <w14:schemeClr w14:val="tx1"/>
                  </w14:solidFill>
                </w14:textFill>
              </w:rPr>
              <w:t>2</w:t>
            </w:r>
            <w:r>
              <w:rPr>
                <w:rFonts w:cs="Arial"/>
                <w:color w:val="000000" w:themeColor="text1"/>
                <w:sz w:val="21"/>
                <w:szCs w:val="21"/>
                <w:lang w:val="zh-CN"/>
                <w14:textFill>
                  <w14:solidFill>
                    <w14:schemeClr w14:val="tx1"/>
                  </w14:solidFill>
                </w14:textFill>
              </w:rPr>
              <w:t>9</w:t>
            </w:r>
          </w:p>
        </w:tc>
        <w:tc>
          <w:tcPr>
            <w:tcW w:w="2160" w:type="dxa"/>
            <w:tcBorders>
              <w:top w:val="single" w:color="auto" w:sz="8" w:space="0"/>
              <w:left w:val="single" w:color="auto" w:sz="8" w:space="0"/>
              <w:bottom w:val="single" w:color="auto" w:sz="8" w:space="0"/>
              <w:right w:val="single" w:color="auto" w:sz="8" w:space="0"/>
            </w:tcBorders>
            <w:vAlign w:val="center"/>
          </w:tcPr>
          <w:p w14:paraId="2E4EC1A6">
            <w:pPr>
              <w:pStyle w:val="26"/>
              <w:ind w:left="352"/>
              <w:rPr>
                <w:rFonts w:cs="宋体"/>
                <w:color w:val="000000" w:themeColor="text1"/>
                <w:sz w:val="21"/>
                <w:szCs w:val="21"/>
                <w:lang w:val="zh-CN"/>
                <w14:textFill>
                  <w14:solidFill>
                    <w14:schemeClr w14:val="tx1"/>
                  </w14:solidFill>
                </w14:textFill>
              </w:rPr>
            </w:pPr>
            <w:r>
              <w:rPr>
                <w:rFonts w:hint="eastAsia" w:cs="宋体"/>
                <w:color w:val="000000" w:themeColor="text1"/>
                <w:sz w:val="21"/>
                <w:szCs w:val="21"/>
                <w:lang w:val="zh-CN"/>
                <w14:textFill>
                  <w14:solidFill>
                    <w14:schemeClr w14:val="tx1"/>
                  </w14:solidFill>
                </w14:textFill>
              </w:rPr>
              <w:t>提交投标文件地点</w:t>
            </w:r>
          </w:p>
        </w:tc>
        <w:tc>
          <w:tcPr>
            <w:tcW w:w="7215" w:type="dxa"/>
            <w:tcBorders>
              <w:top w:val="single" w:color="auto" w:sz="8" w:space="0"/>
              <w:left w:val="single" w:color="auto" w:sz="8" w:space="0"/>
              <w:bottom w:val="single" w:color="auto" w:sz="8" w:space="0"/>
              <w:right w:val="single" w:color="auto" w:sz="18" w:space="0"/>
            </w:tcBorders>
            <w:vAlign w:val="center"/>
          </w:tcPr>
          <w:p w14:paraId="42955990">
            <w:pPr>
              <w:pStyle w:val="26"/>
              <w:rPr>
                <w:rFonts w:cs="宋体"/>
                <w:color w:val="000000" w:themeColor="text1"/>
                <w:sz w:val="21"/>
                <w:szCs w:val="21"/>
                <w:lang w:val="zh-CN"/>
                <w14:textFill>
                  <w14:solidFill>
                    <w14:schemeClr w14:val="tx1"/>
                  </w14:solidFill>
                </w14:textFill>
              </w:rPr>
            </w:pPr>
            <w:r>
              <w:rPr>
                <w:rFonts w:hint="eastAsia" w:cs="宋体"/>
                <w:color w:val="000000" w:themeColor="text1"/>
                <w:sz w:val="21"/>
                <w:szCs w:val="21"/>
                <w:lang w:val="zh-CN"/>
                <w14:textFill>
                  <w14:solidFill>
                    <w14:schemeClr w14:val="tx1"/>
                  </w14:solidFill>
                </w14:textFill>
              </w:rPr>
              <w:t xml:space="preserve">  </w:t>
            </w:r>
            <w:r>
              <w:rPr>
                <w:rFonts w:hint="eastAsia" w:cs="宋体"/>
                <w:color w:val="000000" w:themeColor="text1"/>
                <w:sz w:val="21"/>
                <w:szCs w:val="21"/>
                <w:shd w:val="clear" w:color="auto" w:fill="FFFFFF"/>
                <w14:textFill>
                  <w14:solidFill>
                    <w14:schemeClr w14:val="tx1"/>
                  </w14:solidFill>
                </w14:textFill>
              </w:rPr>
              <w:t>全国公共资源交易平台（陕西省·西安市）</w:t>
            </w:r>
          </w:p>
        </w:tc>
      </w:tr>
      <w:tr w14:paraId="503AD804">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26" w:hRule="atLeast"/>
          <w:jc w:val="center"/>
        </w:trPr>
        <w:tc>
          <w:tcPr>
            <w:tcW w:w="811" w:type="dxa"/>
            <w:tcBorders>
              <w:top w:val="single" w:color="auto" w:sz="8" w:space="0"/>
              <w:left w:val="single" w:color="auto" w:sz="18" w:space="0"/>
              <w:bottom w:val="single" w:color="auto" w:sz="8" w:space="0"/>
              <w:right w:val="single" w:color="auto" w:sz="8" w:space="0"/>
            </w:tcBorders>
            <w:vAlign w:val="center"/>
          </w:tcPr>
          <w:p w14:paraId="6FE1777A">
            <w:pPr>
              <w:pStyle w:val="26"/>
              <w:jc w:val="center"/>
              <w:rPr>
                <w:rFonts w:cs="Courier New"/>
                <w:color w:val="000000" w:themeColor="text1"/>
                <w:sz w:val="21"/>
                <w:szCs w:val="21"/>
                <w:lang w:val="zh-CN"/>
                <w14:textFill>
                  <w14:solidFill>
                    <w14:schemeClr w14:val="tx1"/>
                  </w14:solidFill>
                </w14:textFill>
              </w:rPr>
            </w:pPr>
            <w:r>
              <w:rPr>
                <w:rFonts w:hint="eastAsia" w:cs="Courier New"/>
                <w:color w:val="000000" w:themeColor="text1"/>
                <w:sz w:val="21"/>
                <w:szCs w:val="21"/>
                <w:lang w:val="zh-CN"/>
                <w14:textFill>
                  <w14:solidFill>
                    <w14:schemeClr w14:val="tx1"/>
                  </w14:solidFill>
                </w14:textFill>
              </w:rPr>
              <w:t>3</w:t>
            </w:r>
            <w:r>
              <w:rPr>
                <w:rFonts w:cs="Courier New"/>
                <w:color w:val="000000" w:themeColor="text1"/>
                <w:sz w:val="21"/>
                <w:szCs w:val="21"/>
                <w:lang w:val="zh-CN"/>
                <w14:textFill>
                  <w14:solidFill>
                    <w14:schemeClr w14:val="tx1"/>
                  </w14:solidFill>
                </w14:textFill>
              </w:rPr>
              <w:t>0</w:t>
            </w:r>
          </w:p>
        </w:tc>
        <w:tc>
          <w:tcPr>
            <w:tcW w:w="2160" w:type="dxa"/>
            <w:tcBorders>
              <w:top w:val="single" w:color="auto" w:sz="8" w:space="0"/>
              <w:left w:val="single" w:color="auto" w:sz="8" w:space="0"/>
              <w:bottom w:val="single" w:color="auto" w:sz="8" w:space="0"/>
              <w:right w:val="single" w:color="auto" w:sz="8" w:space="0"/>
            </w:tcBorders>
            <w:vAlign w:val="center"/>
          </w:tcPr>
          <w:p w14:paraId="6F946036">
            <w:pPr>
              <w:pStyle w:val="26"/>
              <w:jc w:val="center"/>
              <w:rPr>
                <w:rFonts w:cs="宋体"/>
                <w:color w:val="000000" w:themeColor="text1"/>
                <w:sz w:val="21"/>
                <w:szCs w:val="21"/>
                <w:lang w:val="zh-CN"/>
                <w14:textFill>
                  <w14:solidFill>
                    <w14:schemeClr w14:val="tx1"/>
                  </w14:solidFill>
                </w14:textFill>
              </w:rPr>
            </w:pPr>
            <w:r>
              <w:rPr>
                <w:rFonts w:hint="eastAsia" w:cs="宋体"/>
                <w:color w:val="000000" w:themeColor="text1"/>
                <w:sz w:val="21"/>
                <w:szCs w:val="21"/>
                <w:lang w:val="zh-CN"/>
                <w14:textFill>
                  <w14:solidFill>
                    <w14:schemeClr w14:val="tx1"/>
                  </w14:solidFill>
                </w14:textFill>
              </w:rPr>
              <w:t>开标时间和地点</w:t>
            </w:r>
          </w:p>
        </w:tc>
        <w:tc>
          <w:tcPr>
            <w:tcW w:w="7215" w:type="dxa"/>
            <w:tcBorders>
              <w:top w:val="single" w:color="auto" w:sz="8" w:space="0"/>
              <w:left w:val="single" w:color="auto" w:sz="8" w:space="0"/>
              <w:bottom w:val="single" w:color="auto" w:sz="8" w:space="0"/>
              <w:right w:val="single" w:color="auto" w:sz="18" w:space="0"/>
            </w:tcBorders>
            <w:vAlign w:val="center"/>
          </w:tcPr>
          <w:p w14:paraId="25D25B85">
            <w:pPr>
              <w:pStyle w:val="26"/>
              <w:ind w:firstLine="210" w:firstLineChars="100"/>
              <w:rPr>
                <w:rFonts w:cs="宋体"/>
                <w:color w:val="000000" w:themeColor="text1"/>
                <w:sz w:val="21"/>
                <w:szCs w:val="21"/>
                <w:lang w:val="zh-CN"/>
                <w14:textFill>
                  <w14:solidFill>
                    <w14:schemeClr w14:val="tx1"/>
                  </w14:solidFill>
                </w14:textFill>
              </w:rPr>
            </w:pPr>
            <w:r>
              <w:rPr>
                <w:rFonts w:hint="eastAsia" w:cs="宋体"/>
                <w:color w:val="000000" w:themeColor="text1"/>
                <w:sz w:val="21"/>
                <w:szCs w:val="21"/>
                <w:lang w:val="zh-CN"/>
                <w14:textFill>
                  <w14:solidFill>
                    <w14:schemeClr w14:val="tx1"/>
                  </w14:solidFill>
                </w14:textFill>
              </w:rPr>
              <w:t>开标时间：同投标截止时间</w:t>
            </w:r>
          </w:p>
          <w:p w14:paraId="0C2F0ADA">
            <w:pPr>
              <w:pStyle w:val="26"/>
              <w:ind w:firstLine="210" w:firstLineChars="100"/>
              <w:rPr>
                <w:rFonts w:cs="宋体"/>
                <w:color w:val="000000" w:themeColor="text1"/>
                <w:sz w:val="21"/>
                <w:szCs w:val="21"/>
                <w:lang w:val="zh-CN"/>
                <w14:textFill>
                  <w14:solidFill>
                    <w14:schemeClr w14:val="tx1"/>
                  </w14:solidFill>
                </w14:textFill>
              </w:rPr>
            </w:pPr>
            <w:r>
              <w:rPr>
                <w:rFonts w:hint="eastAsia" w:cs="宋体"/>
                <w:color w:val="000000" w:themeColor="text1"/>
                <w:sz w:val="21"/>
                <w:szCs w:val="21"/>
                <w:lang w:val="zh-CN"/>
                <w14:textFill>
                  <w14:solidFill>
                    <w14:schemeClr w14:val="tx1"/>
                  </w14:solidFill>
                </w14:textFill>
              </w:rPr>
              <w:t>开标地点：</w:t>
            </w:r>
            <w:r>
              <w:rPr>
                <w:rFonts w:hint="eastAsia" w:cs="宋体"/>
                <w:color w:val="000000" w:themeColor="text1"/>
                <w:sz w:val="21"/>
                <w:szCs w:val="21"/>
                <w:shd w:val="clear" w:color="auto" w:fill="FFFFFF"/>
                <w14:textFill>
                  <w14:solidFill>
                    <w14:schemeClr w14:val="tx1"/>
                  </w14:solidFill>
                </w14:textFill>
              </w:rPr>
              <w:t>全国公共资源交易平台（陕西省·西安市）不见面开标大厅</w:t>
            </w:r>
          </w:p>
        </w:tc>
      </w:tr>
      <w:tr w14:paraId="7FBA2504">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35" w:hRule="atLeast"/>
          <w:jc w:val="center"/>
        </w:trPr>
        <w:tc>
          <w:tcPr>
            <w:tcW w:w="811" w:type="dxa"/>
            <w:tcBorders>
              <w:top w:val="single" w:color="auto" w:sz="8" w:space="0"/>
              <w:left w:val="single" w:color="auto" w:sz="18" w:space="0"/>
              <w:bottom w:val="single" w:color="auto" w:sz="8" w:space="0"/>
              <w:right w:val="single" w:color="auto" w:sz="8" w:space="0"/>
            </w:tcBorders>
            <w:vAlign w:val="center"/>
          </w:tcPr>
          <w:p w14:paraId="06DB5D7A">
            <w:pPr>
              <w:pStyle w:val="26"/>
              <w:jc w:val="center"/>
              <w:rPr>
                <w:rFonts w:cs="Arial"/>
                <w:color w:val="000000" w:themeColor="text1"/>
                <w:sz w:val="21"/>
                <w:szCs w:val="21"/>
                <w:lang w:val="zh-CN"/>
                <w14:textFill>
                  <w14:solidFill>
                    <w14:schemeClr w14:val="tx1"/>
                  </w14:solidFill>
                </w14:textFill>
              </w:rPr>
            </w:pPr>
            <w:r>
              <w:rPr>
                <w:rFonts w:hint="eastAsia" w:cs="Arial"/>
                <w:color w:val="000000" w:themeColor="text1"/>
                <w:sz w:val="21"/>
                <w:szCs w:val="21"/>
                <w:lang w:val="zh-CN"/>
                <w14:textFill>
                  <w14:solidFill>
                    <w14:schemeClr w14:val="tx1"/>
                  </w14:solidFill>
                </w14:textFill>
              </w:rPr>
              <w:t>3</w:t>
            </w:r>
            <w:r>
              <w:rPr>
                <w:rFonts w:cs="Arial"/>
                <w:color w:val="000000" w:themeColor="text1"/>
                <w:sz w:val="21"/>
                <w:szCs w:val="21"/>
                <w:lang w:val="zh-CN"/>
                <w14:textFill>
                  <w14:solidFill>
                    <w14:schemeClr w14:val="tx1"/>
                  </w14:solidFill>
                </w14:textFill>
              </w:rPr>
              <w:t>1</w:t>
            </w:r>
          </w:p>
        </w:tc>
        <w:tc>
          <w:tcPr>
            <w:tcW w:w="2160" w:type="dxa"/>
            <w:tcBorders>
              <w:top w:val="single" w:color="auto" w:sz="8" w:space="0"/>
              <w:left w:val="single" w:color="auto" w:sz="8" w:space="0"/>
              <w:bottom w:val="single" w:color="auto" w:sz="8" w:space="0"/>
              <w:right w:val="single" w:color="auto" w:sz="8" w:space="0"/>
            </w:tcBorders>
            <w:vAlign w:val="center"/>
          </w:tcPr>
          <w:p w14:paraId="6D88957A">
            <w:pPr>
              <w:pStyle w:val="26"/>
              <w:jc w:val="center"/>
              <w:rPr>
                <w:rFonts w:cs="宋体"/>
                <w:color w:val="000000" w:themeColor="text1"/>
                <w:sz w:val="21"/>
                <w:szCs w:val="21"/>
                <w:lang w:val="zh-CN"/>
                <w14:textFill>
                  <w14:solidFill>
                    <w14:schemeClr w14:val="tx1"/>
                  </w14:solidFill>
                </w14:textFill>
              </w:rPr>
            </w:pPr>
            <w:r>
              <w:rPr>
                <w:rFonts w:hint="eastAsia" w:cs="宋体"/>
                <w:color w:val="000000" w:themeColor="text1"/>
                <w:sz w:val="21"/>
                <w:szCs w:val="21"/>
                <w:lang w:val="zh-CN"/>
                <w14:textFill>
                  <w14:solidFill>
                    <w14:schemeClr w14:val="tx1"/>
                  </w14:solidFill>
                </w14:textFill>
              </w:rPr>
              <w:t>开标形式</w:t>
            </w:r>
          </w:p>
        </w:tc>
        <w:tc>
          <w:tcPr>
            <w:tcW w:w="7215" w:type="dxa"/>
            <w:tcBorders>
              <w:top w:val="single" w:color="auto" w:sz="8" w:space="0"/>
              <w:left w:val="single" w:color="auto" w:sz="8" w:space="0"/>
              <w:bottom w:val="single" w:color="auto" w:sz="8" w:space="0"/>
              <w:right w:val="single" w:color="auto" w:sz="18" w:space="0"/>
            </w:tcBorders>
            <w:vAlign w:val="center"/>
          </w:tcPr>
          <w:p w14:paraId="2E97F667">
            <w:pPr>
              <w:pStyle w:val="26"/>
              <w:ind w:firstLine="210" w:firstLineChars="100"/>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本采购项目（包）采用电子开标形式，详见本章开标程序有关内容：</w:t>
            </w:r>
          </w:p>
          <w:p w14:paraId="20406959">
            <w:pPr>
              <w:pStyle w:val="26"/>
              <w:ind w:firstLine="210" w:firstLineChars="100"/>
              <w:rPr>
                <w:rFonts w:cs="宋体"/>
                <w:color w:val="000000" w:themeColor="text1"/>
                <w:sz w:val="21"/>
                <w:szCs w:val="21"/>
                <w14:textFill>
                  <w14:solidFill>
                    <w14:schemeClr w14:val="tx1"/>
                  </w14:solidFill>
                </w14:textFill>
              </w:rPr>
            </w:pPr>
            <w:r>
              <w:rPr>
                <w:rFonts w:ascii="Segoe UI Symbol" w:hAnsi="Segoe UI Symbol" w:cs="Segoe UI Symbol"/>
                <w:color w:val="000000" w:themeColor="text1"/>
                <w:sz w:val="21"/>
                <w:szCs w:val="21"/>
                <w14:textFill>
                  <w14:solidFill>
                    <w14:schemeClr w14:val="tx1"/>
                  </w14:solidFill>
                </w14:textFill>
              </w:rPr>
              <w:t xml:space="preserve">☑ </w:t>
            </w:r>
            <w:r>
              <w:rPr>
                <w:rFonts w:hint="eastAsia" w:cs="宋体"/>
                <w:color w:val="000000" w:themeColor="text1"/>
                <w:sz w:val="21"/>
                <w:szCs w:val="21"/>
                <w14:textFill>
                  <w14:solidFill>
                    <w14:schemeClr w14:val="tx1"/>
                  </w14:solidFill>
                </w14:textFill>
              </w:rPr>
              <w:t>不见面开标</w:t>
            </w:r>
          </w:p>
          <w:p w14:paraId="6012A760">
            <w:pPr>
              <w:pStyle w:val="26"/>
              <w:ind w:firstLine="210" w:firstLineChars="100"/>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 见面开标</w:t>
            </w:r>
          </w:p>
        </w:tc>
      </w:tr>
      <w:tr w14:paraId="3DB0687B">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98" w:hRule="atLeast"/>
          <w:jc w:val="center"/>
        </w:trPr>
        <w:tc>
          <w:tcPr>
            <w:tcW w:w="811" w:type="dxa"/>
            <w:tcBorders>
              <w:top w:val="single" w:color="auto" w:sz="8" w:space="0"/>
              <w:left w:val="single" w:color="auto" w:sz="18" w:space="0"/>
              <w:bottom w:val="single" w:color="auto" w:sz="8" w:space="0"/>
              <w:right w:val="single" w:color="auto" w:sz="8" w:space="0"/>
            </w:tcBorders>
            <w:vAlign w:val="center"/>
          </w:tcPr>
          <w:p w14:paraId="13B9CA03">
            <w:pPr>
              <w:pStyle w:val="26"/>
              <w:jc w:val="center"/>
              <w:rPr>
                <w:rFonts w:cs="Courier New"/>
                <w:color w:val="000000" w:themeColor="text1"/>
                <w:sz w:val="21"/>
                <w:szCs w:val="21"/>
                <w:lang w:val="zh-CN"/>
                <w14:textFill>
                  <w14:solidFill>
                    <w14:schemeClr w14:val="tx1"/>
                  </w14:solidFill>
                </w14:textFill>
              </w:rPr>
            </w:pPr>
            <w:r>
              <w:rPr>
                <w:rFonts w:hint="eastAsia" w:cs="Courier New"/>
                <w:color w:val="000000" w:themeColor="text1"/>
                <w:sz w:val="21"/>
                <w:szCs w:val="21"/>
                <w:lang w:val="zh-CN"/>
                <w14:textFill>
                  <w14:solidFill>
                    <w14:schemeClr w14:val="tx1"/>
                  </w14:solidFill>
                </w14:textFill>
              </w:rPr>
              <w:t>3</w:t>
            </w:r>
            <w:r>
              <w:rPr>
                <w:rFonts w:cs="Courier New"/>
                <w:color w:val="000000" w:themeColor="text1"/>
                <w:sz w:val="21"/>
                <w:szCs w:val="21"/>
                <w:lang w:val="zh-CN"/>
                <w14:textFill>
                  <w14:solidFill>
                    <w14:schemeClr w14:val="tx1"/>
                  </w14:solidFill>
                </w14:textFill>
              </w:rPr>
              <w:t>2</w:t>
            </w:r>
          </w:p>
        </w:tc>
        <w:tc>
          <w:tcPr>
            <w:tcW w:w="2160" w:type="dxa"/>
            <w:tcBorders>
              <w:top w:val="single" w:color="auto" w:sz="8" w:space="0"/>
              <w:left w:val="single" w:color="auto" w:sz="8" w:space="0"/>
              <w:bottom w:val="single" w:color="auto" w:sz="8" w:space="0"/>
              <w:right w:val="single" w:color="auto" w:sz="8" w:space="0"/>
            </w:tcBorders>
            <w:vAlign w:val="center"/>
          </w:tcPr>
          <w:p w14:paraId="2E759DE5">
            <w:pPr>
              <w:pStyle w:val="26"/>
              <w:ind w:left="96"/>
              <w:jc w:val="center"/>
              <w:rPr>
                <w:rFonts w:cs="宋体"/>
                <w:color w:val="000000" w:themeColor="text1"/>
                <w:sz w:val="21"/>
                <w:szCs w:val="21"/>
                <w:lang w:val="zh-CN"/>
                <w14:textFill>
                  <w14:solidFill>
                    <w14:schemeClr w14:val="tx1"/>
                  </w14:solidFill>
                </w14:textFill>
              </w:rPr>
            </w:pPr>
            <w:r>
              <w:rPr>
                <w:rFonts w:hint="eastAsia" w:cs="宋体"/>
                <w:color w:val="000000" w:themeColor="text1"/>
                <w:sz w:val="21"/>
                <w:szCs w:val="21"/>
                <w:lang w:val="zh-CN"/>
                <w14:textFill>
                  <w14:solidFill>
                    <w14:schemeClr w14:val="tx1"/>
                  </w14:solidFill>
                </w14:textFill>
              </w:rPr>
              <w:t>评标方法</w:t>
            </w:r>
          </w:p>
        </w:tc>
        <w:tc>
          <w:tcPr>
            <w:tcW w:w="7215" w:type="dxa"/>
            <w:tcBorders>
              <w:top w:val="single" w:color="auto" w:sz="8" w:space="0"/>
              <w:left w:val="single" w:color="auto" w:sz="8" w:space="0"/>
              <w:bottom w:val="single" w:color="auto" w:sz="8" w:space="0"/>
              <w:right w:val="single" w:color="auto" w:sz="18" w:space="0"/>
            </w:tcBorders>
            <w:vAlign w:val="center"/>
          </w:tcPr>
          <w:p w14:paraId="0390C976">
            <w:pPr>
              <w:pStyle w:val="26"/>
              <w:ind w:left="634" w:leftChars="102" w:hanging="420" w:hangingChars="200"/>
              <w:rPr>
                <w:rFonts w:cs="宋体"/>
                <w:color w:val="000000" w:themeColor="text1"/>
                <w:sz w:val="21"/>
                <w:szCs w:val="21"/>
                <w14:textFill>
                  <w14:solidFill>
                    <w14:schemeClr w14:val="tx1"/>
                  </w14:solidFill>
                </w14:textFill>
              </w:rPr>
            </w:pPr>
            <w:r>
              <w:rPr>
                <w:rFonts w:ascii="Segoe UI Symbol" w:hAnsi="Segoe UI Symbol" w:cs="Segoe UI Symbol"/>
                <w:color w:val="000000" w:themeColor="text1"/>
                <w:sz w:val="21"/>
                <w:szCs w:val="21"/>
                <w14:textFill>
                  <w14:solidFill>
                    <w14:schemeClr w14:val="tx1"/>
                  </w14:solidFill>
                </w14:textFill>
              </w:rPr>
              <w:t>☑</w:t>
            </w:r>
            <w:r>
              <w:rPr>
                <w:rFonts w:hint="eastAsia" w:cs="宋体"/>
                <w:color w:val="000000" w:themeColor="text1"/>
                <w:sz w:val="21"/>
                <w:szCs w:val="21"/>
                <w14:textFill>
                  <w14:solidFill>
                    <w14:schemeClr w14:val="tx1"/>
                  </w14:solidFill>
                </w14:textFill>
              </w:rPr>
              <w:t xml:space="preserve"> 综合评分法</w:t>
            </w:r>
          </w:p>
          <w:p w14:paraId="03DAD06B">
            <w:pPr>
              <w:pStyle w:val="26"/>
              <w:ind w:firstLine="210" w:firstLineChars="100"/>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 最低评标价法</w:t>
            </w:r>
          </w:p>
        </w:tc>
      </w:tr>
      <w:tr w14:paraId="4C07FFEF">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36" w:hRule="atLeast"/>
          <w:jc w:val="center"/>
        </w:trPr>
        <w:tc>
          <w:tcPr>
            <w:tcW w:w="811" w:type="dxa"/>
            <w:tcBorders>
              <w:top w:val="single" w:color="auto" w:sz="8" w:space="0"/>
              <w:left w:val="single" w:color="auto" w:sz="18" w:space="0"/>
              <w:bottom w:val="single" w:color="auto" w:sz="8" w:space="0"/>
              <w:right w:val="single" w:color="auto" w:sz="8" w:space="0"/>
            </w:tcBorders>
            <w:vAlign w:val="center"/>
          </w:tcPr>
          <w:p w14:paraId="4708F997">
            <w:pPr>
              <w:pStyle w:val="26"/>
              <w:jc w:val="center"/>
              <w:rPr>
                <w:rFonts w:cs="Arial"/>
                <w:color w:val="000000" w:themeColor="text1"/>
                <w:sz w:val="21"/>
                <w:szCs w:val="21"/>
                <w:lang w:val="zh-CN"/>
                <w14:textFill>
                  <w14:solidFill>
                    <w14:schemeClr w14:val="tx1"/>
                  </w14:solidFill>
                </w14:textFill>
              </w:rPr>
            </w:pPr>
            <w:r>
              <w:rPr>
                <w:rFonts w:hint="eastAsia" w:cs="Arial"/>
                <w:color w:val="000000" w:themeColor="text1"/>
                <w:sz w:val="21"/>
                <w:szCs w:val="21"/>
                <w:lang w:val="zh-CN"/>
                <w14:textFill>
                  <w14:solidFill>
                    <w14:schemeClr w14:val="tx1"/>
                  </w14:solidFill>
                </w14:textFill>
              </w:rPr>
              <w:t>3</w:t>
            </w:r>
            <w:r>
              <w:rPr>
                <w:rFonts w:cs="Arial"/>
                <w:color w:val="000000" w:themeColor="text1"/>
                <w:sz w:val="21"/>
                <w:szCs w:val="21"/>
                <w:lang w:val="zh-CN"/>
                <w14:textFill>
                  <w14:solidFill>
                    <w14:schemeClr w14:val="tx1"/>
                  </w14:solidFill>
                </w14:textFill>
              </w:rPr>
              <w:t>3</w:t>
            </w:r>
          </w:p>
        </w:tc>
        <w:tc>
          <w:tcPr>
            <w:tcW w:w="2160" w:type="dxa"/>
            <w:tcBorders>
              <w:top w:val="single" w:color="auto" w:sz="8" w:space="0"/>
              <w:left w:val="single" w:color="auto" w:sz="8" w:space="0"/>
              <w:bottom w:val="single" w:color="auto" w:sz="8" w:space="0"/>
              <w:right w:val="single" w:color="auto" w:sz="8" w:space="0"/>
            </w:tcBorders>
            <w:vAlign w:val="center"/>
          </w:tcPr>
          <w:p w14:paraId="611E32C0">
            <w:pPr>
              <w:pStyle w:val="26"/>
              <w:ind w:left="96"/>
              <w:jc w:val="center"/>
              <w:rPr>
                <w:rFonts w:cs="宋体"/>
                <w:color w:val="000000" w:themeColor="text1"/>
                <w:sz w:val="21"/>
                <w:szCs w:val="21"/>
                <w:lang w:val="zh-CN"/>
                <w14:textFill>
                  <w14:solidFill>
                    <w14:schemeClr w14:val="tx1"/>
                  </w14:solidFill>
                </w14:textFill>
              </w:rPr>
            </w:pPr>
            <w:r>
              <w:rPr>
                <w:rFonts w:hint="eastAsia" w:cs="宋体"/>
                <w:color w:val="000000" w:themeColor="text1"/>
                <w:sz w:val="21"/>
                <w:szCs w:val="21"/>
                <w:lang w:val="zh-CN"/>
                <w14:textFill>
                  <w14:solidFill>
                    <w14:schemeClr w14:val="tx1"/>
                  </w14:solidFill>
                </w14:textFill>
              </w:rPr>
              <w:t>评标委员会推荐中标</w:t>
            </w:r>
          </w:p>
          <w:p w14:paraId="34664BF4">
            <w:pPr>
              <w:pStyle w:val="26"/>
              <w:ind w:left="96"/>
              <w:jc w:val="center"/>
              <w:rPr>
                <w:rFonts w:cs="宋体"/>
                <w:color w:val="000000" w:themeColor="text1"/>
                <w:sz w:val="21"/>
                <w:szCs w:val="21"/>
                <w:lang w:val="zh-CN"/>
                <w14:textFill>
                  <w14:solidFill>
                    <w14:schemeClr w14:val="tx1"/>
                  </w14:solidFill>
                </w14:textFill>
              </w:rPr>
            </w:pPr>
            <w:r>
              <w:rPr>
                <w:rFonts w:hint="eastAsia" w:cs="宋体"/>
                <w:color w:val="000000" w:themeColor="text1"/>
                <w:sz w:val="21"/>
                <w:szCs w:val="21"/>
                <w:lang w:val="zh-CN"/>
                <w14:textFill>
                  <w14:solidFill>
                    <w14:schemeClr w14:val="tx1"/>
                  </w14:solidFill>
                </w14:textFill>
              </w:rPr>
              <w:t>候选人的人数</w:t>
            </w:r>
          </w:p>
        </w:tc>
        <w:tc>
          <w:tcPr>
            <w:tcW w:w="7215" w:type="dxa"/>
            <w:tcBorders>
              <w:top w:val="single" w:color="auto" w:sz="8" w:space="0"/>
              <w:left w:val="single" w:color="auto" w:sz="8" w:space="0"/>
              <w:bottom w:val="single" w:color="auto" w:sz="8" w:space="0"/>
              <w:right w:val="single" w:color="auto" w:sz="18" w:space="0"/>
            </w:tcBorders>
            <w:vAlign w:val="center"/>
          </w:tcPr>
          <w:p w14:paraId="4E88EFAA">
            <w:pPr>
              <w:pStyle w:val="26"/>
              <w:rPr>
                <w:rFonts w:cs="宋体"/>
                <w:color w:val="000000" w:themeColor="text1"/>
                <w:sz w:val="21"/>
                <w:szCs w:val="21"/>
                <w:lang w:val="zh-CN"/>
                <w14:textFill>
                  <w14:solidFill>
                    <w14:schemeClr w14:val="tx1"/>
                  </w14:solidFill>
                </w14:textFill>
              </w:rPr>
            </w:pPr>
            <w:r>
              <w:rPr>
                <w:rFonts w:hint="eastAsia" w:cs="宋体"/>
                <w:color w:val="000000" w:themeColor="text1"/>
                <w:sz w:val="21"/>
                <w:szCs w:val="21"/>
                <w:lang w:val="zh-CN"/>
                <w14:textFill>
                  <w14:solidFill>
                    <w14:schemeClr w14:val="tx1"/>
                  </w14:solidFill>
                </w14:textFill>
              </w:rPr>
              <w:t xml:space="preserve">  3</w:t>
            </w:r>
          </w:p>
        </w:tc>
      </w:tr>
      <w:tr w14:paraId="773DF9FE">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67" w:hRule="atLeast"/>
          <w:jc w:val="center"/>
        </w:trPr>
        <w:tc>
          <w:tcPr>
            <w:tcW w:w="811" w:type="dxa"/>
            <w:tcBorders>
              <w:top w:val="single" w:color="auto" w:sz="8" w:space="0"/>
              <w:left w:val="single" w:color="auto" w:sz="18" w:space="0"/>
              <w:bottom w:val="single" w:color="auto" w:sz="8" w:space="0"/>
              <w:right w:val="single" w:color="auto" w:sz="8" w:space="0"/>
            </w:tcBorders>
            <w:vAlign w:val="center"/>
          </w:tcPr>
          <w:p w14:paraId="5E8EF75F">
            <w:pPr>
              <w:pStyle w:val="26"/>
              <w:jc w:val="center"/>
              <w:rPr>
                <w:rFonts w:cs="Courier New"/>
                <w:color w:val="000000" w:themeColor="text1"/>
                <w:sz w:val="21"/>
                <w:szCs w:val="21"/>
                <w:lang w:val="zh-CN"/>
                <w14:textFill>
                  <w14:solidFill>
                    <w14:schemeClr w14:val="tx1"/>
                  </w14:solidFill>
                </w14:textFill>
              </w:rPr>
            </w:pPr>
            <w:r>
              <w:rPr>
                <w:rFonts w:hint="eastAsia" w:cs="Courier New"/>
                <w:color w:val="000000" w:themeColor="text1"/>
                <w:sz w:val="21"/>
                <w:szCs w:val="21"/>
                <w:lang w:val="zh-CN"/>
                <w14:textFill>
                  <w14:solidFill>
                    <w14:schemeClr w14:val="tx1"/>
                  </w14:solidFill>
                </w14:textFill>
              </w:rPr>
              <w:t>3</w:t>
            </w:r>
            <w:r>
              <w:rPr>
                <w:rFonts w:cs="Courier New"/>
                <w:color w:val="000000" w:themeColor="text1"/>
                <w:sz w:val="21"/>
                <w:szCs w:val="21"/>
                <w:lang w:val="zh-CN"/>
                <w14:textFill>
                  <w14:solidFill>
                    <w14:schemeClr w14:val="tx1"/>
                  </w14:solidFill>
                </w14:textFill>
              </w:rPr>
              <w:t>4</w:t>
            </w:r>
          </w:p>
        </w:tc>
        <w:tc>
          <w:tcPr>
            <w:tcW w:w="2160" w:type="dxa"/>
            <w:tcBorders>
              <w:top w:val="single" w:color="auto" w:sz="8" w:space="0"/>
              <w:left w:val="single" w:color="auto" w:sz="8" w:space="0"/>
              <w:bottom w:val="single" w:color="auto" w:sz="8" w:space="0"/>
              <w:right w:val="single" w:color="auto" w:sz="8" w:space="0"/>
            </w:tcBorders>
            <w:vAlign w:val="center"/>
          </w:tcPr>
          <w:p w14:paraId="4B129269">
            <w:pPr>
              <w:pStyle w:val="26"/>
              <w:ind w:left="96"/>
              <w:jc w:val="center"/>
              <w:rPr>
                <w:rFonts w:cs="宋体"/>
                <w:color w:val="000000" w:themeColor="text1"/>
                <w:sz w:val="21"/>
                <w:szCs w:val="21"/>
                <w:lang w:val="zh-CN"/>
                <w14:textFill>
                  <w14:solidFill>
                    <w14:schemeClr w14:val="tx1"/>
                  </w14:solidFill>
                </w14:textFill>
              </w:rPr>
            </w:pPr>
            <w:r>
              <w:rPr>
                <w:rFonts w:hint="eastAsia" w:cs="宋体"/>
                <w:color w:val="000000" w:themeColor="text1"/>
                <w:sz w:val="21"/>
                <w:szCs w:val="21"/>
                <w:lang w:val="zh-CN"/>
                <w14:textFill>
                  <w14:solidFill>
                    <w14:schemeClr w14:val="tx1"/>
                  </w14:solidFill>
                </w14:textFill>
              </w:rPr>
              <w:t>是否授权评标委员会确定中标人</w:t>
            </w:r>
          </w:p>
        </w:tc>
        <w:tc>
          <w:tcPr>
            <w:tcW w:w="7215" w:type="dxa"/>
            <w:tcBorders>
              <w:top w:val="single" w:color="auto" w:sz="8" w:space="0"/>
              <w:left w:val="single" w:color="auto" w:sz="8" w:space="0"/>
              <w:bottom w:val="single" w:color="auto" w:sz="8" w:space="0"/>
              <w:right w:val="single" w:color="auto" w:sz="18" w:space="0"/>
            </w:tcBorders>
            <w:vAlign w:val="center"/>
          </w:tcPr>
          <w:p w14:paraId="62226468">
            <w:pPr>
              <w:pStyle w:val="26"/>
              <w:ind w:firstLine="210" w:firstLineChars="100"/>
              <w:rPr>
                <w:rFonts w:cs="宋体"/>
                <w:color w:val="000000" w:themeColor="text1"/>
                <w:sz w:val="21"/>
                <w:szCs w:val="21"/>
                <w14:textFill>
                  <w14:solidFill>
                    <w14:schemeClr w14:val="tx1"/>
                  </w14:solidFill>
                </w14:textFill>
              </w:rPr>
            </w:pPr>
            <w:r>
              <w:rPr>
                <w:rFonts w:ascii="Segoe UI Symbol" w:hAnsi="Segoe UI Symbol" w:cs="Segoe UI Symbol"/>
                <w:color w:val="000000" w:themeColor="text1"/>
                <w:sz w:val="21"/>
                <w:szCs w:val="21"/>
                <w14:textFill>
                  <w14:solidFill>
                    <w14:schemeClr w14:val="tx1"/>
                  </w14:solidFill>
                </w14:textFill>
              </w:rPr>
              <w:t xml:space="preserve">☑ </w:t>
            </w:r>
            <w:r>
              <w:rPr>
                <w:rFonts w:hint="eastAsia" w:cs="宋体"/>
                <w:color w:val="000000" w:themeColor="text1"/>
                <w:sz w:val="21"/>
                <w:szCs w:val="21"/>
                <w14:textFill>
                  <w14:solidFill>
                    <w14:schemeClr w14:val="tx1"/>
                  </w14:solidFill>
                </w14:textFill>
              </w:rPr>
              <w:t>否</w:t>
            </w:r>
          </w:p>
          <w:p w14:paraId="7A6F35FD">
            <w:pPr>
              <w:pStyle w:val="26"/>
              <w:ind w:firstLine="210" w:firstLineChars="100"/>
              <w:rPr>
                <w:rFonts w:cs="宋体"/>
                <w:color w:val="000000" w:themeColor="text1"/>
                <w:sz w:val="21"/>
                <w:szCs w:val="21"/>
                <w:lang w:val="zh-CN"/>
                <w14:textFill>
                  <w14:solidFill>
                    <w14:schemeClr w14:val="tx1"/>
                  </w14:solidFill>
                </w14:textFill>
              </w:rPr>
            </w:pPr>
            <w:r>
              <w:rPr>
                <w:rFonts w:hint="eastAsia" w:cs="宋体"/>
                <w:color w:val="000000" w:themeColor="text1"/>
                <w:sz w:val="21"/>
                <w:szCs w:val="21"/>
                <w14:textFill>
                  <w14:solidFill>
                    <w14:schemeClr w14:val="tx1"/>
                  </w14:solidFill>
                </w14:textFill>
              </w:rPr>
              <w:t>□ 是</w:t>
            </w:r>
          </w:p>
        </w:tc>
      </w:tr>
      <w:tr w14:paraId="15BA4275">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54" w:hRule="atLeast"/>
          <w:jc w:val="center"/>
        </w:trPr>
        <w:tc>
          <w:tcPr>
            <w:tcW w:w="811" w:type="dxa"/>
            <w:tcBorders>
              <w:top w:val="single" w:color="auto" w:sz="8" w:space="0"/>
              <w:left w:val="single" w:color="auto" w:sz="18" w:space="0"/>
              <w:bottom w:val="single" w:color="auto" w:sz="8" w:space="0"/>
              <w:right w:val="single" w:color="auto" w:sz="8" w:space="0"/>
            </w:tcBorders>
            <w:vAlign w:val="center"/>
          </w:tcPr>
          <w:p w14:paraId="0456B700">
            <w:pPr>
              <w:pStyle w:val="26"/>
              <w:jc w:val="center"/>
              <w:rPr>
                <w:rFonts w:cs="Courier New"/>
                <w:color w:val="000000" w:themeColor="text1"/>
                <w:sz w:val="21"/>
                <w:szCs w:val="21"/>
                <w:lang w:val="zh-CN"/>
                <w14:textFill>
                  <w14:solidFill>
                    <w14:schemeClr w14:val="tx1"/>
                  </w14:solidFill>
                </w14:textFill>
              </w:rPr>
            </w:pPr>
            <w:r>
              <w:rPr>
                <w:rFonts w:hint="eastAsia" w:cs="Courier New"/>
                <w:color w:val="000000" w:themeColor="text1"/>
                <w:sz w:val="21"/>
                <w:szCs w:val="21"/>
                <w:lang w:val="zh-CN"/>
                <w14:textFill>
                  <w14:solidFill>
                    <w14:schemeClr w14:val="tx1"/>
                  </w14:solidFill>
                </w14:textFill>
              </w:rPr>
              <w:t>3</w:t>
            </w:r>
            <w:r>
              <w:rPr>
                <w:rFonts w:cs="Courier New"/>
                <w:color w:val="000000" w:themeColor="text1"/>
                <w:sz w:val="21"/>
                <w:szCs w:val="21"/>
                <w:lang w:val="zh-CN"/>
                <w14:textFill>
                  <w14:solidFill>
                    <w14:schemeClr w14:val="tx1"/>
                  </w14:solidFill>
                </w14:textFill>
              </w:rPr>
              <w:t>5</w:t>
            </w:r>
          </w:p>
        </w:tc>
        <w:tc>
          <w:tcPr>
            <w:tcW w:w="2160" w:type="dxa"/>
            <w:tcBorders>
              <w:top w:val="single" w:color="auto" w:sz="8" w:space="0"/>
              <w:left w:val="single" w:color="auto" w:sz="8" w:space="0"/>
              <w:bottom w:val="single" w:color="auto" w:sz="8" w:space="0"/>
              <w:right w:val="single" w:color="auto" w:sz="8" w:space="0"/>
            </w:tcBorders>
            <w:vAlign w:val="center"/>
          </w:tcPr>
          <w:p w14:paraId="3090B6DE">
            <w:pPr>
              <w:pStyle w:val="26"/>
              <w:ind w:left="96"/>
              <w:jc w:val="center"/>
              <w:rPr>
                <w:rFonts w:cs="宋体"/>
                <w:color w:val="000000" w:themeColor="text1"/>
                <w:sz w:val="21"/>
                <w:szCs w:val="21"/>
                <w:lang w:val="zh-CN"/>
                <w14:textFill>
                  <w14:solidFill>
                    <w14:schemeClr w14:val="tx1"/>
                  </w14:solidFill>
                </w14:textFill>
              </w:rPr>
            </w:pPr>
            <w:r>
              <w:rPr>
                <w:rFonts w:hint="eastAsia" w:cs="宋体"/>
                <w:color w:val="000000" w:themeColor="text1"/>
                <w:sz w:val="21"/>
                <w:szCs w:val="21"/>
                <w:lang w:val="zh-CN"/>
                <w14:textFill>
                  <w14:solidFill>
                    <w14:schemeClr w14:val="tx1"/>
                  </w14:solidFill>
                </w14:textFill>
              </w:rPr>
              <w:t>中标公告的</w:t>
            </w:r>
          </w:p>
          <w:p w14:paraId="64120646">
            <w:pPr>
              <w:pStyle w:val="26"/>
              <w:ind w:left="96"/>
              <w:jc w:val="center"/>
              <w:rPr>
                <w:rFonts w:cs="宋体"/>
                <w:color w:val="000000" w:themeColor="text1"/>
                <w:sz w:val="21"/>
                <w:szCs w:val="21"/>
                <w:lang w:val="zh-CN"/>
                <w14:textFill>
                  <w14:solidFill>
                    <w14:schemeClr w14:val="tx1"/>
                  </w14:solidFill>
                </w14:textFill>
              </w:rPr>
            </w:pPr>
            <w:r>
              <w:rPr>
                <w:rFonts w:hint="eastAsia" w:cs="宋体"/>
                <w:color w:val="000000" w:themeColor="text1"/>
                <w:sz w:val="21"/>
                <w:szCs w:val="21"/>
                <w:lang w:val="zh-CN"/>
                <w14:textFill>
                  <w14:solidFill>
                    <w14:schemeClr w14:val="tx1"/>
                  </w14:solidFill>
                </w14:textFill>
              </w:rPr>
              <w:t>时间和期限</w:t>
            </w:r>
          </w:p>
        </w:tc>
        <w:tc>
          <w:tcPr>
            <w:tcW w:w="7215" w:type="dxa"/>
            <w:tcBorders>
              <w:top w:val="single" w:color="auto" w:sz="8" w:space="0"/>
              <w:left w:val="single" w:color="auto" w:sz="8" w:space="0"/>
              <w:bottom w:val="single" w:color="auto" w:sz="8" w:space="0"/>
              <w:right w:val="single" w:color="auto" w:sz="18" w:space="0"/>
            </w:tcBorders>
            <w:vAlign w:val="center"/>
          </w:tcPr>
          <w:p w14:paraId="5C4141DD">
            <w:pPr>
              <w:pStyle w:val="4"/>
              <w:spacing w:before="120" w:beforeLines="50"/>
              <w:ind w:firstLine="210" w:firstLineChars="100"/>
              <w:rPr>
                <w:rFonts w:ascii="宋体" w:hAnsi="宋体" w:cs="宋体"/>
                <w:color w:val="000000" w:themeColor="text1"/>
                <w:szCs w:val="21"/>
                <w:lang w:val="zh-CN"/>
                <w14:textFill>
                  <w14:solidFill>
                    <w14:schemeClr w14:val="tx1"/>
                  </w14:solidFill>
                </w14:textFill>
              </w:rPr>
            </w:pPr>
            <w:r>
              <w:rPr>
                <w:rFonts w:hint="eastAsia" w:ascii="宋体" w:hAnsi="宋体" w:cs="宋体"/>
                <w:color w:val="000000" w:themeColor="text1"/>
                <w:szCs w:val="21"/>
                <w:lang w:val="zh-CN"/>
                <w14:textFill>
                  <w14:solidFill>
                    <w14:schemeClr w14:val="tx1"/>
                  </w14:solidFill>
                </w14:textFill>
              </w:rPr>
              <w:t>公告时间：</w:t>
            </w:r>
            <w:r>
              <w:rPr>
                <w:rFonts w:hint="eastAsia" w:ascii="宋体" w:hAnsi="宋体" w:cs="宋体"/>
                <w:color w:val="000000" w:themeColor="text1"/>
                <w:szCs w:val="21"/>
                <w14:textFill>
                  <w14:solidFill>
                    <w14:schemeClr w14:val="tx1"/>
                  </w14:solidFill>
                </w14:textFill>
              </w:rPr>
              <w:t>在确定中标人之日起</w:t>
            </w:r>
            <w:r>
              <w:rPr>
                <w:rFonts w:hint="eastAsia" w:ascii="宋体" w:hAnsi="宋体" w:cs="宋体"/>
                <w:b/>
                <w:color w:val="000000" w:themeColor="text1"/>
                <w:szCs w:val="21"/>
                <w14:textFill>
                  <w14:solidFill>
                    <w14:schemeClr w14:val="tx1"/>
                  </w14:solidFill>
                </w14:textFill>
              </w:rPr>
              <w:t>2</w:t>
            </w:r>
            <w:r>
              <w:rPr>
                <w:rFonts w:hint="eastAsia" w:ascii="宋体" w:hAnsi="宋体" w:cs="宋体"/>
                <w:color w:val="000000" w:themeColor="text1"/>
                <w:szCs w:val="21"/>
                <w14:textFill>
                  <w14:solidFill>
                    <w14:schemeClr w14:val="tx1"/>
                  </w14:solidFill>
                </w14:textFill>
              </w:rPr>
              <w:t>个工作日内</w:t>
            </w:r>
          </w:p>
          <w:p w14:paraId="0A619919">
            <w:pPr>
              <w:pStyle w:val="26"/>
              <w:ind w:left="210"/>
              <w:rPr>
                <w:rFonts w:cs="宋体"/>
                <w:color w:val="000000" w:themeColor="text1"/>
                <w:sz w:val="21"/>
                <w:szCs w:val="21"/>
                <w:lang w:val="zh-CN"/>
                <w14:textFill>
                  <w14:solidFill>
                    <w14:schemeClr w14:val="tx1"/>
                  </w14:solidFill>
                </w14:textFill>
              </w:rPr>
            </w:pPr>
            <w:r>
              <w:rPr>
                <w:rFonts w:hint="eastAsia" w:cs="宋体"/>
                <w:color w:val="000000" w:themeColor="text1"/>
                <w:sz w:val="21"/>
                <w:szCs w:val="21"/>
                <w:lang w:val="zh-CN"/>
                <w14:textFill>
                  <w14:solidFill>
                    <w14:schemeClr w14:val="tx1"/>
                  </w14:solidFill>
                </w14:textFill>
              </w:rPr>
              <w:t>公告期限：1个工作日</w:t>
            </w:r>
          </w:p>
        </w:tc>
      </w:tr>
      <w:tr w14:paraId="61546333">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33" w:hRule="atLeast"/>
          <w:jc w:val="center"/>
        </w:trPr>
        <w:tc>
          <w:tcPr>
            <w:tcW w:w="811" w:type="dxa"/>
            <w:tcBorders>
              <w:top w:val="single" w:color="auto" w:sz="8" w:space="0"/>
              <w:left w:val="single" w:color="auto" w:sz="18" w:space="0"/>
              <w:bottom w:val="single" w:color="auto" w:sz="8" w:space="0"/>
              <w:right w:val="single" w:color="auto" w:sz="8" w:space="0"/>
            </w:tcBorders>
            <w:vAlign w:val="center"/>
          </w:tcPr>
          <w:p w14:paraId="2784F48C">
            <w:pPr>
              <w:pStyle w:val="26"/>
              <w:jc w:val="center"/>
              <w:rPr>
                <w:rFonts w:cs="Courier New"/>
                <w:color w:val="000000" w:themeColor="text1"/>
                <w:sz w:val="21"/>
                <w:szCs w:val="21"/>
                <w:lang w:val="zh-CN"/>
                <w14:textFill>
                  <w14:solidFill>
                    <w14:schemeClr w14:val="tx1"/>
                  </w14:solidFill>
                </w14:textFill>
              </w:rPr>
            </w:pPr>
            <w:r>
              <w:rPr>
                <w:rFonts w:hint="eastAsia" w:cs="Courier New"/>
                <w:color w:val="000000" w:themeColor="text1"/>
                <w:sz w:val="21"/>
                <w:szCs w:val="21"/>
                <w:lang w:val="zh-CN"/>
                <w14:textFill>
                  <w14:solidFill>
                    <w14:schemeClr w14:val="tx1"/>
                  </w14:solidFill>
                </w14:textFill>
              </w:rPr>
              <w:t>3</w:t>
            </w:r>
            <w:r>
              <w:rPr>
                <w:rFonts w:cs="Courier New"/>
                <w:color w:val="000000" w:themeColor="text1"/>
                <w:sz w:val="21"/>
                <w:szCs w:val="21"/>
                <w:lang w:val="zh-CN"/>
                <w14:textFill>
                  <w14:solidFill>
                    <w14:schemeClr w14:val="tx1"/>
                  </w14:solidFill>
                </w14:textFill>
              </w:rPr>
              <w:t>6</w:t>
            </w:r>
          </w:p>
        </w:tc>
        <w:tc>
          <w:tcPr>
            <w:tcW w:w="2160" w:type="dxa"/>
            <w:tcBorders>
              <w:top w:val="single" w:color="auto" w:sz="8" w:space="0"/>
              <w:left w:val="single" w:color="auto" w:sz="8" w:space="0"/>
              <w:bottom w:val="single" w:color="auto" w:sz="8" w:space="0"/>
              <w:right w:val="single" w:color="auto" w:sz="8" w:space="0"/>
            </w:tcBorders>
            <w:vAlign w:val="center"/>
          </w:tcPr>
          <w:p w14:paraId="0202E6BD">
            <w:pPr>
              <w:pStyle w:val="26"/>
              <w:ind w:left="96"/>
              <w:jc w:val="center"/>
              <w:rPr>
                <w:rFonts w:cs="宋体"/>
                <w:color w:val="000000" w:themeColor="text1"/>
                <w:sz w:val="21"/>
                <w:szCs w:val="21"/>
                <w:lang w:val="zh-CN"/>
                <w14:textFill>
                  <w14:solidFill>
                    <w14:schemeClr w14:val="tx1"/>
                  </w14:solidFill>
                </w14:textFill>
              </w:rPr>
            </w:pPr>
            <w:r>
              <w:rPr>
                <w:rFonts w:hint="eastAsia" w:cs="宋体"/>
                <w:color w:val="000000" w:themeColor="text1"/>
                <w:sz w:val="21"/>
                <w:szCs w:val="21"/>
                <w:lang w:val="zh-CN"/>
                <w14:textFill>
                  <w14:solidFill>
                    <w14:schemeClr w14:val="tx1"/>
                  </w14:solidFill>
                </w14:textFill>
              </w:rPr>
              <w:t>履约保证金</w:t>
            </w:r>
          </w:p>
        </w:tc>
        <w:tc>
          <w:tcPr>
            <w:tcW w:w="7215" w:type="dxa"/>
            <w:tcBorders>
              <w:top w:val="single" w:color="auto" w:sz="8" w:space="0"/>
              <w:left w:val="single" w:color="auto" w:sz="8" w:space="0"/>
              <w:bottom w:val="single" w:color="auto" w:sz="8" w:space="0"/>
              <w:right w:val="single" w:color="auto" w:sz="18" w:space="0"/>
            </w:tcBorders>
            <w:vAlign w:val="center"/>
          </w:tcPr>
          <w:p w14:paraId="7A0D252A">
            <w:pPr>
              <w:pStyle w:val="26"/>
              <w:spacing w:line="320" w:lineRule="exact"/>
              <w:ind w:left="634" w:leftChars="102" w:hanging="420" w:hangingChars="200"/>
              <w:rPr>
                <w:rFonts w:cs="宋体"/>
                <w:color w:val="000000" w:themeColor="text1"/>
                <w:sz w:val="21"/>
                <w:szCs w:val="21"/>
                <w:lang w:val="zh-CN"/>
                <w14:textFill>
                  <w14:solidFill>
                    <w14:schemeClr w14:val="tx1"/>
                  </w14:solidFill>
                </w14:textFill>
              </w:rPr>
            </w:pPr>
            <w:r>
              <w:rPr>
                <w:rFonts w:ascii="Segoe UI Symbol" w:hAnsi="Segoe UI Symbol" w:cs="Segoe UI Symbol"/>
                <w:color w:val="000000" w:themeColor="text1"/>
                <w:sz w:val="21"/>
                <w:szCs w:val="21"/>
                <w:lang w:val="zh-CN"/>
                <w14:textFill>
                  <w14:solidFill>
                    <w14:schemeClr w14:val="tx1"/>
                  </w14:solidFill>
                </w14:textFill>
              </w:rPr>
              <w:t>☑</w:t>
            </w:r>
            <w:r>
              <w:rPr>
                <w:rFonts w:cs="宋体"/>
                <w:color w:val="000000" w:themeColor="text1"/>
                <w:sz w:val="21"/>
                <w:szCs w:val="21"/>
                <w:lang w:val="zh-CN"/>
                <w14:textFill>
                  <w14:solidFill>
                    <w14:schemeClr w14:val="tx1"/>
                  </w14:solidFill>
                </w14:textFill>
              </w:rPr>
              <w:t xml:space="preserve"> </w:t>
            </w:r>
            <w:r>
              <w:rPr>
                <w:rFonts w:hint="eastAsia" w:cs="宋体"/>
                <w:color w:val="000000" w:themeColor="text1"/>
                <w:sz w:val="21"/>
                <w:szCs w:val="21"/>
                <w:lang w:val="zh-CN"/>
                <w14:textFill>
                  <w14:solidFill>
                    <w14:schemeClr w14:val="tx1"/>
                  </w14:solidFill>
                </w14:textFill>
              </w:rPr>
              <w:t>不要求</w:t>
            </w:r>
            <w:r>
              <w:rPr>
                <w:rFonts w:cs="宋体"/>
                <w:color w:val="000000" w:themeColor="text1"/>
                <w:sz w:val="21"/>
                <w:szCs w:val="21"/>
                <w:lang w:val="zh-CN"/>
                <w14:textFill>
                  <w14:solidFill>
                    <w14:schemeClr w14:val="tx1"/>
                  </w14:solidFill>
                </w14:textFill>
              </w:rPr>
              <w:t>:</w:t>
            </w:r>
          </w:p>
          <w:p w14:paraId="4B3DA1BB">
            <w:pPr>
              <w:pStyle w:val="26"/>
              <w:spacing w:line="320" w:lineRule="exact"/>
              <w:ind w:left="634" w:leftChars="102" w:hanging="420" w:hangingChars="200"/>
              <w:rPr>
                <w:rFonts w:cs="宋体"/>
                <w:color w:val="000000" w:themeColor="text1"/>
                <w:sz w:val="21"/>
                <w:szCs w:val="21"/>
                <w:lang w:val="zh-CN"/>
                <w14:textFill>
                  <w14:solidFill>
                    <w14:schemeClr w14:val="tx1"/>
                  </w14:solidFill>
                </w14:textFill>
              </w:rPr>
            </w:pPr>
            <w:r>
              <w:rPr>
                <w:rFonts w:hint="eastAsia" w:cs="宋体"/>
                <w:color w:val="000000" w:themeColor="text1"/>
                <w:sz w:val="21"/>
                <w:szCs w:val="21"/>
                <w:lang w:val="zh-CN"/>
                <w14:textFill>
                  <w14:solidFill>
                    <w14:schemeClr w14:val="tx1"/>
                  </w14:solidFill>
                </w14:textFill>
              </w:rPr>
              <w:t>□ 要求，</w:t>
            </w:r>
          </w:p>
          <w:p w14:paraId="5DCFBDEC">
            <w:pPr>
              <w:pStyle w:val="26"/>
              <w:spacing w:line="320" w:lineRule="exact"/>
              <w:ind w:firstLine="420" w:firstLineChars="200"/>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履约保证金由采购人收取和退还</w:t>
            </w:r>
          </w:p>
          <w:p w14:paraId="4055D122">
            <w:pPr>
              <w:pStyle w:val="26"/>
              <w:spacing w:line="320" w:lineRule="exact"/>
              <w:ind w:left="634" w:leftChars="202" w:hanging="210" w:hangingChars="100"/>
              <w:rPr>
                <w:rFonts w:cs="宋体"/>
                <w:color w:val="000000" w:themeColor="text1"/>
                <w:sz w:val="21"/>
                <w:szCs w:val="21"/>
                <w:lang w:val="zh-CN"/>
                <w14:textFill>
                  <w14:solidFill>
                    <w14:schemeClr w14:val="tx1"/>
                  </w14:solidFill>
                </w14:textFill>
              </w:rPr>
            </w:pPr>
            <w:r>
              <w:rPr>
                <w:rFonts w:hint="eastAsia" w:cs="宋体"/>
                <w:color w:val="000000" w:themeColor="text1"/>
                <w:sz w:val="21"/>
                <w:szCs w:val="21"/>
                <w:lang w:val="zh-CN"/>
                <w14:textFill>
                  <w14:solidFill>
                    <w14:schemeClr w14:val="tx1"/>
                  </w14:solidFill>
                </w14:textFill>
              </w:rPr>
              <w:t>履约保证金的金额：￥</w:t>
            </w:r>
            <w:r>
              <w:rPr>
                <w:rFonts w:hint="eastAsia" w:cs="宋体"/>
                <w:color w:val="000000" w:themeColor="text1"/>
                <w:sz w:val="21"/>
                <w:szCs w:val="21"/>
                <w:u w:val="single"/>
                <w:lang w:val="zh-CN"/>
                <w14:textFill>
                  <w14:solidFill>
                    <w14:schemeClr w14:val="tx1"/>
                  </w14:solidFill>
                </w14:textFill>
              </w:rPr>
              <w:t xml:space="preserve"> </w:t>
            </w:r>
            <w:r>
              <w:rPr>
                <w:rFonts w:cs="宋体"/>
                <w:color w:val="000000" w:themeColor="text1"/>
                <w:sz w:val="21"/>
                <w:szCs w:val="21"/>
                <w:u w:val="single"/>
                <w:lang w:val="zh-CN"/>
                <w14:textFill>
                  <w14:solidFill>
                    <w14:schemeClr w14:val="tx1"/>
                  </w14:solidFill>
                </w14:textFill>
              </w:rPr>
              <w:t xml:space="preserve"> /</w:t>
            </w:r>
            <w:r>
              <w:rPr>
                <w:rFonts w:hint="eastAsia" w:cs="宋体"/>
                <w:color w:val="000000" w:themeColor="text1"/>
                <w:sz w:val="21"/>
                <w:szCs w:val="21"/>
                <w:u w:val="single"/>
                <w:lang w:val="zh-CN"/>
                <w14:textFill>
                  <w14:solidFill>
                    <w14:schemeClr w14:val="tx1"/>
                  </w14:solidFill>
                </w14:textFill>
              </w:rPr>
              <w:t xml:space="preserve"> </w:t>
            </w:r>
            <w:r>
              <w:rPr>
                <w:rFonts w:cs="宋体"/>
                <w:color w:val="000000" w:themeColor="text1"/>
                <w:sz w:val="21"/>
                <w:szCs w:val="21"/>
                <w:u w:val="single"/>
                <w:lang w:val="zh-CN"/>
                <w14:textFill>
                  <w14:solidFill>
                    <w14:schemeClr w14:val="tx1"/>
                  </w14:solidFill>
                </w14:textFill>
              </w:rPr>
              <w:t xml:space="preserve"> </w:t>
            </w:r>
            <w:r>
              <w:rPr>
                <w:rFonts w:hint="eastAsia" w:cs="宋体"/>
                <w:color w:val="000000" w:themeColor="text1"/>
                <w:sz w:val="21"/>
                <w:szCs w:val="21"/>
                <w:u w:val="single"/>
                <w:lang w:val="zh-CN"/>
                <w14:textFill>
                  <w14:solidFill>
                    <w14:schemeClr w14:val="tx1"/>
                  </w14:solidFill>
                </w14:textFill>
              </w:rPr>
              <w:t xml:space="preserve">  </w:t>
            </w:r>
          </w:p>
          <w:p w14:paraId="12F537B1">
            <w:pPr>
              <w:pStyle w:val="26"/>
              <w:spacing w:line="320" w:lineRule="exact"/>
              <w:ind w:left="634" w:leftChars="202" w:hanging="210" w:hangingChars="100"/>
              <w:rPr>
                <w:rFonts w:cs="宋体"/>
                <w:color w:val="000000" w:themeColor="text1"/>
                <w:sz w:val="21"/>
                <w:szCs w:val="21"/>
                <w:lang w:val="zh-CN"/>
                <w14:textFill>
                  <w14:solidFill>
                    <w14:schemeClr w14:val="tx1"/>
                  </w14:solidFill>
                </w14:textFill>
              </w:rPr>
            </w:pPr>
            <w:r>
              <w:rPr>
                <w:rFonts w:hint="eastAsia" w:cs="宋体"/>
                <w:color w:val="000000" w:themeColor="text1"/>
                <w:sz w:val="21"/>
                <w:szCs w:val="21"/>
                <w:lang w:val="zh-CN"/>
                <w14:textFill>
                  <w14:solidFill>
                    <w14:schemeClr w14:val="tx1"/>
                  </w14:solidFill>
                </w14:textFill>
              </w:rPr>
              <w:t>履约保证金的形式：可采取银行转账或履约担保方式提交</w:t>
            </w:r>
          </w:p>
          <w:p w14:paraId="31626167">
            <w:pPr>
              <w:pStyle w:val="26"/>
              <w:spacing w:line="320" w:lineRule="exact"/>
              <w:ind w:firstLine="420" w:firstLineChars="200"/>
              <w:rPr>
                <w:color w:val="000000" w:themeColor="text1"/>
                <w:sz w:val="21"/>
                <w:szCs w:val="21"/>
                <w:u w:val="single"/>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户  名：</w:t>
            </w:r>
            <w:r>
              <w:rPr>
                <w:rFonts w:hint="eastAsia" w:cs="宋体"/>
                <w:color w:val="000000" w:themeColor="text1"/>
                <w:sz w:val="21"/>
                <w:szCs w:val="21"/>
                <w:u w:val="single"/>
                <w:lang w:val="zh-CN"/>
                <w14:textFill>
                  <w14:solidFill>
                    <w14:schemeClr w14:val="tx1"/>
                  </w14:solidFill>
                </w14:textFill>
              </w:rPr>
              <w:t xml:space="preserve"> </w:t>
            </w:r>
            <w:r>
              <w:rPr>
                <w:rFonts w:cs="宋体"/>
                <w:color w:val="000000" w:themeColor="text1"/>
                <w:sz w:val="21"/>
                <w:szCs w:val="21"/>
                <w:u w:val="single"/>
                <w:lang w:val="zh-CN"/>
                <w14:textFill>
                  <w14:solidFill>
                    <w14:schemeClr w14:val="tx1"/>
                  </w14:solidFill>
                </w14:textFill>
              </w:rPr>
              <w:t xml:space="preserve"> /</w:t>
            </w:r>
            <w:r>
              <w:rPr>
                <w:rFonts w:hint="eastAsia" w:cs="宋体"/>
                <w:color w:val="000000" w:themeColor="text1"/>
                <w:sz w:val="21"/>
                <w:szCs w:val="21"/>
                <w:u w:val="single"/>
                <w:lang w:val="zh-CN"/>
                <w14:textFill>
                  <w14:solidFill>
                    <w14:schemeClr w14:val="tx1"/>
                  </w14:solidFill>
                </w14:textFill>
              </w:rPr>
              <w:t xml:space="preserve"> </w:t>
            </w:r>
            <w:r>
              <w:rPr>
                <w:rFonts w:cs="宋体"/>
                <w:color w:val="000000" w:themeColor="text1"/>
                <w:sz w:val="21"/>
                <w:szCs w:val="21"/>
                <w:u w:val="single"/>
                <w:lang w:val="zh-CN"/>
                <w14:textFill>
                  <w14:solidFill>
                    <w14:schemeClr w14:val="tx1"/>
                  </w14:solidFill>
                </w14:textFill>
              </w:rPr>
              <w:t xml:space="preserve">  </w:t>
            </w:r>
            <w:r>
              <w:rPr>
                <w:rFonts w:hint="eastAsia"/>
                <w:color w:val="000000" w:themeColor="text1"/>
                <w:sz w:val="21"/>
                <w:szCs w:val="21"/>
                <w:lang w:val="zh-CN"/>
                <w14:textFill>
                  <w14:solidFill>
                    <w14:schemeClr w14:val="tx1"/>
                  </w14:solidFill>
                </w14:textFill>
              </w:rPr>
              <w:t xml:space="preserve">   开户行：</w:t>
            </w:r>
            <w:r>
              <w:rPr>
                <w:rFonts w:hint="eastAsia" w:cs="宋体"/>
                <w:color w:val="000000" w:themeColor="text1"/>
                <w:sz w:val="21"/>
                <w:szCs w:val="21"/>
                <w:u w:val="single"/>
                <w:lang w:val="zh-CN"/>
                <w14:textFill>
                  <w14:solidFill>
                    <w14:schemeClr w14:val="tx1"/>
                  </w14:solidFill>
                </w14:textFill>
              </w:rPr>
              <w:t xml:space="preserve"> </w:t>
            </w:r>
            <w:r>
              <w:rPr>
                <w:rFonts w:cs="宋体"/>
                <w:color w:val="000000" w:themeColor="text1"/>
                <w:sz w:val="21"/>
                <w:szCs w:val="21"/>
                <w:u w:val="single"/>
                <w:lang w:val="zh-CN"/>
                <w14:textFill>
                  <w14:solidFill>
                    <w14:schemeClr w14:val="tx1"/>
                  </w14:solidFill>
                </w14:textFill>
              </w:rPr>
              <w:t xml:space="preserve"> /</w:t>
            </w:r>
            <w:r>
              <w:rPr>
                <w:rFonts w:hint="eastAsia" w:cs="宋体"/>
                <w:color w:val="000000" w:themeColor="text1"/>
                <w:sz w:val="21"/>
                <w:szCs w:val="21"/>
                <w:u w:val="single"/>
                <w:lang w:val="zh-CN"/>
                <w14:textFill>
                  <w14:solidFill>
                    <w14:schemeClr w14:val="tx1"/>
                  </w14:solidFill>
                </w14:textFill>
              </w:rPr>
              <w:t xml:space="preserve"> </w:t>
            </w:r>
            <w:r>
              <w:rPr>
                <w:rFonts w:cs="宋体"/>
                <w:color w:val="000000" w:themeColor="text1"/>
                <w:sz w:val="21"/>
                <w:szCs w:val="21"/>
                <w:u w:val="single"/>
                <w:lang w:val="zh-CN"/>
                <w14:textFill>
                  <w14:solidFill>
                    <w14:schemeClr w14:val="tx1"/>
                  </w14:solidFill>
                </w14:textFill>
              </w:rPr>
              <w:t xml:space="preserve">  </w:t>
            </w:r>
            <w:r>
              <w:rPr>
                <w:rFonts w:hint="eastAsia"/>
                <w:color w:val="000000" w:themeColor="text1"/>
                <w:sz w:val="21"/>
                <w:szCs w:val="21"/>
                <w:u w:val="single"/>
                <w:lang w:val="zh-CN"/>
                <w14:textFill>
                  <w14:solidFill>
                    <w14:schemeClr w14:val="tx1"/>
                  </w14:solidFill>
                </w14:textFill>
              </w:rPr>
              <w:t xml:space="preserve">     </w:t>
            </w:r>
          </w:p>
          <w:p w14:paraId="5E03C4AC">
            <w:pPr>
              <w:pStyle w:val="26"/>
              <w:spacing w:line="320" w:lineRule="exact"/>
              <w:ind w:firstLine="420" w:firstLineChars="200"/>
              <w:rPr>
                <w:color w:val="000000" w:themeColor="text1"/>
                <w:sz w:val="21"/>
                <w:szCs w:val="21"/>
                <w:u w:val="single"/>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账  号：</w:t>
            </w:r>
            <w:r>
              <w:rPr>
                <w:rFonts w:hint="eastAsia" w:cs="宋体"/>
                <w:color w:val="000000" w:themeColor="text1"/>
                <w:sz w:val="21"/>
                <w:szCs w:val="21"/>
                <w:u w:val="single"/>
                <w:lang w:val="zh-CN"/>
                <w14:textFill>
                  <w14:solidFill>
                    <w14:schemeClr w14:val="tx1"/>
                  </w14:solidFill>
                </w14:textFill>
              </w:rPr>
              <w:t xml:space="preserve"> </w:t>
            </w:r>
            <w:r>
              <w:rPr>
                <w:rFonts w:cs="宋体"/>
                <w:color w:val="000000" w:themeColor="text1"/>
                <w:sz w:val="21"/>
                <w:szCs w:val="21"/>
                <w:u w:val="single"/>
                <w:lang w:val="zh-CN"/>
                <w14:textFill>
                  <w14:solidFill>
                    <w14:schemeClr w14:val="tx1"/>
                  </w14:solidFill>
                </w14:textFill>
              </w:rPr>
              <w:t xml:space="preserve"> /   </w:t>
            </w:r>
            <w:r>
              <w:rPr>
                <w:rFonts w:hint="eastAsia" w:cs="宋体"/>
                <w:color w:val="000000" w:themeColor="text1"/>
                <w:sz w:val="21"/>
                <w:szCs w:val="21"/>
                <w:lang w:val="zh-CN"/>
                <w14:textFill>
                  <w14:solidFill>
                    <w14:schemeClr w14:val="tx1"/>
                  </w14:solidFill>
                </w14:textFill>
              </w:rPr>
              <w:t xml:space="preserve"> </w:t>
            </w:r>
            <w:r>
              <w:rPr>
                <w:rFonts w:cs="宋体"/>
                <w:color w:val="000000" w:themeColor="text1"/>
                <w:sz w:val="21"/>
                <w:szCs w:val="21"/>
                <w:lang w:val="zh-CN"/>
                <w14:textFill>
                  <w14:solidFill>
                    <w14:schemeClr w14:val="tx1"/>
                  </w14:solidFill>
                </w14:textFill>
              </w:rPr>
              <w:t xml:space="preserve">  </w:t>
            </w:r>
            <w:r>
              <w:rPr>
                <w:rFonts w:hint="eastAsia"/>
                <w:color w:val="000000" w:themeColor="text1"/>
                <w:sz w:val="21"/>
                <w:szCs w:val="21"/>
                <w:lang w:val="zh-CN"/>
                <w14:textFill>
                  <w14:solidFill>
                    <w14:schemeClr w14:val="tx1"/>
                  </w14:solidFill>
                </w14:textFill>
              </w:rPr>
              <w:t>备注：项目名称</w:t>
            </w:r>
            <w:r>
              <w:rPr>
                <w:rFonts w:hint="eastAsia"/>
                <w:color w:val="000000" w:themeColor="text1"/>
                <w:sz w:val="21"/>
                <w:szCs w:val="21"/>
                <w14:textFill>
                  <w14:solidFill>
                    <w14:schemeClr w14:val="tx1"/>
                  </w14:solidFill>
                </w14:textFill>
              </w:rPr>
              <w:t>+履约保证金</w:t>
            </w:r>
          </w:p>
        </w:tc>
      </w:tr>
      <w:tr w14:paraId="0A9C6571">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96" w:hRule="atLeast"/>
          <w:jc w:val="center"/>
        </w:trPr>
        <w:tc>
          <w:tcPr>
            <w:tcW w:w="811" w:type="dxa"/>
            <w:tcBorders>
              <w:top w:val="single" w:color="auto" w:sz="8" w:space="0"/>
              <w:left w:val="single" w:color="auto" w:sz="18" w:space="0"/>
              <w:bottom w:val="single" w:color="auto" w:sz="8" w:space="0"/>
              <w:right w:val="single" w:color="auto" w:sz="8" w:space="0"/>
            </w:tcBorders>
            <w:vAlign w:val="center"/>
          </w:tcPr>
          <w:p w14:paraId="0286CB31">
            <w:pPr>
              <w:pStyle w:val="26"/>
              <w:jc w:val="center"/>
              <w:rPr>
                <w:rFonts w:cs="Courier New"/>
                <w:color w:val="000000" w:themeColor="text1"/>
                <w:sz w:val="21"/>
                <w:szCs w:val="21"/>
                <w:lang w:val="zh-CN"/>
                <w14:textFill>
                  <w14:solidFill>
                    <w14:schemeClr w14:val="tx1"/>
                  </w14:solidFill>
                </w14:textFill>
              </w:rPr>
            </w:pPr>
            <w:r>
              <w:rPr>
                <w:rFonts w:hint="eastAsia" w:cs="Courier New"/>
                <w:color w:val="000000" w:themeColor="text1"/>
                <w:sz w:val="21"/>
                <w:szCs w:val="21"/>
                <w:lang w:val="zh-CN"/>
                <w14:textFill>
                  <w14:solidFill>
                    <w14:schemeClr w14:val="tx1"/>
                  </w14:solidFill>
                </w14:textFill>
              </w:rPr>
              <w:t>3</w:t>
            </w:r>
            <w:r>
              <w:rPr>
                <w:rFonts w:cs="Courier New"/>
                <w:color w:val="000000" w:themeColor="text1"/>
                <w:sz w:val="21"/>
                <w:szCs w:val="21"/>
                <w:lang w:val="zh-CN"/>
                <w14:textFill>
                  <w14:solidFill>
                    <w14:schemeClr w14:val="tx1"/>
                  </w14:solidFill>
                </w14:textFill>
              </w:rPr>
              <w:t>7</w:t>
            </w:r>
          </w:p>
        </w:tc>
        <w:tc>
          <w:tcPr>
            <w:tcW w:w="2160" w:type="dxa"/>
            <w:tcBorders>
              <w:top w:val="single" w:color="auto" w:sz="8" w:space="0"/>
              <w:left w:val="single" w:color="auto" w:sz="8" w:space="0"/>
              <w:bottom w:val="single" w:color="auto" w:sz="8" w:space="0"/>
              <w:right w:val="single" w:color="auto" w:sz="8" w:space="0"/>
            </w:tcBorders>
            <w:vAlign w:val="center"/>
          </w:tcPr>
          <w:p w14:paraId="43F19300">
            <w:pPr>
              <w:pStyle w:val="26"/>
              <w:jc w:val="center"/>
              <w:rPr>
                <w:rFonts w:cs="宋体"/>
                <w:color w:val="000000" w:themeColor="text1"/>
                <w:sz w:val="21"/>
                <w:szCs w:val="21"/>
                <w:lang w:val="zh-CN"/>
                <w14:textFill>
                  <w14:solidFill>
                    <w14:schemeClr w14:val="tx1"/>
                  </w14:solidFill>
                </w14:textFill>
              </w:rPr>
            </w:pPr>
            <w:r>
              <w:rPr>
                <w:rFonts w:hint="eastAsia" w:cs="宋体"/>
                <w:color w:val="000000" w:themeColor="text1"/>
                <w:sz w:val="21"/>
                <w:szCs w:val="21"/>
                <w:lang w:val="zh-CN"/>
                <w14:textFill>
                  <w14:solidFill>
                    <w14:schemeClr w14:val="tx1"/>
                  </w14:solidFill>
                </w14:textFill>
              </w:rPr>
              <w:t>中标通知书</w:t>
            </w:r>
          </w:p>
        </w:tc>
        <w:tc>
          <w:tcPr>
            <w:tcW w:w="7215" w:type="dxa"/>
            <w:tcBorders>
              <w:top w:val="single" w:color="auto" w:sz="8" w:space="0"/>
              <w:left w:val="single" w:color="auto" w:sz="8" w:space="0"/>
              <w:bottom w:val="single" w:color="auto" w:sz="8" w:space="0"/>
              <w:right w:val="single" w:color="auto" w:sz="18" w:space="0"/>
            </w:tcBorders>
            <w:vAlign w:val="center"/>
          </w:tcPr>
          <w:p w14:paraId="64456B04">
            <w:pPr>
              <w:pStyle w:val="26"/>
              <w:spacing w:line="320" w:lineRule="exact"/>
              <w:ind w:firstLine="210" w:firstLineChars="100"/>
              <w:rPr>
                <w:rFonts w:cs="宋体"/>
                <w:color w:val="000000" w:themeColor="text1"/>
                <w:sz w:val="21"/>
                <w:szCs w:val="21"/>
                <w:lang w:val="zh-CN"/>
                <w14:textFill>
                  <w14:solidFill>
                    <w14:schemeClr w14:val="tx1"/>
                  </w14:solidFill>
                </w14:textFill>
              </w:rPr>
            </w:pPr>
            <w:r>
              <w:rPr>
                <w:rFonts w:ascii="Segoe UI Symbol" w:hAnsi="Segoe UI Symbol" w:cs="Segoe UI Symbol"/>
                <w:color w:val="000000" w:themeColor="text1"/>
                <w:sz w:val="21"/>
                <w:szCs w:val="21"/>
                <w:lang w:val="zh-CN"/>
                <w14:textFill>
                  <w14:solidFill>
                    <w14:schemeClr w14:val="tx1"/>
                  </w14:solidFill>
                </w14:textFill>
              </w:rPr>
              <w:t>☑</w:t>
            </w:r>
            <w:r>
              <w:rPr>
                <w:rFonts w:cs="宋体"/>
                <w:color w:val="000000" w:themeColor="text1"/>
                <w:sz w:val="21"/>
                <w:szCs w:val="21"/>
                <w:lang w:val="zh-CN"/>
                <w14:textFill>
                  <w14:solidFill>
                    <w14:schemeClr w14:val="tx1"/>
                  </w14:solidFill>
                </w14:textFill>
              </w:rPr>
              <w:t xml:space="preserve"> </w:t>
            </w:r>
            <w:r>
              <w:rPr>
                <w:rFonts w:hint="eastAsia" w:cs="宋体"/>
                <w:color w:val="000000" w:themeColor="text1"/>
                <w:sz w:val="21"/>
                <w:szCs w:val="21"/>
                <w:lang w:val="zh-CN"/>
                <w14:textFill>
                  <w14:solidFill>
                    <w14:schemeClr w14:val="tx1"/>
                  </w14:solidFill>
                </w14:textFill>
              </w:rPr>
              <w:t>书面领取，领取地点、联系人、联系电话：同采购代理机构</w:t>
            </w:r>
          </w:p>
          <w:p w14:paraId="4DE14726">
            <w:pPr>
              <w:pStyle w:val="26"/>
              <w:spacing w:line="320" w:lineRule="exact"/>
              <w:ind w:firstLine="210" w:firstLineChars="100"/>
              <w:rPr>
                <w:rFonts w:cs="宋体"/>
                <w:color w:val="000000" w:themeColor="text1"/>
                <w:sz w:val="21"/>
                <w:szCs w:val="21"/>
                <w:lang w:val="zh-CN"/>
                <w14:textFill>
                  <w14:solidFill>
                    <w14:schemeClr w14:val="tx1"/>
                  </w14:solidFill>
                </w14:textFill>
              </w:rPr>
            </w:pPr>
            <w:r>
              <w:rPr>
                <w:rFonts w:hint="eastAsia" w:cs="宋体"/>
                <w:color w:val="000000" w:themeColor="text1"/>
                <w:sz w:val="21"/>
                <w:szCs w:val="21"/>
                <w:lang w:val="zh-CN"/>
                <w14:textFill>
                  <w14:solidFill>
                    <w14:schemeClr w14:val="tx1"/>
                  </w14:solidFill>
                </w14:textFill>
              </w:rPr>
              <w:t>□ 在线领取</w:t>
            </w:r>
          </w:p>
        </w:tc>
      </w:tr>
      <w:tr w14:paraId="2DBD1A99">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26" w:hRule="atLeast"/>
          <w:jc w:val="center"/>
        </w:trPr>
        <w:tc>
          <w:tcPr>
            <w:tcW w:w="811" w:type="dxa"/>
            <w:tcBorders>
              <w:top w:val="single" w:color="auto" w:sz="8" w:space="0"/>
              <w:left w:val="single" w:color="auto" w:sz="18" w:space="0"/>
              <w:bottom w:val="single" w:color="auto" w:sz="8" w:space="0"/>
              <w:right w:val="single" w:color="auto" w:sz="8" w:space="0"/>
            </w:tcBorders>
            <w:vAlign w:val="center"/>
          </w:tcPr>
          <w:p w14:paraId="0A78EC97">
            <w:pPr>
              <w:pStyle w:val="26"/>
              <w:jc w:val="center"/>
              <w:rPr>
                <w:rFonts w:cs="Courier New"/>
                <w:color w:val="000000" w:themeColor="text1"/>
                <w:sz w:val="21"/>
                <w:szCs w:val="21"/>
                <w:lang w:val="zh-CN"/>
                <w14:textFill>
                  <w14:solidFill>
                    <w14:schemeClr w14:val="tx1"/>
                  </w14:solidFill>
                </w14:textFill>
              </w:rPr>
            </w:pPr>
            <w:r>
              <w:rPr>
                <w:rFonts w:hint="eastAsia" w:cs="Courier New"/>
                <w:color w:val="000000" w:themeColor="text1"/>
                <w:sz w:val="21"/>
                <w:szCs w:val="21"/>
                <w:lang w:val="zh-CN"/>
                <w14:textFill>
                  <w14:solidFill>
                    <w14:schemeClr w14:val="tx1"/>
                  </w14:solidFill>
                </w14:textFill>
              </w:rPr>
              <w:t>3</w:t>
            </w:r>
            <w:r>
              <w:rPr>
                <w:rFonts w:cs="Courier New"/>
                <w:color w:val="000000" w:themeColor="text1"/>
                <w:sz w:val="21"/>
                <w:szCs w:val="21"/>
                <w:lang w:val="zh-CN"/>
                <w14:textFill>
                  <w14:solidFill>
                    <w14:schemeClr w14:val="tx1"/>
                  </w14:solidFill>
                </w14:textFill>
              </w:rPr>
              <w:t>8</w:t>
            </w:r>
          </w:p>
        </w:tc>
        <w:tc>
          <w:tcPr>
            <w:tcW w:w="2160" w:type="dxa"/>
            <w:tcBorders>
              <w:top w:val="single" w:color="auto" w:sz="8" w:space="0"/>
              <w:left w:val="single" w:color="auto" w:sz="8" w:space="0"/>
              <w:bottom w:val="single" w:color="auto" w:sz="8" w:space="0"/>
              <w:right w:val="single" w:color="auto" w:sz="8" w:space="0"/>
            </w:tcBorders>
            <w:vAlign w:val="center"/>
          </w:tcPr>
          <w:p w14:paraId="7F590D44">
            <w:pPr>
              <w:pStyle w:val="26"/>
              <w:jc w:val="center"/>
              <w:rPr>
                <w:rFonts w:cs="宋体"/>
                <w:color w:val="000000" w:themeColor="text1"/>
                <w:sz w:val="21"/>
                <w:szCs w:val="21"/>
                <w:lang w:val="zh-CN"/>
                <w14:textFill>
                  <w14:solidFill>
                    <w14:schemeClr w14:val="tx1"/>
                  </w14:solidFill>
                </w14:textFill>
              </w:rPr>
            </w:pPr>
            <w:r>
              <w:rPr>
                <w:rFonts w:hint="eastAsia" w:cs="宋体"/>
                <w:color w:val="000000" w:themeColor="text1"/>
                <w:sz w:val="21"/>
                <w:szCs w:val="21"/>
                <w:lang w:val="zh-CN"/>
                <w14:textFill>
                  <w14:solidFill>
                    <w14:schemeClr w14:val="tx1"/>
                  </w14:solidFill>
                </w14:textFill>
              </w:rPr>
              <w:t>投标人信用信息</w:t>
            </w:r>
          </w:p>
          <w:p w14:paraId="01AD43F2">
            <w:pPr>
              <w:pStyle w:val="26"/>
              <w:jc w:val="center"/>
              <w:rPr>
                <w:rFonts w:cs="宋体"/>
                <w:color w:val="000000" w:themeColor="text1"/>
                <w:sz w:val="21"/>
                <w:szCs w:val="21"/>
                <w:lang w:val="zh-CN"/>
                <w14:textFill>
                  <w14:solidFill>
                    <w14:schemeClr w14:val="tx1"/>
                  </w14:solidFill>
                </w14:textFill>
              </w:rPr>
            </w:pPr>
            <w:r>
              <w:rPr>
                <w:rFonts w:hint="eastAsia" w:cs="宋体"/>
                <w:color w:val="000000" w:themeColor="text1"/>
                <w:sz w:val="21"/>
                <w:szCs w:val="21"/>
                <w:lang w:val="zh-CN"/>
                <w14:textFill>
                  <w14:solidFill>
                    <w14:schemeClr w14:val="tx1"/>
                  </w14:solidFill>
                </w14:textFill>
              </w:rPr>
              <w:t>查询截止时点</w:t>
            </w:r>
          </w:p>
        </w:tc>
        <w:tc>
          <w:tcPr>
            <w:tcW w:w="7215" w:type="dxa"/>
            <w:tcBorders>
              <w:top w:val="single" w:color="auto" w:sz="8" w:space="0"/>
              <w:left w:val="single" w:color="auto" w:sz="8" w:space="0"/>
              <w:bottom w:val="single" w:color="auto" w:sz="8" w:space="0"/>
              <w:right w:val="single" w:color="auto" w:sz="18" w:space="0"/>
            </w:tcBorders>
            <w:vAlign w:val="center"/>
          </w:tcPr>
          <w:p w14:paraId="3756A8F2">
            <w:pPr>
              <w:spacing w:line="340" w:lineRule="exact"/>
              <w:ind w:left="210" w:right="105" w:rightChars="5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采购代理机构将于本项目</w:t>
            </w:r>
            <w:r>
              <w:rPr>
                <w:rFonts w:hint="eastAsia" w:ascii="宋体" w:hAnsi="宋体" w:cs="宋体"/>
                <w:bCs/>
                <w:color w:val="000000" w:themeColor="text1"/>
                <w:szCs w:val="21"/>
                <w14:textFill>
                  <w14:solidFill>
                    <w14:schemeClr w14:val="tx1"/>
                  </w14:solidFill>
                </w14:textFill>
              </w:rPr>
              <w:t>投标文件递交截止日</w:t>
            </w:r>
            <w:r>
              <w:rPr>
                <w:rFonts w:hint="eastAsia" w:ascii="宋体" w:hAnsi="宋体" w:cs="宋体"/>
                <w:color w:val="000000" w:themeColor="text1"/>
                <w:szCs w:val="21"/>
                <w14:textFill>
                  <w14:solidFill>
                    <w14:schemeClr w14:val="tx1"/>
                  </w14:solidFill>
                </w14:textFill>
              </w:rPr>
              <w:t>在“信用中国”网站、“中国政府采购网”对投标人进行信用记录进行核实，对列入失信被执行人、重大税收违法案件当事人名单、政府采购严重违法失信行为记录名单的投标人，将</w:t>
            </w:r>
            <w:r>
              <w:rPr>
                <w:rFonts w:hint="eastAsia" w:ascii="宋体" w:hAnsi="宋体" w:cs="宋体"/>
                <w:bCs/>
                <w:color w:val="000000" w:themeColor="text1"/>
                <w:szCs w:val="21"/>
                <w14:textFill>
                  <w14:solidFill>
                    <w14:schemeClr w14:val="tx1"/>
                  </w14:solidFill>
                </w14:textFill>
              </w:rPr>
              <w:t>拒绝</w:t>
            </w:r>
            <w:r>
              <w:rPr>
                <w:rFonts w:hint="eastAsia" w:ascii="宋体" w:hAnsi="宋体" w:cs="宋体"/>
                <w:color w:val="000000" w:themeColor="text1"/>
                <w:szCs w:val="21"/>
                <w14:textFill>
                  <w14:solidFill>
                    <w14:schemeClr w14:val="tx1"/>
                  </w14:solidFill>
                </w14:textFill>
              </w:rPr>
              <w:t>其参与政府采购活动。</w:t>
            </w:r>
          </w:p>
        </w:tc>
      </w:tr>
      <w:tr w14:paraId="501CA691">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797" w:hRule="atLeast"/>
          <w:jc w:val="center"/>
        </w:trPr>
        <w:tc>
          <w:tcPr>
            <w:tcW w:w="811" w:type="dxa"/>
            <w:tcBorders>
              <w:top w:val="single" w:color="auto" w:sz="8" w:space="0"/>
              <w:left w:val="single" w:color="auto" w:sz="18" w:space="0"/>
              <w:bottom w:val="single" w:color="auto" w:sz="8" w:space="0"/>
              <w:right w:val="single" w:color="auto" w:sz="8" w:space="0"/>
            </w:tcBorders>
            <w:vAlign w:val="center"/>
          </w:tcPr>
          <w:p w14:paraId="5E907C34">
            <w:pPr>
              <w:pStyle w:val="26"/>
              <w:jc w:val="center"/>
              <w:rPr>
                <w:rFonts w:cs="Courier New"/>
                <w:color w:val="000000" w:themeColor="text1"/>
                <w:sz w:val="21"/>
                <w:szCs w:val="21"/>
                <w:lang w:val="zh-CN"/>
                <w14:textFill>
                  <w14:solidFill>
                    <w14:schemeClr w14:val="tx1"/>
                  </w14:solidFill>
                </w14:textFill>
              </w:rPr>
            </w:pPr>
            <w:r>
              <w:rPr>
                <w:rFonts w:cs="Courier New"/>
                <w:color w:val="000000" w:themeColor="text1"/>
                <w:sz w:val="21"/>
                <w:szCs w:val="21"/>
                <w:lang w:val="zh-CN"/>
                <w14:textFill>
                  <w14:solidFill>
                    <w14:schemeClr w14:val="tx1"/>
                  </w14:solidFill>
                </w14:textFill>
              </w:rPr>
              <w:t>39</w:t>
            </w:r>
          </w:p>
        </w:tc>
        <w:tc>
          <w:tcPr>
            <w:tcW w:w="2160" w:type="dxa"/>
            <w:tcBorders>
              <w:top w:val="single" w:color="auto" w:sz="8" w:space="0"/>
              <w:left w:val="single" w:color="auto" w:sz="8" w:space="0"/>
              <w:bottom w:val="single" w:color="auto" w:sz="8" w:space="0"/>
              <w:right w:val="single" w:color="auto" w:sz="8" w:space="0"/>
            </w:tcBorders>
            <w:vAlign w:val="center"/>
          </w:tcPr>
          <w:p w14:paraId="02D833AD">
            <w:pPr>
              <w:pStyle w:val="26"/>
              <w:jc w:val="center"/>
              <w:rPr>
                <w:rFonts w:cs="宋体"/>
                <w:color w:val="000000" w:themeColor="text1"/>
                <w:sz w:val="21"/>
                <w:szCs w:val="21"/>
                <w:lang w:val="zh-CN"/>
                <w14:textFill>
                  <w14:solidFill>
                    <w14:schemeClr w14:val="tx1"/>
                  </w14:solidFill>
                </w14:textFill>
              </w:rPr>
            </w:pPr>
            <w:r>
              <w:rPr>
                <w:rFonts w:hint="eastAsia" w:cs="宋体"/>
                <w:color w:val="000000" w:themeColor="text1"/>
                <w:sz w:val="21"/>
                <w:szCs w:val="21"/>
                <w:lang w:val="zh-CN"/>
                <w14:textFill>
                  <w14:solidFill>
                    <w14:schemeClr w14:val="tx1"/>
                  </w14:solidFill>
                </w14:textFill>
              </w:rPr>
              <w:t>政府采购信息发布媒体</w:t>
            </w:r>
          </w:p>
        </w:tc>
        <w:tc>
          <w:tcPr>
            <w:tcW w:w="7215" w:type="dxa"/>
            <w:tcBorders>
              <w:top w:val="single" w:color="auto" w:sz="8" w:space="0"/>
              <w:left w:val="single" w:color="auto" w:sz="8" w:space="0"/>
              <w:bottom w:val="single" w:color="auto" w:sz="8" w:space="0"/>
              <w:right w:val="single" w:color="auto" w:sz="18" w:space="0"/>
            </w:tcBorders>
            <w:vAlign w:val="center"/>
          </w:tcPr>
          <w:p w14:paraId="2C194F1E">
            <w:pPr>
              <w:pStyle w:val="26"/>
              <w:spacing w:line="320" w:lineRule="exact"/>
              <w:ind w:firstLine="354" w:firstLineChars="169"/>
              <w:rPr>
                <w:rFonts w:cs="宋体"/>
                <w:color w:val="000000" w:themeColor="text1"/>
                <w:sz w:val="21"/>
                <w:szCs w:val="21"/>
                <w:lang w:val="zh-CN"/>
                <w14:textFill>
                  <w14:solidFill>
                    <w14:schemeClr w14:val="tx1"/>
                  </w14:solidFill>
                </w14:textFill>
              </w:rPr>
            </w:pPr>
            <w:r>
              <w:rPr>
                <w:rFonts w:hint="eastAsia" w:cs="宋体"/>
                <w:color w:val="000000" w:themeColor="text1"/>
                <w:sz w:val="21"/>
                <w:szCs w:val="21"/>
                <w:lang w:val="zh-CN"/>
                <w14:textFill>
                  <w14:solidFill>
                    <w14:schemeClr w14:val="tx1"/>
                  </w14:solidFill>
                </w14:textFill>
              </w:rPr>
              <w:t>招标公告、更正公告、中标公告、废标公告、终止公告由以下媒介同时发布：</w:t>
            </w:r>
          </w:p>
          <w:p w14:paraId="7E067B44">
            <w:pPr>
              <w:pStyle w:val="26"/>
              <w:spacing w:line="320" w:lineRule="exact"/>
              <w:ind w:left="634" w:leftChars="102" w:hanging="420" w:hangingChars="200"/>
              <w:rPr>
                <w:rFonts w:cs="宋体"/>
                <w:color w:val="000000" w:themeColor="text1"/>
                <w:sz w:val="21"/>
                <w:szCs w:val="21"/>
                <w:lang w:val="zh-CN"/>
                <w14:textFill>
                  <w14:solidFill>
                    <w14:schemeClr w14:val="tx1"/>
                  </w14:solidFill>
                </w14:textFill>
              </w:rPr>
            </w:pPr>
            <w:r>
              <w:rPr>
                <w:rFonts w:hint="eastAsia" w:cs="宋体"/>
                <w:color w:val="000000" w:themeColor="text1"/>
                <w:sz w:val="21"/>
                <w:szCs w:val="21"/>
                <w:lang w:val="zh-CN"/>
                <w14:textFill>
                  <w14:solidFill>
                    <w14:schemeClr w14:val="tx1"/>
                  </w14:solidFill>
                </w14:textFill>
              </w:rPr>
              <w:t>（1）陕西省政府采购网，仅提供采购项目公告，官网地址：http://ccgp-shaanxi.gov.cn/</w:t>
            </w:r>
          </w:p>
          <w:p w14:paraId="739FBD81">
            <w:pPr>
              <w:pStyle w:val="26"/>
              <w:spacing w:line="320" w:lineRule="exact"/>
              <w:ind w:firstLine="212" w:firstLineChars="101"/>
              <w:rPr>
                <w:rFonts w:cs="宋体"/>
                <w:color w:val="000000" w:themeColor="text1"/>
                <w:sz w:val="21"/>
                <w:szCs w:val="21"/>
                <w14:textFill>
                  <w14:solidFill>
                    <w14:schemeClr w14:val="tx1"/>
                  </w14:solidFill>
                </w14:textFill>
              </w:rPr>
            </w:pPr>
            <w:r>
              <w:rPr>
                <w:rFonts w:hint="eastAsia" w:cs="宋体"/>
                <w:color w:val="000000" w:themeColor="text1"/>
                <w:sz w:val="21"/>
                <w:szCs w:val="21"/>
                <w:lang w:val="zh-CN"/>
                <w14:textFill>
                  <w14:solidFill>
                    <w14:schemeClr w14:val="tx1"/>
                  </w14:solidFill>
                </w14:textFill>
              </w:rPr>
              <w:t>（2）西安市公共资源交易平台，提供采购项目公告和招标文件下载，官网地址：http://sxggzyjy.xa.gov.cn/</w:t>
            </w:r>
          </w:p>
        </w:tc>
      </w:tr>
      <w:tr w14:paraId="028E0937">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03" w:hRule="atLeast"/>
          <w:jc w:val="center"/>
        </w:trPr>
        <w:tc>
          <w:tcPr>
            <w:tcW w:w="811" w:type="dxa"/>
            <w:tcBorders>
              <w:top w:val="single" w:color="auto" w:sz="8" w:space="0"/>
              <w:left w:val="single" w:color="auto" w:sz="18" w:space="0"/>
              <w:bottom w:val="single" w:color="auto" w:sz="8" w:space="0"/>
              <w:right w:val="single" w:color="auto" w:sz="8" w:space="0"/>
            </w:tcBorders>
            <w:vAlign w:val="center"/>
          </w:tcPr>
          <w:p w14:paraId="5AC37E43">
            <w:pPr>
              <w:pStyle w:val="26"/>
              <w:jc w:val="center"/>
              <w:rPr>
                <w:rFonts w:cs="Arial"/>
                <w:color w:val="000000" w:themeColor="text1"/>
                <w:sz w:val="21"/>
                <w:szCs w:val="21"/>
                <w:lang w:val="zh-CN"/>
                <w14:textFill>
                  <w14:solidFill>
                    <w14:schemeClr w14:val="tx1"/>
                  </w14:solidFill>
                </w14:textFill>
              </w:rPr>
            </w:pPr>
            <w:r>
              <w:rPr>
                <w:rFonts w:cs="Courier New"/>
                <w:color w:val="000000" w:themeColor="text1"/>
                <w:sz w:val="21"/>
                <w:szCs w:val="21"/>
                <w:lang w:val="zh-CN"/>
                <w14:textFill>
                  <w14:solidFill>
                    <w14:schemeClr w14:val="tx1"/>
                  </w14:solidFill>
                </w14:textFill>
              </w:rPr>
              <w:t>40</w:t>
            </w:r>
          </w:p>
        </w:tc>
        <w:tc>
          <w:tcPr>
            <w:tcW w:w="2160" w:type="dxa"/>
            <w:tcBorders>
              <w:top w:val="single" w:color="auto" w:sz="8" w:space="0"/>
              <w:left w:val="single" w:color="auto" w:sz="8" w:space="0"/>
              <w:bottom w:val="single" w:color="auto" w:sz="8" w:space="0"/>
              <w:right w:val="single" w:color="auto" w:sz="8" w:space="0"/>
            </w:tcBorders>
            <w:vAlign w:val="center"/>
          </w:tcPr>
          <w:p w14:paraId="79B34157">
            <w:pPr>
              <w:pStyle w:val="26"/>
              <w:jc w:val="center"/>
              <w:rPr>
                <w:rFonts w:cs="宋体"/>
                <w:color w:val="000000" w:themeColor="text1"/>
                <w:sz w:val="21"/>
                <w:szCs w:val="21"/>
                <w:lang w:val="zh-CN"/>
                <w14:textFill>
                  <w14:solidFill>
                    <w14:schemeClr w14:val="tx1"/>
                  </w14:solidFill>
                </w14:textFill>
              </w:rPr>
            </w:pPr>
            <w:r>
              <w:rPr>
                <w:rFonts w:hint="eastAsia" w:cs="宋体"/>
                <w:color w:val="000000" w:themeColor="text1"/>
                <w:sz w:val="21"/>
                <w:szCs w:val="21"/>
                <w:lang w:val="zh-CN"/>
                <w14:textFill>
                  <w14:solidFill>
                    <w14:schemeClr w14:val="tx1"/>
                  </w14:solidFill>
                </w14:textFill>
              </w:rPr>
              <w:t>开标现场是否</w:t>
            </w:r>
          </w:p>
          <w:p w14:paraId="4B571183">
            <w:pPr>
              <w:pStyle w:val="26"/>
              <w:jc w:val="center"/>
              <w:rPr>
                <w:rFonts w:cs="宋体"/>
                <w:color w:val="000000" w:themeColor="text1"/>
                <w:sz w:val="21"/>
                <w:szCs w:val="21"/>
                <w:lang w:val="zh-CN"/>
                <w14:textFill>
                  <w14:solidFill>
                    <w14:schemeClr w14:val="tx1"/>
                  </w14:solidFill>
                </w14:textFill>
              </w:rPr>
            </w:pPr>
            <w:r>
              <w:rPr>
                <w:rFonts w:hint="eastAsia" w:cs="宋体"/>
                <w:color w:val="000000" w:themeColor="text1"/>
                <w:sz w:val="21"/>
                <w:szCs w:val="21"/>
                <w:lang w:val="zh-CN"/>
                <w14:textFill>
                  <w14:solidFill>
                    <w14:schemeClr w14:val="tx1"/>
                  </w14:solidFill>
                </w14:textFill>
              </w:rPr>
              <w:t>演示与述标</w:t>
            </w:r>
          </w:p>
        </w:tc>
        <w:tc>
          <w:tcPr>
            <w:tcW w:w="7215" w:type="dxa"/>
            <w:tcBorders>
              <w:top w:val="single" w:color="auto" w:sz="8" w:space="0"/>
              <w:left w:val="single" w:color="auto" w:sz="8" w:space="0"/>
              <w:bottom w:val="single" w:color="auto" w:sz="8" w:space="0"/>
              <w:right w:val="single" w:color="auto" w:sz="18" w:space="0"/>
            </w:tcBorders>
            <w:vAlign w:val="center"/>
          </w:tcPr>
          <w:p w14:paraId="6C176EFB">
            <w:pPr>
              <w:spacing w:line="204" w:lineRule="auto"/>
              <w:ind w:right="105" w:rightChars="50" w:firstLine="210" w:firstLineChars="100"/>
              <w:rPr>
                <w:rFonts w:ascii="Segoe UI Symbol" w:hAnsi="Segoe UI Symbol" w:cs="Segoe UI Symbol"/>
                <w:color w:val="000000" w:themeColor="text1"/>
                <w:szCs w:val="21"/>
                <w14:textFill>
                  <w14:solidFill>
                    <w14:schemeClr w14:val="tx1"/>
                  </w14:solidFill>
                </w14:textFill>
              </w:rPr>
            </w:pPr>
            <w:r>
              <w:rPr>
                <w:rFonts w:ascii="Segoe UI Symbol" w:hAnsi="Segoe UI Symbol" w:cs="Segoe UI Symbol"/>
                <w:color w:val="000000" w:themeColor="text1"/>
                <w:szCs w:val="21"/>
                <w14:textFill>
                  <w14:solidFill>
                    <w14:schemeClr w14:val="tx1"/>
                  </w14:solidFill>
                </w14:textFill>
              </w:rPr>
              <w:t xml:space="preserve">☑ </w:t>
            </w:r>
            <w:r>
              <w:rPr>
                <w:rFonts w:hint="eastAsia" w:ascii="Segoe UI Symbol" w:hAnsi="Segoe UI Symbol" w:cs="Segoe UI Symbol"/>
                <w:color w:val="000000" w:themeColor="text1"/>
                <w:szCs w:val="21"/>
                <w14:textFill>
                  <w14:solidFill>
                    <w14:schemeClr w14:val="tx1"/>
                  </w14:solidFill>
                </w14:textFill>
              </w:rPr>
              <w:t>不需要</w:t>
            </w:r>
          </w:p>
          <w:p w14:paraId="0E1FA19C">
            <w:pPr>
              <w:spacing w:line="320" w:lineRule="exact"/>
              <w:ind w:right="105" w:rightChars="50" w:firstLine="210" w:firstLineChars="100"/>
              <w:rPr>
                <w:rFonts w:ascii="宋体" w:hAnsi="宋体" w:cs="宋体"/>
                <w:color w:val="000000" w:themeColor="text1"/>
                <w:szCs w:val="21"/>
                <w14:textFill>
                  <w14:solidFill>
                    <w14:schemeClr w14:val="tx1"/>
                  </w14:solidFill>
                </w14:textFill>
              </w:rPr>
            </w:pPr>
            <w:r>
              <w:rPr>
                <w:rFonts w:hint="eastAsia" w:ascii="Segoe UI Symbol" w:hAnsi="Segoe UI Symbol" w:cs="Segoe UI Symbol"/>
                <w:color w:val="000000" w:themeColor="text1"/>
                <w:szCs w:val="21"/>
                <w14:textFill>
                  <w14:solidFill>
                    <w14:schemeClr w14:val="tx1"/>
                  </w14:solidFill>
                </w14:textFill>
              </w:rPr>
              <w:t>□ 需要，演示与述标要求：</w:t>
            </w:r>
            <w:r>
              <w:rPr>
                <w:rFonts w:hint="eastAsia" w:ascii="Segoe UI Symbol" w:hAnsi="Segoe UI Symbol" w:cs="Segoe UI Symbol"/>
                <w:color w:val="000000" w:themeColor="text1"/>
                <w:szCs w:val="21"/>
                <w:u w:val="single"/>
                <w14:textFill>
                  <w14:solidFill>
                    <w14:schemeClr w14:val="tx1"/>
                  </w14:solidFill>
                </w14:textFill>
              </w:rPr>
              <w:t xml:space="preserve">  </w:t>
            </w:r>
            <w:r>
              <w:rPr>
                <w:rFonts w:ascii="Segoe UI Symbol" w:hAnsi="Segoe UI Symbol" w:cs="Segoe UI Symbol"/>
                <w:color w:val="000000" w:themeColor="text1"/>
                <w:szCs w:val="21"/>
                <w:u w:val="single"/>
                <w14:textFill>
                  <w14:solidFill>
                    <w14:schemeClr w14:val="tx1"/>
                  </w14:solidFill>
                </w14:textFill>
              </w:rPr>
              <w:t xml:space="preserve">/  </w:t>
            </w:r>
            <w:r>
              <w:rPr>
                <w:rFonts w:hint="eastAsia" w:ascii="Segoe UI Symbol" w:hAnsi="Segoe UI Symbol" w:cs="Segoe UI Symbol"/>
                <w:color w:val="000000" w:themeColor="text1"/>
                <w:szCs w:val="21"/>
                <w14:textFill>
                  <w14:solidFill>
                    <w14:schemeClr w14:val="tx1"/>
                  </w14:solidFill>
                </w14:textFill>
              </w:rPr>
              <w:t xml:space="preserve"> </w:t>
            </w:r>
            <w:r>
              <w:rPr>
                <w:rFonts w:hint="eastAsia" w:ascii="宋体" w:hAnsi="宋体" w:cs="宋体"/>
                <w:color w:val="000000" w:themeColor="text1"/>
                <w:szCs w:val="21"/>
                <w:u w:val="single"/>
                <w:lang w:val="zh-CN"/>
                <w14:textFill>
                  <w14:solidFill>
                    <w14:schemeClr w14:val="tx1"/>
                  </w14:solidFill>
                </w14:textFill>
              </w:rPr>
              <w:t xml:space="preserve"> </w:t>
            </w:r>
            <w:r>
              <w:rPr>
                <w:rFonts w:ascii="Segoe UI Symbol" w:hAnsi="Segoe UI Symbol" w:cs="Segoe UI Symbol"/>
                <w:color w:val="000000" w:themeColor="text1"/>
                <w:szCs w:val="21"/>
                <w:u w:val="single"/>
                <w14:textFill>
                  <w14:solidFill>
                    <w14:schemeClr w14:val="tx1"/>
                  </w14:solidFill>
                </w14:textFill>
              </w:rPr>
              <w:t xml:space="preserve"> </w:t>
            </w:r>
          </w:p>
        </w:tc>
      </w:tr>
      <w:tr w14:paraId="65DC7732">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07" w:hRule="atLeast"/>
          <w:jc w:val="center"/>
        </w:trPr>
        <w:tc>
          <w:tcPr>
            <w:tcW w:w="811" w:type="dxa"/>
            <w:tcBorders>
              <w:top w:val="single" w:color="auto" w:sz="8" w:space="0"/>
              <w:left w:val="single" w:color="auto" w:sz="18" w:space="0"/>
              <w:bottom w:val="single" w:color="auto" w:sz="8" w:space="0"/>
              <w:right w:val="single" w:color="auto" w:sz="8" w:space="0"/>
            </w:tcBorders>
            <w:vAlign w:val="center"/>
          </w:tcPr>
          <w:p w14:paraId="651AC9E3">
            <w:pPr>
              <w:pStyle w:val="26"/>
              <w:jc w:val="center"/>
              <w:rPr>
                <w:rFonts w:cs="Courier New"/>
                <w:color w:val="000000" w:themeColor="text1"/>
                <w:sz w:val="21"/>
                <w:szCs w:val="21"/>
                <w:lang w:val="zh-CN"/>
                <w14:textFill>
                  <w14:solidFill>
                    <w14:schemeClr w14:val="tx1"/>
                  </w14:solidFill>
                </w14:textFill>
              </w:rPr>
            </w:pPr>
            <w:r>
              <w:rPr>
                <w:rFonts w:hint="eastAsia" w:cs="Courier New"/>
                <w:color w:val="000000" w:themeColor="text1"/>
                <w:sz w:val="21"/>
                <w:szCs w:val="21"/>
                <w:lang w:val="zh-CN"/>
                <w14:textFill>
                  <w14:solidFill>
                    <w14:schemeClr w14:val="tx1"/>
                  </w14:solidFill>
                </w14:textFill>
              </w:rPr>
              <w:t>4</w:t>
            </w:r>
            <w:r>
              <w:rPr>
                <w:rFonts w:cs="Courier New"/>
                <w:color w:val="000000" w:themeColor="text1"/>
                <w:sz w:val="21"/>
                <w:szCs w:val="21"/>
                <w:lang w:val="zh-CN"/>
                <w14:textFill>
                  <w14:solidFill>
                    <w14:schemeClr w14:val="tx1"/>
                  </w14:solidFill>
                </w14:textFill>
              </w:rPr>
              <w:t>1</w:t>
            </w:r>
          </w:p>
        </w:tc>
        <w:tc>
          <w:tcPr>
            <w:tcW w:w="2160" w:type="dxa"/>
            <w:tcBorders>
              <w:top w:val="single" w:color="auto" w:sz="8" w:space="0"/>
              <w:left w:val="single" w:color="auto" w:sz="8" w:space="0"/>
              <w:bottom w:val="single" w:color="auto" w:sz="8" w:space="0"/>
              <w:right w:val="single" w:color="auto" w:sz="8" w:space="0"/>
            </w:tcBorders>
            <w:vAlign w:val="center"/>
          </w:tcPr>
          <w:p w14:paraId="51DC8FBC">
            <w:pPr>
              <w:pStyle w:val="26"/>
              <w:jc w:val="center"/>
              <w:rPr>
                <w:rFonts w:cs="宋体"/>
                <w:color w:val="000000" w:themeColor="text1"/>
                <w:sz w:val="21"/>
                <w:szCs w:val="21"/>
                <w:lang w:val="zh-CN"/>
                <w14:textFill>
                  <w14:solidFill>
                    <w14:schemeClr w14:val="tx1"/>
                  </w14:solidFill>
                </w14:textFill>
              </w:rPr>
            </w:pPr>
            <w:r>
              <w:rPr>
                <w:rFonts w:hint="eastAsia" w:cs="宋体"/>
                <w:color w:val="000000" w:themeColor="text1"/>
                <w:sz w:val="21"/>
                <w:szCs w:val="21"/>
                <w:lang w:val="zh-CN"/>
                <w14:textFill>
                  <w14:solidFill>
                    <w14:schemeClr w14:val="tx1"/>
                  </w14:solidFill>
                </w14:textFill>
              </w:rPr>
              <w:t>开标现场是否</w:t>
            </w:r>
          </w:p>
          <w:p w14:paraId="65CAE7E6">
            <w:pPr>
              <w:pStyle w:val="26"/>
              <w:jc w:val="center"/>
              <w:rPr>
                <w:rFonts w:cs="宋体"/>
                <w:color w:val="000000" w:themeColor="text1"/>
                <w:sz w:val="21"/>
                <w:szCs w:val="21"/>
                <w:lang w:val="zh-CN"/>
                <w14:textFill>
                  <w14:solidFill>
                    <w14:schemeClr w14:val="tx1"/>
                  </w14:solidFill>
                </w14:textFill>
              </w:rPr>
            </w:pPr>
            <w:r>
              <w:rPr>
                <w:rFonts w:hint="eastAsia" w:cs="宋体"/>
                <w:color w:val="000000" w:themeColor="text1"/>
                <w:sz w:val="21"/>
                <w:szCs w:val="21"/>
                <w:lang w:val="zh-CN"/>
                <w14:textFill>
                  <w14:solidFill>
                    <w14:schemeClr w14:val="tx1"/>
                  </w14:solidFill>
                </w14:textFill>
              </w:rPr>
              <w:t>提供样品</w:t>
            </w:r>
          </w:p>
        </w:tc>
        <w:tc>
          <w:tcPr>
            <w:tcW w:w="7215" w:type="dxa"/>
            <w:tcBorders>
              <w:top w:val="single" w:color="auto" w:sz="8" w:space="0"/>
              <w:left w:val="single" w:color="auto" w:sz="8" w:space="0"/>
              <w:bottom w:val="single" w:color="auto" w:sz="8" w:space="0"/>
              <w:right w:val="single" w:color="auto" w:sz="18" w:space="0"/>
            </w:tcBorders>
            <w:vAlign w:val="center"/>
          </w:tcPr>
          <w:p w14:paraId="7BFE00E1">
            <w:pPr>
              <w:spacing w:line="204" w:lineRule="auto"/>
              <w:ind w:right="105" w:rightChars="50" w:firstLine="210" w:firstLineChars="100"/>
              <w:rPr>
                <w:rFonts w:ascii="Segoe UI Symbol" w:hAnsi="Segoe UI Symbol" w:cs="Segoe UI Symbol"/>
                <w:color w:val="000000" w:themeColor="text1"/>
                <w:szCs w:val="21"/>
                <w14:textFill>
                  <w14:solidFill>
                    <w14:schemeClr w14:val="tx1"/>
                  </w14:solidFill>
                </w14:textFill>
              </w:rPr>
            </w:pPr>
            <w:r>
              <w:rPr>
                <w:rFonts w:ascii="Segoe UI Symbol" w:hAnsi="Segoe UI Symbol" w:cs="Segoe UI Symbol"/>
                <w:color w:val="000000" w:themeColor="text1"/>
                <w:szCs w:val="21"/>
                <w14:textFill>
                  <w14:solidFill>
                    <w14:schemeClr w14:val="tx1"/>
                  </w14:solidFill>
                </w14:textFill>
              </w:rPr>
              <w:t xml:space="preserve">☑ </w:t>
            </w:r>
            <w:r>
              <w:rPr>
                <w:rFonts w:hint="eastAsia" w:ascii="Segoe UI Symbol" w:hAnsi="Segoe UI Symbol" w:cs="Segoe UI Symbol"/>
                <w:color w:val="000000" w:themeColor="text1"/>
                <w:szCs w:val="21"/>
                <w14:textFill>
                  <w14:solidFill>
                    <w14:schemeClr w14:val="tx1"/>
                  </w14:solidFill>
                </w14:textFill>
              </w:rPr>
              <w:t>不需要</w:t>
            </w:r>
          </w:p>
          <w:p w14:paraId="2D69B0D2">
            <w:pPr>
              <w:spacing w:line="340" w:lineRule="exact"/>
              <w:ind w:right="105" w:rightChars="50" w:firstLine="210" w:firstLineChars="100"/>
              <w:rPr>
                <w:rFonts w:ascii="宋体" w:hAnsi="宋体" w:cs="宋体"/>
                <w:color w:val="000000" w:themeColor="text1"/>
                <w:szCs w:val="21"/>
                <w14:textFill>
                  <w14:solidFill>
                    <w14:schemeClr w14:val="tx1"/>
                  </w14:solidFill>
                </w14:textFill>
              </w:rPr>
            </w:pPr>
            <w:r>
              <w:rPr>
                <w:rFonts w:hint="eastAsia" w:ascii="Segoe UI Symbol" w:hAnsi="Segoe UI Symbol" w:cs="Segoe UI Symbol"/>
                <w:color w:val="000000" w:themeColor="text1"/>
                <w:szCs w:val="21"/>
                <w14:textFill>
                  <w14:solidFill>
                    <w14:schemeClr w14:val="tx1"/>
                  </w14:solidFill>
                </w14:textFill>
              </w:rPr>
              <w:t>□ 需要，样品要求：</w:t>
            </w:r>
            <w:r>
              <w:rPr>
                <w:rFonts w:hint="eastAsia" w:ascii="Segoe UI Symbol" w:hAnsi="Segoe UI Symbol" w:cs="Segoe UI Symbol"/>
                <w:color w:val="000000" w:themeColor="text1"/>
                <w:szCs w:val="21"/>
                <w:u w:val="single"/>
                <w14:textFill>
                  <w14:solidFill>
                    <w14:schemeClr w14:val="tx1"/>
                  </w14:solidFill>
                </w14:textFill>
              </w:rPr>
              <w:t xml:space="preserve">  </w:t>
            </w:r>
            <w:r>
              <w:rPr>
                <w:rFonts w:ascii="Segoe UI Symbol" w:hAnsi="Segoe UI Symbol" w:cs="Segoe UI Symbol"/>
                <w:color w:val="000000" w:themeColor="text1"/>
                <w:szCs w:val="21"/>
                <w:u w:val="single"/>
                <w14:textFill>
                  <w14:solidFill>
                    <w14:schemeClr w14:val="tx1"/>
                  </w14:solidFill>
                </w14:textFill>
              </w:rPr>
              <w:t xml:space="preserve">/  </w:t>
            </w:r>
            <w:r>
              <w:rPr>
                <w:rFonts w:hint="eastAsia" w:ascii="Segoe UI Symbol" w:hAnsi="Segoe UI Symbol" w:cs="Segoe UI Symbol"/>
                <w:color w:val="000000" w:themeColor="text1"/>
                <w:szCs w:val="21"/>
                <w14:textFill>
                  <w14:solidFill>
                    <w14:schemeClr w14:val="tx1"/>
                  </w14:solidFill>
                </w14:textFill>
              </w:rPr>
              <w:t xml:space="preserve">  </w:t>
            </w:r>
          </w:p>
        </w:tc>
      </w:tr>
      <w:tr w14:paraId="473F9FB1">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517" w:hRule="atLeast"/>
          <w:jc w:val="center"/>
        </w:trPr>
        <w:tc>
          <w:tcPr>
            <w:tcW w:w="811" w:type="dxa"/>
            <w:tcBorders>
              <w:top w:val="single" w:color="auto" w:sz="8" w:space="0"/>
              <w:left w:val="single" w:color="auto" w:sz="18" w:space="0"/>
              <w:bottom w:val="single" w:color="auto" w:sz="8" w:space="0"/>
              <w:right w:val="single" w:color="auto" w:sz="8" w:space="0"/>
            </w:tcBorders>
            <w:vAlign w:val="center"/>
          </w:tcPr>
          <w:p w14:paraId="026486AD">
            <w:pPr>
              <w:pStyle w:val="26"/>
              <w:jc w:val="center"/>
              <w:rPr>
                <w:rFonts w:cs="Courier New"/>
                <w:color w:val="000000" w:themeColor="text1"/>
                <w:sz w:val="21"/>
                <w:szCs w:val="21"/>
                <w:lang w:val="zh-CN"/>
                <w14:textFill>
                  <w14:solidFill>
                    <w14:schemeClr w14:val="tx1"/>
                  </w14:solidFill>
                </w14:textFill>
              </w:rPr>
            </w:pPr>
            <w:r>
              <w:rPr>
                <w:rFonts w:hint="eastAsia" w:cs="Courier New"/>
                <w:color w:val="000000" w:themeColor="text1"/>
                <w:sz w:val="21"/>
                <w:szCs w:val="21"/>
                <w:lang w:val="zh-CN"/>
                <w14:textFill>
                  <w14:solidFill>
                    <w14:schemeClr w14:val="tx1"/>
                  </w14:solidFill>
                </w14:textFill>
              </w:rPr>
              <w:t>4</w:t>
            </w:r>
            <w:r>
              <w:rPr>
                <w:rFonts w:cs="Courier New"/>
                <w:color w:val="000000" w:themeColor="text1"/>
                <w:sz w:val="21"/>
                <w:szCs w:val="21"/>
                <w:lang w:val="zh-CN"/>
                <w14:textFill>
                  <w14:solidFill>
                    <w14:schemeClr w14:val="tx1"/>
                  </w14:solidFill>
                </w14:textFill>
              </w:rPr>
              <w:t>2</w:t>
            </w:r>
          </w:p>
        </w:tc>
        <w:tc>
          <w:tcPr>
            <w:tcW w:w="2160" w:type="dxa"/>
            <w:tcBorders>
              <w:top w:val="single" w:color="auto" w:sz="8" w:space="0"/>
              <w:left w:val="single" w:color="auto" w:sz="8" w:space="0"/>
              <w:bottom w:val="single" w:color="auto" w:sz="8" w:space="0"/>
              <w:right w:val="single" w:color="auto" w:sz="8" w:space="0"/>
            </w:tcBorders>
            <w:vAlign w:val="center"/>
          </w:tcPr>
          <w:p w14:paraId="07BEFF34">
            <w:pPr>
              <w:pStyle w:val="26"/>
              <w:jc w:val="center"/>
              <w:rPr>
                <w:rFonts w:cs="宋体"/>
                <w:color w:val="000000" w:themeColor="text1"/>
                <w:sz w:val="21"/>
                <w:szCs w:val="21"/>
                <w:lang w:val="zh-CN"/>
                <w14:textFill>
                  <w14:solidFill>
                    <w14:schemeClr w14:val="tx1"/>
                  </w14:solidFill>
                </w14:textFill>
              </w:rPr>
            </w:pPr>
            <w:r>
              <w:rPr>
                <w:rFonts w:hint="eastAsia" w:cs="宋体"/>
                <w:color w:val="000000" w:themeColor="text1"/>
                <w:sz w:val="21"/>
                <w:szCs w:val="21"/>
                <w:lang w:val="zh-CN"/>
                <w14:textFill>
                  <w14:solidFill>
                    <w14:schemeClr w14:val="tx1"/>
                  </w14:solidFill>
                </w14:textFill>
              </w:rPr>
              <w:t>CA证书服务</w:t>
            </w:r>
          </w:p>
        </w:tc>
        <w:tc>
          <w:tcPr>
            <w:tcW w:w="7215" w:type="dxa"/>
            <w:tcBorders>
              <w:top w:val="single" w:color="auto" w:sz="8" w:space="0"/>
              <w:left w:val="single" w:color="auto" w:sz="8" w:space="0"/>
              <w:bottom w:val="single" w:color="auto" w:sz="8" w:space="0"/>
              <w:right w:val="single" w:color="auto" w:sz="18" w:space="0"/>
            </w:tcBorders>
            <w:vAlign w:val="center"/>
          </w:tcPr>
          <w:p w14:paraId="36673F97">
            <w:pPr>
              <w:spacing w:line="340" w:lineRule="exact"/>
              <w:ind w:left="210" w:right="105" w:rightChars="5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陕西省数字证书认证中心股份有限公司：</w:t>
            </w:r>
          </w:p>
          <w:p w14:paraId="5CEA84D1">
            <w:pPr>
              <w:spacing w:line="340" w:lineRule="exact"/>
              <w:ind w:left="210" w:leftChars="100" w:right="105" w:rightChars="50" w:firstLine="210" w:firstLineChars="1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网点1：西安市高新三路信息港大厦1楼客服中心</w:t>
            </w:r>
          </w:p>
          <w:p w14:paraId="5D5D700B">
            <w:pPr>
              <w:spacing w:line="340" w:lineRule="exact"/>
              <w:ind w:left="210" w:leftChars="100" w:right="105" w:rightChars="50" w:firstLine="210" w:firstLineChars="1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客服电话：4006-369-888</w:t>
            </w:r>
          </w:p>
          <w:p w14:paraId="15DD97A6">
            <w:pPr>
              <w:spacing w:line="340" w:lineRule="exact"/>
              <w:ind w:left="210" w:leftChars="100" w:right="105" w:rightChars="50" w:firstLine="210" w:firstLineChars="1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网点2：西安市长安北路14号省体育公寓B座一楼</w:t>
            </w:r>
          </w:p>
          <w:p w14:paraId="2FCFB00A">
            <w:pPr>
              <w:spacing w:line="340" w:lineRule="exact"/>
              <w:ind w:left="210" w:leftChars="100" w:right="105" w:rightChars="50" w:firstLine="210" w:firstLineChars="1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咨询电话：029-88661241</w:t>
            </w:r>
          </w:p>
          <w:p w14:paraId="7CDCD889">
            <w:pPr>
              <w:spacing w:line="340" w:lineRule="exact"/>
              <w:ind w:left="210" w:leftChars="100" w:right="105" w:rightChars="50" w:firstLine="210" w:firstLineChars="1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网点3：西安市文景北路16号白桦林国际B座2楼11#窗口</w:t>
            </w:r>
          </w:p>
          <w:p w14:paraId="467BB382">
            <w:pPr>
              <w:spacing w:line="340" w:lineRule="exact"/>
              <w:ind w:left="210" w:leftChars="100" w:right="105" w:rightChars="50" w:firstLine="210" w:firstLineChars="1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咨询电话：029-86510073转80211</w:t>
            </w:r>
          </w:p>
        </w:tc>
      </w:tr>
      <w:tr w14:paraId="07C6520E">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413" w:hRule="atLeast"/>
          <w:jc w:val="center"/>
        </w:trPr>
        <w:tc>
          <w:tcPr>
            <w:tcW w:w="811" w:type="dxa"/>
            <w:tcBorders>
              <w:top w:val="single" w:color="auto" w:sz="8" w:space="0"/>
              <w:left w:val="single" w:color="auto" w:sz="18" w:space="0"/>
              <w:bottom w:val="single" w:color="auto" w:sz="8" w:space="0"/>
              <w:right w:val="single" w:color="auto" w:sz="8" w:space="0"/>
            </w:tcBorders>
            <w:vAlign w:val="center"/>
          </w:tcPr>
          <w:p w14:paraId="73DC8835">
            <w:pPr>
              <w:pStyle w:val="26"/>
              <w:jc w:val="center"/>
              <w:rPr>
                <w:rFonts w:cs="Courier New"/>
                <w:color w:val="000000" w:themeColor="text1"/>
                <w:sz w:val="21"/>
                <w:szCs w:val="21"/>
                <w:lang w:val="zh-CN"/>
                <w14:textFill>
                  <w14:solidFill>
                    <w14:schemeClr w14:val="tx1"/>
                  </w14:solidFill>
                </w14:textFill>
              </w:rPr>
            </w:pPr>
            <w:r>
              <w:rPr>
                <w:rFonts w:hint="eastAsia" w:cs="Courier New"/>
                <w:color w:val="000000" w:themeColor="text1"/>
                <w:sz w:val="21"/>
                <w:szCs w:val="21"/>
                <w:lang w:val="zh-CN"/>
                <w14:textFill>
                  <w14:solidFill>
                    <w14:schemeClr w14:val="tx1"/>
                  </w14:solidFill>
                </w14:textFill>
              </w:rPr>
              <w:t>4</w:t>
            </w:r>
            <w:r>
              <w:rPr>
                <w:rFonts w:cs="Courier New"/>
                <w:color w:val="000000" w:themeColor="text1"/>
                <w:sz w:val="21"/>
                <w:szCs w:val="21"/>
                <w:lang w:val="zh-CN"/>
                <w14:textFill>
                  <w14:solidFill>
                    <w14:schemeClr w14:val="tx1"/>
                  </w14:solidFill>
                </w14:textFill>
              </w:rPr>
              <w:t>3</w:t>
            </w:r>
          </w:p>
        </w:tc>
        <w:tc>
          <w:tcPr>
            <w:tcW w:w="2160" w:type="dxa"/>
            <w:tcBorders>
              <w:top w:val="single" w:color="auto" w:sz="8" w:space="0"/>
              <w:left w:val="single" w:color="auto" w:sz="8" w:space="0"/>
              <w:bottom w:val="single" w:color="auto" w:sz="8" w:space="0"/>
              <w:right w:val="single" w:color="auto" w:sz="8" w:space="0"/>
            </w:tcBorders>
            <w:vAlign w:val="center"/>
          </w:tcPr>
          <w:p w14:paraId="63FB9377">
            <w:pPr>
              <w:pStyle w:val="26"/>
              <w:jc w:val="center"/>
              <w:rPr>
                <w:rFonts w:cs="宋体"/>
                <w:color w:val="000000" w:themeColor="text1"/>
                <w:sz w:val="21"/>
                <w:szCs w:val="21"/>
                <w:lang w:val="zh-CN"/>
                <w14:textFill>
                  <w14:solidFill>
                    <w14:schemeClr w14:val="tx1"/>
                  </w14:solidFill>
                </w14:textFill>
              </w:rPr>
            </w:pPr>
            <w:r>
              <w:rPr>
                <w:rFonts w:hint="eastAsia" w:cs="宋体"/>
                <w:color w:val="000000" w:themeColor="text1"/>
                <w:sz w:val="21"/>
                <w:szCs w:val="21"/>
                <w:lang w:val="zh-CN"/>
                <w14:textFill>
                  <w14:solidFill>
                    <w14:schemeClr w14:val="tx1"/>
                  </w14:solidFill>
                </w14:textFill>
              </w:rPr>
              <w:t>技术支持</w:t>
            </w:r>
          </w:p>
        </w:tc>
        <w:tc>
          <w:tcPr>
            <w:tcW w:w="7215" w:type="dxa"/>
            <w:tcBorders>
              <w:top w:val="single" w:color="auto" w:sz="8" w:space="0"/>
              <w:left w:val="single" w:color="auto" w:sz="8" w:space="0"/>
              <w:bottom w:val="single" w:color="auto" w:sz="8" w:space="0"/>
              <w:right w:val="single" w:color="auto" w:sz="18" w:space="0"/>
            </w:tcBorders>
            <w:vAlign w:val="center"/>
          </w:tcPr>
          <w:p w14:paraId="6A6637C2">
            <w:pPr>
              <w:pStyle w:val="26"/>
              <w:ind w:firstLine="210" w:firstLineChars="100"/>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西</w:t>
            </w:r>
            <w:r>
              <w:rPr>
                <w:rFonts w:hint="eastAsia" w:cs="宋体"/>
                <w:color w:val="000000" w:themeColor="text1"/>
                <w:sz w:val="21"/>
                <w:szCs w:val="21"/>
                <w:lang w:val="zh-CN"/>
                <w14:textFill>
                  <w14:solidFill>
                    <w14:schemeClr w14:val="tx1"/>
                  </w14:solidFill>
                </w14:textFill>
              </w:rPr>
              <w:t>安市公共资源交易平台电子化政府采购系统由</w:t>
            </w:r>
            <w:r>
              <w:rPr>
                <w:rFonts w:hint="eastAsia" w:cs="宋体"/>
                <w:color w:val="000000" w:themeColor="text1"/>
                <w:sz w:val="21"/>
                <w:szCs w:val="21"/>
                <w14:textFill>
                  <w14:solidFill>
                    <w14:schemeClr w14:val="tx1"/>
                  </w14:solidFill>
                </w14:textFill>
              </w:rPr>
              <w:t>国泰新点软件股份有限公司提供技术支持：</w:t>
            </w:r>
          </w:p>
          <w:p w14:paraId="0451544D">
            <w:pPr>
              <w:spacing w:line="340" w:lineRule="exact"/>
              <w:ind w:left="210" w:leftChars="100" w:right="105" w:rightChars="50" w:firstLine="210" w:firstLineChars="1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（1）技术支持热线：400-998-0000/400-928-0095</w:t>
            </w:r>
          </w:p>
          <w:p w14:paraId="713A1D2F">
            <w:pPr>
              <w:spacing w:line="340" w:lineRule="exact"/>
              <w:ind w:left="210" w:leftChars="100" w:right="105" w:rightChars="50" w:firstLine="210" w:firstLineChars="1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Cs w:val="21"/>
                <w14:textFill>
                  <w14:solidFill>
                    <w14:schemeClr w14:val="tx1"/>
                  </w14:solidFill>
                </w14:textFill>
              </w:rPr>
              <w:t>（2）驻场技术人员：029-86510166/86510167转80310</w:t>
            </w:r>
          </w:p>
        </w:tc>
      </w:tr>
      <w:tr w14:paraId="0BA241B8">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413" w:hRule="atLeast"/>
          <w:jc w:val="center"/>
        </w:trPr>
        <w:tc>
          <w:tcPr>
            <w:tcW w:w="811" w:type="dxa"/>
            <w:tcBorders>
              <w:top w:val="single" w:color="auto" w:sz="8" w:space="0"/>
              <w:left w:val="single" w:color="auto" w:sz="18" w:space="0"/>
              <w:bottom w:val="single" w:color="auto" w:sz="8" w:space="0"/>
              <w:right w:val="single" w:color="auto" w:sz="8" w:space="0"/>
            </w:tcBorders>
            <w:vAlign w:val="center"/>
          </w:tcPr>
          <w:p w14:paraId="593D59F5">
            <w:pPr>
              <w:pStyle w:val="26"/>
              <w:jc w:val="center"/>
              <w:rPr>
                <w:rFonts w:cs="Courier New"/>
                <w:color w:val="000000" w:themeColor="text1"/>
                <w:sz w:val="21"/>
                <w:szCs w:val="21"/>
                <w:lang w:val="zh-CN"/>
                <w14:textFill>
                  <w14:solidFill>
                    <w14:schemeClr w14:val="tx1"/>
                  </w14:solidFill>
                </w14:textFill>
              </w:rPr>
            </w:pPr>
            <w:r>
              <w:rPr>
                <w:rFonts w:hint="eastAsia" w:cs="Courier New"/>
                <w:color w:val="000000" w:themeColor="text1"/>
                <w:sz w:val="21"/>
                <w:szCs w:val="21"/>
                <w:lang w:val="zh-CN"/>
                <w14:textFill>
                  <w14:solidFill>
                    <w14:schemeClr w14:val="tx1"/>
                  </w14:solidFill>
                </w14:textFill>
              </w:rPr>
              <w:t>4</w:t>
            </w:r>
            <w:r>
              <w:rPr>
                <w:rFonts w:cs="Courier New"/>
                <w:color w:val="000000" w:themeColor="text1"/>
                <w:sz w:val="21"/>
                <w:szCs w:val="21"/>
                <w:lang w:val="zh-CN"/>
                <w14:textFill>
                  <w14:solidFill>
                    <w14:schemeClr w14:val="tx1"/>
                  </w14:solidFill>
                </w14:textFill>
              </w:rPr>
              <w:t>4</w:t>
            </w:r>
          </w:p>
        </w:tc>
        <w:tc>
          <w:tcPr>
            <w:tcW w:w="2160" w:type="dxa"/>
            <w:tcBorders>
              <w:top w:val="single" w:color="auto" w:sz="8" w:space="0"/>
              <w:left w:val="single" w:color="auto" w:sz="8" w:space="0"/>
              <w:bottom w:val="single" w:color="auto" w:sz="8" w:space="0"/>
              <w:right w:val="single" w:color="auto" w:sz="8" w:space="0"/>
            </w:tcBorders>
            <w:vAlign w:val="center"/>
          </w:tcPr>
          <w:p w14:paraId="2B8C7528">
            <w:pPr>
              <w:pStyle w:val="26"/>
              <w:jc w:val="center"/>
              <w:rPr>
                <w:rFonts w:cs="宋体"/>
                <w:color w:val="000000" w:themeColor="text1"/>
                <w:sz w:val="21"/>
                <w:szCs w:val="21"/>
                <w:lang w:val="zh-CN"/>
                <w14:textFill>
                  <w14:solidFill>
                    <w14:schemeClr w14:val="tx1"/>
                  </w14:solidFill>
                </w14:textFill>
              </w:rPr>
            </w:pPr>
            <w:r>
              <w:rPr>
                <w:rFonts w:hint="eastAsia" w:cs="宋体"/>
                <w:color w:val="000000" w:themeColor="text1"/>
                <w:sz w:val="21"/>
                <w:szCs w:val="21"/>
                <w14:textFill>
                  <w14:solidFill>
                    <w14:schemeClr w14:val="tx1"/>
                  </w14:solidFill>
                </w14:textFill>
              </w:rPr>
              <w:t>电子投标注意事项</w:t>
            </w:r>
          </w:p>
        </w:tc>
        <w:tc>
          <w:tcPr>
            <w:tcW w:w="7215" w:type="dxa"/>
            <w:tcBorders>
              <w:top w:val="single" w:color="auto" w:sz="8" w:space="0"/>
              <w:left w:val="single" w:color="auto" w:sz="8" w:space="0"/>
              <w:bottom w:val="single" w:color="auto" w:sz="8" w:space="0"/>
              <w:right w:val="single" w:color="auto" w:sz="18" w:space="0"/>
            </w:tcBorders>
            <w:vAlign w:val="center"/>
          </w:tcPr>
          <w:p w14:paraId="0A1E48B8">
            <w:pPr>
              <w:spacing w:line="340" w:lineRule="exact"/>
              <w:ind w:left="210" w:leftChars="100" w:right="105" w:rightChars="50" w:firstLine="210" w:firstLineChars="1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人应及时下载电子招标文件和答疑纪要等相关文件，在投标文件递交截止前必须上传电子投标文件；开标时需使用生成（加密）电子投标文件的加密锁（CA锁），在规定时间内对电子投标文件进行在线解密，因投标人原因造成其电子投标文件无法解密的，不进入后续评标环节，按无效投标处理。</w:t>
            </w:r>
          </w:p>
        </w:tc>
      </w:tr>
      <w:tr w14:paraId="6295EDDB">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413" w:hRule="atLeast"/>
          <w:jc w:val="center"/>
        </w:trPr>
        <w:tc>
          <w:tcPr>
            <w:tcW w:w="811" w:type="dxa"/>
            <w:tcBorders>
              <w:top w:val="single" w:color="auto" w:sz="8" w:space="0"/>
              <w:left w:val="single" w:color="auto" w:sz="18" w:space="0"/>
              <w:bottom w:val="single" w:color="auto" w:sz="8" w:space="0"/>
              <w:right w:val="single" w:color="auto" w:sz="8" w:space="0"/>
            </w:tcBorders>
            <w:vAlign w:val="center"/>
          </w:tcPr>
          <w:p w14:paraId="58CE0666">
            <w:pPr>
              <w:pStyle w:val="26"/>
              <w:jc w:val="center"/>
              <w:rPr>
                <w:rFonts w:cs="Courier New"/>
                <w:color w:val="000000" w:themeColor="text1"/>
                <w:sz w:val="21"/>
                <w:szCs w:val="21"/>
                <w:lang w:val="zh-CN"/>
                <w14:textFill>
                  <w14:solidFill>
                    <w14:schemeClr w14:val="tx1"/>
                  </w14:solidFill>
                </w14:textFill>
              </w:rPr>
            </w:pPr>
            <w:r>
              <w:rPr>
                <w:rFonts w:hint="eastAsia" w:cs="Courier New"/>
                <w:color w:val="000000" w:themeColor="text1"/>
                <w:sz w:val="21"/>
                <w:szCs w:val="21"/>
                <w:lang w:val="zh-CN"/>
                <w14:textFill>
                  <w14:solidFill>
                    <w14:schemeClr w14:val="tx1"/>
                  </w14:solidFill>
                </w14:textFill>
              </w:rPr>
              <w:t>4</w:t>
            </w:r>
            <w:r>
              <w:rPr>
                <w:rFonts w:cs="Courier New"/>
                <w:color w:val="000000" w:themeColor="text1"/>
                <w:sz w:val="21"/>
                <w:szCs w:val="21"/>
                <w:lang w:val="zh-CN"/>
                <w14:textFill>
                  <w14:solidFill>
                    <w14:schemeClr w14:val="tx1"/>
                  </w14:solidFill>
                </w14:textFill>
              </w:rPr>
              <w:t>5</w:t>
            </w:r>
          </w:p>
        </w:tc>
        <w:tc>
          <w:tcPr>
            <w:tcW w:w="2160" w:type="dxa"/>
            <w:tcBorders>
              <w:top w:val="single" w:color="auto" w:sz="8" w:space="0"/>
              <w:left w:val="single" w:color="auto" w:sz="8" w:space="0"/>
              <w:bottom w:val="single" w:color="auto" w:sz="8" w:space="0"/>
              <w:right w:val="single" w:color="auto" w:sz="8" w:space="0"/>
            </w:tcBorders>
            <w:vAlign w:val="center"/>
          </w:tcPr>
          <w:p w14:paraId="13ED83F4">
            <w:pPr>
              <w:pStyle w:val="26"/>
              <w:jc w:val="center"/>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电子投标文件解密失败处理措施</w:t>
            </w:r>
          </w:p>
        </w:tc>
        <w:tc>
          <w:tcPr>
            <w:tcW w:w="7215" w:type="dxa"/>
            <w:tcBorders>
              <w:top w:val="single" w:color="auto" w:sz="8" w:space="0"/>
              <w:left w:val="single" w:color="auto" w:sz="8" w:space="0"/>
              <w:bottom w:val="single" w:color="auto" w:sz="8" w:space="0"/>
              <w:right w:val="single" w:color="auto" w:sz="18" w:space="0"/>
            </w:tcBorders>
            <w:vAlign w:val="center"/>
          </w:tcPr>
          <w:p w14:paraId="7715AA3F">
            <w:pPr>
              <w:pStyle w:val="26"/>
              <w:spacing w:line="320" w:lineRule="exact"/>
              <w:ind w:firstLine="210" w:firstLineChars="100"/>
              <w:jc w:val="both"/>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投标人未按规定时间完成解密或因投标人原因造成投标文件无法解密、导入失败的，视为其撤销投标文件，投标人自行承担相应责任。因投标人之外的原因造成投标文件未解密的，视为撤回其投标文件，投标人有权要求责任方赔偿因此遭受的直接损失。部分投标文件未解密的，其他投标文件的开标可以继续进行。</w:t>
            </w:r>
          </w:p>
        </w:tc>
      </w:tr>
      <w:tr w14:paraId="53CD617E">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58" w:hRule="atLeast"/>
          <w:jc w:val="center"/>
        </w:trPr>
        <w:tc>
          <w:tcPr>
            <w:tcW w:w="811" w:type="dxa"/>
            <w:tcBorders>
              <w:top w:val="single" w:color="auto" w:sz="8" w:space="0"/>
              <w:left w:val="single" w:color="auto" w:sz="18" w:space="0"/>
              <w:bottom w:val="single" w:color="auto" w:sz="8" w:space="0"/>
              <w:right w:val="single" w:color="auto" w:sz="8" w:space="0"/>
            </w:tcBorders>
            <w:vAlign w:val="center"/>
          </w:tcPr>
          <w:p w14:paraId="77DC6678">
            <w:pPr>
              <w:pStyle w:val="26"/>
              <w:jc w:val="center"/>
              <w:rPr>
                <w:rFonts w:cs="Courier New"/>
                <w:color w:val="000000" w:themeColor="text1"/>
                <w:sz w:val="21"/>
                <w:szCs w:val="21"/>
                <w:lang w:val="zh-CN"/>
                <w14:textFill>
                  <w14:solidFill>
                    <w14:schemeClr w14:val="tx1"/>
                  </w14:solidFill>
                </w14:textFill>
              </w:rPr>
            </w:pPr>
            <w:r>
              <w:rPr>
                <w:rFonts w:hint="eastAsia" w:cs="Courier New"/>
                <w:color w:val="000000" w:themeColor="text1"/>
                <w:sz w:val="21"/>
                <w:szCs w:val="21"/>
                <w:lang w:val="zh-CN"/>
                <w14:textFill>
                  <w14:solidFill>
                    <w14:schemeClr w14:val="tx1"/>
                  </w14:solidFill>
                </w14:textFill>
              </w:rPr>
              <w:t>4</w:t>
            </w:r>
            <w:r>
              <w:rPr>
                <w:rFonts w:cs="Courier New"/>
                <w:color w:val="000000" w:themeColor="text1"/>
                <w:sz w:val="21"/>
                <w:szCs w:val="21"/>
                <w:lang w:val="zh-CN"/>
                <w14:textFill>
                  <w14:solidFill>
                    <w14:schemeClr w14:val="tx1"/>
                  </w14:solidFill>
                </w14:textFill>
              </w:rPr>
              <w:t>6</w:t>
            </w:r>
          </w:p>
        </w:tc>
        <w:tc>
          <w:tcPr>
            <w:tcW w:w="2160" w:type="dxa"/>
            <w:tcBorders>
              <w:top w:val="single" w:color="auto" w:sz="8" w:space="0"/>
              <w:left w:val="single" w:color="auto" w:sz="8" w:space="0"/>
              <w:bottom w:val="single" w:color="auto" w:sz="8" w:space="0"/>
              <w:right w:val="single" w:color="auto" w:sz="8" w:space="0"/>
            </w:tcBorders>
            <w:vAlign w:val="center"/>
          </w:tcPr>
          <w:p w14:paraId="0DA3F83C">
            <w:pPr>
              <w:pStyle w:val="26"/>
              <w:jc w:val="center"/>
              <w:rPr>
                <w:rFonts w:cs="宋体"/>
                <w:color w:val="000000" w:themeColor="text1"/>
                <w:sz w:val="21"/>
                <w:szCs w:val="21"/>
                <w14:textFill>
                  <w14:solidFill>
                    <w14:schemeClr w14:val="tx1"/>
                  </w14:solidFill>
                </w14:textFill>
              </w:rPr>
            </w:pPr>
            <w:r>
              <w:rPr>
                <w:rFonts w:hint="eastAsia"/>
                <w:color w:val="000000" w:themeColor="text1"/>
                <w:sz w:val="21"/>
                <w:szCs w:val="21"/>
                <w:lang w:val="zh-CN"/>
                <w14:textFill>
                  <w14:solidFill>
                    <w14:schemeClr w14:val="tx1"/>
                  </w14:solidFill>
                </w14:textFill>
              </w:rPr>
              <w:t>招标代理服务费</w:t>
            </w:r>
          </w:p>
        </w:tc>
        <w:tc>
          <w:tcPr>
            <w:tcW w:w="7215" w:type="dxa"/>
            <w:tcBorders>
              <w:top w:val="single" w:color="auto" w:sz="8" w:space="0"/>
              <w:left w:val="single" w:color="auto" w:sz="8" w:space="0"/>
              <w:bottom w:val="single" w:color="auto" w:sz="8" w:space="0"/>
              <w:right w:val="single" w:color="auto" w:sz="18" w:space="0"/>
            </w:tcBorders>
            <w:vAlign w:val="center"/>
          </w:tcPr>
          <w:p w14:paraId="335A8528">
            <w:pPr>
              <w:pStyle w:val="26"/>
              <w:spacing w:line="320" w:lineRule="exact"/>
              <w:ind w:firstLine="210" w:firstLineChars="100"/>
              <w:jc w:val="both"/>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依据《国家计委关于印发招标代理服务收费管理暂行办法的通知》（计价格</w:t>
            </w:r>
            <w:r>
              <w:rPr>
                <w:rFonts w:hint="eastAsia" w:cs="宋体"/>
                <w:bCs/>
                <w:color w:val="000000" w:themeColor="text1"/>
                <w:sz w:val="21"/>
                <w:szCs w:val="21"/>
                <w14:textFill>
                  <w14:solidFill>
                    <w14:schemeClr w14:val="tx1"/>
                  </w14:solidFill>
                </w14:textFill>
              </w:rPr>
              <w:t>〔</w:t>
            </w:r>
            <w:r>
              <w:rPr>
                <w:rFonts w:hint="eastAsia" w:cs="宋体"/>
                <w:color w:val="000000" w:themeColor="text1"/>
                <w:sz w:val="21"/>
                <w:szCs w:val="21"/>
                <w14:textFill>
                  <w14:solidFill>
                    <w14:schemeClr w14:val="tx1"/>
                  </w14:solidFill>
                </w14:textFill>
              </w:rPr>
              <w:t>2002</w:t>
            </w:r>
            <w:r>
              <w:rPr>
                <w:rFonts w:hint="eastAsia" w:cs="宋体"/>
                <w:bCs/>
                <w:color w:val="000000" w:themeColor="text1"/>
                <w:sz w:val="21"/>
                <w:szCs w:val="21"/>
                <w14:textFill>
                  <w14:solidFill>
                    <w14:schemeClr w14:val="tx1"/>
                  </w14:solidFill>
                </w14:textFill>
              </w:rPr>
              <w:t>〕</w:t>
            </w:r>
            <w:r>
              <w:rPr>
                <w:rFonts w:hint="eastAsia" w:cs="宋体"/>
                <w:color w:val="000000" w:themeColor="text1"/>
                <w:sz w:val="21"/>
                <w:szCs w:val="21"/>
                <w14:textFill>
                  <w14:solidFill>
                    <w14:schemeClr w14:val="tx1"/>
                  </w14:solidFill>
                </w14:textFill>
              </w:rPr>
              <w:t>1980号）和《关于招标代理服务收费有关问题的通知》（发改办价格</w:t>
            </w:r>
            <w:r>
              <w:rPr>
                <w:rFonts w:hint="eastAsia" w:cs="宋体"/>
                <w:bCs/>
                <w:color w:val="000000" w:themeColor="text1"/>
                <w:sz w:val="21"/>
                <w:szCs w:val="21"/>
                <w14:textFill>
                  <w14:solidFill>
                    <w14:schemeClr w14:val="tx1"/>
                  </w14:solidFill>
                </w14:textFill>
              </w:rPr>
              <w:t>〔</w:t>
            </w:r>
            <w:r>
              <w:rPr>
                <w:rFonts w:hint="eastAsia" w:cs="宋体"/>
                <w:color w:val="000000" w:themeColor="text1"/>
                <w:sz w:val="21"/>
                <w:szCs w:val="21"/>
                <w14:textFill>
                  <w14:solidFill>
                    <w14:schemeClr w14:val="tx1"/>
                  </w14:solidFill>
                </w14:textFill>
              </w:rPr>
              <w:t>2003</w:t>
            </w:r>
            <w:r>
              <w:rPr>
                <w:rFonts w:hint="eastAsia" w:cs="宋体"/>
                <w:bCs/>
                <w:color w:val="000000" w:themeColor="text1"/>
                <w:sz w:val="21"/>
                <w:szCs w:val="21"/>
                <w14:textFill>
                  <w14:solidFill>
                    <w14:schemeClr w14:val="tx1"/>
                  </w14:solidFill>
                </w14:textFill>
              </w:rPr>
              <w:t>〕</w:t>
            </w:r>
            <w:r>
              <w:rPr>
                <w:rFonts w:hint="eastAsia" w:cs="宋体"/>
                <w:color w:val="000000" w:themeColor="text1"/>
                <w:sz w:val="21"/>
                <w:szCs w:val="21"/>
                <w14:textFill>
                  <w14:solidFill>
                    <w14:schemeClr w14:val="tx1"/>
                  </w14:solidFill>
                </w14:textFill>
              </w:rPr>
              <w:t>857号）文件及采购项目类型，由中标人向招标代理机构支付招标代理服务费，具体收费金额将在中标公告中公布。</w:t>
            </w:r>
          </w:p>
        </w:tc>
      </w:tr>
      <w:tr w14:paraId="0A7756D4">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28" w:hRule="atLeast"/>
          <w:jc w:val="center"/>
        </w:trPr>
        <w:tc>
          <w:tcPr>
            <w:tcW w:w="811" w:type="dxa"/>
            <w:tcBorders>
              <w:top w:val="single" w:color="auto" w:sz="8" w:space="0"/>
              <w:left w:val="single" w:color="auto" w:sz="18" w:space="0"/>
              <w:bottom w:val="single" w:color="auto" w:sz="8" w:space="0"/>
              <w:right w:val="single" w:color="auto" w:sz="8" w:space="0"/>
            </w:tcBorders>
            <w:vAlign w:val="center"/>
          </w:tcPr>
          <w:p w14:paraId="4F0D4FB6">
            <w:pPr>
              <w:pStyle w:val="26"/>
              <w:jc w:val="center"/>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4</w:t>
            </w:r>
            <w:r>
              <w:rPr>
                <w:rFonts w:cs="宋体"/>
                <w:color w:val="000000" w:themeColor="text1"/>
                <w:sz w:val="21"/>
                <w:szCs w:val="21"/>
                <w14:textFill>
                  <w14:solidFill>
                    <w14:schemeClr w14:val="tx1"/>
                  </w14:solidFill>
                </w14:textFill>
              </w:rPr>
              <w:t>7</w:t>
            </w:r>
          </w:p>
        </w:tc>
        <w:tc>
          <w:tcPr>
            <w:tcW w:w="2160" w:type="dxa"/>
            <w:tcBorders>
              <w:top w:val="single" w:color="auto" w:sz="8" w:space="0"/>
              <w:left w:val="single" w:color="auto" w:sz="8" w:space="0"/>
              <w:bottom w:val="single" w:color="auto" w:sz="8" w:space="0"/>
              <w:right w:val="single" w:color="auto" w:sz="8" w:space="0"/>
            </w:tcBorders>
            <w:vAlign w:val="center"/>
          </w:tcPr>
          <w:p w14:paraId="3159B6D2">
            <w:pPr>
              <w:pStyle w:val="26"/>
              <w:jc w:val="center"/>
              <w:rPr>
                <w:rFonts w:cs="宋体"/>
                <w:color w:val="000000" w:themeColor="text1"/>
                <w:sz w:val="21"/>
                <w:szCs w:val="21"/>
                <w:lang w:val="zh-CN"/>
                <w14:textFill>
                  <w14:solidFill>
                    <w14:schemeClr w14:val="tx1"/>
                  </w14:solidFill>
                </w14:textFill>
              </w:rPr>
            </w:pPr>
            <w:r>
              <w:rPr>
                <w:rFonts w:hint="eastAsia" w:cs="宋体"/>
                <w:color w:val="000000" w:themeColor="text1"/>
                <w:sz w:val="21"/>
                <w:szCs w:val="21"/>
                <w:lang w:val="zh-CN"/>
                <w14:textFill>
                  <w14:solidFill>
                    <w14:schemeClr w14:val="tx1"/>
                  </w14:solidFill>
                </w14:textFill>
              </w:rPr>
              <w:t>其他</w:t>
            </w:r>
          </w:p>
        </w:tc>
        <w:tc>
          <w:tcPr>
            <w:tcW w:w="7215" w:type="dxa"/>
            <w:tcBorders>
              <w:top w:val="single" w:color="auto" w:sz="8" w:space="0"/>
              <w:left w:val="single" w:color="auto" w:sz="8" w:space="0"/>
              <w:bottom w:val="single" w:color="auto" w:sz="8" w:space="0"/>
              <w:right w:val="single" w:color="auto" w:sz="18" w:space="0"/>
            </w:tcBorders>
            <w:vAlign w:val="center"/>
          </w:tcPr>
          <w:p w14:paraId="776B0C14">
            <w:pPr>
              <w:spacing w:line="340" w:lineRule="exact"/>
              <w:ind w:right="105" w:rightChars="50" w:firstLine="210" w:firstLineChars="1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获取招标文件的潜在投标人，如决定不参加投标，应当在投标截止日前1日以书面形式通知采购代理机构；否则，采购代理机构将向监管部门反映，在西安市范围内累计达到3次以上的，将被财政部门列入失信名单。</w:t>
            </w:r>
          </w:p>
        </w:tc>
      </w:tr>
    </w:tbl>
    <w:p w14:paraId="6228C4E8">
      <w:pPr>
        <w:pStyle w:val="2"/>
        <w:spacing w:before="0" w:after="0" w:line="360" w:lineRule="auto"/>
        <w:rPr>
          <w:rFonts w:ascii="宋体" w:hAnsi="宋体" w:eastAsia="宋体" w:cs="宋体"/>
          <w:bCs/>
          <w:color w:val="000000" w:themeColor="text1"/>
          <w:sz w:val="36"/>
          <w:szCs w:val="36"/>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br w:type="page"/>
      </w:r>
      <w:bookmarkEnd w:id="22"/>
      <w:bookmarkEnd w:id="23"/>
      <w:bookmarkEnd w:id="24"/>
      <w:bookmarkEnd w:id="25"/>
      <w:bookmarkStart w:id="36" w:name="_Toc217446033"/>
      <w:bookmarkStart w:id="37" w:name="_Toc183582204"/>
      <w:bookmarkStart w:id="38" w:name="_Toc13208"/>
      <w:bookmarkStart w:id="39" w:name="_Toc183682341"/>
      <w:bookmarkStart w:id="40" w:name="_Toc77400778"/>
      <w:bookmarkStart w:id="41" w:name="_Toc16506"/>
      <w:bookmarkStart w:id="42" w:name="_Toc89075873"/>
      <w:r>
        <w:rPr>
          <w:rFonts w:hint="eastAsia" w:ascii="宋体" w:hAnsi="宋体" w:eastAsia="宋体" w:cs="宋体"/>
          <w:bCs/>
          <w:color w:val="000000" w:themeColor="text1"/>
          <w:sz w:val="36"/>
          <w:szCs w:val="36"/>
          <w14:textFill>
            <w14:solidFill>
              <w14:schemeClr w14:val="tx1"/>
            </w14:solidFill>
          </w14:textFill>
        </w:rPr>
        <w:t>1.总  则</w:t>
      </w:r>
      <w:bookmarkEnd w:id="36"/>
      <w:bookmarkEnd w:id="37"/>
      <w:bookmarkEnd w:id="38"/>
      <w:bookmarkEnd w:id="39"/>
      <w:bookmarkEnd w:id="40"/>
      <w:bookmarkEnd w:id="41"/>
      <w:bookmarkEnd w:id="42"/>
      <w:bookmarkStart w:id="43" w:name="_Toc183582205"/>
      <w:bookmarkStart w:id="44" w:name="_Toc183682342"/>
      <w:bookmarkStart w:id="45" w:name="_Toc217446034"/>
    </w:p>
    <w:p w14:paraId="181F975A">
      <w:pPr>
        <w:tabs>
          <w:tab w:val="left" w:pos="7665"/>
        </w:tabs>
        <w:spacing w:line="360" w:lineRule="auto"/>
        <w:ind w:firstLine="1"/>
        <w:rPr>
          <w:rFonts w:ascii="宋体" w:hAnsi="宋体" w:cs="宋体"/>
          <w:b/>
          <w:color w:val="000000" w:themeColor="text1"/>
          <w:sz w:val="30"/>
          <w:szCs w:val="30"/>
          <w14:textFill>
            <w14:solidFill>
              <w14:schemeClr w14:val="tx1"/>
            </w14:solidFill>
          </w14:textFill>
        </w:rPr>
      </w:pPr>
      <w:r>
        <w:rPr>
          <w:rFonts w:hint="eastAsia" w:ascii="宋体" w:hAnsi="宋体" w:cs="宋体"/>
          <w:b/>
          <w:color w:val="000000" w:themeColor="text1"/>
          <w:sz w:val="30"/>
          <w:szCs w:val="30"/>
          <w14:textFill>
            <w14:solidFill>
              <w14:schemeClr w14:val="tx1"/>
            </w14:solidFill>
          </w14:textFill>
        </w:rPr>
        <w:t>1.</w:t>
      </w:r>
      <w:bookmarkEnd w:id="43"/>
      <w:bookmarkEnd w:id="44"/>
      <w:r>
        <w:rPr>
          <w:rFonts w:hint="eastAsia" w:ascii="宋体" w:hAnsi="宋体" w:cs="宋体"/>
          <w:b/>
          <w:color w:val="000000" w:themeColor="text1"/>
          <w:sz w:val="30"/>
          <w:szCs w:val="30"/>
          <w14:textFill>
            <w14:solidFill>
              <w14:schemeClr w14:val="tx1"/>
            </w14:solidFill>
          </w14:textFill>
        </w:rPr>
        <w:t>1适用范围</w:t>
      </w:r>
      <w:bookmarkEnd w:id="45"/>
    </w:p>
    <w:p w14:paraId="4BF5FD9B">
      <w:pPr>
        <w:tabs>
          <w:tab w:val="left" w:pos="7665"/>
        </w:tabs>
        <w:spacing w:line="360" w:lineRule="auto"/>
        <w:ind w:firstLine="420" w:firstLineChars="200"/>
        <w:rPr>
          <w:color w:val="000000" w:themeColor="text1"/>
          <w:szCs w:val="21"/>
          <w14:textFill>
            <w14:solidFill>
              <w14:schemeClr w14:val="tx1"/>
            </w14:solidFill>
          </w14:textFill>
        </w:rPr>
      </w:pPr>
      <w:bookmarkStart w:id="46" w:name="_Toc217446035"/>
      <w:bookmarkStart w:id="47" w:name="_Toc183682343"/>
      <w:bookmarkStart w:id="48" w:name="_Toc183582206"/>
      <w:r>
        <w:rPr>
          <w:rFonts w:hint="eastAsia" w:ascii="宋体" w:hAnsi="宋体"/>
          <w:color w:val="000000" w:themeColor="text1"/>
          <w:szCs w:val="21"/>
          <w14:textFill>
            <w14:solidFill>
              <w14:schemeClr w14:val="tx1"/>
            </w14:solidFill>
          </w14:textFill>
        </w:rPr>
        <w:t>1.1.1</w:t>
      </w:r>
      <w:r>
        <w:rPr>
          <w:rFonts w:hint="eastAsia"/>
          <w:color w:val="000000" w:themeColor="text1"/>
          <w:szCs w:val="21"/>
          <w14:textFill>
            <w14:solidFill>
              <w14:schemeClr w14:val="tx1"/>
            </w14:solidFill>
          </w14:textFill>
        </w:rPr>
        <w:t>本招标文件仅适用于本次公开招标所叙述的货物（产品）项目采购活动。</w:t>
      </w:r>
    </w:p>
    <w:p w14:paraId="579F6BE3">
      <w:pPr>
        <w:tabs>
          <w:tab w:val="left" w:pos="7665"/>
        </w:tabs>
        <w:spacing w:line="360" w:lineRule="auto"/>
        <w:ind w:firstLine="1"/>
        <w:rPr>
          <w:rFonts w:ascii="宋体" w:hAnsi="宋体" w:cs="宋体"/>
          <w:b/>
          <w:color w:val="000000" w:themeColor="text1"/>
          <w:sz w:val="30"/>
          <w:szCs w:val="30"/>
          <w14:textFill>
            <w14:solidFill>
              <w14:schemeClr w14:val="tx1"/>
            </w14:solidFill>
          </w14:textFill>
        </w:rPr>
      </w:pPr>
      <w:r>
        <w:rPr>
          <w:rFonts w:hint="eastAsia" w:ascii="宋体" w:hAnsi="宋体" w:cs="宋体"/>
          <w:b/>
          <w:color w:val="000000" w:themeColor="text1"/>
          <w:sz w:val="30"/>
          <w:szCs w:val="30"/>
          <w14:textFill>
            <w14:solidFill>
              <w14:schemeClr w14:val="tx1"/>
            </w14:solidFill>
          </w14:textFill>
        </w:rPr>
        <w:t>1.2</w:t>
      </w:r>
      <w:bookmarkEnd w:id="46"/>
      <w:bookmarkEnd w:id="47"/>
      <w:bookmarkEnd w:id="48"/>
      <w:r>
        <w:rPr>
          <w:rFonts w:hint="eastAsia" w:ascii="宋体" w:hAnsi="宋体" w:cs="宋体"/>
          <w:b/>
          <w:color w:val="000000" w:themeColor="text1"/>
          <w:sz w:val="30"/>
          <w:szCs w:val="30"/>
          <w14:textFill>
            <w14:solidFill>
              <w14:schemeClr w14:val="tx1"/>
            </w14:solidFill>
          </w14:textFill>
        </w:rPr>
        <w:t>名词解释</w:t>
      </w:r>
    </w:p>
    <w:p w14:paraId="63920556">
      <w:pPr>
        <w:adjustRightInd w:val="0"/>
        <w:snapToGrid w:val="0"/>
        <w:spacing w:line="360" w:lineRule="auto"/>
        <w:ind w:firstLine="420" w:firstLineChars="200"/>
        <w:rPr>
          <w:rFonts w:ascii="宋体" w:hAnsi="宋体" w:cs="宋体"/>
          <w:b/>
          <w:color w:val="000000" w:themeColor="text1"/>
          <w:szCs w:val="21"/>
          <w14:textFill>
            <w14:solidFill>
              <w14:schemeClr w14:val="tx1"/>
            </w14:solidFill>
          </w14:textFill>
        </w:rPr>
      </w:pPr>
      <w:bookmarkStart w:id="49" w:name="_Toc217390843"/>
      <w:bookmarkStart w:id="50" w:name="_Toc217446036"/>
      <w:bookmarkStart w:id="51" w:name="_Toc183582207"/>
      <w:bookmarkStart w:id="52" w:name="_Toc183682344"/>
      <w:r>
        <w:rPr>
          <w:rFonts w:hint="eastAsia" w:ascii="宋体" w:hAnsi="宋体" w:cs="宋体"/>
          <w:color w:val="000000" w:themeColor="text1"/>
          <w:szCs w:val="21"/>
          <w14:textFill>
            <w14:solidFill>
              <w14:schemeClr w14:val="tx1"/>
            </w14:solidFill>
          </w14:textFill>
        </w:rPr>
        <w:t>1.2.1</w:t>
      </w:r>
      <w:r>
        <w:rPr>
          <w:rFonts w:hint="eastAsia" w:ascii="宋体" w:hAnsi="宋体" w:cs="宋体"/>
          <w:b/>
          <w:color w:val="000000" w:themeColor="text1"/>
          <w:szCs w:val="21"/>
          <w14:textFill>
            <w14:solidFill>
              <w14:schemeClr w14:val="tx1"/>
            </w14:solidFill>
          </w14:textFill>
        </w:rPr>
        <w:t>采购人</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eastAsia="zh-CN"/>
          <w14:textFill>
            <w14:solidFill>
              <w14:schemeClr w14:val="tx1"/>
            </w14:solidFill>
          </w14:textFill>
        </w:rPr>
        <w:t>西安市铁一中学</w:t>
      </w:r>
      <w:r>
        <w:rPr>
          <w:rFonts w:hint="eastAsia" w:ascii="宋体" w:hAnsi="宋体" w:cs="宋体"/>
          <w:color w:val="000000" w:themeColor="text1"/>
          <w:szCs w:val="21"/>
          <w14:textFill>
            <w14:solidFill>
              <w14:schemeClr w14:val="tx1"/>
            </w14:solidFill>
          </w14:textFill>
        </w:rPr>
        <w:t>。</w:t>
      </w:r>
    </w:p>
    <w:p w14:paraId="6873D8E5">
      <w:pPr>
        <w:adjustRightInd w:val="0"/>
        <w:snapToGrid w:val="0"/>
        <w:spacing w:line="360" w:lineRule="auto"/>
        <w:ind w:firstLine="420" w:firstLineChars="200"/>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1.2.2</w:t>
      </w:r>
      <w:r>
        <w:rPr>
          <w:rFonts w:hint="eastAsia" w:ascii="宋体" w:hAnsi="宋体" w:cs="宋体"/>
          <w:b/>
          <w:color w:val="000000" w:themeColor="text1"/>
          <w:szCs w:val="21"/>
          <w14:textFill>
            <w14:solidFill>
              <w14:schemeClr w14:val="tx1"/>
            </w14:solidFill>
          </w14:textFill>
        </w:rPr>
        <w:t>监督机构</w:t>
      </w:r>
      <w:r>
        <w:rPr>
          <w:rFonts w:hint="eastAsia" w:ascii="宋体" w:hAnsi="宋体" w:cs="宋体"/>
          <w:color w:val="000000" w:themeColor="text1"/>
          <w:szCs w:val="21"/>
          <w14:textFill>
            <w14:solidFill>
              <w14:schemeClr w14:val="tx1"/>
            </w14:solidFill>
          </w14:textFill>
        </w:rPr>
        <w:t>：西安市</w:t>
      </w:r>
      <w:r>
        <w:rPr>
          <w:rFonts w:hint="eastAsia" w:ascii="宋体" w:hAnsi="宋体" w:cs="宋体"/>
          <w:color w:val="000000" w:themeColor="text1"/>
          <w:szCs w:val="21"/>
          <w:lang w:val="en-US" w:eastAsia="zh-CN"/>
          <w14:textFill>
            <w14:solidFill>
              <w14:schemeClr w14:val="tx1"/>
            </w14:solidFill>
          </w14:textFill>
        </w:rPr>
        <w:t>碑林区</w:t>
      </w:r>
      <w:r>
        <w:rPr>
          <w:rFonts w:hint="eastAsia" w:ascii="宋体" w:hAnsi="宋体" w:cs="宋体"/>
          <w:color w:val="000000" w:themeColor="text1"/>
          <w:szCs w:val="21"/>
          <w14:textFill>
            <w14:solidFill>
              <w14:schemeClr w14:val="tx1"/>
            </w14:solidFill>
          </w14:textFill>
        </w:rPr>
        <w:t>财政局。</w:t>
      </w:r>
    </w:p>
    <w:p w14:paraId="62E2C0B5">
      <w:pPr>
        <w:adjustRightInd w:val="0"/>
        <w:snapToGrid w:val="0"/>
        <w:spacing w:line="360" w:lineRule="auto"/>
        <w:ind w:firstLine="420" w:firstLineChars="200"/>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1.2.3</w:t>
      </w:r>
      <w:r>
        <w:rPr>
          <w:rFonts w:hint="eastAsia" w:ascii="宋体" w:hAnsi="宋体" w:cs="宋体"/>
          <w:b/>
          <w:color w:val="000000" w:themeColor="text1"/>
          <w:szCs w:val="21"/>
          <w14:textFill>
            <w14:solidFill>
              <w14:schemeClr w14:val="tx1"/>
            </w14:solidFill>
          </w14:textFill>
        </w:rPr>
        <w:t>采购代理机构</w:t>
      </w:r>
      <w:r>
        <w:rPr>
          <w:rFonts w:hint="eastAsia" w:ascii="宋体" w:hAnsi="宋体" w:cs="宋体"/>
          <w:bCs/>
          <w:color w:val="000000" w:themeColor="text1"/>
          <w:szCs w:val="21"/>
          <w14:textFill>
            <w14:solidFill>
              <w14:schemeClr w14:val="tx1"/>
            </w14:solidFill>
          </w14:textFill>
        </w:rPr>
        <w:t>：陕西隆信项目管理有限公司</w:t>
      </w:r>
      <w:r>
        <w:rPr>
          <w:rFonts w:hint="eastAsia" w:ascii="宋体" w:hAnsi="宋体" w:cs="宋体"/>
          <w:color w:val="000000" w:themeColor="text1"/>
          <w:szCs w:val="21"/>
          <w14:textFill>
            <w14:solidFill>
              <w14:schemeClr w14:val="tx1"/>
            </w14:solidFill>
          </w14:textFill>
        </w:rPr>
        <w:t>。</w:t>
      </w:r>
    </w:p>
    <w:p w14:paraId="40EE5C27">
      <w:pPr>
        <w:tabs>
          <w:tab w:val="left" w:pos="7665"/>
        </w:tabs>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1.2.4 </w:t>
      </w:r>
      <w:r>
        <w:rPr>
          <w:rFonts w:hint="eastAsia" w:ascii="宋体" w:hAnsi="宋体" w:cs="宋体"/>
          <w:b/>
          <w:color w:val="000000" w:themeColor="text1"/>
          <w:szCs w:val="21"/>
          <w14:textFill>
            <w14:solidFill>
              <w14:schemeClr w14:val="tx1"/>
            </w14:solidFill>
          </w14:textFill>
        </w:rPr>
        <w:t>投标人</w:t>
      </w:r>
      <w:r>
        <w:rPr>
          <w:rFonts w:hint="eastAsia" w:ascii="宋体" w:hAnsi="宋体" w:cs="宋体"/>
          <w:color w:val="000000" w:themeColor="text1"/>
          <w:szCs w:val="21"/>
          <w14:textFill>
            <w14:solidFill>
              <w14:schemeClr w14:val="tx1"/>
            </w14:solidFill>
          </w14:textFill>
        </w:rPr>
        <w:t>是指：响应招标，参加投标竞争的法人或者其他组织或者个人。</w:t>
      </w:r>
    </w:p>
    <w:p w14:paraId="1D803E3F">
      <w:pPr>
        <w:adjustRightInd w:val="0"/>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1.2.5 </w:t>
      </w:r>
      <w:r>
        <w:rPr>
          <w:rFonts w:hint="eastAsia" w:ascii="宋体" w:hAnsi="宋体" w:cs="宋体"/>
          <w:b/>
          <w:color w:val="000000" w:themeColor="text1"/>
          <w:szCs w:val="21"/>
          <w14:textFill>
            <w14:solidFill>
              <w14:schemeClr w14:val="tx1"/>
            </w14:solidFill>
          </w14:textFill>
        </w:rPr>
        <w:t>货物</w:t>
      </w:r>
      <w:r>
        <w:rPr>
          <w:rFonts w:hint="eastAsia" w:ascii="宋体" w:hAnsi="宋体" w:cs="宋体"/>
          <w:color w:val="000000" w:themeColor="text1"/>
          <w:szCs w:val="21"/>
          <w14:textFill>
            <w14:solidFill>
              <w14:schemeClr w14:val="tx1"/>
            </w14:solidFill>
          </w14:textFill>
        </w:rPr>
        <w:t>是指：本招标文件中第五章所述所有货物。</w:t>
      </w:r>
    </w:p>
    <w:p w14:paraId="160AE4FE">
      <w:pPr>
        <w:adjustRightInd w:val="0"/>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1.2.6 </w:t>
      </w:r>
      <w:r>
        <w:rPr>
          <w:rFonts w:hint="eastAsia" w:ascii="宋体" w:hAnsi="宋体" w:cs="宋体"/>
          <w:b/>
          <w:color w:val="000000" w:themeColor="text1"/>
          <w:szCs w:val="21"/>
          <w14:textFill>
            <w14:solidFill>
              <w14:schemeClr w14:val="tx1"/>
            </w14:solidFill>
          </w14:textFill>
        </w:rPr>
        <w:t>服务</w:t>
      </w:r>
      <w:r>
        <w:rPr>
          <w:rFonts w:hint="eastAsia" w:ascii="宋体" w:hAnsi="宋体" w:cs="宋体"/>
          <w:color w:val="000000" w:themeColor="text1"/>
          <w:szCs w:val="21"/>
          <w14:textFill>
            <w14:solidFill>
              <w14:schemeClr w14:val="tx1"/>
            </w14:solidFill>
          </w14:textFill>
        </w:rPr>
        <w:t>是指：人为满足招标文件要求而提供的服务。</w:t>
      </w:r>
    </w:p>
    <w:p w14:paraId="77F4B699">
      <w:pPr>
        <w:adjustRightInd w:val="0"/>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1.2.7 </w:t>
      </w:r>
      <w:r>
        <w:rPr>
          <w:rFonts w:hint="eastAsia" w:ascii="宋体" w:hAnsi="宋体" w:cs="宋体"/>
          <w:b/>
          <w:color w:val="000000" w:themeColor="text1"/>
          <w:szCs w:val="21"/>
          <w14:textFill>
            <w14:solidFill>
              <w14:schemeClr w14:val="tx1"/>
            </w14:solidFill>
          </w14:textFill>
        </w:rPr>
        <w:t>节能产品</w:t>
      </w:r>
      <w:r>
        <w:rPr>
          <w:rFonts w:hint="eastAsia" w:ascii="宋体" w:hAnsi="宋体" w:cs="宋体"/>
          <w:color w:val="000000" w:themeColor="text1"/>
          <w:szCs w:val="21"/>
          <w14:textFill>
            <w14:solidFill>
              <w14:schemeClr w14:val="tx1"/>
            </w14:solidFill>
          </w14:textFill>
        </w:rPr>
        <w:t>是指：财政部、发展改革委、生态环境部等部门发布的《节能产品品目清单》中的产品。</w:t>
      </w:r>
    </w:p>
    <w:p w14:paraId="4A9F55FD">
      <w:pPr>
        <w:adjustRightInd w:val="0"/>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1.2.8 </w:t>
      </w:r>
      <w:r>
        <w:rPr>
          <w:rFonts w:hint="eastAsia" w:ascii="宋体" w:hAnsi="宋体" w:cs="宋体"/>
          <w:b/>
          <w:color w:val="000000" w:themeColor="text1"/>
          <w:szCs w:val="21"/>
          <w14:textFill>
            <w14:solidFill>
              <w14:schemeClr w14:val="tx1"/>
            </w14:solidFill>
          </w14:textFill>
        </w:rPr>
        <w:t>环境标志产品</w:t>
      </w:r>
      <w:r>
        <w:rPr>
          <w:rFonts w:hint="eastAsia" w:ascii="宋体" w:hAnsi="宋体" w:cs="宋体"/>
          <w:color w:val="000000" w:themeColor="text1"/>
          <w:szCs w:val="21"/>
          <w14:textFill>
            <w14:solidFill>
              <w14:schemeClr w14:val="tx1"/>
            </w14:solidFill>
          </w14:textFill>
        </w:rPr>
        <w:t>是指：财政部、发展改革委、生态环境部等部门发布的《环境标志产品品目清单》中的产品。</w:t>
      </w:r>
    </w:p>
    <w:p w14:paraId="546B9B24">
      <w:pPr>
        <w:adjustRightInd w:val="0"/>
        <w:snapToGrid w:val="0"/>
        <w:spacing w:line="360" w:lineRule="auto"/>
        <w:ind w:firstLine="420" w:firstLineChars="20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xml:space="preserve">1.2.9 </w:t>
      </w:r>
      <w:r>
        <w:rPr>
          <w:rFonts w:hint="eastAsia" w:ascii="宋体" w:hAnsi="宋体" w:cs="宋体"/>
          <w:b/>
          <w:color w:val="000000" w:themeColor="text1"/>
          <w:kern w:val="0"/>
          <w:szCs w:val="21"/>
          <w14:textFill>
            <w14:solidFill>
              <w14:schemeClr w14:val="tx1"/>
            </w14:solidFill>
          </w14:textFill>
        </w:rPr>
        <w:t>进口产品</w:t>
      </w:r>
      <w:r>
        <w:rPr>
          <w:rFonts w:hint="eastAsia" w:ascii="宋体" w:hAnsi="宋体" w:cs="宋体"/>
          <w:color w:val="000000" w:themeColor="text1"/>
          <w:kern w:val="0"/>
          <w:szCs w:val="21"/>
          <w14:textFill>
            <w14:solidFill>
              <w14:schemeClr w14:val="tx1"/>
            </w14:solidFill>
          </w14:textFill>
        </w:rPr>
        <w:t>是指：通过中国海关报关验放进入中国境内且产自关境外的产品，详见《关于政府采购进口产品管理有关问题的通知》(财库〔2007〕119号)。</w:t>
      </w:r>
    </w:p>
    <w:p w14:paraId="2230559E">
      <w:pPr>
        <w:adjustRightInd w:val="0"/>
        <w:snapToGrid w:val="0"/>
        <w:spacing w:line="360" w:lineRule="auto"/>
        <w:ind w:firstLine="420" w:firstLineChars="20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xml:space="preserve">1.2.10 </w:t>
      </w:r>
      <w:r>
        <w:rPr>
          <w:rFonts w:hint="eastAsia" w:ascii="宋体" w:hAnsi="宋体" w:cs="宋体"/>
          <w:b/>
          <w:color w:val="000000" w:themeColor="text1"/>
          <w:kern w:val="0"/>
          <w:szCs w:val="21"/>
          <w14:textFill>
            <w14:solidFill>
              <w14:schemeClr w14:val="tx1"/>
            </w14:solidFill>
          </w14:textFill>
        </w:rPr>
        <w:t>中小企业</w:t>
      </w:r>
      <w:r>
        <w:rPr>
          <w:rFonts w:hint="eastAsia" w:ascii="宋体" w:hAnsi="宋体" w:cs="宋体"/>
          <w:color w:val="000000" w:themeColor="text1"/>
          <w:kern w:val="0"/>
          <w:szCs w:val="21"/>
          <w14:textFill>
            <w14:solidFill>
              <w14:schemeClr w14:val="tx1"/>
            </w14:solidFill>
          </w14:textFill>
        </w:rPr>
        <w:t>是指：在中华人民共和国境内依法设立，依据国务院批准的中小企业划分标准确定的中型企业、小型企业和微型企业，但与大企业的负责人为同一人，或者与大企业存在直接控股、管理关系的除外。</w:t>
      </w:r>
    </w:p>
    <w:p w14:paraId="67F99009">
      <w:pPr>
        <w:adjustRightInd w:val="0"/>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1.2.11 </w:t>
      </w:r>
      <w:r>
        <w:rPr>
          <w:rFonts w:hint="eastAsia" w:ascii="宋体" w:hAnsi="宋体" w:cs="宋体"/>
          <w:b/>
          <w:color w:val="000000" w:themeColor="text1"/>
          <w:szCs w:val="21"/>
          <w14:textFill>
            <w14:solidFill>
              <w14:schemeClr w14:val="tx1"/>
            </w14:solidFill>
          </w14:textFill>
        </w:rPr>
        <w:t>监狱企业</w:t>
      </w:r>
      <w:r>
        <w:rPr>
          <w:rFonts w:hint="eastAsia" w:ascii="宋体" w:hAnsi="宋体" w:cs="宋体"/>
          <w:color w:val="000000" w:themeColor="text1"/>
          <w:szCs w:val="21"/>
          <w14:textFill>
            <w14:solidFill>
              <w14:schemeClr w14:val="tx1"/>
            </w14:solidFill>
          </w14:textFill>
        </w:rPr>
        <w:t>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62328984">
      <w:pPr>
        <w:adjustRightInd w:val="0"/>
        <w:snapToGrid w:val="0"/>
        <w:spacing w:line="360" w:lineRule="auto"/>
        <w:ind w:firstLine="420" w:firstLineChars="200"/>
        <w:rPr>
          <w:rFonts w:ascii="宋体" w:hAnsi="宋体" w:cs="宋体"/>
          <w:color w:val="000000" w:themeColor="text1"/>
          <w:spacing w:val="6"/>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1.2.12 </w:t>
      </w:r>
      <w:r>
        <w:rPr>
          <w:rFonts w:hint="eastAsia" w:ascii="宋体" w:hAnsi="宋体" w:cs="宋体"/>
          <w:b/>
          <w:color w:val="000000" w:themeColor="text1"/>
          <w:kern w:val="0"/>
          <w:szCs w:val="21"/>
          <w14:textFill>
            <w14:solidFill>
              <w14:schemeClr w14:val="tx1"/>
            </w14:solidFill>
          </w14:textFill>
        </w:rPr>
        <w:t>残疾人福利性单位</w:t>
      </w:r>
      <w:r>
        <w:rPr>
          <w:rFonts w:hint="eastAsia" w:ascii="宋体" w:hAnsi="宋体" w:cs="宋体"/>
          <w:color w:val="000000" w:themeColor="text1"/>
          <w:kern w:val="0"/>
          <w:szCs w:val="21"/>
          <w14:textFill>
            <w14:solidFill>
              <w14:schemeClr w14:val="tx1"/>
            </w14:solidFill>
          </w14:textFill>
        </w:rPr>
        <w:t>是指：符合</w:t>
      </w:r>
      <w:r>
        <w:rPr>
          <w:rFonts w:hint="eastAsia" w:ascii="宋体" w:hAnsi="宋体" w:cs="宋体"/>
          <w:color w:val="000000" w:themeColor="text1"/>
          <w:spacing w:val="6"/>
          <w:szCs w:val="21"/>
          <w14:textFill>
            <w14:solidFill>
              <w14:schemeClr w14:val="tx1"/>
            </w14:solidFill>
          </w14:textFill>
        </w:rPr>
        <w:t>《财政部、民政部、中国残疾人联合会关于促进残疾人就业政府采购政策的通知》（财库</w:t>
      </w:r>
      <w:r>
        <w:rPr>
          <w:rFonts w:hint="eastAsia" w:ascii="宋体" w:hAnsi="宋体" w:cs="宋体"/>
          <w:color w:val="000000" w:themeColor="text1"/>
          <w:szCs w:val="21"/>
          <w14:textFill>
            <w14:solidFill>
              <w14:schemeClr w14:val="tx1"/>
            </w14:solidFill>
          </w14:textFill>
        </w:rPr>
        <w:t>〔2017〕141</w:t>
      </w:r>
      <w:r>
        <w:rPr>
          <w:rFonts w:hint="eastAsia" w:ascii="宋体" w:hAnsi="宋体" w:cs="宋体"/>
          <w:color w:val="000000" w:themeColor="text1"/>
          <w:spacing w:val="6"/>
          <w:szCs w:val="21"/>
          <w14:textFill>
            <w14:solidFill>
              <w14:schemeClr w14:val="tx1"/>
            </w14:solidFill>
          </w14:textFill>
        </w:rPr>
        <w:t>号）规定条件的单位。</w:t>
      </w:r>
    </w:p>
    <w:p w14:paraId="11B3FEBA">
      <w:pPr>
        <w:adjustRightInd w:val="0"/>
        <w:snapToGrid w:val="0"/>
        <w:spacing w:line="360" w:lineRule="auto"/>
        <w:ind w:firstLine="444" w:firstLineChars="200"/>
        <w:rPr>
          <w:rFonts w:ascii="宋体" w:hAnsi="宋体" w:cs="宋体"/>
          <w:color w:val="000000" w:themeColor="text1"/>
          <w:spacing w:val="6"/>
          <w:szCs w:val="21"/>
          <w14:textFill>
            <w14:solidFill>
              <w14:schemeClr w14:val="tx1"/>
            </w14:solidFill>
          </w14:textFill>
        </w:rPr>
      </w:pPr>
      <w:r>
        <w:rPr>
          <w:rFonts w:hint="eastAsia" w:ascii="宋体" w:hAnsi="宋体" w:cs="宋体"/>
          <w:color w:val="000000" w:themeColor="text1"/>
          <w:spacing w:val="6"/>
          <w:szCs w:val="21"/>
          <w14:textFill>
            <w14:solidFill>
              <w14:schemeClr w14:val="tx1"/>
            </w14:solidFill>
          </w14:textFill>
        </w:rPr>
        <w:t>1.2.13</w:t>
      </w:r>
      <w:r>
        <w:rPr>
          <w:rFonts w:hint="eastAsia" w:ascii="宋体" w:hAnsi="宋体" w:cs="宋体"/>
          <w:b/>
          <w:color w:val="000000" w:themeColor="text1"/>
          <w:spacing w:val="6"/>
          <w:szCs w:val="21"/>
          <w14:textFill>
            <w14:solidFill>
              <w14:schemeClr w14:val="tx1"/>
            </w14:solidFill>
          </w14:textFill>
        </w:rPr>
        <w:t>重大违法记录</w:t>
      </w:r>
      <w:r>
        <w:rPr>
          <w:rFonts w:hint="eastAsia" w:ascii="宋体" w:hAnsi="宋体" w:cs="宋体"/>
          <w:color w:val="000000" w:themeColor="text1"/>
          <w:spacing w:val="6"/>
          <w:szCs w:val="21"/>
          <w14:textFill>
            <w14:solidFill>
              <w14:schemeClr w14:val="tx1"/>
            </w14:solidFill>
          </w14:textFill>
        </w:rPr>
        <w:t>是指：投标人因违法经营受到刑事处罚，或者责令停产停业、或者暂扣或者吊销许可证或者执照、或者较大数额罚款等行政处罚。</w:t>
      </w:r>
    </w:p>
    <w:p w14:paraId="4E87B44E">
      <w:pPr>
        <w:adjustRightInd w:val="0"/>
        <w:snapToGrid w:val="0"/>
        <w:spacing w:line="354" w:lineRule="auto"/>
        <w:ind w:firstLine="444"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pacing w:val="6"/>
          <w:szCs w:val="21"/>
          <w14:textFill>
            <w14:solidFill>
              <w14:schemeClr w14:val="tx1"/>
            </w14:solidFill>
          </w14:textFill>
        </w:rPr>
        <w:t>1.2.14</w:t>
      </w:r>
      <w:r>
        <w:rPr>
          <w:rFonts w:hint="eastAsia" w:ascii="宋体" w:hAnsi="宋体" w:cs="宋体"/>
          <w:b/>
          <w:color w:val="000000" w:themeColor="text1"/>
          <w:szCs w:val="21"/>
          <w14:textFill>
            <w14:solidFill>
              <w14:schemeClr w14:val="tx1"/>
            </w14:solidFill>
          </w14:textFill>
        </w:rPr>
        <w:t>较大数额罚款</w:t>
      </w:r>
      <w:r>
        <w:rPr>
          <w:rFonts w:hint="eastAsia" w:ascii="宋体" w:hAnsi="宋体" w:cs="宋体"/>
          <w:color w:val="000000" w:themeColor="text1"/>
          <w:szCs w:val="21"/>
          <w14:textFill>
            <w14:solidFill>
              <w14:schemeClr w14:val="tx1"/>
            </w14:solidFill>
          </w14:textFill>
        </w:rPr>
        <w:t>是指200万元以上罚款，法律、行政法规以及国务院有关部门明确规定相关领域“较大数额罚款”标准高于200万元的，从其规定。</w:t>
      </w:r>
    </w:p>
    <w:p w14:paraId="6BE26432">
      <w:pPr>
        <w:adjustRightInd w:val="0"/>
        <w:snapToGrid w:val="0"/>
        <w:spacing w:line="354" w:lineRule="auto"/>
        <w:ind w:firstLine="420" w:firstLineChars="200"/>
        <w:rPr>
          <w:rFonts w:ascii="宋体" w:hAnsi="宋体" w:cs="宋体"/>
          <w:color w:val="000000" w:themeColor="text1"/>
          <w:spacing w:val="6"/>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r>
        <w:rPr>
          <w:rFonts w:hint="eastAsia" w:ascii="宋体" w:hAnsi="宋体" w:cs="宋体"/>
          <w:color w:val="000000" w:themeColor="text1"/>
          <w:spacing w:val="6"/>
          <w:szCs w:val="21"/>
          <w14:textFill>
            <w14:solidFill>
              <w14:schemeClr w14:val="tx1"/>
            </w14:solidFill>
          </w14:textFill>
        </w:rPr>
        <w:t xml:space="preserve">.2.15 </w:t>
      </w:r>
      <w:r>
        <w:rPr>
          <w:rFonts w:hint="eastAsia" w:ascii="宋体" w:hAnsi="宋体" w:cs="宋体"/>
          <w:b/>
          <w:color w:val="000000" w:themeColor="text1"/>
          <w:spacing w:val="6"/>
          <w:szCs w:val="21"/>
          <w14:textFill>
            <w14:solidFill>
              <w14:schemeClr w14:val="tx1"/>
            </w14:solidFill>
          </w14:textFill>
        </w:rPr>
        <w:t>西安市公共资源交易平台</w:t>
      </w:r>
      <w:r>
        <w:rPr>
          <w:rFonts w:hint="eastAsia" w:ascii="宋体" w:hAnsi="宋体" w:cs="宋体"/>
          <w:color w:val="000000" w:themeColor="text1"/>
          <w:spacing w:val="6"/>
          <w:szCs w:val="21"/>
          <w14:textFill>
            <w14:solidFill>
              <w14:schemeClr w14:val="tx1"/>
            </w14:solidFill>
          </w14:textFill>
        </w:rPr>
        <w:t>是指</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pacing w:val="6"/>
          <w:szCs w:val="21"/>
          <w14:textFill>
            <w14:solidFill>
              <w14:schemeClr w14:val="tx1"/>
            </w14:solidFill>
          </w14:textFill>
        </w:rPr>
        <w:t>“全国公共资源交易平台（陕西省·西安市）”的简称，官网地址</w:t>
      </w:r>
      <w:r>
        <w:fldChar w:fldCharType="begin"/>
      </w:r>
      <w:r>
        <w:instrText xml:space="preserve"> HYPERLINK "http://sxggzyjy.xa.gov.cn/" </w:instrText>
      </w:r>
      <w:r>
        <w:fldChar w:fldCharType="separate"/>
      </w:r>
      <w:r>
        <w:rPr>
          <w:rStyle w:val="23"/>
          <w:rFonts w:hint="eastAsia" w:cs="Calibri"/>
          <w:color w:val="000000" w:themeColor="text1"/>
          <w14:textFill>
            <w14:solidFill>
              <w14:schemeClr w14:val="tx1"/>
            </w14:solidFill>
          </w14:textFill>
        </w:rPr>
        <w:t>http://sxggzyjy.xa.gov.cn/</w:t>
      </w:r>
      <w:r>
        <w:rPr>
          <w:rStyle w:val="23"/>
          <w:rFonts w:hint="eastAsia" w:cs="Calibri"/>
          <w:color w:val="000000" w:themeColor="text1"/>
          <w14:textFill>
            <w14:solidFill>
              <w14:schemeClr w14:val="tx1"/>
            </w14:solidFill>
          </w14:textFill>
        </w:rPr>
        <w:fldChar w:fldCharType="end"/>
      </w:r>
      <w:r>
        <w:rPr>
          <w:rStyle w:val="23"/>
          <w:rFonts w:hint="eastAsia" w:cs="Calibri"/>
          <w:color w:val="000000" w:themeColor="text1"/>
          <w14:textFill>
            <w14:solidFill>
              <w14:schemeClr w14:val="tx1"/>
            </w14:solidFill>
          </w14:textFill>
        </w:rPr>
        <w:t>。</w:t>
      </w:r>
    </w:p>
    <w:p w14:paraId="5766B047">
      <w:pPr>
        <w:adjustRightInd w:val="0"/>
        <w:snapToGrid w:val="0"/>
        <w:spacing w:line="354" w:lineRule="auto"/>
        <w:ind w:firstLine="420" w:firstLineChars="200"/>
        <w:rPr>
          <w:rFonts w:ascii="宋体" w:hAnsi="宋体"/>
          <w:color w:val="000000" w:themeColor="text1"/>
          <w:spacing w:val="6"/>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w:t>
      </w:r>
      <w:r>
        <w:rPr>
          <w:rFonts w:hint="eastAsia" w:ascii="宋体" w:hAnsi="宋体"/>
          <w:color w:val="000000" w:themeColor="text1"/>
          <w:spacing w:val="6"/>
          <w:szCs w:val="21"/>
          <w14:textFill>
            <w14:solidFill>
              <w14:schemeClr w14:val="tx1"/>
            </w14:solidFill>
          </w14:textFill>
        </w:rPr>
        <w:t>.2.1</w:t>
      </w:r>
      <w:r>
        <w:rPr>
          <w:rFonts w:ascii="宋体" w:hAnsi="宋体"/>
          <w:color w:val="000000" w:themeColor="text1"/>
          <w:spacing w:val="6"/>
          <w:szCs w:val="21"/>
          <w14:textFill>
            <w14:solidFill>
              <w14:schemeClr w14:val="tx1"/>
            </w14:solidFill>
          </w14:textFill>
        </w:rPr>
        <w:t xml:space="preserve">6 </w:t>
      </w:r>
      <w:r>
        <w:rPr>
          <w:rFonts w:hint="eastAsia" w:cs="Calibri"/>
          <w:b/>
          <w:color w:val="000000" w:themeColor="text1"/>
          <w14:textFill>
            <w14:solidFill>
              <w14:schemeClr w14:val="tx1"/>
            </w14:solidFill>
          </w14:textFill>
        </w:rPr>
        <w:t>企业端</w:t>
      </w:r>
      <w:r>
        <w:rPr>
          <w:rFonts w:hint="eastAsia" w:cs="Calibri"/>
          <w:color w:val="000000" w:themeColor="text1"/>
          <w14:textFill>
            <w14:solidFill>
              <w14:schemeClr w14:val="tx1"/>
            </w14:solidFill>
          </w14:textFill>
        </w:rPr>
        <w:t>是指</w:t>
      </w:r>
      <w:r>
        <w:rPr>
          <w:rFonts w:hint="eastAsia" w:cs="Calibri"/>
          <w:b/>
          <w:color w:val="000000" w:themeColor="text1"/>
          <w14:textFill>
            <w14:solidFill>
              <w14:schemeClr w14:val="tx1"/>
            </w14:solidFill>
          </w14:textFill>
        </w:rPr>
        <w:t>：</w:t>
      </w:r>
      <w:r>
        <w:rPr>
          <w:rFonts w:hint="eastAsia" w:cs="Calibri"/>
          <w:color w:val="000000" w:themeColor="text1"/>
          <w14:textFill>
            <w14:solidFill>
              <w14:schemeClr w14:val="tx1"/>
            </w14:solidFill>
          </w14:textFill>
        </w:rPr>
        <w:t>西安市公共资源交易平台〖首页</w:t>
      </w:r>
      <w:r>
        <w:rPr>
          <w:rFonts w:cs="Calibri"/>
          <w:color w:val="000000" w:themeColor="text1"/>
          <w14:textFill>
            <w14:solidFill>
              <w14:schemeClr w14:val="tx1"/>
            </w14:solidFill>
          </w14:textFill>
        </w:rPr>
        <w:t>·〉</w:t>
      </w:r>
      <w:r>
        <w:rPr>
          <w:rFonts w:hint="eastAsia" w:cs="Calibri"/>
          <w:color w:val="000000" w:themeColor="text1"/>
          <w14:textFill>
            <w14:solidFill>
              <w14:schemeClr w14:val="tx1"/>
            </w14:solidFill>
          </w14:textFill>
        </w:rPr>
        <w:t>电子交易平台</w:t>
      </w:r>
      <w:r>
        <w:rPr>
          <w:rFonts w:cs="Calibri"/>
          <w:color w:val="000000" w:themeColor="text1"/>
          <w14:textFill>
            <w14:solidFill>
              <w14:schemeClr w14:val="tx1"/>
            </w14:solidFill>
          </w14:textFill>
        </w:rPr>
        <w:t>·〉</w:t>
      </w:r>
      <w:r>
        <w:rPr>
          <w:rFonts w:hint="eastAsia" w:cs="Calibri"/>
          <w:color w:val="000000" w:themeColor="text1"/>
          <w14:textFill>
            <w14:solidFill>
              <w14:schemeClr w14:val="tx1"/>
            </w14:solidFill>
          </w14:textFill>
        </w:rPr>
        <w:t>陕西政府采购交易系统</w:t>
      </w:r>
      <w:r>
        <w:rPr>
          <w:rFonts w:cs="Calibri"/>
          <w:color w:val="000000" w:themeColor="text1"/>
          <w14:textFill>
            <w14:solidFill>
              <w14:schemeClr w14:val="tx1"/>
            </w14:solidFill>
          </w14:textFill>
        </w:rPr>
        <w:t>·〉</w:t>
      </w:r>
      <w:r>
        <w:rPr>
          <w:rFonts w:hint="eastAsia" w:cs="Calibri"/>
          <w:color w:val="000000" w:themeColor="text1"/>
          <w14:textFill>
            <w14:solidFill>
              <w14:schemeClr w14:val="tx1"/>
            </w14:solidFill>
          </w14:textFill>
        </w:rPr>
        <w:t>企业端〗，快捷登录网址</w:t>
      </w:r>
      <w:r>
        <w:fldChar w:fldCharType="begin"/>
      </w:r>
      <w:r>
        <w:instrText xml:space="preserve"> HYPERLINK "http://www.sxggzyjy.cn:9002/TPBidder/memberLogin" </w:instrText>
      </w:r>
      <w:r>
        <w:fldChar w:fldCharType="separate"/>
      </w:r>
      <w:r>
        <w:rPr>
          <w:rStyle w:val="23"/>
          <w:rFonts w:cs="Calibri"/>
          <w:color w:val="000000" w:themeColor="text1"/>
          <w14:textFill>
            <w14:solidFill>
              <w14:schemeClr w14:val="tx1"/>
            </w14:solidFill>
          </w14:textFill>
        </w:rPr>
        <w:t>http://www.sxggzyjy.cn:9002/TPBidder/memberLogin</w:t>
      </w:r>
      <w:r>
        <w:rPr>
          <w:rStyle w:val="23"/>
          <w:rFonts w:cs="Calibri"/>
          <w:color w:val="000000" w:themeColor="text1"/>
          <w14:textFill>
            <w14:solidFill>
              <w14:schemeClr w14:val="tx1"/>
            </w14:solidFill>
          </w14:textFill>
        </w:rPr>
        <w:fldChar w:fldCharType="end"/>
      </w:r>
      <w:r>
        <w:rPr>
          <w:rFonts w:hint="eastAsia" w:cs="Calibri"/>
          <w:color w:val="000000" w:themeColor="text1"/>
          <w14:textFill>
            <w14:solidFill>
              <w14:schemeClr w14:val="tx1"/>
            </w14:solidFill>
          </w14:textFill>
        </w:rPr>
        <w:t>。</w:t>
      </w:r>
    </w:p>
    <w:p w14:paraId="27420005">
      <w:pPr>
        <w:adjustRightInd w:val="0"/>
        <w:snapToGrid w:val="0"/>
        <w:spacing w:line="360" w:lineRule="auto"/>
        <w:rPr>
          <w:rFonts w:ascii="宋体" w:hAnsi="宋体" w:cs="宋体"/>
          <w:b/>
          <w:color w:val="000000" w:themeColor="text1"/>
          <w:kern w:val="0"/>
          <w:sz w:val="30"/>
          <w:szCs w:val="30"/>
          <w14:textFill>
            <w14:solidFill>
              <w14:schemeClr w14:val="tx1"/>
            </w14:solidFill>
          </w14:textFill>
        </w:rPr>
      </w:pPr>
      <w:r>
        <w:rPr>
          <w:rFonts w:hint="eastAsia" w:ascii="宋体" w:hAnsi="宋体" w:cs="宋体"/>
          <w:b/>
          <w:color w:val="000000" w:themeColor="text1"/>
          <w:sz w:val="30"/>
          <w:szCs w:val="30"/>
          <w14:textFill>
            <w14:solidFill>
              <w14:schemeClr w14:val="tx1"/>
            </w14:solidFill>
          </w14:textFill>
        </w:rPr>
        <w:t>1.3 合格的投标</w:t>
      </w:r>
      <w:bookmarkEnd w:id="49"/>
      <w:bookmarkEnd w:id="50"/>
      <w:bookmarkEnd w:id="51"/>
      <w:bookmarkEnd w:id="52"/>
      <w:r>
        <w:rPr>
          <w:rFonts w:hint="eastAsia" w:ascii="宋体" w:hAnsi="宋体" w:cs="宋体"/>
          <w:b/>
          <w:color w:val="000000" w:themeColor="text1"/>
          <w:sz w:val="30"/>
          <w:szCs w:val="30"/>
          <w14:textFill>
            <w14:solidFill>
              <w14:schemeClr w14:val="tx1"/>
            </w14:solidFill>
          </w14:textFill>
        </w:rPr>
        <w:t>人</w:t>
      </w:r>
    </w:p>
    <w:p w14:paraId="7107DE85">
      <w:pPr>
        <w:tabs>
          <w:tab w:val="left" w:pos="7665"/>
        </w:tabs>
        <w:spacing w:line="360" w:lineRule="auto"/>
        <w:ind w:firstLine="411" w:firstLineChars="196"/>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1.3.1 合格的投标人应具备以下条件：</w:t>
      </w:r>
    </w:p>
    <w:p w14:paraId="68E13396">
      <w:pPr>
        <w:tabs>
          <w:tab w:val="left" w:pos="7665"/>
        </w:tabs>
        <w:spacing w:line="360" w:lineRule="auto"/>
        <w:ind w:firstLine="420" w:firstLineChars="200"/>
        <w:rPr>
          <w:rFonts w:ascii="宋体" w:hAnsi="宋体"/>
          <w:color w:val="000000" w:themeColor="text1"/>
          <w:spacing w:val="-4"/>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（1）具备且满足本招标文件规定的投标人资格条件</w:t>
      </w:r>
      <w:r>
        <w:rPr>
          <w:rFonts w:hint="eastAsia" w:ascii="宋体" w:hAnsi="宋体"/>
          <w:color w:val="000000" w:themeColor="text1"/>
          <w:spacing w:val="-4"/>
          <w:szCs w:val="21"/>
          <w14:textFill>
            <w14:solidFill>
              <w14:schemeClr w14:val="tx1"/>
            </w14:solidFill>
          </w14:textFill>
        </w:rPr>
        <w:t>；</w:t>
      </w:r>
    </w:p>
    <w:p w14:paraId="04BABA31">
      <w:pPr>
        <w:tabs>
          <w:tab w:val="left" w:pos="7665"/>
        </w:tabs>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（2）从采购代理机构（西安市公共资源交易平台）获取了招标文件；</w:t>
      </w:r>
    </w:p>
    <w:p w14:paraId="3F55A154">
      <w:pPr>
        <w:tabs>
          <w:tab w:val="left" w:pos="7665"/>
        </w:tabs>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（3）向招标代理机构交纳了投标保证金（仅限投标人须知前附表要求投标人提交保证金的）；</w:t>
      </w:r>
    </w:p>
    <w:p w14:paraId="15EEE87B">
      <w:pPr>
        <w:tabs>
          <w:tab w:val="left" w:pos="7665"/>
        </w:tabs>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ascii="宋体" w:hAnsi="宋体" w:cs="宋体"/>
          <w:color w:val="000000" w:themeColor="text1"/>
          <w:szCs w:val="21"/>
          <w14:textFill>
            <w14:solidFill>
              <w14:schemeClr w14:val="tx1"/>
            </w14:solidFill>
          </w14:textFill>
        </w:rPr>
        <w:t>4</w:t>
      </w:r>
      <w:r>
        <w:rPr>
          <w:rFonts w:hint="eastAsia" w:ascii="宋体" w:hAnsi="宋体" w:cs="宋体"/>
          <w:color w:val="000000" w:themeColor="text1"/>
          <w:szCs w:val="21"/>
          <w14:textFill>
            <w14:solidFill>
              <w14:schemeClr w14:val="tx1"/>
            </w14:solidFill>
          </w14:textFill>
        </w:rPr>
        <w:t>）遵守国家和地方有关的法律法规、规章和规范性文件要求。</w:t>
      </w:r>
    </w:p>
    <w:p w14:paraId="3624BFCE">
      <w:pPr>
        <w:adjustRightInd w:val="0"/>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1.3.2 投标人不得存在下列情形之一：</w:t>
      </w:r>
    </w:p>
    <w:p w14:paraId="4FC00413">
      <w:pPr>
        <w:adjustRightInd w:val="0"/>
        <w:snapToGrid w:val="0"/>
        <w:spacing w:line="360" w:lineRule="auto"/>
        <w:ind w:firstLine="420" w:firstLineChars="200"/>
        <w:rPr>
          <w:rFonts w:ascii="宋体" w:hAnsi="宋体" w:cs="宋体"/>
          <w:color w:val="000000" w:themeColor="text1"/>
          <w:szCs w:val="21"/>
          <w14:textFill>
            <w14:solidFill>
              <w14:schemeClr w14:val="tx1"/>
            </w14:solidFill>
          </w14:textFill>
        </w:rPr>
      </w:pPr>
      <w:bookmarkStart w:id="53" w:name="_Toc183582208"/>
      <w:bookmarkStart w:id="54" w:name="_Toc217446037"/>
      <w:bookmarkStart w:id="55" w:name="_Toc183682345"/>
      <w:r>
        <w:rPr>
          <w:rFonts w:hint="eastAsia" w:ascii="宋体" w:hAnsi="宋体" w:cs="宋体"/>
          <w:color w:val="000000" w:themeColor="text1"/>
          <w:szCs w:val="21"/>
          <w14:textFill>
            <w14:solidFill>
              <w14:schemeClr w14:val="tx1"/>
            </w14:solidFill>
          </w14:textFill>
        </w:rPr>
        <w:t>（l）与招标人、招标代理机构存在</w:t>
      </w:r>
      <w:r>
        <w:rPr>
          <w:rFonts w:hint="eastAsia" w:ascii="宋体" w:hAnsi="宋体" w:cs="宋体"/>
          <w:bCs/>
          <w:color w:val="000000" w:themeColor="text1"/>
          <w:szCs w:val="21"/>
          <w14:textFill>
            <w14:solidFill>
              <w14:schemeClr w14:val="tx1"/>
            </w14:solidFill>
          </w14:textFill>
        </w:rPr>
        <w:t>隶属关系或者其他利害关系，且可能影响招标公正性；</w:t>
      </w:r>
    </w:p>
    <w:p w14:paraId="3AAD5390">
      <w:pPr>
        <w:adjustRightInd w:val="0"/>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（2）与本采购项目其他投标人的法定代表人（或者负责人）为同一人；</w:t>
      </w:r>
    </w:p>
    <w:p w14:paraId="663B3502">
      <w:pPr>
        <w:adjustRightInd w:val="0"/>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（3）与本采购项目其他投标人存在直接控股、管理关系；</w:t>
      </w:r>
    </w:p>
    <w:p w14:paraId="6F95889A">
      <w:pPr>
        <w:adjustRightInd w:val="0"/>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（4）为本项目招标代理机构；</w:t>
      </w:r>
    </w:p>
    <w:p w14:paraId="54C6D352">
      <w:pPr>
        <w:adjustRightInd w:val="0"/>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（5）为本项目代理投标的为其招标代理机构；</w:t>
      </w:r>
    </w:p>
    <w:p w14:paraId="0EB8742F">
      <w:pPr>
        <w:adjustRightInd w:val="0"/>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（6）为本项目提供整体设计、规范编制或者项目管理、监理、检测、咨询服务；</w:t>
      </w:r>
    </w:p>
    <w:p w14:paraId="5BB3476B">
      <w:pPr>
        <w:adjustRightInd w:val="0"/>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（7）法律法规规定的其他情形。</w:t>
      </w:r>
    </w:p>
    <w:p w14:paraId="277CEEFA">
      <w:pPr>
        <w:adjustRightInd w:val="0"/>
        <w:snapToGrid w:val="0"/>
        <w:spacing w:line="360" w:lineRule="auto"/>
        <w:rPr>
          <w:rFonts w:ascii="宋体" w:hAnsi="宋体" w:cs="宋体"/>
          <w:b/>
          <w:bCs/>
          <w:color w:val="000000" w:themeColor="text1"/>
          <w:sz w:val="30"/>
          <w:szCs w:val="30"/>
          <w14:textFill>
            <w14:solidFill>
              <w14:schemeClr w14:val="tx1"/>
            </w14:solidFill>
          </w14:textFill>
        </w:rPr>
      </w:pPr>
      <w:r>
        <w:rPr>
          <w:rFonts w:hint="eastAsia" w:ascii="宋体" w:hAnsi="宋体" w:cs="宋体"/>
          <w:b/>
          <w:bCs/>
          <w:color w:val="000000" w:themeColor="text1"/>
          <w:sz w:val="30"/>
          <w:szCs w:val="30"/>
          <w14:textFill>
            <w14:solidFill>
              <w14:schemeClr w14:val="tx1"/>
            </w14:solidFill>
          </w14:textFill>
        </w:rPr>
        <w:t>1.4合格的货物（产品）和服务</w:t>
      </w:r>
    </w:p>
    <w:p w14:paraId="01186204">
      <w:pPr>
        <w:tabs>
          <w:tab w:val="left" w:pos="747"/>
        </w:tabs>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1.4.1 投标人提供的所有货物和服务，应当是合法生产、合法来源，符合国家有关标准、规范要求，并满足招标文件规定的规格、参数、质量、价格、有效期、售后服务及投标人须承担的运输、安装、技术支持、培训和招标文件规定的其它伴随服务等要求。</w:t>
      </w:r>
    </w:p>
    <w:p w14:paraId="1880374B">
      <w:pPr>
        <w:tabs>
          <w:tab w:val="left" w:pos="747"/>
        </w:tabs>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1.4.2 采购人有权拒绝接受任何不合格的货物和服务，由此产生的费用及相关后果均由投标人自行承担。</w:t>
      </w:r>
    </w:p>
    <w:p w14:paraId="27945373">
      <w:pPr>
        <w:pStyle w:val="10"/>
        <w:spacing w:line="360" w:lineRule="auto"/>
        <w:ind w:firstLine="0"/>
        <w:rPr>
          <w:rFonts w:ascii="宋体" w:hAnsi="宋体" w:cs="宋体"/>
          <w:b/>
          <w:bCs/>
          <w:color w:val="000000" w:themeColor="text1"/>
          <w:sz w:val="30"/>
          <w:szCs w:val="30"/>
          <w14:textFill>
            <w14:solidFill>
              <w14:schemeClr w14:val="tx1"/>
            </w14:solidFill>
          </w14:textFill>
        </w:rPr>
      </w:pPr>
      <w:bookmarkStart w:id="56" w:name="_Toc217446047"/>
      <w:r>
        <w:rPr>
          <w:rFonts w:hint="eastAsia" w:ascii="宋体" w:hAnsi="宋体" w:cs="宋体"/>
          <w:b/>
          <w:bCs/>
          <w:color w:val="000000" w:themeColor="text1"/>
          <w:sz w:val="30"/>
          <w:szCs w:val="30"/>
          <w14:textFill>
            <w14:solidFill>
              <w14:schemeClr w14:val="tx1"/>
            </w14:solidFill>
          </w14:textFill>
        </w:rPr>
        <w:t>1.5知识产权</w:t>
      </w:r>
      <w:bookmarkEnd w:id="56"/>
    </w:p>
    <w:p w14:paraId="18505A3A">
      <w:pPr>
        <w:pStyle w:val="10"/>
        <w:spacing w:line="360" w:lineRule="auto"/>
        <w:ind w:firstLine="420" w:firstLineChars="20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1.5.1 投标人应当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p>
    <w:p w14:paraId="550AA8F6">
      <w:pPr>
        <w:pStyle w:val="10"/>
        <w:spacing w:line="360" w:lineRule="auto"/>
        <w:ind w:firstLine="420" w:firstLineChars="20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1.5.2 采购人享有本项目实施过程中产生的知识成果及知识产权。</w:t>
      </w:r>
    </w:p>
    <w:p w14:paraId="0A8D74AA">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1.5.3 投标人如欲在项目实施过程中采用自有知识成果，需在投标文件中声明，并提供相关知识产权证明文件。使用该知识成果后，投标人需提供开发接口和开发手册等技术文档，并承诺提供无限期技术支持，采购人享有永久使用权。</w:t>
      </w:r>
    </w:p>
    <w:p w14:paraId="61D8327A">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1.5.4 如采用投标人所不拥有的知识产权，则在投标报价中必须包括合法获取该知识产权的相关费用。</w:t>
      </w:r>
    </w:p>
    <w:p w14:paraId="3DD606A1">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1.5.5 如投标人提供计算机办公设备的，应当按照《国务院办公厅关于进一步做好政府机关使用正版软件工作的通知》（国办发〔2010〕47 号）、《财政部关于进一步做好政府机关使用正版软件工作的通知》（财预〔2010〕536 号）的要求，预装正版操作系统软件的计算机产品。</w:t>
      </w:r>
    </w:p>
    <w:p w14:paraId="51C7F91C">
      <w:pPr>
        <w:spacing w:line="360" w:lineRule="auto"/>
        <w:rPr>
          <w:rFonts w:ascii="宋体" w:hAnsi="宋体" w:cs="宋体"/>
          <w:b/>
          <w:color w:val="000000" w:themeColor="text1"/>
          <w:sz w:val="30"/>
          <w:szCs w:val="30"/>
          <w14:textFill>
            <w14:solidFill>
              <w14:schemeClr w14:val="tx1"/>
            </w14:solidFill>
          </w14:textFill>
        </w:rPr>
      </w:pPr>
      <w:r>
        <w:rPr>
          <w:rFonts w:hint="eastAsia" w:ascii="宋体" w:hAnsi="宋体" w:cs="宋体"/>
          <w:b/>
          <w:color w:val="000000" w:themeColor="text1"/>
          <w:sz w:val="30"/>
          <w:szCs w:val="30"/>
          <w14:textFill>
            <w14:solidFill>
              <w14:schemeClr w14:val="tx1"/>
            </w14:solidFill>
          </w14:textFill>
        </w:rPr>
        <w:t>1.6投标费用</w:t>
      </w:r>
      <w:bookmarkEnd w:id="53"/>
      <w:bookmarkEnd w:id="54"/>
      <w:bookmarkEnd w:id="55"/>
    </w:p>
    <w:p w14:paraId="491B3541">
      <w:pPr>
        <w:tabs>
          <w:tab w:val="left" w:pos="7665"/>
        </w:tabs>
        <w:spacing w:line="360" w:lineRule="auto"/>
        <w:ind w:firstLine="430" w:firstLineChars="205"/>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不论投标结果如何，投标人准备和参加投标活动发生的费用自理。</w:t>
      </w:r>
      <w:bookmarkStart w:id="57" w:name="_Toc183582209"/>
      <w:bookmarkStart w:id="58" w:name="_Toc183682346"/>
      <w:bookmarkStart w:id="59" w:name="_Toc217446038"/>
      <w:bookmarkStart w:id="60" w:name="_Toc77400779"/>
      <w:bookmarkStart w:id="61" w:name="_Toc89075875"/>
    </w:p>
    <w:p w14:paraId="4857BC91">
      <w:pPr>
        <w:autoSpaceDE w:val="0"/>
        <w:autoSpaceDN w:val="0"/>
        <w:spacing w:line="360" w:lineRule="auto"/>
        <w:rPr>
          <w:rFonts w:ascii="宋体" w:hAnsi="宋体" w:cs="宋体"/>
          <w:b/>
          <w:color w:val="000000" w:themeColor="text1"/>
          <w:sz w:val="30"/>
          <w:szCs w:val="30"/>
          <w:lang w:val="zh-CN"/>
          <w14:textFill>
            <w14:solidFill>
              <w14:schemeClr w14:val="tx1"/>
            </w14:solidFill>
          </w14:textFill>
        </w:rPr>
      </w:pPr>
      <w:r>
        <w:rPr>
          <w:rFonts w:hint="eastAsia" w:ascii="宋体" w:hAnsi="宋体" w:cs="宋体"/>
          <w:b/>
          <w:color w:val="000000" w:themeColor="text1"/>
          <w:sz w:val="30"/>
          <w:szCs w:val="30"/>
          <w:lang w:val="zh-CN"/>
          <w14:textFill>
            <w14:solidFill>
              <w14:schemeClr w14:val="tx1"/>
            </w14:solidFill>
          </w14:textFill>
        </w:rPr>
        <w:t>1.7 保密</w:t>
      </w:r>
    </w:p>
    <w:p w14:paraId="2EF4396F">
      <w:pPr>
        <w:autoSpaceDE w:val="0"/>
        <w:autoSpaceDN w:val="0"/>
        <w:spacing w:line="360" w:lineRule="auto"/>
        <w:ind w:firstLine="420" w:firstLineChars="200"/>
        <w:rPr>
          <w:rFonts w:ascii="宋体" w:hAnsi="宋体" w:cs="宋体"/>
          <w:b/>
          <w:color w:val="000000" w:themeColor="text1"/>
          <w:sz w:val="30"/>
          <w:szCs w:val="30"/>
          <w14:textFill>
            <w14:solidFill>
              <w14:schemeClr w14:val="tx1"/>
            </w14:solidFill>
          </w14:textFill>
        </w:rPr>
      </w:pPr>
      <w:r>
        <w:rPr>
          <w:rFonts w:hint="eastAsia" w:ascii="宋体" w:hAnsi="宋体" w:cs="宋体"/>
          <w:color w:val="000000" w:themeColor="text1"/>
          <w:szCs w:val="21"/>
          <w:lang w:val="zh-CN"/>
          <w14:textFill>
            <w14:solidFill>
              <w14:schemeClr w14:val="tx1"/>
            </w14:solidFill>
          </w14:textFill>
        </w:rPr>
        <w:t>参与采购活动的当事人应当对招标文件和投标文件中的商业秘密、技术秘密和个人隐私等保密，违者应对由此造成的后果承担法律责任。</w:t>
      </w:r>
    </w:p>
    <w:p w14:paraId="53A4F21C">
      <w:pPr>
        <w:tabs>
          <w:tab w:val="left" w:pos="7665"/>
        </w:tabs>
        <w:spacing w:line="360" w:lineRule="auto"/>
        <w:rPr>
          <w:rFonts w:ascii="宋体" w:hAnsi="宋体" w:cs="宋体"/>
          <w:b/>
          <w:color w:val="000000" w:themeColor="text1"/>
          <w:sz w:val="30"/>
          <w:szCs w:val="30"/>
          <w14:textFill>
            <w14:solidFill>
              <w14:schemeClr w14:val="tx1"/>
            </w14:solidFill>
          </w14:textFill>
        </w:rPr>
      </w:pPr>
      <w:r>
        <w:rPr>
          <w:rFonts w:hint="eastAsia" w:ascii="宋体" w:hAnsi="宋体" w:cs="宋体"/>
          <w:b/>
          <w:color w:val="000000" w:themeColor="text1"/>
          <w:sz w:val="30"/>
          <w:szCs w:val="30"/>
          <w14:textFill>
            <w14:solidFill>
              <w14:schemeClr w14:val="tx1"/>
            </w14:solidFill>
          </w14:textFill>
        </w:rPr>
        <w:t>1.8语言文字</w:t>
      </w:r>
    </w:p>
    <w:p w14:paraId="3B4A6538">
      <w:pPr>
        <w:tabs>
          <w:tab w:val="left" w:pos="7665"/>
        </w:tabs>
        <w:spacing w:line="360" w:lineRule="auto"/>
        <w:ind w:firstLine="405"/>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1.8.1 招标投标文件使用的语言为中文。专用术语使用外文的，应附有中文注释。</w:t>
      </w:r>
    </w:p>
    <w:p w14:paraId="2BCD386D">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1.8.2 投标文件中如附有外文资料，必须逐一对应翻译成中文并加盖投标人单位章后附在相关外文资料后面，否则，投标人的投标文件将作为无效投标处理。</w:t>
      </w:r>
    </w:p>
    <w:p w14:paraId="0DC29D2E">
      <w:pPr>
        <w:pStyle w:val="11"/>
        <w:adjustRightInd w:val="0"/>
        <w:snapToGrid w:val="0"/>
        <w:spacing w:line="360" w:lineRule="auto"/>
        <w:ind w:firstLine="420" w:firstLineChars="200"/>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1.8.3 投标文件中翻译的中文资料与外文资料如果出现差异和矛盾时，以中文为准。但不能故意错误翻译，否则，投标人的投标文件将作为无效投标处理。</w:t>
      </w:r>
      <w:r>
        <w:rPr>
          <w:rFonts w:hint="eastAsia" w:hAnsi="宋体" w:cs="宋体"/>
          <w:color w:val="000000" w:themeColor="text1"/>
          <w:kern w:val="0"/>
          <w14:textFill>
            <w14:solidFill>
              <w14:schemeClr w14:val="tx1"/>
            </w14:solidFill>
          </w14:textFill>
        </w:rPr>
        <w:t>必要时采购人可以要求投标人提供附有公证书的中文翻译文件或者与原版文件签章相一致的中文翻译文件。</w:t>
      </w:r>
    </w:p>
    <w:p w14:paraId="02D9DC4E">
      <w:pPr>
        <w:tabs>
          <w:tab w:val="left" w:pos="7665"/>
        </w:tabs>
        <w:spacing w:line="360" w:lineRule="auto"/>
        <w:rPr>
          <w:rFonts w:ascii="宋体" w:hAnsi="宋体" w:cs="宋体"/>
          <w:b/>
          <w:color w:val="000000" w:themeColor="text1"/>
          <w:sz w:val="30"/>
          <w:szCs w:val="30"/>
          <w14:textFill>
            <w14:solidFill>
              <w14:schemeClr w14:val="tx1"/>
            </w14:solidFill>
          </w14:textFill>
        </w:rPr>
      </w:pPr>
      <w:r>
        <w:rPr>
          <w:rFonts w:hint="eastAsia" w:ascii="宋体" w:hAnsi="宋体" w:cs="宋体"/>
          <w:b/>
          <w:color w:val="000000" w:themeColor="text1"/>
          <w:sz w:val="30"/>
          <w:szCs w:val="30"/>
          <w14:textFill>
            <w14:solidFill>
              <w14:schemeClr w14:val="tx1"/>
            </w14:solidFill>
          </w14:textFill>
        </w:rPr>
        <w:t>1.9计量单位</w:t>
      </w:r>
    </w:p>
    <w:p w14:paraId="1DD882A9">
      <w:pPr>
        <w:tabs>
          <w:tab w:val="left" w:pos="7665"/>
        </w:tabs>
        <w:spacing w:line="360" w:lineRule="auto"/>
        <w:ind w:firstLine="405"/>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所有计量单位均采用中华人民共和国法定计量单位。</w:t>
      </w:r>
    </w:p>
    <w:p w14:paraId="2748CF13">
      <w:pPr>
        <w:spacing w:line="360" w:lineRule="auto"/>
        <w:rPr>
          <w:rFonts w:ascii="宋体" w:hAnsi="宋体" w:cs="宋体"/>
          <w:b/>
          <w:color w:val="000000" w:themeColor="text1"/>
          <w:sz w:val="30"/>
          <w:szCs w:val="30"/>
          <w14:textFill>
            <w14:solidFill>
              <w14:schemeClr w14:val="tx1"/>
            </w14:solidFill>
          </w14:textFill>
        </w:rPr>
      </w:pPr>
      <w:r>
        <w:rPr>
          <w:rFonts w:hint="eastAsia" w:ascii="宋体" w:hAnsi="宋体" w:cs="宋体"/>
          <w:b/>
          <w:color w:val="000000" w:themeColor="text1"/>
          <w:sz w:val="30"/>
          <w:szCs w:val="30"/>
          <w14:textFill>
            <w14:solidFill>
              <w14:schemeClr w14:val="tx1"/>
            </w14:solidFill>
          </w14:textFill>
        </w:rPr>
        <w:t>1.10标前答疑会或现场考察（本项目不组织）</w:t>
      </w:r>
    </w:p>
    <w:p w14:paraId="00CA4F16">
      <w:pPr>
        <w:tabs>
          <w:tab w:val="left" w:pos="7665"/>
        </w:tabs>
        <w:spacing w:line="360" w:lineRule="auto"/>
        <w:ind w:firstLine="405"/>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1.10.1投标人须知前附表规定召开标前答疑会或组织投标人对项目现场进行考察的，采购人或采购代理机构应按规定的时间和地点召开标前答疑会或组织现场考察，澄清投标人的问题。投标人可以按照要求在规定的时间和地点参加。</w:t>
      </w:r>
    </w:p>
    <w:p w14:paraId="5542F543">
      <w:pPr>
        <w:adjustRightInd w:val="0"/>
        <w:snapToGrid w:val="0"/>
        <w:spacing w:line="360" w:lineRule="auto"/>
        <w:ind w:firstLine="367" w:firstLineChars="175"/>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1.10.2 答疑会或现场考察后，采购人或采购代理机构对投标人所提问题的澄清，以书面形式通知所有获取了招标文件的投标人。该澄清内容为招标文件的组成部分。</w:t>
      </w:r>
    </w:p>
    <w:p w14:paraId="7080A3EF">
      <w:pPr>
        <w:adjustRightInd w:val="0"/>
        <w:snapToGrid w:val="0"/>
        <w:spacing w:line="360" w:lineRule="auto"/>
        <w:ind w:firstLine="367" w:firstLineChars="175"/>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1.10.3 采购人不对投标人现场考察而做出的推论、理解和结论负责。一旦成交，中标人不得以任何借口，提出额外补偿，或延长合同期限的要求。</w:t>
      </w:r>
    </w:p>
    <w:p w14:paraId="4BB5FB69">
      <w:pPr>
        <w:adjustRightInd w:val="0"/>
        <w:snapToGrid w:val="0"/>
        <w:spacing w:line="360" w:lineRule="auto"/>
        <w:ind w:firstLine="367" w:firstLineChars="175"/>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1.10.4 由于未参加现场考察或标前答疑会而导致对项目实际情况不了解，影响投标文件编制、投标报价准确性、综合因素响应不全面等问题的，由投标人自行承担不利评审后果。</w:t>
      </w:r>
    </w:p>
    <w:p w14:paraId="13D8B2A4">
      <w:pPr>
        <w:adjustRightInd w:val="0"/>
        <w:snapToGrid w:val="0"/>
        <w:spacing w:line="360" w:lineRule="auto"/>
        <w:jc w:val="left"/>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1.11响应与偏离</w:t>
      </w:r>
    </w:p>
    <w:p w14:paraId="496DA116">
      <w:pPr>
        <w:adjustRightInd w:val="0"/>
        <w:snapToGrid w:val="0"/>
        <w:spacing w:line="360" w:lineRule="auto"/>
        <w:ind w:firstLine="367" w:firstLineChars="175"/>
        <w:rPr>
          <w:rFonts w:hint="eastAsia" w:ascii="宋体" w:hAnsi="宋体" w:cs="宋体"/>
          <w:color w:val="000000" w:themeColor="text1"/>
          <w:szCs w:val="21"/>
          <w:highlight w:val="none"/>
          <w14:textFill>
            <w14:solidFill>
              <w14:schemeClr w14:val="tx1"/>
            </w14:solidFill>
          </w14:textFill>
        </w:rPr>
      </w:pPr>
      <w:bookmarkStart w:id="62" w:name="_Toc13768"/>
      <w:bookmarkStart w:id="63" w:name="_Toc18061"/>
      <w:r>
        <w:rPr>
          <w:rFonts w:hint="eastAsia" w:ascii="宋体" w:hAnsi="宋体" w:cs="宋体"/>
          <w:color w:val="000000" w:themeColor="text1"/>
          <w:szCs w:val="21"/>
          <w:highlight w:val="none"/>
          <w14:textFill>
            <w14:solidFill>
              <w14:schemeClr w14:val="tx1"/>
            </w14:solidFill>
          </w14:textFill>
        </w:rPr>
        <w:t>1.11.1投标文件应当对招标文件的实质性要求和条件作出满足性或有利于招标人的响应，否则，投标人的投标无效。</w:t>
      </w:r>
    </w:p>
    <w:p w14:paraId="339549D8">
      <w:pPr>
        <w:adjustRightInd w:val="0"/>
        <w:snapToGrid w:val="0"/>
        <w:spacing w:line="360" w:lineRule="auto"/>
        <w:ind w:firstLine="367" w:firstLineChars="175"/>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1.11.2偏离分为正偏离和负偏离。若投标文件满足且高于招标文件提出的要求和条件则为正偏离，不响应或者低于招标文件提出的要求和条件则为负偏离。</w:t>
      </w:r>
    </w:p>
    <w:p w14:paraId="6D00FCE2">
      <w:pPr>
        <w:adjustRightInd w:val="0"/>
        <w:snapToGrid w:val="0"/>
        <w:spacing w:line="360" w:lineRule="auto"/>
        <w:ind w:firstLine="367" w:firstLineChars="175"/>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1.11.3除法律、法规和招标文件规定的其他投标无效情形外，招标文件中用“★”符号标明的条款为实质性要求和条件，不允许出现负偏离，否则其投标无效。</w:t>
      </w:r>
    </w:p>
    <w:p w14:paraId="26254D5E">
      <w:pPr>
        <w:adjustRightInd w:val="0"/>
        <w:snapToGrid w:val="0"/>
        <w:spacing w:line="360" w:lineRule="auto"/>
        <w:ind w:firstLine="367" w:firstLineChars="175"/>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1.11.4“▲”及“无特殊标记”的条款均为非实质性要求和条件,允许正偏离或负偏离。</w:t>
      </w:r>
    </w:p>
    <w:p w14:paraId="0ABF02E5">
      <w:pPr>
        <w:adjustRightInd w:val="0"/>
        <w:snapToGrid w:val="0"/>
        <w:spacing w:line="360" w:lineRule="auto"/>
        <w:ind w:firstLine="367" w:firstLineChars="175"/>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1.11.5投标文件对招标文件实质性要求和条件的响应，均应在偏离表中逐条列明；非实质性要求和条件响应，除列明的内容外，视为投标人响应招标文件的要求。</w:t>
      </w:r>
    </w:p>
    <w:p w14:paraId="0981BBB1">
      <w:pPr>
        <w:tabs>
          <w:tab w:val="left" w:pos="7665"/>
        </w:tabs>
        <w:spacing w:line="360" w:lineRule="auto"/>
        <w:outlineLvl w:val="1"/>
        <w:rPr>
          <w:rFonts w:ascii="宋体" w:hAnsi="宋体" w:cs="宋体"/>
          <w:b/>
          <w:bCs/>
          <w:color w:val="000000" w:themeColor="text1"/>
          <w:sz w:val="36"/>
          <w:szCs w:val="36"/>
          <w14:textFill>
            <w14:solidFill>
              <w14:schemeClr w14:val="tx1"/>
            </w14:solidFill>
          </w14:textFill>
        </w:rPr>
      </w:pPr>
      <w:r>
        <w:rPr>
          <w:rFonts w:hint="eastAsia" w:ascii="宋体" w:hAnsi="宋体" w:cs="宋体"/>
          <w:b/>
          <w:bCs/>
          <w:color w:val="000000" w:themeColor="text1"/>
          <w:sz w:val="36"/>
          <w:szCs w:val="36"/>
          <w14:textFill>
            <w14:solidFill>
              <w14:schemeClr w14:val="tx1"/>
            </w14:solidFill>
          </w14:textFill>
        </w:rPr>
        <w:t>2.招标文件</w:t>
      </w:r>
      <w:bookmarkEnd w:id="57"/>
      <w:bookmarkEnd w:id="58"/>
      <w:bookmarkEnd w:id="59"/>
      <w:bookmarkEnd w:id="60"/>
      <w:bookmarkEnd w:id="61"/>
      <w:bookmarkEnd w:id="62"/>
      <w:bookmarkEnd w:id="63"/>
      <w:bookmarkStart w:id="64" w:name="_Toc183682347"/>
      <w:bookmarkStart w:id="65" w:name="_Toc217446039"/>
      <w:bookmarkStart w:id="66" w:name="_Toc183582210"/>
    </w:p>
    <w:p w14:paraId="4F354695">
      <w:pPr>
        <w:tabs>
          <w:tab w:val="left" w:pos="7665"/>
        </w:tabs>
        <w:spacing w:line="360" w:lineRule="auto"/>
        <w:rPr>
          <w:rFonts w:ascii="宋体" w:hAnsi="宋体" w:cs="宋体"/>
          <w:b/>
          <w:color w:val="000000" w:themeColor="text1"/>
          <w:sz w:val="30"/>
          <w:szCs w:val="30"/>
          <w14:textFill>
            <w14:solidFill>
              <w14:schemeClr w14:val="tx1"/>
            </w14:solidFill>
          </w14:textFill>
        </w:rPr>
      </w:pPr>
      <w:r>
        <w:rPr>
          <w:rFonts w:hint="eastAsia" w:ascii="宋体" w:hAnsi="宋体" w:cs="宋体"/>
          <w:b/>
          <w:color w:val="000000" w:themeColor="text1"/>
          <w:sz w:val="30"/>
          <w:szCs w:val="30"/>
          <w14:textFill>
            <w14:solidFill>
              <w14:schemeClr w14:val="tx1"/>
            </w14:solidFill>
          </w14:textFill>
        </w:rPr>
        <w:t>2.1招标文件的</w:t>
      </w:r>
      <w:bookmarkEnd w:id="64"/>
      <w:bookmarkEnd w:id="65"/>
      <w:bookmarkEnd w:id="66"/>
      <w:r>
        <w:rPr>
          <w:rFonts w:hint="eastAsia" w:ascii="宋体" w:hAnsi="宋体" w:cs="宋体"/>
          <w:b/>
          <w:color w:val="000000" w:themeColor="text1"/>
          <w:sz w:val="30"/>
          <w:szCs w:val="30"/>
          <w14:textFill>
            <w14:solidFill>
              <w14:schemeClr w14:val="tx1"/>
            </w14:solidFill>
          </w14:textFill>
        </w:rPr>
        <w:t>组成</w:t>
      </w:r>
    </w:p>
    <w:p w14:paraId="0287E59E">
      <w:pPr>
        <w:tabs>
          <w:tab w:val="left" w:pos="7665"/>
        </w:tabs>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本招标文件包括以下内容：</w:t>
      </w:r>
    </w:p>
    <w:p w14:paraId="0291CCB1">
      <w:pPr>
        <w:tabs>
          <w:tab w:val="left" w:pos="7665"/>
        </w:tabs>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（1）招标公告；</w:t>
      </w:r>
    </w:p>
    <w:p w14:paraId="090C63E9">
      <w:pPr>
        <w:tabs>
          <w:tab w:val="left" w:pos="7665"/>
        </w:tabs>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（2）投标人须知；</w:t>
      </w:r>
    </w:p>
    <w:p w14:paraId="635AB71E">
      <w:pPr>
        <w:tabs>
          <w:tab w:val="left" w:pos="7665"/>
        </w:tabs>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（3）资格审查办法；</w:t>
      </w:r>
    </w:p>
    <w:p w14:paraId="58DD2293">
      <w:pPr>
        <w:tabs>
          <w:tab w:val="left" w:pos="7665"/>
        </w:tabs>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（4）评标办法；</w:t>
      </w:r>
    </w:p>
    <w:p w14:paraId="6C9DECE9">
      <w:pPr>
        <w:tabs>
          <w:tab w:val="left" w:pos="7665"/>
        </w:tabs>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（5）采购需求；</w:t>
      </w:r>
    </w:p>
    <w:p w14:paraId="690D43AE">
      <w:pPr>
        <w:tabs>
          <w:tab w:val="left" w:pos="7665"/>
        </w:tabs>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（6）政府采购合同格式；</w:t>
      </w:r>
    </w:p>
    <w:p w14:paraId="2B137BA4">
      <w:pPr>
        <w:tabs>
          <w:tab w:val="left" w:pos="7665"/>
        </w:tabs>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（7）投标文件格式；</w:t>
      </w:r>
    </w:p>
    <w:p w14:paraId="0946D388">
      <w:pPr>
        <w:tabs>
          <w:tab w:val="left" w:pos="7665"/>
        </w:tabs>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（8）投标人须知前附表规定的其他材料。</w:t>
      </w:r>
      <w:bookmarkStart w:id="67" w:name="_Toc183582211"/>
      <w:bookmarkStart w:id="68" w:name="_Toc183682348"/>
      <w:bookmarkStart w:id="69" w:name="_Toc217446040"/>
    </w:p>
    <w:p w14:paraId="6AA9FD9C">
      <w:pPr>
        <w:tabs>
          <w:tab w:val="left" w:pos="7665"/>
        </w:tabs>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根据本章第1.10条款、第2.2条款对招标文件所作的澄清、修改，构成招标文件组成部分。</w:t>
      </w:r>
    </w:p>
    <w:p w14:paraId="08C95568">
      <w:pPr>
        <w:tabs>
          <w:tab w:val="left" w:pos="7665"/>
        </w:tabs>
        <w:spacing w:line="360" w:lineRule="auto"/>
        <w:rPr>
          <w:rFonts w:ascii="宋体" w:hAnsi="宋体" w:cs="宋体"/>
          <w:b/>
          <w:color w:val="000000" w:themeColor="text1"/>
          <w:sz w:val="30"/>
          <w:szCs w:val="30"/>
          <w14:textFill>
            <w14:solidFill>
              <w14:schemeClr w14:val="tx1"/>
            </w14:solidFill>
          </w14:textFill>
        </w:rPr>
      </w:pPr>
      <w:r>
        <w:rPr>
          <w:rFonts w:hint="eastAsia" w:ascii="宋体" w:hAnsi="宋体" w:cs="宋体"/>
          <w:b/>
          <w:color w:val="000000" w:themeColor="text1"/>
          <w:sz w:val="30"/>
          <w:szCs w:val="30"/>
          <w14:textFill>
            <w14:solidFill>
              <w14:schemeClr w14:val="tx1"/>
            </w14:solidFill>
          </w14:textFill>
        </w:rPr>
        <w:t>2.2招标文件的澄清</w:t>
      </w:r>
      <w:bookmarkEnd w:id="67"/>
      <w:bookmarkEnd w:id="68"/>
      <w:r>
        <w:rPr>
          <w:rFonts w:hint="eastAsia" w:ascii="宋体" w:hAnsi="宋体" w:cs="宋体"/>
          <w:b/>
          <w:color w:val="000000" w:themeColor="text1"/>
          <w:sz w:val="30"/>
          <w:szCs w:val="30"/>
          <w14:textFill>
            <w14:solidFill>
              <w14:schemeClr w14:val="tx1"/>
            </w14:solidFill>
          </w14:textFill>
        </w:rPr>
        <w:t>或修改</w:t>
      </w:r>
      <w:bookmarkEnd w:id="69"/>
    </w:p>
    <w:p w14:paraId="76CF6843">
      <w:pPr>
        <w:tabs>
          <w:tab w:val="left" w:pos="720"/>
        </w:tabs>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2.2.1提交投标文件截止之日前，采购人或采购代理机构可以对已发出的招标文件进行澄清或者修改，但不得修改采购标的和资格条件，澄清或者修改的内容为招标文件的组成部分，并对所有获取招标文件的潜在投标人具有约束力。 </w:t>
      </w:r>
    </w:p>
    <w:p w14:paraId="18F06175">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2.2.2当需要对已发出的招标文件进行必要的澄清或者修改时，澄清或修改的内容可能影响投标文件编制的，应当在投标文件截止时间</w:t>
      </w:r>
      <w:r>
        <w:rPr>
          <w:rFonts w:hint="eastAsia" w:ascii="宋体" w:hAnsi="宋体" w:cs="宋体"/>
          <w:b/>
          <w:color w:val="000000" w:themeColor="text1"/>
          <w:szCs w:val="21"/>
          <w14:textFill>
            <w14:solidFill>
              <w14:schemeClr w14:val="tx1"/>
            </w14:solidFill>
          </w14:textFill>
        </w:rPr>
        <w:t>15</w:t>
      </w:r>
      <w:r>
        <w:rPr>
          <w:rFonts w:hint="eastAsia" w:ascii="宋体" w:hAnsi="宋体" w:cs="宋体"/>
          <w:color w:val="000000" w:themeColor="text1"/>
          <w:szCs w:val="21"/>
          <w14:textFill>
            <w14:solidFill>
              <w14:schemeClr w14:val="tx1"/>
            </w14:solidFill>
          </w14:textFill>
        </w:rPr>
        <w:t>日前，并在原信息发布媒体上发布更正（澄清）公告。如果澄清或者修改发出的时间距规定的投标截止时间不足</w:t>
      </w:r>
      <w:r>
        <w:rPr>
          <w:rFonts w:hint="eastAsia" w:ascii="宋体" w:hAnsi="宋体" w:cs="宋体"/>
          <w:b/>
          <w:color w:val="000000" w:themeColor="text1"/>
          <w:szCs w:val="21"/>
          <w14:textFill>
            <w14:solidFill>
              <w14:schemeClr w14:val="tx1"/>
            </w14:solidFill>
          </w14:textFill>
        </w:rPr>
        <w:t>15</w:t>
      </w:r>
      <w:r>
        <w:rPr>
          <w:rFonts w:hint="eastAsia" w:ascii="宋体" w:hAnsi="宋体" w:cs="宋体"/>
          <w:color w:val="000000" w:themeColor="text1"/>
          <w:szCs w:val="21"/>
          <w14:textFill>
            <w14:solidFill>
              <w14:schemeClr w14:val="tx1"/>
            </w14:solidFill>
          </w14:textFill>
        </w:rPr>
        <w:t>日，将相应顺延投标截止时间。</w:t>
      </w:r>
    </w:p>
    <w:p w14:paraId="6A019B2B">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2.2.3 在投标截止时间前，采购代理机构可以视采购具体情况，延长投标截止时间和开标时间，并在招标文件要求提交投标文件的截止时间前，将变更时间在原信息发布媒体上发布更正（澄清）公告。</w:t>
      </w:r>
      <w:bookmarkStart w:id="70" w:name="_Toc183582213"/>
      <w:bookmarkStart w:id="71" w:name="_Toc217446041"/>
      <w:bookmarkStart w:id="72" w:name="_Toc208848971"/>
      <w:bookmarkStart w:id="73" w:name="_Toc183682350"/>
    </w:p>
    <w:bookmarkEnd w:id="70"/>
    <w:bookmarkEnd w:id="71"/>
    <w:bookmarkEnd w:id="72"/>
    <w:bookmarkEnd w:id="73"/>
    <w:p w14:paraId="4944752A">
      <w:pPr>
        <w:tabs>
          <w:tab w:val="left" w:pos="7665"/>
        </w:tabs>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2.2.4澄清或修改的内容可能影响投标文件编制时，采购代理机构将在更正（澄清）公告中，提醒投标人下载答疑文件（</w:t>
      </w:r>
      <w:r>
        <w:rPr>
          <w:rFonts w:hint="eastAsia" w:ascii="宋体" w:hAnsi="宋体"/>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SXSCF，即更新后的电子招标文件）。投标人应当及时从西安市公共资源交易平台〖首页·〉电子交易平台·〉陕西政府采购交易系统·〉企业端〗登录，登录后切换到〖我的项目〗模块，从〖项目流程·〉项目管理·〉答疑文件下载〗获取更新后的电子招标文件（</w:t>
      </w:r>
      <w:r>
        <w:rPr>
          <w:rFonts w:hint="eastAsia" w:ascii="宋体" w:hAnsi="宋体"/>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.SXSCF），使用旧版电子招标文件制作的电子投标文件（</w:t>
      </w:r>
      <w:r>
        <w:rPr>
          <w:rFonts w:hint="eastAsia" w:ascii="宋体" w:hAnsi="宋体"/>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.SXSTF），系统将拒绝接收。</w:t>
      </w:r>
    </w:p>
    <w:p w14:paraId="7C6B7781">
      <w:pPr>
        <w:tabs>
          <w:tab w:val="left" w:pos="7665"/>
        </w:tabs>
        <w:spacing w:line="360" w:lineRule="auto"/>
        <w:ind w:firstLine="422" w:firstLineChars="20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2.2.5 请各投标人在提交投标文件截止时间之前，务必随时关注“政府采购信息发布媒体”上发布的更正公告，招标代理机构不再另行通知，因投标人未及时关注所造成的一切后果由投标人自行承担：</w:t>
      </w:r>
    </w:p>
    <w:p w14:paraId="0CF12E99">
      <w:pPr>
        <w:tabs>
          <w:tab w:val="left" w:pos="7665"/>
        </w:tabs>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r>
        <w:fldChar w:fldCharType="begin"/>
      </w:r>
      <w:r>
        <w:instrText xml:space="preserve"> HYPERLINK "http://www.ccgp-shaanxi.gov.cn" </w:instrText>
      </w:r>
      <w:r>
        <w:fldChar w:fldCharType="separate"/>
      </w:r>
      <w:r>
        <w:rPr>
          <w:rFonts w:hint="eastAsia" w:ascii="宋体" w:hAnsi="宋体" w:cs="宋体"/>
          <w:color w:val="000000" w:themeColor="text1"/>
          <w:szCs w:val="21"/>
          <w14:textFill>
            <w14:solidFill>
              <w14:schemeClr w14:val="tx1"/>
            </w14:solidFill>
          </w14:textFill>
        </w:rPr>
        <w:t>陕西省政府采购网</w:t>
      </w:r>
      <w:r>
        <w:rPr>
          <w:rFonts w:hint="eastAsia" w:ascii="宋体" w:hAnsi="宋体" w:cs="宋体"/>
          <w:color w:val="000000" w:themeColor="text1"/>
          <w:szCs w:val="21"/>
          <w14:textFill>
            <w14:solidFill>
              <w14:schemeClr w14:val="tx1"/>
            </w14:solidFill>
          </w14:textFill>
        </w:rPr>
        <w:fldChar w:fldCharType="end"/>
      </w:r>
      <w:r>
        <w:rPr>
          <w:rFonts w:hint="eastAsia" w:ascii="宋体" w:hAnsi="宋体" w:cs="宋体"/>
          <w:color w:val="000000" w:themeColor="text1"/>
          <w:szCs w:val="21"/>
          <w14:textFill>
            <w14:solidFill>
              <w14:schemeClr w14:val="tx1"/>
            </w14:solidFill>
          </w14:textFill>
        </w:rPr>
        <w:t>”（</w:t>
      </w:r>
      <w:r>
        <w:fldChar w:fldCharType="begin"/>
      </w:r>
      <w:r>
        <w:instrText xml:space="preserve"> HYPERLINK "http://www.ccgp-shaanxi.gov.cn/" </w:instrText>
      </w:r>
      <w:r>
        <w:fldChar w:fldCharType="separate"/>
      </w:r>
      <w:r>
        <w:rPr>
          <w:rFonts w:hint="eastAsia" w:ascii="宋体" w:hAnsi="宋体" w:cs="宋体"/>
          <w:color w:val="000000" w:themeColor="text1"/>
          <w:szCs w:val="21"/>
          <w14:textFill>
            <w14:solidFill>
              <w14:schemeClr w14:val="tx1"/>
            </w14:solidFill>
          </w14:textFill>
        </w:rPr>
        <w:t>http://www.ccgp-shaanxi.gov.cn/</w:t>
      </w:r>
      <w:r>
        <w:rPr>
          <w:rFonts w:hint="eastAsia" w:ascii="宋体" w:hAnsi="宋体" w:cs="宋体"/>
          <w:color w:val="000000" w:themeColor="text1"/>
          <w:szCs w:val="21"/>
          <w14:textFill>
            <w14:solidFill>
              <w14:schemeClr w14:val="tx1"/>
            </w14:solidFill>
          </w14:textFill>
        </w:rPr>
        <w:fldChar w:fldCharType="end"/>
      </w:r>
      <w:r>
        <w:rPr>
          <w:rFonts w:hint="eastAsia" w:ascii="宋体" w:hAnsi="宋体" w:cs="宋体"/>
          <w:color w:val="000000" w:themeColor="text1"/>
          <w:szCs w:val="21"/>
          <w14:textFill>
            <w14:solidFill>
              <w14:schemeClr w14:val="tx1"/>
            </w14:solidFill>
          </w14:textFill>
        </w:rPr>
        <w:t>）中的〖首页·〉信息公告·〉市级·〉西安市〗；</w:t>
      </w:r>
    </w:p>
    <w:p w14:paraId="09C46382">
      <w:pPr>
        <w:tabs>
          <w:tab w:val="left" w:pos="7665"/>
        </w:tabs>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r>
        <w:fldChar w:fldCharType="begin"/>
      </w:r>
      <w:r>
        <w:instrText xml:space="preserve"> HYPERLINK "http://xa.sxggzyjy.cn/" </w:instrText>
      </w:r>
      <w:r>
        <w:fldChar w:fldCharType="separate"/>
      </w:r>
      <w:r>
        <w:rPr>
          <w:rFonts w:hint="eastAsia" w:ascii="宋体" w:hAnsi="宋体" w:cs="宋体"/>
          <w:color w:val="000000" w:themeColor="text1"/>
          <w:szCs w:val="21"/>
          <w14:textFill>
            <w14:solidFill>
              <w14:schemeClr w14:val="tx1"/>
            </w14:solidFill>
          </w14:textFill>
        </w:rPr>
        <w:t>西安市公共资源交易</w:t>
      </w:r>
      <w:r>
        <w:rPr>
          <w:rFonts w:hint="eastAsia" w:ascii="宋体" w:hAnsi="宋体" w:cs="宋体"/>
          <w:color w:val="000000" w:themeColor="text1"/>
          <w:szCs w:val="21"/>
          <w14:textFill>
            <w14:solidFill>
              <w14:schemeClr w14:val="tx1"/>
            </w14:solidFill>
          </w14:textFill>
        </w:rPr>
        <w:fldChar w:fldCharType="end"/>
      </w:r>
      <w:r>
        <w:rPr>
          <w:rFonts w:hint="eastAsia" w:ascii="宋体" w:hAnsi="宋体" w:cs="宋体"/>
          <w:color w:val="000000" w:themeColor="text1"/>
          <w:szCs w:val="21"/>
          <w14:textFill>
            <w14:solidFill>
              <w14:schemeClr w14:val="tx1"/>
            </w14:solidFill>
          </w14:textFill>
        </w:rPr>
        <w:t>平台”（</w:t>
      </w:r>
      <w:r>
        <w:fldChar w:fldCharType="begin"/>
      </w:r>
      <w:r>
        <w:instrText xml:space="preserve"> HYPERLINK "http://sxggzyjy.xa.gov.cn/" </w:instrText>
      </w:r>
      <w:r>
        <w:fldChar w:fldCharType="separate"/>
      </w:r>
      <w:r>
        <w:rPr>
          <w:rFonts w:hint="eastAsia" w:ascii="宋体" w:hAnsi="宋体" w:cs="宋体"/>
          <w:color w:val="000000" w:themeColor="text1"/>
          <w:szCs w:val="21"/>
          <w14:textFill>
            <w14:solidFill>
              <w14:schemeClr w14:val="tx1"/>
            </w14:solidFill>
          </w14:textFill>
        </w:rPr>
        <w:t>http://sxggzyjy.xa.gov.cn/</w:t>
      </w:r>
      <w:r>
        <w:rPr>
          <w:rFonts w:hint="eastAsia" w:ascii="宋体" w:hAnsi="宋体" w:cs="宋体"/>
          <w:color w:val="000000" w:themeColor="text1"/>
          <w:szCs w:val="21"/>
          <w14:textFill>
            <w14:solidFill>
              <w14:schemeClr w14:val="tx1"/>
            </w14:solidFill>
          </w14:textFill>
        </w:rPr>
        <w:fldChar w:fldCharType="end"/>
      </w:r>
      <w:r>
        <w:rPr>
          <w:rFonts w:hint="eastAsia" w:ascii="宋体" w:hAnsi="宋体" w:cs="宋体"/>
          <w:color w:val="000000" w:themeColor="text1"/>
          <w:szCs w:val="21"/>
          <w14:textFill>
            <w14:solidFill>
              <w14:schemeClr w14:val="tx1"/>
            </w14:solidFill>
          </w14:textFill>
        </w:rPr>
        <w:t>）中的〖首页·〉交易大厅·〉政府采购〗。</w:t>
      </w:r>
    </w:p>
    <w:p w14:paraId="177F27F8">
      <w:pPr>
        <w:adjustRightInd w:val="0"/>
        <w:snapToGrid w:val="0"/>
        <w:spacing w:line="360" w:lineRule="auto"/>
        <w:rPr>
          <w:rFonts w:ascii="宋体" w:hAnsi="宋体" w:cs="宋体"/>
          <w:b/>
          <w:color w:val="000000" w:themeColor="text1"/>
          <w:sz w:val="30"/>
          <w:szCs w:val="30"/>
          <w14:textFill>
            <w14:solidFill>
              <w14:schemeClr w14:val="tx1"/>
            </w14:solidFill>
          </w14:textFill>
        </w:rPr>
      </w:pPr>
      <w:r>
        <w:rPr>
          <w:rFonts w:hint="eastAsia" w:ascii="宋体" w:hAnsi="宋体" w:cs="宋体"/>
          <w:b/>
          <w:bCs/>
          <w:color w:val="000000" w:themeColor="text1"/>
          <w:sz w:val="30"/>
          <w:szCs w:val="30"/>
          <w14:textFill>
            <w14:solidFill>
              <w14:schemeClr w14:val="tx1"/>
            </w14:solidFill>
          </w14:textFill>
        </w:rPr>
        <w:t>2.3招标文件的解释权</w:t>
      </w:r>
    </w:p>
    <w:p w14:paraId="3F967177">
      <w:pPr>
        <w:pStyle w:val="4"/>
        <w:spacing w:line="360" w:lineRule="auto"/>
        <w:ind w:firstLineChars="200"/>
        <w:rPr>
          <w:rFonts w:ascii="宋体" w:hAnsi="宋体" w:cs="宋体"/>
          <w:color w:val="000000" w:themeColor="text1"/>
          <w:szCs w:val="21"/>
          <w14:textFill>
            <w14:solidFill>
              <w14:schemeClr w14:val="tx1"/>
            </w14:solidFill>
          </w14:textFill>
        </w:rPr>
      </w:pPr>
      <w:bookmarkStart w:id="74" w:name="_Toc5719"/>
      <w:bookmarkStart w:id="75" w:name="_Toc19203"/>
      <w:bookmarkStart w:id="76" w:name="_Toc77400780"/>
      <w:bookmarkStart w:id="77" w:name="_Toc217446042"/>
      <w:bookmarkStart w:id="78" w:name="_Toc89075876"/>
      <w:bookmarkStart w:id="79" w:name="_Toc183682351"/>
      <w:bookmarkStart w:id="80" w:name="_Toc183582214"/>
      <w:r>
        <w:rPr>
          <w:rFonts w:hint="eastAsia" w:ascii="宋体" w:hAnsi="宋体" w:cs="宋体"/>
          <w:color w:val="000000" w:themeColor="text1"/>
          <w:szCs w:val="21"/>
          <w14:textFill>
            <w14:solidFill>
              <w14:schemeClr w14:val="tx1"/>
            </w14:solidFill>
          </w14:textFill>
        </w:rPr>
        <w:t>招标文件的解释权归招标人，如发现招标文件内容与现行法律法规不相符的情况，以现行法律、行政法规和规范性文件为准。</w:t>
      </w:r>
    </w:p>
    <w:p w14:paraId="59CDC7C4">
      <w:pPr>
        <w:pStyle w:val="4"/>
        <w:spacing w:line="360" w:lineRule="auto"/>
        <w:ind w:firstLine="0"/>
        <w:outlineLvl w:val="1"/>
        <w:rPr>
          <w:rFonts w:ascii="宋体" w:hAnsi="宋体" w:cs="宋体"/>
          <w:b/>
          <w:bCs/>
          <w:color w:val="000000" w:themeColor="text1"/>
          <w:sz w:val="36"/>
          <w:szCs w:val="36"/>
          <w14:textFill>
            <w14:solidFill>
              <w14:schemeClr w14:val="tx1"/>
            </w14:solidFill>
          </w14:textFill>
        </w:rPr>
      </w:pPr>
      <w:r>
        <w:rPr>
          <w:rFonts w:hint="eastAsia" w:ascii="宋体" w:hAnsi="宋体" w:cs="宋体"/>
          <w:b/>
          <w:bCs/>
          <w:color w:val="000000" w:themeColor="text1"/>
          <w:sz w:val="36"/>
          <w:szCs w:val="36"/>
          <w14:textFill>
            <w14:solidFill>
              <w14:schemeClr w14:val="tx1"/>
            </w14:solidFill>
          </w14:textFill>
        </w:rPr>
        <w:t>3.投标人</w:t>
      </w:r>
      <w:bookmarkEnd w:id="74"/>
      <w:bookmarkEnd w:id="75"/>
    </w:p>
    <w:p w14:paraId="5B110700">
      <w:pPr>
        <w:pStyle w:val="4"/>
        <w:spacing w:line="360" w:lineRule="auto"/>
        <w:ind w:firstLine="0"/>
        <w:rPr>
          <w:rFonts w:ascii="宋体" w:hAnsi="宋体" w:cs="宋体"/>
          <w:b/>
          <w:color w:val="000000" w:themeColor="text1"/>
          <w:sz w:val="30"/>
          <w:szCs w:val="30"/>
          <w14:textFill>
            <w14:solidFill>
              <w14:schemeClr w14:val="tx1"/>
            </w14:solidFill>
          </w14:textFill>
        </w:rPr>
      </w:pPr>
      <w:r>
        <w:rPr>
          <w:rFonts w:hint="eastAsia" w:ascii="宋体" w:hAnsi="宋体" w:cs="宋体"/>
          <w:b/>
          <w:color w:val="000000" w:themeColor="text1"/>
          <w:sz w:val="30"/>
          <w:szCs w:val="30"/>
          <w14:textFill>
            <w14:solidFill>
              <w14:schemeClr w14:val="tx1"/>
            </w14:solidFill>
          </w14:textFill>
        </w:rPr>
        <w:t>3.1</w:t>
      </w:r>
      <w:bookmarkEnd w:id="76"/>
      <w:bookmarkEnd w:id="77"/>
      <w:bookmarkEnd w:id="78"/>
      <w:bookmarkEnd w:id="79"/>
      <w:bookmarkEnd w:id="80"/>
      <w:bookmarkStart w:id="81" w:name="_Toc183582215"/>
      <w:bookmarkStart w:id="82" w:name="_Toc217446043"/>
      <w:bookmarkStart w:id="83" w:name="_Toc183682352"/>
      <w:r>
        <w:rPr>
          <w:rFonts w:hint="eastAsia" w:ascii="宋体" w:hAnsi="宋体" w:cs="宋体"/>
          <w:b/>
          <w:color w:val="000000" w:themeColor="text1"/>
          <w:sz w:val="30"/>
          <w:szCs w:val="30"/>
          <w14:textFill>
            <w14:solidFill>
              <w14:schemeClr w14:val="tx1"/>
            </w14:solidFill>
          </w14:textFill>
        </w:rPr>
        <w:t>投标人资格要求</w:t>
      </w:r>
    </w:p>
    <w:p w14:paraId="5D6E041B">
      <w:pPr>
        <w:spacing w:line="360" w:lineRule="auto"/>
        <w:ind w:firstLine="422" w:firstLineChars="200"/>
        <w:rPr>
          <w:rFonts w:ascii="宋体" w:hAnsi="宋体" w:cs="宋体"/>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3.1.1</w:t>
      </w:r>
      <w:r>
        <w:rPr>
          <w:rFonts w:hint="eastAsia" w:ascii="宋体" w:hAnsi="宋体" w:cs="宋体"/>
          <w:color w:val="000000" w:themeColor="text1"/>
          <w:szCs w:val="21"/>
          <w14:textFill>
            <w14:solidFill>
              <w14:schemeClr w14:val="tx1"/>
            </w14:solidFill>
          </w14:textFill>
        </w:rPr>
        <w:t xml:space="preserve"> </w:t>
      </w:r>
      <w:r>
        <w:rPr>
          <w:rFonts w:hint="eastAsia" w:ascii="宋体" w:hAnsi="宋体" w:cs="宋体"/>
          <w:b/>
          <w:color w:val="000000" w:themeColor="text1"/>
          <w:szCs w:val="21"/>
          <w14:textFill>
            <w14:solidFill>
              <w14:schemeClr w14:val="tx1"/>
            </w14:solidFill>
          </w14:textFill>
        </w:rPr>
        <w:t>投标人资格要求详见第三章资格审查办法，</w:t>
      </w:r>
      <w:r>
        <w:rPr>
          <w:rFonts w:hint="eastAsia" w:ascii="宋体" w:hAnsi="宋体" w:cs="宋体"/>
          <w:bCs/>
          <w:color w:val="000000" w:themeColor="text1"/>
          <w:szCs w:val="21"/>
          <w14:textFill>
            <w14:solidFill>
              <w14:schemeClr w14:val="tx1"/>
            </w14:solidFill>
          </w14:textFill>
        </w:rPr>
        <w:t>投标人根据采购项目的具体情况，</w:t>
      </w:r>
      <w:r>
        <w:rPr>
          <w:rFonts w:hint="eastAsia" w:ascii="宋体" w:hAnsi="宋体" w:cs="宋体"/>
          <w:color w:val="000000" w:themeColor="text1"/>
          <w:szCs w:val="21"/>
          <w14:textFill>
            <w14:solidFill>
              <w14:schemeClr w14:val="tx1"/>
            </w14:solidFill>
          </w14:textFill>
        </w:rPr>
        <w:t>在资格证明部分附完整、清晰的资格证明材料</w:t>
      </w:r>
      <w:r>
        <w:rPr>
          <w:rFonts w:hint="eastAsia" w:ascii="宋体" w:hAnsi="宋体" w:cs="宋体"/>
          <w:bCs/>
          <w:color w:val="000000" w:themeColor="text1"/>
          <w:szCs w:val="21"/>
          <w14:textFill>
            <w14:solidFill>
              <w14:schemeClr w14:val="tx1"/>
            </w14:solidFill>
          </w14:textFill>
        </w:rPr>
        <w:t>。</w:t>
      </w:r>
    </w:p>
    <w:p w14:paraId="28350AE4">
      <w:pPr>
        <w:autoSpaceDE w:val="0"/>
        <w:autoSpaceDN w:val="0"/>
        <w:spacing w:line="360" w:lineRule="auto"/>
        <w:ind w:firstLine="422" w:firstLineChars="200"/>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3.1.2 分公司独立参与投标时，不能使用总公司的资质或业绩；总公司单独参与投标时，除总公司所投产品为分公司生产的产品外，不能使用分公司的资质或业绩。总公司授权分公司或分支机构参与投标，可以使用总公司的资质或业绩。</w:t>
      </w:r>
    </w:p>
    <w:p w14:paraId="4D4B40E3">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3.1.3 </w:t>
      </w:r>
      <w:r>
        <w:rPr>
          <w:rFonts w:hint="eastAsia" w:ascii="宋体" w:hAnsi="宋体" w:cs="宋体"/>
          <w:color w:val="000000" w:themeColor="text1"/>
          <w:kern w:val="0"/>
          <w:szCs w:val="21"/>
          <w14:textFill>
            <w14:solidFill>
              <w14:schemeClr w14:val="tx1"/>
            </w14:solidFill>
          </w14:textFill>
        </w:rPr>
        <w:t>除银行、保险、石油石化、电力、电信行业外，其他行业分支机构在参与投标时，应当同时提供分支机构主体资格证明文件和总公司出具的授权书，总公司只能授权一家分支机构。经总公司（总所）授权后，总公司取得的相关资质证书对分支机构有效（法律法规或行业另有规定的除外）。</w:t>
      </w:r>
    </w:p>
    <w:p w14:paraId="5CFBE4EA">
      <w:pPr>
        <w:autoSpaceDE w:val="0"/>
        <w:autoSpaceDN w:val="0"/>
        <w:spacing w:line="360" w:lineRule="auto"/>
        <w:ind w:firstLine="420" w:firstLineChars="200"/>
        <w:rPr>
          <w:rFonts w:ascii="宋体" w:hAnsi="宋体" w:cs="宋体"/>
          <w:b/>
          <w:bCs/>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3.1.4 投标人应保证所提供的全部证明材料的真实性，并保证愿意接受由采购人对其所提供材料的真实性的调查和考证。</w:t>
      </w:r>
    </w:p>
    <w:p w14:paraId="0C9A3CB8">
      <w:pPr>
        <w:pStyle w:val="11"/>
        <w:adjustRightInd w:val="0"/>
        <w:snapToGrid w:val="0"/>
        <w:spacing w:line="360" w:lineRule="auto"/>
        <w:ind w:left="-178" w:leftChars="-85" w:firstLine="220" w:firstLineChars="73"/>
        <w:rPr>
          <w:rFonts w:hAnsi="宋体" w:cs="宋体"/>
          <w:b/>
          <w:color w:val="000000" w:themeColor="text1"/>
          <w:sz w:val="30"/>
          <w:szCs w:val="30"/>
          <w14:textFill>
            <w14:solidFill>
              <w14:schemeClr w14:val="tx1"/>
            </w14:solidFill>
          </w14:textFill>
        </w:rPr>
      </w:pPr>
      <w:r>
        <w:rPr>
          <w:rFonts w:hint="eastAsia" w:hAnsi="宋体" w:cs="宋体"/>
          <w:b/>
          <w:color w:val="000000" w:themeColor="text1"/>
          <w:sz w:val="30"/>
          <w:szCs w:val="30"/>
          <w14:textFill>
            <w14:solidFill>
              <w14:schemeClr w14:val="tx1"/>
            </w14:solidFill>
          </w14:textFill>
        </w:rPr>
        <w:t>3.2授权委托</w:t>
      </w:r>
    </w:p>
    <w:p w14:paraId="58C7ADC1">
      <w:pPr>
        <w:tabs>
          <w:tab w:val="left" w:pos="720"/>
        </w:tabs>
        <w:snapToGrid w:val="0"/>
        <w:spacing w:line="360" w:lineRule="auto"/>
        <w:ind w:firstLine="420" w:firstLineChars="200"/>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3.2.1投标人代表为法定代表人（单位负责人）的，应持有法定代表人（单位负责人）身份证明。投标人代表不是法定代表人（单位负责人）的，应持有法定代表人（单位负责人）授权委托书。</w:t>
      </w:r>
    </w:p>
    <w:p w14:paraId="0908F825">
      <w:pPr>
        <w:tabs>
          <w:tab w:val="left" w:pos="720"/>
        </w:tabs>
        <w:snapToGrid w:val="0"/>
        <w:spacing w:line="360" w:lineRule="auto"/>
        <w:ind w:firstLine="420" w:firstLineChars="200"/>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3.2.2投标人代表只能接受一个投标人的委托参加投标。</w:t>
      </w:r>
    </w:p>
    <w:p w14:paraId="7214A439">
      <w:pPr>
        <w:pStyle w:val="11"/>
        <w:adjustRightInd w:val="0"/>
        <w:snapToGrid w:val="0"/>
        <w:spacing w:line="360" w:lineRule="auto"/>
        <w:ind w:left="-178" w:leftChars="-85" w:firstLine="220" w:firstLineChars="73"/>
        <w:rPr>
          <w:rFonts w:hAnsi="宋体" w:cs="宋体"/>
          <w:color w:val="000000" w:themeColor="text1"/>
          <w:kern w:val="0"/>
          <w:sz w:val="30"/>
          <w:szCs w:val="30"/>
          <w14:textFill>
            <w14:solidFill>
              <w14:schemeClr w14:val="tx1"/>
            </w14:solidFill>
          </w14:textFill>
        </w:rPr>
      </w:pPr>
      <w:r>
        <w:rPr>
          <w:rFonts w:hint="eastAsia" w:hAnsi="宋体" w:cs="宋体"/>
          <w:b/>
          <w:color w:val="000000" w:themeColor="text1"/>
          <w:sz w:val="30"/>
          <w:szCs w:val="30"/>
          <w14:textFill>
            <w14:solidFill>
              <w14:schemeClr w14:val="tx1"/>
            </w14:solidFill>
          </w14:textFill>
        </w:rPr>
        <w:t>3.3联合体投标（本项目不接受联合体）</w:t>
      </w:r>
    </w:p>
    <w:p w14:paraId="2316A8DA">
      <w:pPr>
        <w:tabs>
          <w:tab w:val="left" w:pos="7665"/>
        </w:tabs>
        <w:spacing w:line="360" w:lineRule="auto"/>
        <w:ind w:left="13" w:leftChars="6" w:firstLine="411" w:firstLineChars="196"/>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3.3.1投标人须知前附表规定预留份额专门</w:t>
      </w:r>
      <w:r>
        <w:rPr>
          <w:rFonts w:hint="eastAsia"/>
          <w:color w:val="000000" w:themeColor="text1"/>
          <w:szCs w:val="21"/>
          <w:lang w:val="zh-CN"/>
          <w14:textFill>
            <w14:solidFill>
              <w14:schemeClr w14:val="tx1"/>
            </w14:solidFill>
          </w14:textFill>
        </w:rPr>
        <w:t>面向中小</w:t>
      </w:r>
      <w:r>
        <w:rPr>
          <w:rFonts w:hint="eastAsia"/>
          <w:color w:val="000000" w:themeColor="text1"/>
          <w:szCs w:val="21"/>
          <w14:textFill>
            <w14:solidFill>
              <w14:schemeClr w14:val="tx1"/>
            </w14:solidFill>
          </w14:textFill>
        </w:rPr>
        <w:t>/小微</w:t>
      </w:r>
      <w:r>
        <w:rPr>
          <w:rFonts w:hint="eastAsia"/>
          <w:color w:val="000000" w:themeColor="text1"/>
          <w:szCs w:val="21"/>
          <w:lang w:val="zh-CN"/>
          <w14:textFill>
            <w14:solidFill>
              <w14:schemeClr w14:val="tx1"/>
            </w14:solidFill>
          </w14:textFill>
        </w:rPr>
        <w:t>企业采购，并</w:t>
      </w:r>
      <w:r>
        <w:rPr>
          <w:rFonts w:hint="eastAsia"/>
          <w:bCs/>
          <w:color w:val="000000" w:themeColor="text1"/>
          <w:szCs w:val="21"/>
          <w:lang w:val="zh-CN"/>
          <w14:textFill>
            <w14:solidFill>
              <w14:schemeClr w14:val="tx1"/>
            </w14:solidFill>
          </w14:textFill>
        </w:rPr>
        <w:t>接受</w:t>
      </w:r>
      <w:r>
        <w:rPr>
          <w:rFonts w:hint="eastAsia"/>
          <w:color w:val="000000" w:themeColor="text1"/>
          <w:szCs w:val="21"/>
          <w:lang w:val="zh-CN"/>
          <w14:textFill>
            <w14:solidFill>
              <w14:schemeClr w14:val="tx1"/>
            </w14:solidFill>
          </w14:textFill>
        </w:rPr>
        <w:t>联合体投标的，</w:t>
      </w:r>
      <w:r>
        <w:rPr>
          <w:rFonts w:hint="eastAsia" w:ascii="宋体" w:hAnsi="宋体"/>
          <w:color w:val="000000" w:themeColor="text1"/>
          <w:szCs w:val="21"/>
          <w14:textFill>
            <w14:solidFill>
              <w14:schemeClr w14:val="tx1"/>
            </w14:solidFill>
          </w14:textFill>
        </w:rPr>
        <w:t>两个以上投标人可以组成一个投标联合体，以一个投标人的身份投标。以联合体形式参加投标的，联合体各方均应当符合《中华人民共和国政府采购法》第二十二条规定的资格条件：</w:t>
      </w:r>
    </w:p>
    <w:p w14:paraId="485E404C">
      <w:pPr>
        <w:spacing w:line="360" w:lineRule="auto"/>
        <w:ind w:firstLine="619" w:firstLineChars="295"/>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（1）联合体各方均应当符合基本资格条件；</w:t>
      </w:r>
    </w:p>
    <w:p w14:paraId="7650C52E">
      <w:pPr>
        <w:adjustRightInd w:val="0"/>
        <w:snapToGrid w:val="0"/>
        <w:spacing w:line="360" w:lineRule="auto"/>
        <w:ind w:firstLine="630" w:firstLineChars="3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（2）联合体应当符合特定资格条件；</w:t>
      </w:r>
    </w:p>
    <w:p w14:paraId="7CD33C7E">
      <w:pPr>
        <w:adjustRightInd w:val="0"/>
        <w:snapToGrid w:val="0"/>
        <w:spacing w:line="360" w:lineRule="auto"/>
        <w:ind w:firstLine="630" w:firstLineChars="3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（3）专门面向</w:t>
      </w:r>
      <w:r>
        <w:rPr>
          <w:rFonts w:hint="eastAsia"/>
          <w:color w:val="000000" w:themeColor="text1"/>
          <w:szCs w:val="21"/>
          <w:lang w:val="zh-CN"/>
          <w14:textFill>
            <w14:solidFill>
              <w14:schemeClr w14:val="tx1"/>
            </w14:solidFill>
          </w14:textFill>
        </w:rPr>
        <w:t>中小</w:t>
      </w:r>
      <w:r>
        <w:rPr>
          <w:rFonts w:hint="eastAsia"/>
          <w:color w:val="000000" w:themeColor="text1"/>
          <w:szCs w:val="21"/>
          <w14:textFill>
            <w14:solidFill>
              <w14:schemeClr w14:val="tx1"/>
            </w14:solidFill>
          </w14:textFill>
        </w:rPr>
        <w:t>/小微</w:t>
      </w:r>
      <w:r>
        <w:rPr>
          <w:rFonts w:hint="eastAsia" w:ascii="宋体" w:hAnsi="宋体"/>
          <w:color w:val="000000" w:themeColor="text1"/>
          <w:szCs w:val="21"/>
          <w14:textFill>
            <w14:solidFill>
              <w14:schemeClr w14:val="tx1"/>
            </w14:solidFill>
          </w14:textFill>
        </w:rPr>
        <w:t>企业采购的，联合体各方均应符合落实政府采购政策资格条件；</w:t>
      </w:r>
    </w:p>
    <w:p w14:paraId="69C4215E">
      <w:pPr>
        <w:tabs>
          <w:tab w:val="left" w:pos="7665"/>
        </w:tabs>
        <w:spacing w:line="360" w:lineRule="auto"/>
        <w:ind w:left="13" w:leftChars="6" w:firstLine="411" w:firstLineChars="196"/>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3.3.1投标人须知前附表</w:t>
      </w:r>
      <w:r>
        <w:rPr>
          <w:rFonts w:hint="eastAsia" w:ascii="宋体" w:hAnsi="宋体"/>
          <w:bCs/>
          <w:color w:val="000000" w:themeColor="text1"/>
          <w:szCs w:val="21"/>
          <w14:textFill>
            <w14:solidFill>
              <w14:schemeClr w14:val="tx1"/>
            </w14:solidFill>
          </w14:textFill>
        </w:rPr>
        <w:t>要求</w:t>
      </w:r>
      <w:r>
        <w:rPr>
          <w:rFonts w:hint="eastAsia" w:ascii="宋体" w:hAnsi="宋体"/>
          <w:color w:val="000000" w:themeColor="text1"/>
          <w:szCs w:val="21"/>
          <w14:textFill>
            <w14:solidFill>
              <w14:schemeClr w14:val="tx1"/>
            </w14:solidFill>
          </w14:textFill>
        </w:rPr>
        <w:t>联合体投标的，大型企业作为牵头人可以直接与一家或多家中小企业组成联合体进行投标。联合体各方均应当符合《中华人民共和国政府采购法》第二十二条规定的资格条件：</w:t>
      </w:r>
    </w:p>
    <w:p w14:paraId="13AEDCC9">
      <w:pPr>
        <w:spacing w:line="360" w:lineRule="auto"/>
        <w:ind w:firstLine="619" w:firstLineChars="295"/>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（1）联合体各方均应当符合基本资格条件；</w:t>
      </w:r>
    </w:p>
    <w:p w14:paraId="1774FD8F">
      <w:pPr>
        <w:adjustRightInd w:val="0"/>
        <w:snapToGrid w:val="0"/>
        <w:spacing w:line="360" w:lineRule="auto"/>
        <w:ind w:firstLine="630" w:firstLineChars="3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（2）联合体应当符合特定资格条件；</w:t>
      </w:r>
    </w:p>
    <w:p w14:paraId="27438F62">
      <w:pPr>
        <w:adjustRightInd w:val="0"/>
        <w:snapToGrid w:val="0"/>
        <w:spacing w:line="360" w:lineRule="auto"/>
        <w:ind w:firstLine="630" w:firstLineChars="3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（3）联合体应符合落实政府采购政策资格条件。</w:t>
      </w:r>
    </w:p>
    <w:p w14:paraId="269EBCDE">
      <w:pPr>
        <w:spacing w:line="360" w:lineRule="auto"/>
        <w:ind w:firstLine="409" w:firstLineChars="195"/>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3.3.2联合体各方之间应当签订共同投标协议，明确约定联合体各方承担的合同工作量比例和相应的责任，并将共同投标协议连同投标文件一并提交招标采购单位。联合体各方签订共同投标协议后，不得再以自己名义单独在同一项目中投标，也不得组成新的联合体参加同一项目投标。</w:t>
      </w:r>
    </w:p>
    <w:p w14:paraId="62427C8F">
      <w:pPr>
        <w:spacing w:line="360" w:lineRule="auto"/>
        <w:ind w:firstLine="411" w:firstLineChars="196"/>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3.3.3联合体应当确定其中一个单位为投标的全权代表，负责参加投标的一切事务，并承担投标及履约中应承担的全部责任与义务。</w:t>
      </w:r>
    </w:p>
    <w:p w14:paraId="5D0CF83B">
      <w:pPr>
        <w:spacing w:line="360" w:lineRule="auto"/>
        <w:ind w:firstLine="411" w:firstLineChars="196"/>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3.3.4联合体中有同类资质的按照联合体分工承担相同工作的，应当按照资质等级较低的一方确定资质等级。</w:t>
      </w:r>
    </w:p>
    <w:p w14:paraId="558EA389">
      <w:pPr>
        <w:pStyle w:val="10"/>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3.3.5联合体各方应当共同与采购人签订采购合同，就采购合同约定的事项对采购人承担连带责任。</w:t>
      </w:r>
    </w:p>
    <w:p w14:paraId="2F397F4B">
      <w:pPr>
        <w:spacing w:line="360" w:lineRule="auto"/>
        <w:ind w:firstLine="411" w:firstLineChars="196"/>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3.3.6招标文件要求投标人提供同类或类似项目业绩的，联合体各方符合招标文件要求的同类或类似业绩可以累计，但联合体一方或多方共同参与的同一业绩不重复计算。</w:t>
      </w:r>
    </w:p>
    <w:p w14:paraId="6DC85961">
      <w:pPr>
        <w:adjustRightInd w:val="0"/>
        <w:snapToGrid w:val="0"/>
        <w:spacing w:line="360" w:lineRule="auto"/>
        <w:jc w:val="left"/>
        <w:rPr>
          <w:rFonts w:ascii="宋体" w:hAnsi="宋体" w:cs="宋体"/>
          <w:b/>
          <w:color w:val="000000" w:themeColor="text1"/>
          <w:sz w:val="30"/>
          <w:szCs w:val="30"/>
          <w14:textFill>
            <w14:solidFill>
              <w14:schemeClr w14:val="tx1"/>
            </w14:solidFill>
          </w14:textFill>
        </w:rPr>
      </w:pPr>
      <w:r>
        <w:rPr>
          <w:rFonts w:hint="eastAsia" w:ascii="宋体" w:hAnsi="宋体" w:cs="宋体"/>
          <w:b/>
          <w:color w:val="000000" w:themeColor="text1"/>
          <w:sz w:val="30"/>
          <w:szCs w:val="30"/>
          <w14:textFill>
            <w14:solidFill>
              <w14:schemeClr w14:val="tx1"/>
            </w14:solidFill>
          </w14:textFill>
        </w:rPr>
        <w:t>3.4享受的政府采购政策</w:t>
      </w:r>
    </w:p>
    <w:p w14:paraId="385C943B">
      <w:pPr>
        <w:pStyle w:val="11"/>
        <w:adjustRightInd w:val="0"/>
        <w:snapToGrid w:val="0"/>
        <w:spacing w:line="360" w:lineRule="auto"/>
        <w:ind w:firstLine="422" w:firstLineChars="200"/>
        <w:rPr>
          <w:rFonts w:hAnsi="宋体" w:cs="宋体"/>
          <w:b/>
          <w:color w:val="000000" w:themeColor="text1"/>
          <w14:textFill>
            <w14:solidFill>
              <w14:schemeClr w14:val="tx1"/>
            </w14:solidFill>
          </w14:textFill>
        </w:rPr>
      </w:pPr>
      <w:r>
        <w:rPr>
          <w:rFonts w:hint="eastAsia" w:hAnsi="宋体" w:cs="宋体"/>
          <w:b/>
          <w:color w:val="000000" w:themeColor="text1"/>
          <w14:textFill>
            <w14:solidFill>
              <w14:schemeClr w14:val="tx1"/>
            </w14:solidFill>
          </w14:textFill>
        </w:rPr>
        <w:t>3.4.1 绿色发展政策</w:t>
      </w:r>
    </w:p>
    <w:p w14:paraId="5CEDBDB6">
      <w:pPr>
        <w:spacing w:line="360" w:lineRule="auto"/>
        <w:ind w:firstLine="409" w:firstLineChars="195"/>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3.4.1.1 投标人所投产品，将依据《节能产品、环境标志产品品目清单》和认证证书实施政府优先采购和强制采购。</w:t>
      </w:r>
    </w:p>
    <w:p w14:paraId="7D0BD8C9">
      <w:pPr>
        <w:spacing w:line="360" w:lineRule="auto"/>
        <w:ind w:firstLine="409" w:firstLineChars="195"/>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3.4.1.2 投标人可以提供所投产品经国家确定的认证机构出具的、处于有效期之内的节能产品、环境标志产品认证证书扫描件（复印件）。采购代理机构通过中国政府采购网（</w:t>
      </w:r>
      <w:r>
        <w:fldChar w:fldCharType="begin"/>
      </w:r>
      <w:r>
        <w:instrText xml:space="preserve"> HYPERLINK "http://www.ccgp.gov.cn/" </w:instrText>
      </w:r>
      <w:r>
        <w:fldChar w:fldCharType="separate"/>
      </w:r>
      <w:r>
        <w:rPr>
          <w:rFonts w:hint="eastAsia" w:ascii="宋体" w:hAnsi="宋体" w:cs="宋体"/>
          <w:color w:val="000000" w:themeColor="text1"/>
          <w:szCs w:val="21"/>
          <w14:textFill>
            <w14:solidFill>
              <w14:schemeClr w14:val="tx1"/>
            </w14:solidFill>
          </w14:textFill>
        </w:rPr>
        <w:t>http://www.ccgp.gov.cn/</w:t>
      </w:r>
      <w:r>
        <w:rPr>
          <w:rFonts w:hint="eastAsia" w:ascii="宋体" w:hAnsi="宋体" w:cs="宋体"/>
          <w:color w:val="000000" w:themeColor="text1"/>
          <w:szCs w:val="21"/>
          <w14:textFill>
            <w14:solidFill>
              <w14:schemeClr w14:val="tx1"/>
            </w14:solidFill>
          </w14:textFill>
        </w:rPr>
        <w:fldChar w:fldCharType="end"/>
      </w:r>
      <w:r>
        <w:rPr>
          <w:rFonts w:hint="eastAsia" w:ascii="宋体" w:hAnsi="宋体" w:cs="宋体"/>
          <w:color w:val="000000" w:themeColor="text1"/>
          <w:szCs w:val="21"/>
          <w14:textFill>
            <w14:solidFill>
              <w14:schemeClr w14:val="tx1"/>
            </w14:solidFill>
          </w14:textFill>
        </w:rPr>
        <w:t>）对获证产品信息进行核对。</w:t>
      </w:r>
    </w:p>
    <w:p w14:paraId="3626F538">
      <w:pPr>
        <w:spacing w:line="360" w:lineRule="auto"/>
        <w:ind w:firstLine="409" w:firstLineChars="195"/>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3.4.1.3 投标人所投产品属于下列情形之一的，属于优先采购的不再享受优先采购政策，或者属于强制采购的按无效投标文件处理：</w:t>
      </w:r>
    </w:p>
    <w:p w14:paraId="67A6A2F8">
      <w:pPr>
        <w:spacing w:line="360" w:lineRule="auto"/>
        <w:ind w:firstLine="409" w:firstLineChars="195"/>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（1）不属于《节能产品、环境标志产品品目清单》中的产品；</w:t>
      </w:r>
    </w:p>
    <w:p w14:paraId="46F2B8BA">
      <w:pPr>
        <w:spacing w:line="360" w:lineRule="auto"/>
        <w:ind w:firstLine="409" w:firstLineChars="195"/>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（2）未提供认证证书复印件或经核对认证证书存在信息有误的；</w:t>
      </w:r>
    </w:p>
    <w:p w14:paraId="427C9A86">
      <w:pPr>
        <w:adjustRightInd w:val="0"/>
        <w:snapToGrid w:val="0"/>
        <w:spacing w:line="360" w:lineRule="auto"/>
        <w:ind w:firstLine="420" w:firstLineChars="200"/>
        <w:jc w:val="lef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（3）认证证书过期的。</w:t>
      </w:r>
    </w:p>
    <w:p w14:paraId="2F5F8374">
      <w:pPr>
        <w:adjustRightInd w:val="0"/>
        <w:snapToGrid w:val="0"/>
        <w:spacing w:line="360" w:lineRule="auto"/>
        <w:ind w:firstLine="422" w:firstLineChars="200"/>
        <w:jc w:val="left"/>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3.4.2中小企业发展政策</w:t>
      </w:r>
    </w:p>
    <w:p w14:paraId="457559D2">
      <w:pPr>
        <w:adjustRightInd w:val="0"/>
        <w:snapToGrid w:val="0"/>
        <w:spacing w:line="360" w:lineRule="auto"/>
        <w:ind w:firstLine="630" w:firstLineChars="300"/>
        <w:rPr>
          <w:rFonts w:hint="eastAsia"/>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3.4.2.1 依据《中小企业划型标准规定》（工信部联企业</w:t>
      </w:r>
      <w:r>
        <w:rPr>
          <w:rFonts w:hint="eastAsia" w:hAnsi="宋体"/>
          <w:color w:val="000000" w:themeColor="text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2011</w:t>
      </w:r>
      <w:r>
        <w:rPr>
          <w:rFonts w:hint="eastAsia" w:hAnsi="宋体"/>
          <w:color w:val="000000" w:themeColor="text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300号）的划分标准，投标人提供全部货物的制造商都属于小微企业的，无论投标人本身是否属于小微企业，即可</w:t>
      </w:r>
      <w:r>
        <w:rPr>
          <w:rFonts w:hint="eastAsia"/>
          <w:color w:val="000000" w:themeColor="text1"/>
          <w:szCs w:val="21"/>
          <w:highlight w:val="none"/>
          <w14:textFill>
            <w14:solidFill>
              <w14:schemeClr w14:val="tx1"/>
            </w14:solidFill>
          </w14:textFill>
        </w:rPr>
        <w:t>享受中小型企业发展扶持政策。</w:t>
      </w:r>
    </w:p>
    <w:p w14:paraId="28182378">
      <w:pPr>
        <w:adjustRightInd w:val="0"/>
        <w:snapToGrid w:val="0"/>
        <w:spacing w:line="360" w:lineRule="auto"/>
        <w:ind w:firstLine="632" w:firstLineChars="300"/>
        <w:rPr>
          <w:rFonts w:hint="eastAsia"/>
          <w:color w:val="000000" w:themeColor="text1"/>
          <w:szCs w:val="21"/>
          <w:highlight w:val="none"/>
          <w14:textFill>
            <w14:solidFill>
              <w14:schemeClr w14:val="tx1"/>
            </w14:solidFill>
          </w14:textFill>
        </w:rPr>
      </w:pPr>
      <w:r>
        <w:rPr>
          <w:rFonts w:hint="eastAsia" w:ascii="宋体" w:hAnsi="宋体" w:cs="宋体"/>
          <w:b/>
          <w:bCs/>
          <w:color w:val="000000"/>
          <w:szCs w:val="21"/>
          <w:highlight w:val="none"/>
        </w:rPr>
        <w:t>投标人提供的货物既有小微企业制造货物，也有大中型企业制造货物的，</w:t>
      </w:r>
      <w:r>
        <w:rPr>
          <w:rFonts w:hint="eastAsia" w:ascii="宋体" w:hAnsi="宋体" w:eastAsia="宋体" w:cs="宋体"/>
          <w:b/>
          <w:bCs/>
          <w:color w:val="000000"/>
          <w:szCs w:val="21"/>
          <w:highlight w:val="none"/>
        </w:rPr>
        <w:t>不视为中小企业</w:t>
      </w:r>
      <w:r>
        <w:rPr>
          <w:rFonts w:hint="eastAsia" w:ascii="宋体" w:hAnsi="宋体" w:eastAsia="宋体" w:cs="宋体"/>
          <w:b/>
          <w:bCs/>
          <w:color w:val="000000"/>
          <w:szCs w:val="21"/>
          <w:highlight w:val="none"/>
          <w:lang w:eastAsia="zh-CN"/>
        </w:rPr>
        <w:t>。</w:t>
      </w:r>
    </w:p>
    <w:p w14:paraId="5CB5E0DC">
      <w:pPr>
        <w:pStyle w:val="11"/>
        <w:adjustRightInd w:val="0"/>
        <w:snapToGrid w:val="0"/>
        <w:spacing w:line="360" w:lineRule="auto"/>
        <w:ind w:firstLine="630" w:firstLineChars="30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3.4.2.2依据《政府采购促进中小企业发展管理办法》（财库[2020]46号）之规定，符合中小企业政策条件的投标人参加政府采购活动，应当提供《中小企业声明函》（见第七章投标文件格式），</w:t>
      </w:r>
      <w:r>
        <w:rPr>
          <w:rFonts w:hint="eastAsia" w:ascii="宋体" w:hAnsi="宋体" w:eastAsia="宋体" w:cs="宋体"/>
          <w:color w:val="000000"/>
          <w:highlight w:val="none"/>
        </w:rPr>
        <w:t>不提供</w:t>
      </w:r>
      <w:r>
        <w:rPr>
          <w:rFonts w:hint="eastAsia" w:ascii="宋体" w:hAnsi="宋体" w:eastAsia="宋体" w:cs="宋体"/>
          <w:color w:val="000000"/>
          <w:highlight w:val="none"/>
          <w:lang w:eastAsia="zh-CN"/>
        </w:rPr>
        <w:t>的不视为中小企业。</w:t>
      </w:r>
    </w:p>
    <w:p w14:paraId="79C1E8BF">
      <w:pPr>
        <w:pStyle w:val="11"/>
        <w:adjustRightInd w:val="0"/>
        <w:snapToGrid w:val="0"/>
        <w:spacing w:line="360" w:lineRule="auto"/>
        <w:ind w:firstLine="630" w:firstLineChars="30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3.4.2.3 依据《财政部、司法部关于政府采购支持监狱企业发展有关问题的通知》（财库〔2014〕68号）之规定，监狱企业参加政府采购活动，视同小微企业。</w:t>
      </w:r>
    </w:p>
    <w:p w14:paraId="31BE3179">
      <w:pPr>
        <w:pStyle w:val="11"/>
        <w:adjustRightInd w:val="0"/>
        <w:snapToGrid w:val="0"/>
        <w:spacing w:line="360" w:lineRule="auto"/>
        <w:ind w:firstLine="630" w:firstLineChars="300"/>
        <w:rPr>
          <w:rFonts w:hint="eastAsia"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投标人为监狱企业，且所投货物全部由监狱企业制造的，应当提供由省级以上监狱管理局、戒毒管理局出具的属于监狱企业的证明文件，未提供或</w:t>
      </w:r>
      <w:r>
        <w:rPr>
          <w:rFonts w:hint="eastAsia" w:hAnsi="宋体" w:cs="宋体"/>
          <w:color w:val="000000" w:themeColor="text1"/>
          <w:kern w:val="0"/>
          <w:highlight w:val="none"/>
          <w14:textFill>
            <w14:solidFill>
              <w14:schemeClr w14:val="tx1"/>
            </w14:solidFill>
          </w14:textFill>
        </w:rPr>
        <w:t>出具证明文件的单位不符合要求</w:t>
      </w:r>
      <w:r>
        <w:rPr>
          <w:rFonts w:hint="eastAsia" w:hAnsi="宋体"/>
          <w:color w:val="000000" w:themeColor="text1"/>
          <w:highlight w:val="none"/>
          <w14:textFill>
            <w14:solidFill>
              <w14:schemeClr w14:val="tx1"/>
            </w14:solidFill>
          </w14:textFill>
        </w:rPr>
        <w:t>的，不视为</w:t>
      </w:r>
      <w:r>
        <w:rPr>
          <w:rFonts w:hint="eastAsia" w:hAnsi="宋体"/>
          <w:color w:val="000000" w:themeColor="text1"/>
          <w:highlight w:val="none"/>
          <w:lang w:eastAsia="zh-CN"/>
          <w14:textFill>
            <w14:solidFill>
              <w14:schemeClr w14:val="tx1"/>
            </w14:solidFill>
          </w14:textFill>
        </w:rPr>
        <w:t>小微</w:t>
      </w:r>
      <w:r>
        <w:rPr>
          <w:rFonts w:hint="eastAsia" w:hAnsi="宋体"/>
          <w:color w:val="000000" w:themeColor="text1"/>
          <w:highlight w:val="none"/>
          <w14:textFill>
            <w14:solidFill>
              <w14:schemeClr w14:val="tx1"/>
            </w14:solidFill>
          </w14:textFill>
        </w:rPr>
        <w:t>企业。</w:t>
      </w:r>
    </w:p>
    <w:p w14:paraId="7203C73D">
      <w:pPr>
        <w:pStyle w:val="11"/>
        <w:adjustRightInd w:val="0"/>
        <w:snapToGrid w:val="0"/>
        <w:spacing w:line="360" w:lineRule="auto"/>
        <w:ind w:firstLine="632" w:firstLineChars="300"/>
        <w:rPr>
          <w:rFonts w:hint="eastAsia" w:hAnsi="宋体"/>
          <w:color w:val="000000" w:themeColor="text1"/>
          <w:highlight w:val="none"/>
          <w14:textFill>
            <w14:solidFill>
              <w14:schemeClr w14:val="tx1"/>
            </w14:solidFill>
          </w14:textFill>
        </w:rPr>
      </w:pPr>
      <w:r>
        <w:rPr>
          <w:rFonts w:hint="eastAsia" w:hAnsi="宋体" w:cs="宋体"/>
          <w:b/>
          <w:color w:val="000000"/>
          <w:highlight w:val="none"/>
          <w:lang w:eastAsia="zh-CN"/>
        </w:rPr>
        <w:t>监狱企业</w:t>
      </w:r>
      <w:r>
        <w:rPr>
          <w:rFonts w:hint="eastAsia" w:hAnsi="宋体" w:cs="宋体"/>
          <w:b/>
          <w:color w:val="000000"/>
          <w:highlight w:val="none"/>
        </w:rPr>
        <w:t>属于小微企业的，不重复享受优惠政策。</w:t>
      </w:r>
    </w:p>
    <w:p w14:paraId="2F44038B">
      <w:pPr>
        <w:pStyle w:val="11"/>
        <w:adjustRightInd w:val="0"/>
        <w:snapToGrid w:val="0"/>
        <w:spacing w:line="360" w:lineRule="auto"/>
        <w:ind w:firstLine="630" w:firstLineChars="30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3.4.2.4依据</w:t>
      </w:r>
      <w:r>
        <w:rPr>
          <w:rFonts w:hint="eastAsia" w:hAnsi="宋体"/>
          <w:color w:val="000000" w:themeColor="text1"/>
          <w:spacing w:val="6"/>
          <w:highlight w:val="none"/>
          <w14:textFill>
            <w14:solidFill>
              <w14:schemeClr w14:val="tx1"/>
            </w14:solidFill>
          </w14:textFill>
        </w:rPr>
        <w:t>《财政部、民政部、中国残疾人联合会关于促进残疾人就业政府采购政策的通知》（财库</w:t>
      </w:r>
      <w:r>
        <w:rPr>
          <w:rFonts w:hint="eastAsia" w:hAnsi="宋体"/>
          <w:color w:val="000000" w:themeColor="text1"/>
          <w:highlight w:val="none"/>
          <w14:textFill>
            <w14:solidFill>
              <w14:schemeClr w14:val="tx1"/>
            </w14:solidFill>
          </w14:textFill>
        </w:rPr>
        <w:t>〔</w:t>
      </w:r>
      <w:r>
        <w:rPr>
          <w:rFonts w:hAnsi="宋体"/>
          <w:color w:val="000000" w:themeColor="text1"/>
          <w:highlight w:val="none"/>
          <w14:textFill>
            <w14:solidFill>
              <w14:schemeClr w14:val="tx1"/>
            </w14:solidFill>
          </w14:textFill>
        </w:rPr>
        <w:t>2017</w:t>
      </w:r>
      <w:r>
        <w:rPr>
          <w:rFonts w:hint="eastAsia" w:hAnsi="宋体"/>
          <w:color w:val="000000" w:themeColor="text1"/>
          <w:highlight w:val="none"/>
          <w14:textFill>
            <w14:solidFill>
              <w14:schemeClr w14:val="tx1"/>
            </w14:solidFill>
          </w14:textFill>
        </w:rPr>
        <w:t>〕</w:t>
      </w:r>
      <w:r>
        <w:rPr>
          <w:rFonts w:hAnsi="宋体"/>
          <w:color w:val="000000" w:themeColor="text1"/>
          <w:highlight w:val="none"/>
          <w14:textFill>
            <w14:solidFill>
              <w14:schemeClr w14:val="tx1"/>
            </w14:solidFill>
          </w14:textFill>
        </w:rPr>
        <w:t>141</w:t>
      </w:r>
      <w:r>
        <w:rPr>
          <w:rFonts w:hint="eastAsia" w:hAnsi="宋体"/>
          <w:color w:val="000000" w:themeColor="text1"/>
          <w:spacing w:val="6"/>
          <w:highlight w:val="none"/>
          <w14:textFill>
            <w14:solidFill>
              <w14:schemeClr w14:val="tx1"/>
            </w14:solidFill>
          </w14:textFill>
        </w:rPr>
        <w:t>号）之规定，</w:t>
      </w:r>
      <w:r>
        <w:rPr>
          <w:rFonts w:hint="eastAsia" w:hAnsi="宋体" w:cs="宋体"/>
          <w:color w:val="000000" w:themeColor="text1"/>
          <w:kern w:val="0"/>
          <w:highlight w:val="none"/>
          <w14:textFill>
            <w14:solidFill>
              <w14:schemeClr w14:val="tx1"/>
            </w14:solidFill>
          </w14:textFill>
        </w:rPr>
        <w:t>残疾人福利性单位</w:t>
      </w:r>
      <w:r>
        <w:rPr>
          <w:rFonts w:hint="eastAsia" w:hAnsi="宋体"/>
          <w:color w:val="000000" w:themeColor="text1"/>
          <w:highlight w:val="none"/>
          <w14:textFill>
            <w14:solidFill>
              <w14:schemeClr w14:val="tx1"/>
            </w14:solidFill>
          </w14:textFill>
        </w:rPr>
        <w:t>参加政府采购活动，视同小微企业。</w:t>
      </w:r>
    </w:p>
    <w:p w14:paraId="048D44DF">
      <w:pPr>
        <w:pStyle w:val="11"/>
        <w:adjustRightInd w:val="0"/>
        <w:snapToGrid w:val="0"/>
        <w:spacing w:line="360" w:lineRule="auto"/>
        <w:ind w:firstLine="630" w:firstLineChars="300"/>
        <w:rPr>
          <w:rFonts w:hint="eastAsia"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投标人为残疾人福利性单位，且所投货物全部由残疾人福利性单位制造的，应当提供《残疾人福利性单位声明函》，未提供的不视为</w:t>
      </w:r>
      <w:r>
        <w:rPr>
          <w:rFonts w:hint="eastAsia" w:hAnsi="宋体"/>
          <w:color w:val="000000" w:themeColor="text1"/>
          <w:highlight w:val="none"/>
          <w:lang w:eastAsia="zh-CN"/>
          <w14:textFill>
            <w14:solidFill>
              <w14:schemeClr w14:val="tx1"/>
            </w14:solidFill>
          </w14:textFill>
        </w:rPr>
        <w:t>小微</w:t>
      </w:r>
      <w:r>
        <w:rPr>
          <w:rFonts w:hint="eastAsia" w:hAnsi="宋体"/>
          <w:color w:val="000000" w:themeColor="text1"/>
          <w:highlight w:val="none"/>
          <w14:textFill>
            <w14:solidFill>
              <w14:schemeClr w14:val="tx1"/>
            </w14:solidFill>
          </w14:textFill>
        </w:rPr>
        <w:t>企业。</w:t>
      </w:r>
    </w:p>
    <w:p w14:paraId="787ADA9C">
      <w:pPr>
        <w:pStyle w:val="11"/>
        <w:adjustRightInd w:val="0"/>
        <w:snapToGrid w:val="0"/>
        <w:spacing w:line="360" w:lineRule="auto"/>
        <w:ind w:firstLine="632" w:firstLineChars="300"/>
        <w:rPr>
          <w:rFonts w:hint="eastAsia" w:hAnsi="宋体"/>
          <w:color w:val="000000" w:themeColor="text1"/>
          <w:highlight w:val="none"/>
          <w14:textFill>
            <w14:solidFill>
              <w14:schemeClr w14:val="tx1"/>
            </w14:solidFill>
          </w14:textFill>
        </w:rPr>
      </w:pPr>
      <w:r>
        <w:rPr>
          <w:rFonts w:hint="eastAsia" w:hAnsi="宋体" w:cs="宋体"/>
          <w:b/>
          <w:color w:val="000000"/>
          <w:highlight w:val="none"/>
        </w:rPr>
        <w:t>残疾人福利性单位属于小微企业的，不重复享受优惠政策。</w:t>
      </w:r>
    </w:p>
    <w:p w14:paraId="239631AF">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color w:val="000000"/>
          <w:szCs w:val="21"/>
          <w:highlight w:val="none"/>
        </w:rPr>
      </w:pPr>
      <w:r>
        <w:rPr>
          <w:rFonts w:hint="eastAsia" w:ascii="宋体" w:hAnsi="宋体" w:cs="宋体"/>
          <w:color w:val="000000"/>
          <w:szCs w:val="21"/>
          <w:highlight w:val="none"/>
        </w:rPr>
        <w:t>3.4.2.</w:t>
      </w:r>
      <w:r>
        <w:rPr>
          <w:rFonts w:hint="eastAsia" w:ascii="宋体" w:hAnsi="宋体" w:cs="宋体"/>
          <w:color w:val="000000"/>
          <w:szCs w:val="21"/>
          <w:highlight w:val="none"/>
          <w:lang w:val="en-US" w:eastAsia="zh-CN"/>
        </w:rPr>
        <w:t>5</w:t>
      </w:r>
      <w:r>
        <w:rPr>
          <w:rFonts w:hint="eastAsia" w:ascii="宋体" w:hAnsi="宋体" w:cs="宋体"/>
          <w:color w:val="000000"/>
          <w:szCs w:val="21"/>
          <w:highlight w:val="none"/>
        </w:rPr>
        <w:t xml:space="preserve"> 投标人提供的《中小企业声明函》或者《残疾人福利性单位声明函》存在明显错误的，评标委员会可以按照第四章第1.3条款的规定，要求投标人作出澄清；澄清后，符合</w:t>
      </w:r>
      <w:r>
        <w:rPr>
          <w:rFonts w:hint="eastAsia" w:ascii="宋体" w:hAnsi="宋体" w:cs="宋体"/>
          <w:b/>
          <w:bCs/>
          <w:color w:val="000000"/>
          <w:szCs w:val="21"/>
          <w:highlight w:val="none"/>
        </w:rPr>
        <w:t>小微</w:t>
      </w:r>
      <w:r>
        <w:rPr>
          <w:rFonts w:hint="eastAsia" w:ascii="宋体" w:hAnsi="宋体" w:cs="宋体"/>
          <w:color w:val="000000"/>
          <w:szCs w:val="21"/>
          <w:highlight w:val="none"/>
        </w:rPr>
        <w:t>企业条件的，投标人可以中小型企业发展扶持政策。</w:t>
      </w:r>
    </w:p>
    <w:p w14:paraId="2AFEFEFE">
      <w:pPr>
        <w:keepNext w:val="0"/>
        <w:keepLines w:val="0"/>
        <w:pageBreakBefore w:val="0"/>
        <w:widowControl w:val="0"/>
        <w:kinsoku/>
        <w:wordWrap/>
        <w:overflowPunct/>
        <w:topLinePunct w:val="0"/>
        <w:autoSpaceDE/>
        <w:autoSpaceDN/>
        <w:bidi w:val="0"/>
        <w:adjustRightInd w:val="0"/>
        <w:snapToGrid w:val="0"/>
        <w:spacing w:line="360" w:lineRule="auto"/>
        <w:ind w:firstLine="630" w:firstLineChars="300"/>
        <w:textAlignment w:val="auto"/>
        <w:rPr>
          <w:rFonts w:hint="eastAsia" w:ascii="宋体" w:hAnsi="宋体" w:cs="宋体"/>
          <w:color w:val="000000"/>
          <w:szCs w:val="21"/>
          <w:highlight w:val="none"/>
        </w:rPr>
      </w:pPr>
      <w:r>
        <w:rPr>
          <w:rFonts w:hint="eastAsia" w:ascii="宋体" w:hAnsi="宋体" w:cs="宋体"/>
          <w:color w:val="000000"/>
          <w:szCs w:val="21"/>
          <w:highlight w:val="none"/>
        </w:rPr>
        <w:t>3.4.2.</w:t>
      </w:r>
      <w:r>
        <w:rPr>
          <w:rFonts w:hint="eastAsia" w:ascii="宋体" w:hAnsi="宋体" w:cs="宋体"/>
          <w:color w:val="000000"/>
          <w:szCs w:val="21"/>
          <w:highlight w:val="none"/>
          <w:lang w:val="en-US" w:eastAsia="zh-CN"/>
        </w:rPr>
        <w:t>6</w:t>
      </w:r>
      <w:r>
        <w:rPr>
          <w:rFonts w:hint="eastAsia" w:ascii="宋体" w:hAnsi="宋体" w:cs="宋体"/>
          <w:color w:val="000000"/>
          <w:szCs w:val="21"/>
          <w:highlight w:val="none"/>
        </w:rPr>
        <w:t>享受中小企业扶持政策的投标人可以同时享受节能产品、环境标志产品优先采购政策。</w:t>
      </w:r>
    </w:p>
    <w:p w14:paraId="29839169">
      <w:pPr>
        <w:adjustRightInd w:val="0"/>
        <w:snapToGrid w:val="0"/>
        <w:spacing w:line="360" w:lineRule="auto"/>
        <w:ind w:firstLine="630" w:firstLineChars="300"/>
        <w:jc w:val="left"/>
        <w:rPr>
          <w:rFonts w:ascii="宋体" w:hAnsi="宋体"/>
          <w:color w:val="000000" w:themeColor="text1"/>
          <w:szCs w:val="21"/>
          <w:highlight w:val="none"/>
          <w14:textFill>
            <w14:solidFill>
              <w14:schemeClr w14:val="tx1"/>
            </w14:solidFill>
          </w14:textFill>
        </w:rPr>
      </w:pPr>
      <w:r>
        <w:rPr>
          <w:rFonts w:hint="eastAsia" w:ascii="宋体" w:hAnsi="宋体" w:cs="宋体"/>
          <w:color w:val="000000"/>
          <w:szCs w:val="21"/>
          <w:highlight w:val="none"/>
        </w:rPr>
        <w:t>3.4.2.</w:t>
      </w:r>
      <w:r>
        <w:rPr>
          <w:rFonts w:hint="eastAsia" w:ascii="宋体" w:hAnsi="宋体" w:cs="宋体"/>
          <w:color w:val="000000"/>
          <w:szCs w:val="21"/>
          <w:highlight w:val="none"/>
          <w:lang w:val="en-US" w:eastAsia="zh-CN"/>
        </w:rPr>
        <w:t>7</w:t>
      </w:r>
      <w:r>
        <w:rPr>
          <w:rFonts w:hint="eastAsia" w:ascii="宋体" w:hAnsi="宋体" w:cs="宋体"/>
          <w:color w:val="000000"/>
          <w:szCs w:val="21"/>
          <w:highlight w:val="none"/>
        </w:rPr>
        <w:t xml:space="preserve"> </w:t>
      </w:r>
      <w:r>
        <w:rPr>
          <w:rFonts w:hint="eastAsia" w:ascii="宋体" w:hAnsi="宋体"/>
          <w:color w:val="000000" w:themeColor="text1"/>
          <w:szCs w:val="21"/>
          <w:highlight w:val="none"/>
          <w14:textFill>
            <w14:solidFill>
              <w14:schemeClr w14:val="tx1"/>
            </w14:solidFill>
          </w14:textFill>
        </w:rPr>
        <w:t>政府采购监督检查、投诉处理及政府采购行政处罚中对中小企业的认定，由货物制造商注册登记所在地的县级以上人民政府中小企业主管部门负责。</w:t>
      </w:r>
    </w:p>
    <w:p w14:paraId="5CF5F45C">
      <w:pPr>
        <w:adjustRightInd w:val="0"/>
        <w:snapToGrid w:val="0"/>
        <w:spacing w:line="360" w:lineRule="auto"/>
        <w:ind w:firstLine="422" w:firstLineChars="200"/>
        <w:jc w:val="left"/>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3.4.3 支持本国产业政策</w:t>
      </w:r>
    </w:p>
    <w:p w14:paraId="091FFBC6">
      <w:pPr>
        <w:adjustRightInd w:val="0"/>
        <w:snapToGrid w:val="0"/>
        <w:spacing w:line="360" w:lineRule="auto"/>
        <w:ind w:firstLine="630" w:firstLineChars="3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本项目拒绝进口产品参加投标。</w:t>
      </w:r>
    </w:p>
    <w:p w14:paraId="58AB740B">
      <w:pPr>
        <w:adjustRightInd w:val="0"/>
        <w:snapToGrid w:val="0"/>
        <w:spacing w:line="360" w:lineRule="auto"/>
        <w:jc w:val="left"/>
        <w:rPr>
          <w:rFonts w:ascii="宋体" w:hAnsi="宋体" w:cs="宋体"/>
          <w:b/>
          <w:color w:val="000000" w:themeColor="text1"/>
          <w:sz w:val="30"/>
          <w:szCs w:val="30"/>
          <w14:textFill>
            <w14:solidFill>
              <w14:schemeClr w14:val="tx1"/>
            </w14:solidFill>
          </w14:textFill>
        </w:rPr>
      </w:pPr>
      <w:r>
        <w:rPr>
          <w:rFonts w:hint="eastAsia" w:ascii="宋体" w:hAnsi="宋体" w:cs="宋体"/>
          <w:b/>
          <w:color w:val="000000" w:themeColor="text1"/>
          <w:sz w:val="30"/>
          <w:szCs w:val="30"/>
          <w14:textFill>
            <w14:solidFill>
              <w14:schemeClr w14:val="tx1"/>
            </w14:solidFill>
          </w14:textFill>
        </w:rPr>
        <w:t>3.5转包与分包（本项目不</w:t>
      </w:r>
      <w:r>
        <w:rPr>
          <w:rFonts w:hint="eastAsia" w:ascii="宋体" w:hAnsi="宋体" w:cs="宋体"/>
          <w:b/>
          <w:color w:val="000000" w:themeColor="text1"/>
          <w:sz w:val="30"/>
          <w:szCs w:val="30"/>
          <w:lang w:val="en-US" w:eastAsia="zh-CN"/>
          <w14:textFill>
            <w14:solidFill>
              <w14:schemeClr w14:val="tx1"/>
            </w14:solidFill>
          </w14:textFill>
        </w:rPr>
        <w:t>允许</w:t>
      </w:r>
      <w:r>
        <w:rPr>
          <w:rFonts w:hint="eastAsia" w:ascii="宋体" w:hAnsi="宋体" w:cs="宋体"/>
          <w:b/>
          <w:color w:val="000000" w:themeColor="text1"/>
          <w:sz w:val="30"/>
          <w:szCs w:val="30"/>
          <w14:textFill>
            <w14:solidFill>
              <w14:schemeClr w14:val="tx1"/>
            </w14:solidFill>
          </w14:textFill>
        </w:rPr>
        <w:t>）</w:t>
      </w:r>
    </w:p>
    <w:p w14:paraId="27A40A35">
      <w:pPr>
        <w:adjustRightInd w:val="0"/>
        <w:snapToGrid w:val="0"/>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3.5.1 本项目严禁采取转包方式履行合同。本项目所称转包，是指中标人将政府采购合同业务转让给第三人，并退出现有政府采购合同当事人双方权利业务关系，受让人（即第三人）成为政府采购合同的另一方当事人的行为。</w:t>
      </w:r>
    </w:p>
    <w:p w14:paraId="76CFC976">
      <w:pPr>
        <w:adjustRightInd w:val="0"/>
        <w:snapToGrid w:val="0"/>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中标人转包的，视同拒绝履行政府采购合同业务，将依法追究法律责任。</w:t>
      </w:r>
    </w:p>
    <w:p w14:paraId="24E731F9">
      <w:pPr>
        <w:adjustRightInd w:val="0"/>
        <w:snapToGrid w:val="0"/>
        <w:spacing w:line="360" w:lineRule="auto"/>
        <w:ind w:firstLine="420" w:firstLineChars="200"/>
        <w:rPr>
          <w:rFonts w:hint="eastAsia" w:ascii="宋体" w:hAnsi="宋体" w:eastAsia="宋体" w:cs="宋体"/>
          <w:color w:val="000000"/>
          <w:highlight w:val="none"/>
        </w:rPr>
      </w:pPr>
      <w:r>
        <w:rPr>
          <w:rFonts w:hint="eastAsia" w:ascii="宋体" w:hAnsi="宋体" w:eastAsia="宋体" w:cs="宋体"/>
          <w:color w:val="000000"/>
          <w:szCs w:val="21"/>
          <w:highlight w:val="none"/>
        </w:rPr>
        <w:t>3.5.2本项目严禁采取分包方式履行合同。中标人分包的，视同拒绝履行政府采购合同业务，将依法追究法律责任。</w:t>
      </w:r>
    </w:p>
    <w:p w14:paraId="0434675D">
      <w:pPr>
        <w:adjustRightInd w:val="0"/>
        <w:snapToGrid w:val="0"/>
        <w:spacing w:line="360" w:lineRule="auto"/>
        <w:jc w:val="left"/>
        <w:rPr>
          <w:rFonts w:ascii="宋体" w:hAnsi="宋体" w:cs="宋体"/>
          <w:b/>
          <w:color w:val="000000" w:themeColor="text1"/>
          <w:sz w:val="30"/>
          <w:szCs w:val="30"/>
          <w14:textFill>
            <w14:solidFill>
              <w14:schemeClr w14:val="tx1"/>
            </w14:solidFill>
          </w14:textFill>
        </w:rPr>
      </w:pPr>
      <w:r>
        <w:rPr>
          <w:rFonts w:hint="eastAsia" w:ascii="宋体" w:hAnsi="宋体" w:cs="宋体"/>
          <w:b/>
          <w:color w:val="000000" w:themeColor="text1"/>
          <w:sz w:val="30"/>
          <w:szCs w:val="30"/>
          <w14:textFill>
            <w14:solidFill>
              <w14:schemeClr w14:val="tx1"/>
            </w14:solidFill>
          </w14:textFill>
        </w:rPr>
        <w:t>3.6投标人的风险</w:t>
      </w:r>
    </w:p>
    <w:p w14:paraId="3749C14B">
      <w:pPr>
        <w:tabs>
          <w:tab w:val="left" w:pos="7665"/>
        </w:tabs>
        <w:spacing w:line="360" w:lineRule="auto"/>
        <w:ind w:firstLine="420" w:firstLineChars="20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投标人应认真阅读和充分理解招标文件中所有的事项、格式条款、实质性和条件要求，任何对</w:t>
      </w:r>
      <w:r>
        <w:rPr>
          <w:rFonts w:hint="eastAsia" w:ascii="宋体" w:hAnsi="宋体" w:cs="宋体"/>
          <w:bCs/>
          <w:color w:val="000000" w:themeColor="text1"/>
          <w:szCs w:val="21"/>
          <w14:textFill>
            <w14:solidFill>
              <w14:schemeClr w14:val="tx1"/>
            </w14:solidFill>
          </w14:textFill>
        </w:rPr>
        <w:t>招标</w:t>
      </w:r>
      <w:r>
        <w:rPr>
          <w:rFonts w:hint="eastAsia" w:ascii="宋体" w:hAnsi="宋体" w:cs="宋体"/>
          <w:color w:val="000000" w:themeColor="text1"/>
          <w:szCs w:val="21"/>
          <w14:textFill>
            <w14:solidFill>
              <w14:schemeClr w14:val="tx1"/>
            </w14:solidFill>
          </w14:textFill>
        </w:rPr>
        <w:t>文件的忽略或误解不能作为投标文件存在缺陷或瑕疵的理由；投标人</w:t>
      </w:r>
      <w:r>
        <w:rPr>
          <w:rFonts w:hint="eastAsia" w:ascii="宋体" w:hAnsi="宋体" w:cs="宋体"/>
          <w:color w:val="000000" w:themeColor="text1"/>
          <w:kern w:val="0"/>
          <w:szCs w:val="21"/>
          <w14:textFill>
            <w14:solidFill>
              <w14:schemeClr w14:val="tx1"/>
            </w14:solidFill>
          </w14:textFill>
        </w:rPr>
        <w:t>没有按照招标文件要求提供全部资料，</w:t>
      </w:r>
      <w:r>
        <w:rPr>
          <w:rFonts w:hint="eastAsia" w:ascii="宋体" w:hAnsi="宋体" w:cs="宋体"/>
          <w:color w:val="000000" w:themeColor="text1"/>
          <w:szCs w:val="21"/>
          <w14:textFill>
            <w14:solidFill>
              <w14:schemeClr w14:val="tx1"/>
            </w14:solidFill>
          </w14:textFill>
        </w:rPr>
        <w:t>或对招标文件做出实质性响应是投标人的风险，</w:t>
      </w:r>
      <w:r>
        <w:rPr>
          <w:rFonts w:hint="eastAsia" w:ascii="宋体" w:hAnsi="宋体" w:cs="宋体"/>
          <w:color w:val="000000" w:themeColor="text1"/>
          <w:kern w:val="0"/>
          <w:szCs w:val="21"/>
          <w14:textFill>
            <w14:solidFill>
              <w14:schemeClr w14:val="tx1"/>
            </w14:solidFill>
          </w14:textFill>
        </w:rPr>
        <w:t>并可能导致其投标文件被拒绝。</w:t>
      </w:r>
    </w:p>
    <w:p w14:paraId="5176D344">
      <w:pPr>
        <w:spacing w:line="360" w:lineRule="auto"/>
        <w:rPr>
          <w:rFonts w:ascii="宋体" w:hAnsi="宋体" w:cs="宋体"/>
          <w:b/>
          <w:color w:val="000000" w:themeColor="text1"/>
          <w:sz w:val="30"/>
          <w:szCs w:val="30"/>
          <w14:textFill>
            <w14:solidFill>
              <w14:schemeClr w14:val="tx1"/>
            </w14:solidFill>
          </w14:textFill>
        </w:rPr>
      </w:pPr>
      <w:r>
        <w:rPr>
          <w:rFonts w:hint="eastAsia" w:ascii="宋体" w:hAnsi="宋体" w:cs="宋体"/>
          <w:b/>
          <w:color w:val="000000" w:themeColor="text1"/>
          <w:sz w:val="30"/>
          <w:szCs w:val="30"/>
          <w14:textFill>
            <w14:solidFill>
              <w14:schemeClr w14:val="tx1"/>
            </w14:solidFill>
          </w14:textFill>
        </w:rPr>
        <w:t>3.7投标人的纪律要求</w:t>
      </w:r>
    </w:p>
    <w:p w14:paraId="22010C5C">
      <w:pPr>
        <w:pStyle w:val="4"/>
        <w:spacing w:line="360" w:lineRule="auto"/>
        <w:ind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有下列情形之一的，属于不合格投标人，其投标或中标资格将被取消：</w:t>
      </w:r>
    </w:p>
    <w:p w14:paraId="5E5F8976">
      <w:pPr>
        <w:spacing w:line="360" w:lineRule="auto"/>
        <w:ind w:firstLine="403" w:firstLineChars="192"/>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（1）提供虚假材料谋取中标；</w:t>
      </w:r>
    </w:p>
    <w:p w14:paraId="25CDFDF0">
      <w:pPr>
        <w:spacing w:line="360" w:lineRule="auto"/>
        <w:ind w:firstLine="403" w:firstLineChars="192"/>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（2）提供假冒伪劣产品；</w:t>
      </w:r>
    </w:p>
    <w:p w14:paraId="21336FC5">
      <w:pPr>
        <w:spacing w:line="360" w:lineRule="auto"/>
        <w:ind w:firstLine="403" w:firstLineChars="192"/>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（3）采取不正当手段诋毁、排挤其他投标人；</w:t>
      </w:r>
    </w:p>
    <w:p w14:paraId="03566457">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（4）与采购人、采购代理机构、其他投标人恶意串通；</w:t>
      </w:r>
    </w:p>
    <w:p w14:paraId="5CA5DE34">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（5）向采购人、采购代理机构、评标委员会成员行贿或者提供其他不正当利益；</w:t>
      </w:r>
    </w:p>
    <w:p w14:paraId="18539645">
      <w:pPr>
        <w:pStyle w:val="12"/>
        <w:tabs>
          <w:tab w:val="left" w:pos="720"/>
        </w:tabs>
        <w:spacing w:line="360" w:lineRule="auto"/>
        <w:ind w:firstLine="403" w:firstLineChars="192"/>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（6）在招标过程中与采购人、采购代理机构进行协商谈判；</w:t>
      </w:r>
    </w:p>
    <w:p w14:paraId="63FD43F0">
      <w:pPr>
        <w:pStyle w:val="12"/>
        <w:spacing w:line="360" w:lineRule="auto"/>
        <w:ind w:firstLine="420" w:firstLineChars="20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（7）拒绝有关部门的监督检查或者向监督检查部门提供虚假情况</w:t>
      </w:r>
    </w:p>
    <w:p w14:paraId="7A3BE357">
      <w:pPr>
        <w:pStyle w:val="12"/>
        <w:spacing w:line="360" w:lineRule="auto"/>
        <w:ind w:firstLine="420" w:firstLineChars="20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（8）法律法规规定的其他情形。</w:t>
      </w:r>
    </w:p>
    <w:p w14:paraId="30B77AAF">
      <w:pPr>
        <w:tabs>
          <w:tab w:val="left" w:pos="7665"/>
        </w:tabs>
        <w:spacing w:line="360" w:lineRule="auto"/>
        <w:outlineLvl w:val="1"/>
        <w:rPr>
          <w:rFonts w:ascii="宋体" w:hAnsi="宋体" w:cs="宋体"/>
          <w:b/>
          <w:color w:val="000000" w:themeColor="text1"/>
          <w:kern w:val="0"/>
          <w:sz w:val="36"/>
          <w:szCs w:val="36"/>
          <w14:textFill>
            <w14:solidFill>
              <w14:schemeClr w14:val="tx1"/>
            </w14:solidFill>
          </w14:textFill>
        </w:rPr>
      </w:pPr>
      <w:bookmarkStart w:id="84" w:name="_Toc2643"/>
      <w:bookmarkStart w:id="85" w:name="_Toc31598"/>
      <w:r>
        <w:rPr>
          <w:rFonts w:hint="eastAsia" w:ascii="宋体" w:hAnsi="宋体" w:cs="宋体"/>
          <w:b/>
          <w:bCs/>
          <w:color w:val="000000" w:themeColor="text1"/>
          <w:sz w:val="36"/>
          <w:szCs w:val="36"/>
          <w14:textFill>
            <w14:solidFill>
              <w14:schemeClr w14:val="tx1"/>
            </w14:solidFill>
          </w14:textFill>
        </w:rPr>
        <w:t>4.投标文件</w:t>
      </w:r>
      <w:bookmarkEnd w:id="84"/>
      <w:bookmarkEnd w:id="85"/>
    </w:p>
    <w:p w14:paraId="5539EFA2">
      <w:pPr>
        <w:snapToGrid w:val="0"/>
        <w:spacing w:line="360" w:lineRule="auto"/>
        <w:rPr>
          <w:rFonts w:ascii="宋体" w:hAnsi="宋体" w:cs="宋体"/>
          <w:b/>
          <w:bCs/>
          <w:color w:val="000000" w:themeColor="text1"/>
          <w:sz w:val="30"/>
          <w:szCs w:val="30"/>
          <w14:textFill>
            <w14:solidFill>
              <w14:schemeClr w14:val="tx1"/>
            </w14:solidFill>
          </w14:textFill>
        </w:rPr>
      </w:pPr>
      <w:r>
        <w:rPr>
          <w:rFonts w:hint="eastAsia" w:ascii="宋体" w:hAnsi="宋体" w:cs="宋体"/>
          <w:b/>
          <w:bCs/>
          <w:color w:val="000000" w:themeColor="text1"/>
          <w:sz w:val="30"/>
          <w:szCs w:val="30"/>
          <w14:textFill>
            <w14:solidFill>
              <w14:schemeClr w14:val="tx1"/>
            </w14:solidFill>
          </w14:textFill>
        </w:rPr>
        <w:t>4.1投标文件的编制要求</w:t>
      </w:r>
    </w:p>
    <w:p w14:paraId="751BC8CF">
      <w:pPr>
        <w:tabs>
          <w:tab w:val="left" w:pos="1080"/>
        </w:tabs>
        <w:spacing w:line="360" w:lineRule="auto"/>
        <w:ind w:firstLine="403" w:firstLineChars="192"/>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4.1.1 投标人应当仔细阅读招标文件的所有事项、格式、条件和要求，并按照招标文件要求编制投标文件。投标文件应当对招标文件提出的要求和条件作出明确响应，在满足招标文件实质性要求的基础上，可以提出比招标文件要求更有利于采购人的承诺。若本项目分包的，应当以包为单位投标，不得在其中选项投标或将其中内容再行分解，否则投标无效。</w:t>
      </w:r>
    </w:p>
    <w:p w14:paraId="375DB7E4">
      <w:pPr>
        <w:tabs>
          <w:tab w:val="left" w:pos="720"/>
        </w:tabs>
        <w:snapToGrid w:val="0"/>
        <w:spacing w:line="360" w:lineRule="auto"/>
        <w:ind w:firstLine="422" w:firstLineChars="20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4.1.2 真实性原则</w:t>
      </w:r>
    </w:p>
    <w:p w14:paraId="69C9258A">
      <w:pPr>
        <w:tabs>
          <w:tab w:val="left" w:pos="720"/>
        </w:tabs>
        <w:snapToGrid w:val="0"/>
        <w:spacing w:line="360" w:lineRule="auto"/>
        <w:ind w:firstLine="630" w:firstLineChars="3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4.1.2.1 投标人应保证所提供的投标文件和所有资料的真实性、准确性和完整性。</w:t>
      </w:r>
    </w:p>
    <w:p w14:paraId="279439AA">
      <w:pPr>
        <w:tabs>
          <w:tab w:val="left" w:pos="720"/>
        </w:tabs>
        <w:snapToGrid w:val="0"/>
        <w:spacing w:line="360" w:lineRule="auto"/>
        <w:ind w:firstLine="630" w:firstLineChars="3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4.1.2.2 投标人被认定为在政府采购活动中提供不真实材料的，无论其材料是否重要，采购人均有权拒绝，并取消其投标或中标资格，投标人应当承担相应的法律后果。</w:t>
      </w:r>
    </w:p>
    <w:p w14:paraId="3126E6CC">
      <w:pPr>
        <w:tabs>
          <w:tab w:val="left" w:pos="720"/>
        </w:tabs>
        <w:snapToGrid w:val="0"/>
        <w:spacing w:line="360" w:lineRule="auto"/>
        <w:ind w:firstLine="630" w:firstLineChars="3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4.1.2.3供应商提供第三方（如生产商）书面声明、检测报告等资料作为投标文件组成部分的，供应商应保证投标所提供第三方资料内容真实、完整、准确。如相关第三方书面声明、相关检测报告等资料虚假，监管部门有权根据调查情形认定其是否属于提供虚假材料谋取中标，并严肃处理。</w:t>
      </w:r>
    </w:p>
    <w:p w14:paraId="383832E8">
      <w:pPr>
        <w:tabs>
          <w:tab w:val="left" w:pos="720"/>
        </w:tabs>
        <w:snapToGrid w:val="0"/>
        <w:spacing w:line="360" w:lineRule="auto"/>
        <w:ind w:firstLine="48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4.1.3 投标货币</w:t>
      </w:r>
    </w:p>
    <w:p w14:paraId="562BAF35">
      <w:pPr>
        <w:tabs>
          <w:tab w:val="left" w:pos="720"/>
        </w:tabs>
        <w:snapToGrid w:val="0"/>
        <w:spacing w:line="360" w:lineRule="auto"/>
        <w:ind w:firstLine="630" w:firstLineChars="3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本项目的投标均以人民币报价。</w:t>
      </w:r>
    </w:p>
    <w:p w14:paraId="0AF787C8">
      <w:pPr>
        <w:tabs>
          <w:tab w:val="left" w:pos="720"/>
        </w:tabs>
        <w:snapToGrid w:val="0"/>
        <w:spacing w:line="360" w:lineRule="auto"/>
        <w:ind w:firstLine="424" w:firstLineChars="201"/>
        <w:rPr>
          <w:rFonts w:ascii="宋体" w:hAnsi="宋体" w:cs="宋体"/>
          <w:b/>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4.1.4 投标文件形式</w:t>
      </w:r>
    </w:p>
    <w:p w14:paraId="3B6F15B7">
      <w:pPr>
        <w:pStyle w:val="11"/>
        <w:adjustRightInd w:val="0"/>
        <w:snapToGrid w:val="0"/>
        <w:spacing w:line="360" w:lineRule="auto"/>
        <w:ind w:firstLine="630" w:firstLineChars="300"/>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本项目投标文件应采用电子投标文件，并符合西安市公共资源交易平台规定的文件格式，其他非电子投标文件不予接受。</w:t>
      </w:r>
    </w:p>
    <w:p w14:paraId="004E5341">
      <w:pPr>
        <w:tabs>
          <w:tab w:val="left" w:pos="720"/>
        </w:tabs>
        <w:snapToGrid w:val="0"/>
        <w:spacing w:line="360" w:lineRule="auto"/>
        <w:ind w:firstLine="422" w:firstLineChars="20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4.1.5 备选方案（本项目不接受）</w:t>
      </w:r>
    </w:p>
    <w:bookmarkEnd w:id="81"/>
    <w:bookmarkEnd w:id="82"/>
    <w:bookmarkEnd w:id="83"/>
    <w:p w14:paraId="7946A54C">
      <w:pPr>
        <w:tabs>
          <w:tab w:val="left" w:pos="720"/>
        </w:tabs>
        <w:snapToGrid w:val="0"/>
        <w:spacing w:line="360" w:lineRule="auto"/>
        <w:ind w:firstLine="630" w:firstLineChars="300"/>
        <w:rPr>
          <w:rFonts w:hAnsi="宋体"/>
          <w:color w:val="000000" w:themeColor="text1"/>
          <w:szCs w:val="21"/>
          <w14:textFill>
            <w14:solidFill>
              <w14:schemeClr w14:val="tx1"/>
            </w14:solidFill>
          </w14:textFill>
        </w:rPr>
      </w:pPr>
      <w:bookmarkStart w:id="86" w:name="_Toc217446048"/>
      <w:bookmarkStart w:id="87" w:name="_Toc183582217"/>
      <w:bookmarkStart w:id="88" w:name="_Toc183682354"/>
      <w:r>
        <w:rPr>
          <w:rFonts w:hint="eastAsia" w:ascii="宋体" w:hAnsi="宋体"/>
          <w:color w:val="000000" w:themeColor="text1"/>
          <w:szCs w:val="21"/>
          <w14:textFill>
            <w14:solidFill>
              <w14:schemeClr w14:val="tx1"/>
            </w14:solidFill>
          </w14:textFill>
        </w:rPr>
        <w:t>4.1.5.1本项目采购人不接受备选方案，投标人不得递交备选投标方案，投标文件的报价只允许有一个报价，不接受具有附加条件的报价，否则，视为</w:t>
      </w:r>
      <w:r>
        <w:rPr>
          <w:rFonts w:hint="eastAsia" w:hAnsi="宋体"/>
          <w:color w:val="000000" w:themeColor="text1"/>
          <w:szCs w:val="21"/>
          <w14:textFill>
            <w14:solidFill>
              <w14:schemeClr w14:val="tx1"/>
            </w14:solidFill>
          </w14:textFill>
        </w:rPr>
        <w:t>无效投标。</w:t>
      </w:r>
    </w:p>
    <w:p w14:paraId="4F4CC685">
      <w:pPr>
        <w:tabs>
          <w:tab w:val="left" w:pos="720"/>
        </w:tabs>
        <w:snapToGrid w:val="0"/>
        <w:spacing w:line="360" w:lineRule="auto"/>
        <w:ind w:firstLine="630" w:firstLineChars="3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4.1.5.</w:t>
      </w:r>
      <w:r>
        <w:rPr>
          <w:rFonts w:ascii="宋体" w:hAnsi="宋体"/>
          <w:color w:val="000000" w:themeColor="text1"/>
          <w:szCs w:val="21"/>
          <w14:textFill>
            <w14:solidFill>
              <w14:schemeClr w14:val="tx1"/>
            </w14:solidFill>
          </w14:textFill>
        </w:rPr>
        <w:t>2</w:t>
      </w:r>
      <w:r>
        <w:rPr>
          <w:rFonts w:hint="eastAsia" w:ascii="宋体" w:hAnsi="宋体"/>
          <w:color w:val="000000" w:themeColor="text1"/>
          <w:szCs w:val="21"/>
          <w14:textFill>
            <w14:solidFill>
              <w14:schemeClr w14:val="tx1"/>
            </w14:solidFill>
          </w14:textFill>
        </w:rPr>
        <w:t xml:space="preserve"> 投标人提供两个或两个以上投标报价，或者在投标文件中提供一个报价，但同时提供两个或两个以上供货方案的，视为提供备选方案，其投标为</w:t>
      </w:r>
      <w:r>
        <w:rPr>
          <w:rFonts w:hint="eastAsia" w:hAnsi="宋体"/>
          <w:color w:val="000000" w:themeColor="text1"/>
          <w:szCs w:val="21"/>
          <w14:textFill>
            <w14:solidFill>
              <w14:schemeClr w14:val="tx1"/>
            </w14:solidFill>
          </w14:textFill>
        </w:rPr>
        <w:t>无效投标</w:t>
      </w:r>
      <w:r>
        <w:rPr>
          <w:rFonts w:hint="eastAsia" w:ascii="宋体" w:hAnsi="宋体"/>
          <w:color w:val="000000" w:themeColor="text1"/>
          <w:szCs w:val="21"/>
          <w14:textFill>
            <w14:solidFill>
              <w14:schemeClr w14:val="tx1"/>
            </w14:solidFill>
          </w14:textFill>
        </w:rPr>
        <w:t>。</w:t>
      </w:r>
    </w:p>
    <w:p w14:paraId="758B10B2">
      <w:pPr>
        <w:tabs>
          <w:tab w:val="left" w:pos="720"/>
        </w:tabs>
        <w:snapToGrid w:val="0"/>
        <w:spacing w:line="360" w:lineRule="auto"/>
        <w:rPr>
          <w:rFonts w:ascii="宋体" w:hAnsi="宋体" w:cs="宋体"/>
          <w:b/>
          <w:color w:val="000000" w:themeColor="text1"/>
          <w:sz w:val="30"/>
          <w:szCs w:val="30"/>
          <w14:textFill>
            <w14:solidFill>
              <w14:schemeClr w14:val="tx1"/>
            </w14:solidFill>
          </w14:textFill>
        </w:rPr>
      </w:pPr>
      <w:r>
        <w:rPr>
          <w:rFonts w:hint="eastAsia" w:ascii="宋体" w:hAnsi="宋体" w:cs="宋体"/>
          <w:b/>
          <w:color w:val="000000" w:themeColor="text1"/>
          <w:sz w:val="30"/>
          <w:szCs w:val="30"/>
          <w14:textFill>
            <w14:solidFill>
              <w14:schemeClr w14:val="tx1"/>
            </w14:solidFill>
          </w14:textFill>
        </w:rPr>
        <w:t>4.2 投标文件的组成</w:t>
      </w:r>
      <w:bookmarkEnd w:id="86"/>
      <w:bookmarkEnd w:id="87"/>
      <w:bookmarkEnd w:id="88"/>
    </w:p>
    <w:p w14:paraId="01E7CAD8">
      <w:pPr>
        <w:spacing w:line="360" w:lineRule="auto"/>
        <w:ind w:firstLine="411" w:firstLineChars="196"/>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4.2.1投标文件由下列文件组成：</w:t>
      </w:r>
    </w:p>
    <w:p w14:paraId="1DDA2A55">
      <w:pPr>
        <w:tabs>
          <w:tab w:val="left" w:pos="2730"/>
        </w:tabs>
        <w:spacing w:line="360" w:lineRule="auto"/>
        <w:ind w:firstLine="411" w:firstLineChars="196"/>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（1）资格证明文件，</w:t>
      </w:r>
      <w:r>
        <w:rPr>
          <w:rFonts w:hint="eastAsia" w:ascii="宋体" w:hAnsi="宋体" w:cs="宋体"/>
          <w:color w:val="000000" w:themeColor="text1"/>
          <w:szCs w:val="21"/>
          <w14:textFill>
            <w14:solidFill>
              <w14:schemeClr w14:val="tx1"/>
            </w14:solidFill>
          </w14:textFill>
        </w:rPr>
        <w:tab/>
      </w:r>
    </w:p>
    <w:p w14:paraId="757D1C8F">
      <w:pPr>
        <w:spacing w:line="360" w:lineRule="auto"/>
        <w:ind w:firstLine="411" w:firstLineChars="196"/>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（2）商务文件，</w:t>
      </w:r>
    </w:p>
    <w:p w14:paraId="16ACD403">
      <w:pPr>
        <w:spacing w:line="360" w:lineRule="auto"/>
        <w:ind w:firstLine="411" w:firstLineChars="196"/>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（3）技术文件。</w:t>
      </w:r>
    </w:p>
    <w:p w14:paraId="5639E141">
      <w:pPr>
        <w:spacing w:line="360" w:lineRule="auto"/>
        <w:ind w:firstLine="411" w:firstLineChars="196"/>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4.2.2 </w:t>
      </w:r>
      <w:r>
        <w:rPr>
          <w:rFonts w:hint="eastAsia" w:ascii="宋体" w:hAnsi="宋体" w:cs="宋体"/>
          <w:b/>
          <w:color w:val="000000" w:themeColor="text1"/>
          <w:szCs w:val="21"/>
          <w14:textFill>
            <w14:solidFill>
              <w14:schemeClr w14:val="tx1"/>
            </w14:solidFill>
          </w14:textFill>
        </w:rPr>
        <w:t>资格证明文件</w:t>
      </w:r>
      <w:r>
        <w:rPr>
          <w:rFonts w:hint="eastAsia" w:ascii="宋体" w:hAnsi="宋体" w:cs="宋体"/>
          <w:color w:val="000000" w:themeColor="text1"/>
          <w:szCs w:val="21"/>
          <w14:textFill>
            <w14:solidFill>
              <w14:schemeClr w14:val="tx1"/>
            </w14:solidFill>
          </w14:textFill>
        </w:rPr>
        <w:t>包括第三章内容。</w:t>
      </w:r>
    </w:p>
    <w:p w14:paraId="5363EDF4">
      <w:pPr>
        <w:spacing w:line="360" w:lineRule="auto"/>
        <w:ind w:firstLine="411" w:firstLineChars="196"/>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4.2.3 </w:t>
      </w:r>
      <w:r>
        <w:rPr>
          <w:rFonts w:hint="eastAsia" w:ascii="宋体" w:hAnsi="宋体" w:cs="宋体"/>
          <w:b/>
          <w:color w:val="000000" w:themeColor="text1"/>
          <w:szCs w:val="21"/>
          <w14:textFill>
            <w14:solidFill>
              <w14:schemeClr w14:val="tx1"/>
            </w14:solidFill>
          </w14:textFill>
        </w:rPr>
        <w:t>商务文件</w:t>
      </w:r>
      <w:r>
        <w:rPr>
          <w:rFonts w:hint="eastAsia" w:ascii="宋体" w:hAnsi="宋体" w:cs="宋体"/>
          <w:color w:val="000000" w:themeColor="text1"/>
          <w:szCs w:val="21"/>
          <w14:textFill>
            <w14:solidFill>
              <w14:schemeClr w14:val="tx1"/>
            </w14:solidFill>
          </w14:textFill>
        </w:rPr>
        <w:t>主要包括下列内容：</w:t>
      </w:r>
    </w:p>
    <w:p w14:paraId="5BBEF7E8">
      <w:pPr>
        <w:spacing w:line="360" w:lineRule="auto"/>
        <w:ind w:left="504" w:leftChars="226" w:hanging="29" w:hangingChars="14"/>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（1）投标函；</w:t>
      </w:r>
    </w:p>
    <w:p w14:paraId="244288BC">
      <w:pPr>
        <w:spacing w:line="360" w:lineRule="auto"/>
        <w:ind w:left="504" w:leftChars="226" w:hanging="29" w:hangingChars="14"/>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（2）投标报价；</w:t>
      </w:r>
    </w:p>
    <w:p w14:paraId="31333AF6">
      <w:pPr>
        <w:spacing w:line="360" w:lineRule="auto"/>
        <w:ind w:left="523" w:leftChars="236" w:hanging="27" w:hangingChars="13"/>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（3）证明投标货物（产品）的合格性；</w:t>
      </w:r>
    </w:p>
    <w:p w14:paraId="504F310D">
      <w:pPr>
        <w:spacing w:line="360" w:lineRule="auto"/>
        <w:ind w:left="523" w:leftChars="236" w:hanging="27" w:hangingChars="13"/>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（4）商务条款偏离表；</w:t>
      </w:r>
    </w:p>
    <w:p w14:paraId="1C0F5C38">
      <w:pPr>
        <w:spacing w:line="360" w:lineRule="auto"/>
        <w:ind w:left="504" w:leftChars="226" w:hanging="29" w:hangingChars="14"/>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ascii="宋体" w:hAnsi="宋体" w:cs="宋体"/>
          <w:color w:val="000000" w:themeColor="text1"/>
          <w:szCs w:val="21"/>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）承诺及售后服务；</w:t>
      </w:r>
    </w:p>
    <w:p w14:paraId="6B32AEAC">
      <w:pPr>
        <w:spacing w:line="360" w:lineRule="auto"/>
        <w:ind w:left="504" w:leftChars="226" w:hanging="29" w:hangingChars="14"/>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ascii="宋体" w:hAnsi="宋体" w:cs="宋体"/>
          <w:color w:val="000000" w:themeColor="text1"/>
          <w:szCs w:val="21"/>
          <w14:textFill>
            <w14:solidFill>
              <w14:schemeClr w14:val="tx1"/>
            </w14:solidFill>
          </w14:textFill>
        </w:rPr>
        <w:t>6</w:t>
      </w:r>
      <w:r>
        <w:rPr>
          <w:rFonts w:hint="eastAsia" w:ascii="宋体" w:hAnsi="宋体" w:cs="宋体"/>
          <w:color w:val="000000" w:themeColor="text1"/>
          <w:szCs w:val="21"/>
          <w14:textFill>
            <w14:solidFill>
              <w14:schemeClr w14:val="tx1"/>
            </w14:solidFill>
          </w14:textFill>
        </w:rPr>
        <w:t>）其他证明材料。</w:t>
      </w:r>
    </w:p>
    <w:p w14:paraId="6F236991">
      <w:pPr>
        <w:spacing w:line="360" w:lineRule="auto"/>
        <w:ind w:left="504" w:leftChars="226" w:hanging="29" w:hangingChars="14"/>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4.2.4 </w:t>
      </w:r>
      <w:r>
        <w:rPr>
          <w:rFonts w:hint="eastAsia" w:ascii="宋体" w:hAnsi="宋体" w:cs="宋体"/>
          <w:b/>
          <w:color w:val="000000" w:themeColor="text1"/>
          <w:szCs w:val="21"/>
          <w14:textFill>
            <w14:solidFill>
              <w14:schemeClr w14:val="tx1"/>
            </w14:solidFill>
          </w14:textFill>
        </w:rPr>
        <w:t>技术文件</w:t>
      </w:r>
      <w:r>
        <w:rPr>
          <w:rFonts w:hint="eastAsia" w:ascii="宋体" w:hAnsi="宋体" w:cs="宋体"/>
          <w:color w:val="000000" w:themeColor="text1"/>
          <w:szCs w:val="21"/>
          <w14:textFill>
            <w14:solidFill>
              <w14:schemeClr w14:val="tx1"/>
            </w14:solidFill>
          </w14:textFill>
        </w:rPr>
        <w:t>主要包括下列内容：</w:t>
      </w:r>
    </w:p>
    <w:p w14:paraId="0C95D064">
      <w:pPr>
        <w:spacing w:line="360" w:lineRule="auto"/>
        <w:ind w:left="504" w:leftChars="226" w:hanging="29" w:hangingChars="14"/>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（1）提供货物（产品）的品牌、型号规格，技术性能指标（参数）的详细描述；</w:t>
      </w:r>
    </w:p>
    <w:p w14:paraId="40A6A7F3">
      <w:pPr>
        <w:spacing w:line="360" w:lineRule="auto"/>
        <w:ind w:left="523" w:leftChars="236" w:hanging="27" w:hangingChars="13"/>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（2）技术支持资料、产品彩页资料；</w:t>
      </w:r>
    </w:p>
    <w:p w14:paraId="49698817">
      <w:pPr>
        <w:spacing w:line="360" w:lineRule="auto"/>
        <w:ind w:firstLine="525" w:firstLineChars="25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（3）技术服务和质保期服务计划；</w:t>
      </w:r>
    </w:p>
    <w:p w14:paraId="3FCE4ACC">
      <w:pPr>
        <w:spacing w:line="360" w:lineRule="auto"/>
        <w:ind w:firstLine="525" w:firstLineChars="25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（4）技术参数偏离表；</w:t>
      </w:r>
    </w:p>
    <w:p w14:paraId="4604531B">
      <w:pPr>
        <w:spacing w:line="360" w:lineRule="auto"/>
        <w:ind w:firstLine="525" w:firstLineChars="25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（5）产品验收清单（注明各部件的品名、数量、价格、规格型号和原产地或制造商）；</w:t>
      </w:r>
    </w:p>
    <w:p w14:paraId="7D257E1D">
      <w:pPr>
        <w:spacing w:line="360" w:lineRule="auto"/>
        <w:ind w:left="1" w:firstLine="518" w:firstLineChars="247"/>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（6）产品属于强制认证的应提供强制认证复印件（如：3C认证等）；</w:t>
      </w:r>
    </w:p>
    <w:p w14:paraId="57926A72">
      <w:pPr>
        <w:spacing w:line="360" w:lineRule="auto"/>
        <w:ind w:left="1" w:firstLine="518" w:firstLineChars="247"/>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（7）投标人认为需要提供的技术文件和资料。</w:t>
      </w:r>
    </w:p>
    <w:p w14:paraId="1CBFB166">
      <w:pPr>
        <w:spacing w:line="360" w:lineRule="auto"/>
        <w:rPr>
          <w:rFonts w:ascii="宋体" w:hAnsi="宋体" w:cs="宋体"/>
          <w:b/>
          <w:color w:val="000000" w:themeColor="text1"/>
          <w:sz w:val="30"/>
          <w:szCs w:val="30"/>
          <w14:textFill>
            <w14:solidFill>
              <w14:schemeClr w14:val="tx1"/>
            </w14:solidFill>
          </w14:textFill>
        </w:rPr>
      </w:pPr>
      <w:r>
        <w:rPr>
          <w:rFonts w:hint="eastAsia" w:ascii="宋体" w:hAnsi="宋体" w:cs="宋体"/>
          <w:b/>
          <w:color w:val="000000" w:themeColor="text1"/>
          <w:sz w:val="30"/>
          <w:szCs w:val="30"/>
          <w14:textFill>
            <w14:solidFill>
              <w14:schemeClr w14:val="tx1"/>
            </w14:solidFill>
          </w14:textFill>
        </w:rPr>
        <w:t>4.3投标报价</w:t>
      </w:r>
    </w:p>
    <w:p w14:paraId="6D6B84A9">
      <w:pPr>
        <w:spacing w:line="360" w:lineRule="auto"/>
        <w:ind w:firstLine="411" w:firstLineChars="196"/>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4.3.1 </w:t>
      </w:r>
      <w:r>
        <w:rPr>
          <w:rFonts w:hint="eastAsia" w:ascii="宋体" w:hAnsi="宋体" w:cs="宋体"/>
          <w:bCs/>
          <w:color w:val="000000" w:themeColor="text1"/>
          <w:szCs w:val="21"/>
          <w14:textFill>
            <w14:solidFill>
              <w14:schemeClr w14:val="tx1"/>
            </w14:solidFill>
          </w14:textFill>
        </w:rPr>
        <w:t>投标人应当</w:t>
      </w:r>
      <w:r>
        <w:rPr>
          <w:rFonts w:hint="eastAsia" w:ascii="宋体" w:hAnsi="宋体" w:cs="宋体"/>
          <w:color w:val="000000" w:themeColor="text1"/>
          <w:szCs w:val="21"/>
          <w14:textFill>
            <w14:solidFill>
              <w14:schemeClr w14:val="tx1"/>
            </w14:solidFill>
          </w14:textFill>
        </w:rPr>
        <w:t>按照招标文件要求填报投标报价，并充分了解该采购项目的总体情况以及影响投标报价的其他要素。</w:t>
      </w:r>
    </w:p>
    <w:p w14:paraId="075909F7">
      <w:pPr>
        <w:adjustRightInd w:val="0"/>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4.3.2投标人的投标报价不得超过投标人须知前附表规定的预算金额，否则按无效投标处理；投标人须知前附表设定了最高限价的，投标人的投标报价也不得超过最高限价，否则按无效投标处理。</w:t>
      </w:r>
    </w:p>
    <w:p w14:paraId="29BFB234">
      <w:pPr>
        <w:adjustRightInd w:val="0"/>
        <w:snapToGrid w:val="0"/>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4.3.3 投标人的报价是投标人响应招标项目要求的全部工作内容的价格体现，包括投标人完成本项目所需直接费、间接费、利润、税金及其它相关的一切费用。包括但不限于：</w:t>
      </w:r>
      <w:r>
        <w:rPr>
          <w:rFonts w:hint="eastAsia" w:ascii="宋体" w:hAnsi="宋体" w:cs="宋体"/>
          <w:color w:val="000000" w:themeColor="text1"/>
          <w:kern w:val="0"/>
          <w:szCs w:val="21"/>
          <w:highlight w:val="none"/>
          <w14:textFill>
            <w14:solidFill>
              <w14:schemeClr w14:val="tx1"/>
            </w14:solidFill>
          </w14:textFill>
        </w:rPr>
        <w:t>产品费、附件费、工具费、验收费、运输费、保险费、</w:t>
      </w:r>
      <w:r>
        <w:rPr>
          <w:rFonts w:hint="eastAsia" w:ascii="宋体" w:hAnsi="宋体" w:cs="宋体"/>
          <w:color w:val="000000" w:themeColor="text1"/>
          <w:kern w:val="0"/>
          <w:szCs w:val="21"/>
          <w:highlight w:val="none"/>
          <w:lang w:eastAsia="zh-Hans"/>
          <w14:textFill>
            <w14:solidFill>
              <w14:schemeClr w14:val="tx1"/>
            </w14:solidFill>
          </w14:textFill>
        </w:rPr>
        <w:t>人工费、包装费、培训费、</w:t>
      </w:r>
      <w:r>
        <w:rPr>
          <w:rFonts w:hint="eastAsia" w:ascii="宋体" w:hAnsi="宋体" w:cs="宋体"/>
          <w:color w:val="000000" w:themeColor="text1"/>
          <w:kern w:val="0"/>
          <w:szCs w:val="21"/>
          <w:highlight w:val="none"/>
          <w14:textFill>
            <w14:solidFill>
              <w14:schemeClr w14:val="tx1"/>
            </w14:solidFill>
          </w14:textFill>
        </w:rPr>
        <w:t>安装费、调试费、技术服务费（含售后）、招标代理费、税金、利润及不可预见费等全部费用。</w:t>
      </w:r>
      <w:r>
        <w:rPr>
          <w:rFonts w:hint="eastAsia" w:ascii="宋体" w:hAnsi="宋体"/>
          <w:color w:val="000000" w:themeColor="text1"/>
          <w:szCs w:val="21"/>
          <w:highlight w:val="none"/>
          <w14:textFill>
            <w14:solidFill>
              <w14:schemeClr w14:val="tx1"/>
            </w14:solidFill>
          </w14:textFill>
        </w:rPr>
        <w:t>投标总价中不得包含招标文件要求以外的内容，否则，在评标时不予核减。在供货、安装、调试、培训等工作中出现硬件、软件等的任何遗漏，均由中标人免费提供，采购人将不再支付任何费用。</w:t>
      </w:r>
    </w:p>
    <w:p w14:paraId="0EE5E9D9">
      <w:pPr>
        <w:adjustRightInd w:val="0"/>
        <w:snapToGrid w:val="0"/>
        <w:spacing w:line="360" w:lineRule="auto"/>
        <w:ind w:firstLine="420" w:firstLineChars="20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4.3.4 投标</w:t>
      </w:r>
      <w:r>
        <w:rPr>
          <w:rFonts w:hint="eastAsia" w:ascii="宋体" w:hAnsi="宋体" w:cs="宋体"/>
          <w:color w:val="000000" w:themeColor="text1"/>
          <w:kern w:val="0"/>
          <w:szCs w:val="21"/>
          <w14:textFill>
            <w14:solidFill>
              <w14:schemeClr w14:val="tx1"/>
            </w14:solidFill>
          </w14:textFill>
        </w:rPr>
        <w:t>人应按</w:t>
      </w:r>
      <w:r>
        <w:rPr>
          <w:rFonts w:hint="eastAsia" w:ascii="宋体" w:hAnsi="宋体" w:cs="宋体"/>
          <w:color w:val="000000" w:themeColor="text1"/>
          <w:szCs w:val="21"/>
          <w14:textFill>
            <w14:solidFill>
              <w14:schemeClr w14:val="tx1"/>
            </w14:solidFill>
          </w14:textFill>
        </w:rPr>
        <w:t>“开标一览表”及“货物（产品）分项报价表”</w:t>
      </w:r>
      <w:r>
        <w:rPr>
          <w:rFonts w:hint="eastAsia" w:ascii="宋体" w:hAnsi="宋体" w:cs="宋体"/>
          <w:color w:val="000000" w:themeColor="text1"/>
          <w:kern w:val="0"/>
          <w:szCs w:val="21"/>
          <w14:textFill>
            <w14:solidFill>
              <w14:schemeClr w14:val="tx1"/>
            </w14:solidFill>
          </w14:textFill>
        </w:rPr>
        <w:t>的内容</w:t>
      </w:r>
      <w:r>
        <w:rPr>
          <w:rFonts w:hint="eastAsia" w:ascii="宋体" w:hAnsi="宋体" w:cs="宋体"/>
          <w:color w:val="000000" w:themeColor="text1"/>
          <w:szCs w:val="21"/>
          <w14:textFill>
            <w14:solidFill>
              <w14:schemeClr w14:val="tx1"/>
            </w14:solidFill>
          </w14:textFill>
        </w:rPr>
        <w:t>和格式要求填写各项货物及服务的分项价格和总价。投标报价为各分项报价金额之和。投标报价与分项报价的合价不一致的，应以各分项合价累计数为准，修正投标报价；如分项报价中存在遗漏项，视为缺项价格已包含在其他分项报价之中。</w:t>
      </w:r>
    </w:p>
    <w:p w14:paraId="63ACBA68">
      <w:pPr>
        <w:adjustRightInd w:val="0"/>
        <w:snapToGrid w:val="0"/>
        <w:spacing w:line="360" w:lineRule="auto"/>
        <w:ind w:firstLine="482"/>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xml:space="preserve">4.3.5 </w:t>
      </w:r>
      <w:r>
        <w:rPr>
          <w:rFonts w:hint="eastAsia" w:ascii="宋体" w:hAnsi="宋体" w:cs="宋体"/>
          <w:color w:val="000000" w:themeColor="text1"/>
          <w:szCs w:val="21"/>
          <w14:textFill>
            <w14:solidFill>
              <w14:schemeClr w14:val="tx1"/>
            </w14:solidFill>
          </w14:textFill>
        </w:rPr>
        <w:t>投标人每种产品只允许有一个报价，并且在合同履行过程中是固定不变的，任何有选择或可调整的报价将不予接受，并按无效投标处理。</w:t>
      </w:r>
    </w:p>
    <w:p w14:paraId="46514A29">
      <w:pPr>
        <w:adjustRightInd w:val="0"/>
        <w:snapToGrid w:val="0"/>
        <w:spacing w:line="360" w:lineRule="auto"/>
        <w:ind w:firstLine="482"/>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4.3.6采购人不接受投标人给予的赠品、回扣或者与采购无关的其他商品、服务。如有赠与行为，其投标无效。</w:t>
      </w:r>
    </w:p>
    <w:p w14:paraId="036A641E">
      <w:pPr>
        <w:spacing w:line="360" w:lineRule="auto"/>
        <w:rPr>
          <w:rFonts w:ascii="宋体" w:hAnsi="宋体" w:cs="宋体"/>
          <w:b/>
          <w:bCs/>
          <w:color w:val="000000" w:themeColor="text1"/>
          <w:sz w:val="30"/>
          <w:szCs w:val="30"/>
          <w14:textFill>
            <w14:solidFill>
              <w14:schemeClr w14:val="tx1"/>
            </w14:solidFill>
          </w14:textFill>
        </w:rPr>
      </w:pPr>
      <w:r>
        <w:rPr>
          <w:rFonts w:hint="eastAsia" w:ascii="宋体" w:hAnsi="宋体" w:cs="宋体"/>
          <w:b/>
          <w:bCs/>
          <w:color w:val="000000" w:themeColor="text1"/>
          <w:sz w:val="30"/>
          <w:szCs w:val="30"/>
          <w14:textFill>
            <w14:solidFill>
              <w14:schemeClr w14:val="tx1"/>
            </w14:solidFill>
          </w14:textFill>
        </w:rPr>
        <w:t>4.4投标有效期</w:t>
      </w:r>
    </w:p>
    <w:p w14:paraId="776BFE96">
      <w:pPr>
        <w:tabs>
          <w:tab w:val="left" w:pos="7665"/>
        </w:tabs>
        <w:spacing w:line="360" w:lineRule="auto"/>
        <w:ind w:left="13" w:leftChars="6" w:firstLine="420" w:firstLineChars="200"/>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4.4.1投标有效期见投标人须知前附表。</w:t>
      </w:r>
      <w:r>
        <w:rPr>
          <w:rFonts w:hint="eastAsia" w:ascii="宋体" w:hAnsi="宋体" w:cs="宋体"/>
          <w:color w:val="000000" w:themeColor="text1"/>
          <w14:textFill>
            <w14:solidFill>
              <w14:schemeClr w14:val="tx1"/>
            </w14:solidFill>
          </w14:textFill>
        </w:rPr>
        <w:t>在此期间投标文件对投标人具有法律约束力，从投标人须知前附表规定的</w:t>
      </w:r>
      <w:r>
        <w:rPr>
          <w:rFonts w:hint="eastAsia" w:ascii="宋体" w:hAnsi="宋体" w:cs="宋体"/>
          <w:color w:val="000000" w:themeColor="text1"/>
          <w:kern w:val="0"/>
          <w14:textFill>
            <w14:solidFill>
              <w14:schemeClr w14:val="tx1"/>
            </w14:solidFill>
          </w14:textFill>
        </w:rPr>
        <w:t>提交投标文件截止时间</w:t>
      </w:r>
      <w:r>
        <w:rPr>
          <w:rFonts w:hint="eastAsia" w:ascii="宋体" w:hAnsi="宋体" w:cs="宋体"/>
          <w:color w:val="000000" w:themeColor="text1"/>
          <w14:textFill>
            <w14:solidFill>
              <w14:schemeClr w14:val="tx1"/>
            </w14:solidFill>
          </w14:textFill>
        </w:rPr>
        <w:t>之日起计算。</w:t>
      </w:r>
      <w:r>
        <w:rPr>
          <w:rFonts w:hint="eastAsia" w:ascii="宋体" w:hAnsi="宋体" w:cs="宋体"/>
          <w:color w:val="000000" w:themeColor="text1"/>
          <w:szCs w:val="21"/>
          <w14:textFill>
            <w14:solidFill>
              <w14:schemeClr w14:val="tx1"/>
            </w14:solidFill>
          </w14:textFill>
        </w:rPr>
        <w:t>投标文件中必须载明投标有效期，载明的投标有效期可以长于招标文件规定的期限，但不得短于招标文件规定的期限，否则，其投标无效。</w:t>
      </w:r>
    </w:p>
    <w:p w14:paraId="107D12FF">
      <w:pPr>
        <w:tabs>
          <w:tab w:val="left" w:pos="7665"/>
        </w:tabs>
        <w:spacing w:line="360" w:lineRule="auto"/>
        <w:ind w:left="13" w:leftChars="6"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4.4.2 出现特殊情况需要延长投标有效期的，采购代理机构或采购人可以在投标有效期届满之前，以书面形式通知所有投标人延长投标有效期。投标人应当书面答复是否同意延长投标有效期。同意延长的，不得要求或被允许修改其投标文件；拒绝延长的，其投标失效。</w:t>
      </w:r>
    </w:p>
    <w:p w14:paraId="7BF408FB">
      <w:pPr>
        <w:tabs>
          <w:tab w:val="left" w:pos="7665"/>
        </w:tabs>
        <w:spacing w:line="360" w:lineRule="auto"/>
        <w:ind w:left="13" w:leftChars="6"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4.4.3 在投标有效期内，投标人撤销投标文件的，应承担法律和招标文件规定的责任。 </w:t>
      </w:r>
    </w:p>
    <w:p w14:paraId="74FED41F">
      <w:pPr>
        <w:tabs>
          <w:tab w:val="left" w:pos="7665"/>
        </w:tabs>
        <w:spacing w:line="360" w:lineRule="auto"/>
        <w:ind w:left="13" w:leftChars="6"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4.4.4 中标人的投标有效期自动延长至合同终止为止。</w:t>
      </w:r>
    </w:p>
    <w:p w14:paraId="1D84D70D">
      <w:pPr>
        <w:pStyle w:val="4"/>
        <w:spacing w:line="360" w:lineRule="auto"/>
        <w:ind w:firstLine="0"/>
        <w:rPr>
          <w:rFonts w:ascii="宋体" w:hAnsi="宋体" w:cs="宋体"/>
          <w:b/>
          <w:color w:val="000000" w:themeColor="text1"/>
          <w:sz w:val="30"/>
          <w:szCs w:val="30"/>
          <w14:textFill>
            <w14:solidFill>
              <w14:schemeClr w14:val="tx1"/>
            </w14:solidFill>
          </w14:textFill>
        </w:rPr>
      </w:pPr>
      <w:r>
        <w:rPr>
          <w:rFonts w:hint="eastAsia" w:ascii="宋体" w:hAnsi="宋体" w:cs="宋体"/>
          <w:b/>
          <w:bCs/>
          <w:color w:val="000000" w:themeColor="text1"/>
          <w:sz w:val="30"/>
          <w:szCs w:val="30"/>
          <w14:textFill>
            <w14:solidFill>
              <w14:schemeClr w14:val="tx1"/>
            </w14:solidFill>
          </w14:textFill>
        </w:rPr>
        <w:t>4.5 投标保证金</w:t>
      </w:r>
    </w:p>
    <w:p w14:paraId="077259D2">
      <w:pPr>
        <w:tabs>
          <w:tab w:val="left" w:pos="7665"/>
        </w:tabs>
        <w:spacing w:line="360" w:lineRule="auto"/>
        <w:ind w:left="13" w:leftChars="6"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根据财政部《关于促进政府采购公平竞争优化营商环境的通知》（财库〔2019〕38号）和西安市财政局《关于促进政府采购公平竞争优化营商环境的通知》的有关规定，投标人参与西安市政府采购活动时，免交投标保证金。</w:t>
      </w:r>
    </w:p>
    <w:p w14:paraId="7CB97615">
      <w:pPr>
        <w:spacing w:line="360" w:lineRule="auto"/>
        <w:rPr>
          <w:rFonts w:ascii="宋体" w:hAnsi="宋体" w:cs="宋体"/>
          <w:b/>
          <w:bCs/>
          <w:color w:val="000000" w:themeColor="text1"/>
          <w:sz w:val="30"/>
          <w:szCs w:val="30"/>
          <w14:textFill>
            <w14:solidFill>
              <w14:schemeClr w14:val="tx1"/>
            </w14:solidFill>
          </w14:textFill>
        </w:rPr>
      </w:pPr>
      <w:r>
        <w:rPr>
          <w:rFonts w:hint="eastAsia" w:ascii="宋体" w:hAnsi="宋体" w:cs="宋体"/>
          <w:b/>
          <w:bCs/>
          <w:color w:val="000000" w:themeColor="text1"/>
          <w:sz w:val="30"/>
          <w:szCs w:val="30"/>
          <w14:textFill>
            <w14:solidFill>
              <w14:schemeClr w14:val="tx1"/>
            </w14:solidFill>
          </w14:textFill>
        </w:rPr>
        <w:t>4.6 商务文件</w:t>
      </w:r>
    </w:p>
    <w:p w14:paraId="58066DBB">
      <w:pPr>
        <w:spacing w:line="360" w:lineRule="auto"/>
        <w:ind w:firstLine="480"/>
        <w:rPr>
          <w:rFonts w:ascii="宋体" w:hAnsi="宋体" w:cs="宋体"/>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4.6.1投标人应当</w:t>
      </w:r>
      <w:r>
        <w:rPr>
          <w:rFonts w:hint="eastAsia" w:ascii="宋体" w:hAnsi="宋体" w:cs="宋体"/>
          <w:color w:val="000000" w:themeColor="text1"/>
          <w:szCs w:val="21"/>
          <w14:textFill>
            <w14:solidFill>
              <w14:schemeClr w14:val="tx1"/>
            </w14:solidFill>
          </w14:textFill>
        </w:rPr>
        <w:t>按照招标文件商务要求做出明确响应。</w:t>
      </w:r>
    </w:p>
    <w:p w14:paraId="4AC471BE">
      <w:pPr>
        <w:spacing w:line="360" w:lineRule="auto"/>
        <w:ind w:firstLine="480"/>
        <w:rPr>
          <w:rFonts w:ascii="宋体" w:hAnsi="宋体" w:cs="宋体"/>
          <w:bCs/>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4.6.2</w:t>
      </w:r>
      <w:r>
        <w:rPr>
          <w:rFonts w:hint="eastAsia" w:ascii="宋体" w:hAnsi="宋体" w:cs="宋体"/>
          <w:bCs/>
          <w:color w:val="000000" w:themeColor="text1"/>
          <w:szCs w:val="21"/>
          <w14:textFill>
            <w14:solidFill>
              <w14:schemeClr w14:val="tx1"/>
            </w14:solidFill>
          </w14:textFill>
        </w:rPr>
        <w:t>售后服务应包括但不限于以下内容：</w:t>
      </w:r>
    </w:p>
    <w:p w14:paraId="679C8856">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（1）产品制造商或投标人设立的售后服务机构网点清单、服务电话和维修人员名单（加盖单位章）；</w:t>
      </w:r>
    </w:p>
    <w:p w14:paraId="0FF7CBB1">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（2）说明投标产品的保修时间、保修期内的保修内容与范围、维修响应时间等。分别提供产品制造商和投标人的服务承诺和保障措施；</w:t>
      </w:r>
    </w:p>
    <w:p w14:paraId="588FB3F0">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（3）培训措施：说明培训内容及培训的时间、地点、目标、培训人数、收费标准和办法。</w:t>
      </w:r>
    </w:p>
    <w:p w14:paraId="063E7F30">
      <w:pPr>
        <w:spacing w:line="360" w:lineRule="auto"/>
        <w:ind w:left="2" w:leftChars="1"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（4）其他利于用户的服务承诺。</w:t>
      </w:r>
    </w:p>
    <w:p w14:paraId="6EB17E6B">
      <w:pPr>
        <w:spacing w:line="360" w:lineRule="auto"/>
        <w:ind w:left="2" w:leftChars="1" w:firstLine="420" w:firstLineChars="200"/>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4.6.3投标人应对以下（不限于）要求作出承诺：</w:t>
      </w:r>
    </w:p>
    <w:p w14:paraId="5AC6006E">
      <w:pPr>
        <w:spacing w:line="360" w:lineRule="auto"/>
        <w:ind w:left="2" w:leftChars="1"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（1）</w:t>
      </w:r>
      <w:r>
        <w:rPr>
          <w:rFonts w:hint="eastAsia" w:ascii="宋体" w:hAnsi="宋体" w:cs="宋体"/>
          <w:color w:val="000000" w:themeColor="text1"/>
          <w:szCs w:val="21"/>
          <w14:textFill>
            <w14:solidFill>
              <w14:schemeClr w14:val="tx1"/>
            </w14:solidFill>
          </w14:textFill>
        </w:rPr>
        <w:t>承诺给予采购人的各种优惠条件；</w:t>
      </w:r>
    </w:p>
    <w:p w14:paraId="664CE7BE">
      <w:pPr>
        <w:spacing w:line="360" w:lineRule="auto"/>
        <w:ind w:left="2" w:leftChars="1" w:firstLine="420" w:firstLineChars="200"/>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（2）产品质量承诺；</w:t>
      </w:r>
    </w:p>
    <w:p w14:paraId="7F1B204C">
      <w:pPr>
        <w:spacing w:line="360" w:lineRule="auto"/>
        <w:ind w:left="2" w:leftChars="1" w:firstLine="420" w:firstLineChars="200"/>
        <w:rPr>
          <w:rFonts w:ascii="宋体" w:hAnsi="宋体" w:cs="宋体"/>
          <w:bCs/>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w:t>
      </w:r>
      <w:r>
        <w:rPr>
          <w:rFonts w:hint="eastAsia" w:ascii="宋体" w:hAnsi="宋体" w:cs="宋体"/>
          <w:bCs/>
          <w:color w:val="000000" w:themeColor="text1"/>
          <w:szCs w:val="21"/>
          <w14:textFill>
            <w14:solidFill>
              <w14:schemeClr w14:val="tx1"/>
            </w14:solidFill>
          </w14:textFill>
        </w:rPr>
        <w:t>严格按招标文件的要求，组织生产、供货运输、安装调试和服务培训；</w:t>
      </w:r>
    </w:p>
    <w:p w14:paraId="046D6A43">
      <w:pPr>
        <w:spacing w:line="360" w:lineRule="auto"/>
        <w:ind w:left="2" w:leftChars="1"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（4）接受采购人或采购人委托相关单位对项目实施方案、生产进度、货物质量、售后服务、货款支付与结算审核等方面监督和管理；</w:t>
      </w:r>
    </w:p>
    <w:p w14:paraId="78F6D25A">
      <w:pPr>
        <w:pStyle w:val="4"/>
        <w:spacing w:line="360" w:lineRule="auto"/>
        <w:ind w:firstLine="472" w:firstLineChars="225"/>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（5）其它承诺。</w:t>
      </w:r>
    </w:p>
    <w:p w14:paraId="17D11178">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4.6.4 其他证明材料不是必备证明材料，仅作为评审因素；投标人未提供的，评标时不予考虑；包括投标人享受政府采购优惠政策的证明材料、近年类似业绩证明材料等。</w:t>
      </w:r>
    </w:p>
    <w:p w14:paraId="7420F75A">
      <w:pPr>
        <w:pStyle w:val="4"/>
        <w:spacing w:line="360" w:lineRule="auto"/>
        <w:ind w:firstLine="0"/>
        <w:rPr>
          <w:rFonts w:ascii="宋体" w:hAnsi="宋体" w:cs="宋体"/>
          <w:b/>
          <w:color w:val="000000" w:themeColor="text1"/>
          <w:sz w:val="30"/>
          <w:szCs w:val="30"/>
          <w14:textFill>
            <w14:solidFill>
              <w14:schemeClr w14:val="tx1"/>
            </w14:solidFill>
          </w14:textFill>
        </w:rPr>
      </w:pPr>
      <w:r>
        <w:rPr>
          <w:rFonts w:hint="eastAsia" w:ascii="宋体" w:hAnsi="宋体" w:cs="宋体"/>
          <w:b/>
          <w:color w:val="000000" w:themeColor="text1"/>
          <w:sz w:val="30"/>
          <w:szCs w:val="30"/>
          <w14:textFill>
            <w14:solidFill>
              <w14:schemeClr w14:val="tx1"/>
            </w14:solidFill>
          </w14:textFill>
        </w:rPr>
        <w:t>4.7 技术文件</w:t>
      </w:r>
    </w:p>
    <w:p w14:paraId="769F61C8">
      <w:pPr>
        <w:pStyle w:val="4"/>
        <w:spacing w:line="360" w:lineRule="auto"/>
        <w:ind w:firstLine="465"/>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4.7.1 </w:t>
      </w:r>
      <w:r>
        <w:rPr>
          <w:rFonts w:hint="eastAsia" w:ascii="宋体" w:hAnsi="宋体" w:cs="宋体"/>
          <w:bCs/>
          <w:color w:val="000000" w:themeColor="text1"/>
          <w:szCs w:val="21"/>
          <w14:textFill>
            <w14:solidFill>
              <w14:schemeClr w14:val="tx1"/>
            </w14:solidFill>
          </w14:textFill>
        </w:rPr>
        <w:t>投标人应当</w:t>
      </w:r>
      <w:r>
        <w:rPr>
          <w:rFonts w:hint="eastAsia" w:ascii="宋体" w:hAnsi="宋体" w:cs="宋体"/>
          <w:color w:val="000000" w:themeColor="text1"/>
          <w:szCs w:val="21"/>
          <w14:textFill>
            <w14:solidFill>
              <w14:schemeClr w14:val="tx1"/>
            </w14:solidFill>
          </w14:textFill>
        </w:rPr>
        <w:t xml:space="preserve">按照招标文件技术要求做出明确响应。 </w:t>
      </w:r>
    </w:p>
    <w:p w14:paraId="1BA61FAE">
      <w:pPr>
        <w:spacing w:line="360" w:lineRule="auto"/>
        <w:ind w:left="2" w:leftChars="1" w:firstLine="420" w:firstLineChars="200"/>
        <w:rPr>
          <w:rFonts w:ascii="宋体" w:hAnsi="宋体" w:cs="宋体"/>
          <w:color w:val="000000" w:themeColor="text1"/>
          <w:szCs w:val="21"/>
          <w14:textFill>
            <w14:solidFill>
              <w14:schemeClr w14:val="tx1"/>
            </w14:solidFill>
          </w14:textFill>
        </w:rPr>
      </w:pPr>
      <w:bookmarkStart w:id="89" w:name="_Toc183682355"/>
      <w:bookmarkStart w:id="90" w:name="_Toc183582218"/>
      <w:bookmarkStart w:id="91" w:name="_Toc217446049"/>
      <w:r>
        <w:rPr>
          <w:rFonts w:hint="eastAsia" w:ascii="宋体" w:hAnsi="宋体" w:cs="宋体"/>
          <w:color w:val="000000" w:themeColor="text1"/>
          <w:szCs w:val="21"/>
          <w14:textFill>
            <w14:solidFill>
              <w14:schemeClr w14:val="tx1"/>
            </w14:solidFill>
          </w14:textFill>
        </w:rPr>
        <w:t>4.7.2 证明服务和产品（如有）符合招标文件规定相关文件可以是文字资料、图纸、数据、宣传彩页、检测报告等，所有证明文件</w:t>
      </w:r>
      <w:r>
        <w:rPr>
          <w:rFonts w:hint="eastAsia" w:ascii="宋体" w:hAnsi="宋体" w:cs="宋体"/>
          <w:bCs/>
          <w:color w:val="000000" w:themeColor="text1"/>
          <w:szCs w:val="21"/>
          <w14:textFill>
            <w14:solidFill>
              <w14:schemeClr w14:val="tx1"/>
            </w14:solidFill>
          </w14:textFill>
        </w:rPr>
        <w:t>清晰可辨</w:t>
      </w:r>
      <w:r>
        <w:rPr>
          <w:rFonts w:hint="eastAsia" w:ascii="宋体" w:hAnsi="宋体" w:cs="宋体"/>
          <w:b/>
          <w:bCs/>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表达意思必须统一，投标人自行承担资料模糊不清、无法辨认的不利后果。</w:t>
      </w:r>
    </w:p>
    <w:p w14:paraId="4BD16776">
      <w:pPr>
        <w:pStyle w:val="4"/>
        <w:spacing w:line="360" w:lineRule="auto"/>
        <w:ind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投标人须知前附表规定投标人提供样品的，证明文件的表述与投标人所提供样品必须完全符合，且是投标文件的组成部分。</w:t>
      </w:r>
      <w:bookmarkEnd w:id="89"/>
      <w:bookmarkEnd w:id="90"/>
      <w:bookmarkEnd w:id="91"/>
      <w:bookmarkStart w:id="92" w:name="_Toc183682360"/>
      <w:bookmarkStart w:id="93" w:name="_Toc217446050"/>
      <w:bookmarkStart w:id="94" w:name="_Toc183582223"/>
      <w:r>
        <w:rPr>
          <w:rFonts w:hint="eastAsia" w:ascii="宋体" w:hAnsi="宋体" w:cs="宋体"/>
          <w:color w:val="000000" w:themeColor="text1"/>
          <w:szCs w:val="21"/>
          <w14:textFill>
            <w14:solidFill>
              <w14:schemeClr w14:val="tx1"/>
            </w14:solidFill>
          </w14:textFill>
        </w:rPr>
        <w:t xml:space="preserve"> </w:t>
      </w:r>
    </w:p>
    <w:bookmarkEnd w:id="92"/>
    <w:bookmarkEnd w:id="93"/>
    <w:bookmarkEnd w:id="94"/>
    <w:p w14:paraId="2E74C093">
      <w:pPr>
        <w:tabs>
          <w:tab w:val="left" w:pos="7665"/>
        </w:tabs>
        <w:spacing w:line="360" w:lineRule="auto"/>
        <w:rPr>
          <w:rFonts w:ascii="宋体" w:hAnsi="宋体" w:cs="宋体"/>
          <w:b/>
          <w:bCs/>
          <w:color w:val="000000" w:themeColor="text1"/>
          <w:sz w:val="30"/>
          <w:szCs w:val="30"/>
          <w14:textFill>
            <w14:solidFill>
              <w14:schemeClr w14:val="tx1"/>
            </w14:solidFill>
          </w14:textFill>
        </w:rPr>
      </w:pPr>
      <w:bookmarkStart w:id="95" w:name="_Toc183682362"/>
      <w:bookmarkStart w:id="96" w:name="_Toc217446052"/>
      <w:bookmarkStart w:id="97" w:name="_Toc183582225"/>
      <w:r>
        <w:rPr>
          <w:rFonts w:hint="eastAsia" w:ascii="宋体" w:hAnsi="宋体" w:cs="宋体"/>
          <w:b/>
          <w:bCs/>
          <w:color w:val="000000" w:themeColor="text1"/>
          <w:sz w:val="30"/>
          <w:szCs w:val="30"/>
          <w14:textFill>
            <w14:solidFill>
              <w14:schemeClr w14:val="tx1"/>
            </w14:solidFill>
          </w14:textFill>
        </w:rPr>
        <w:t>4.8 投标文件的制作和签署</w:t>
      </w:r>
      <w:bookmarkEnd w:id="95"/>
      <w:bookmarkEnd w:id="96"/>
      <w:bookmarkEnd w:id="97"/>
    </w:p>
    <w:p w14:paraId="4FFC9583">
      <w:pPr>
        <w:tabs>
          <w:tab w:val="left" w:pos="7665"/>
        </w:tabs>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4.8.1电子投标文件（*.SXSTF）需要使用专用制作软件——“新点投标文件制作软件（陕西公共资源）”进行编制。软件下载地址及操作手册：见西安市公共资源交易平台〖首页〉服务指南〉下载专区〗中的《政府采购项目投标文件制作软件及操作手册》。链接地址：</w:t>
      </w:r>
    </w:p>
    <w:p w14:paraId="7551533F">
      <w:pPr>
        <w:tabs>
          <w:tab w:val="left" w:pos="7665"/>
        </w:tabs>
        <w:spacing w:line="360" w:lineRule="auto"/>
        <w:ind w:firstLine="420" w:firstLineChars="200"/>
        <w:rPr>
          <w:rFonts w:ascii="宋体" w:hAnsi="宋体"/>
          <w:color w:val="000000" w:themeColor="text1"/>
          <w:szCs w:val="21"/>
          <w14:textFill>
            <w14:solidFill>
              <w14:schemeClr w14:val="tx1"/>
            </w14:solidFill>
          </w14:textFill>
        </w:rPr>
      </w:pPr>
      <w:r>
        <w:fldChar w:fldCharType="begin"/>
      </w:r>
      <w:r>
        <w:instrText xml:space="preserve"> HYPERLINK "http://sxggzyjy.xa.gov.cn/fwzn/004003/20181115/4d59c184-e8f6-4d5a-a416-c2f6b0601e66.html" </w:instrText>
      </w:r>
      <w:r>
        <w:fldChar w:fldCharType="separate"/>
      </w:r>
      <w:r>
        <w:rPr>
          <w:rFonts w:hint="eastAsia" w:ascii="宋体" w:hAnsi="宋体"/>
          <w:color w:val="000000" w:themeColor="text1"/>
          <w:szCs w:val="21"/>
          <w14:textFill>
            <w14:solidFill>
              <w14:schemeClr w14:val="tx1"/>
            </w14:solidFill>
          </w14:textFill>
        </w:rPr>
        <w:t>http://sxggzyjy.xa.gov.cn/fwzn/004003/20181115/4d59c184-e8f6-4d5a-a416-c2f6b0601e66.html</w:t>
      </w:r>
      <w:r>
        <w:rPr>
          <w:rFonts w:hint="eastAsia" w:ascii="宋体" w:hAnsi="宋体"/>
          <w:color w:val="000000" w:themeColor="text1"/>
          <w:szCs w:val="21"/>
          <w14:textFill>
            <w14:solidFill>
              <w14:schemeClr w14:val="tx1"/>
            </w14:solidFill>
          </w14:textFill>
        </w:rPr>
        <w:fldChar w:fldCharType="end"/>
      </w:r>
    </w:p>
    <w:p w14:paraId="1510C2AD">
      <w:pPr>
        <w:tabs>
          <w:tab w:val="left" w:pos="7665"/>
        </w:tabs>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4.8.2投标文件应当按照招标文件第七章“投标文件格式”进行编写，如有必要，可以增加附页，作为投标文件的组成部分。除明确允许投标人可以自行编写外，投标人不得以“投标文件格式”规定之外的方式编写相关内容；对于没有格式要求的由投标人自行编写。</w:t>
      </w:r>
    </w:p>
    <w:p w14:paraId="3E08FE3C">
      <w:pPr>
        <w:tabs>
          <w:tab w:val="left" w:pos="7665"/>
        </w:tabs>
        <w:spacing w:line="360" w:lineRule="auto"/>
        <w:ind w:left="13" w:leftChars="6" w:firstLine="420" w:firstLineChars="200"/>
        <w:rPr>
          <w:rFonts w:ascii="宋体" w:hAnsi="宋体"/>
          <w:b/>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4.8.3投标文件应填写投标人的全称，并与投标人的证件证书保持一致，并按照招标文件要求的条款规定签名盖章</w:t>
      </w:r>
      <w:r>
        <w:rPr>
          <w:rFonts w:hint="eastAsia" w:ascii="宋体" w:hAnsi="宋体"/>
          <w:b/>
          <w:color w:val="000000" w:themeColor="text1"/>
          <w:szCs w:val="21"/>
          <w14:textFill>
            <w14:solidFill>
              <w14:schemeClr w14:val="tx1"/>
            </w14:solidFill>
          </w14:textFill>
        </w:rPr>
        <w:t>。</w:t>
      </w:r>
    </w:p>
    <w:p w14:paraId="4E773DB8">
      <w:pPr>
        <w:tabs>
          <w:tab w:val="left" w:pos="1080"/>
        </w:tabs>
        <w:spacing w:line="360" w:lineRule="auto"/>
        <w:ind w:firstLine="403" w:firstLineChars="192"/>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4.8.4使用原件的电子件（电子件指扫描件、照片等形式电子文件），要求</w:t>
      </w:r>
      <w:r>
        <w:rPr>
          <w:rFonts w:ascii="宋体" w:hAnsi="宋体"/>
          <w:color w:val="000000" w:themeColor="text1"/>
          <w:szCs w:val="21"/>
          <w14:textFill>
            <w14:solidFill>
              <w14:schemeClr w14:val="tx1"/>
            </w14:solidFill>
          </w14:textFill>
        </w:rPr>
        <w:t>第三方出具的盖章件原件</w:t>
      </w:r>
      <w:r>
        <w:rPr>
          <w:rFonts w:hint="eastAsia" w:ascii="宋体" w:hAnsi="宋体" w:cs="宋体"/>
          <w:color w:val="000000" w:themeColor="text1"/>
          <w:szCs w:val="21"/>
          <w14:textFill>
            <w14:solidFill>
              <w14:schemeClr w14:val="tx1"/>
            </w14:solidFill>
          </w14:textFill>
        </w:rPr>
        <w:t>（如联合协议、分包意向协议、制造商授权书等）</w:t>
      </w:r>
      <w:r>
        <w:rPr>
          <w:rFonts w:ascii="宋体" w:hAnsi="宋体"/>
          <w:color w:val="000000" w:themeColor="text1"/>
          <w:szCs w:val="21"/>
          <w14:textFill>
            <w14:solidFill>
              <w14:schemeClr w14:val="tx1"/>
            </w14:solidFill>
          </w14:textFill>
        </w:rPr>
        <w:t>，投标文件中应当使用原件的电子件。</w:t>
      </w:r>
    </w:p>
    <w:p w14:paraId="73F9661A">
      <w:pPr>
        <w:tabs>
          <w:tab w:val="left" w:pos="1080"/>
        </w:tabs>
        <w:spacing w:line="360" w:lineRule="auto"/>
        <w:ind w:firstLine="403" w:firstLineChars="192"/>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4.8.5 投标文件应由投标人的法定代表人（单位负责人）或其委托代理人签名和盖单位章。由投标人的法定代表人（单位负责人）签名的，应附法定代表人身份证明，由其委托代理人签名的，应附授权委托书，否则，按未实质性响应招标文件处理，其投标无效。</w:t>
      </w:r>
    </w:p>
    <w:p w14:paraId="2EA027A9">
      <w:pPr>
        <w:tabs>
          <w:tab w:val="left" w:pos="1080"/>
        </w:tabs>
        <w:spacing w:line="360" w:lineRule="auto"/>
        <w:ind w:firstLine="403" w:firstLineChars="192"/>
        <w:rPr>
          <w:rFonts w:ascii="宋体" w:hAnsi="宋体" w:cs="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4.8.6</w:t>
      </w:r>
      <w:r>
        <w:rPr>
          <w:rFonts w:hint="eastAsia" w:ascii="宋体" w:hAnsi="宋体" w:cs="宋体"/>
          <w:color w:val="000000" w:themeColor="text1"/>
          <w:szCs w:val="21"/>
          <w14:textFill>
            <w14:solidFill>
              <w14:schemeClr w14:val="tx1"/>
            </w14:solidFill>
          </w14:textFill>
        </w:rPr>
        <w:t>电子投标文件制作过程中，要求签名盖章的内容，应当通过投标文件编制工具加盖电子签章。需要法定代表人签名的地方，请使用“法人CA锁”进行签章；需要加盖投标人公章的地方，请使用“企业CA锁”进行签章；需要委托代理人签名的地方，投标人可以将电子投标文件中要求签字的页面先打印并按招标文件要求签署后，再将该页扫描为图片格式，插入到电子投标文件中的相应页码中，生成完整的电子投标文件，再使用CA数字证书加盖电子签章后储存或加密上传，或将签字以图片的形式插入投标文件中。</w:t>
      </w:r>
    </w:p>
    <w:p w14:paraId="74C77472">
      <w:pPr>
        <w:tabs>
          <w:tab w:val="left" w:pos="1080"/>
        </w:tabs>
        <w:spacing w:line="360" w:lineRule="auto"/>
        <w:ind w:firstLine="403" w:firstLineChars="192"/>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若导出的PDF文件里看不到签章，请尝试使用专用制作软件中的“查看投标文件工具”打开未加密的电子投标文件重新导出。在制作过程中，如有其他技术性问题，请先翻阅操作手册，或致电软件开发商。</w:t>
      </w:r>
    </w:p>
    <w:p w14:paraId="4368188E">
      <w:pPr>
        <w:tabs>
          <w:tab w:val="left" w:pos="1080"/>
        </w:tabs>
        <w:spacing w:line="360" w:lineRule="auto"/>
        <w:ind w:firstLine="403" w:firstLineChars="192"/>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再次提醒：</w:t>
      </w:r>
    </w:p>
    <w:p w14:paraId="77540CA8">
      <w:pPr>
        <w:tabs>
          <w:tab w:val="left" w:pos="1080"/>
        </w:tabs>
        <w:spacing w:line="360" w:lineRule="auto"/>
        <w:ind w:firstLine="403" w:firstLineChars="192"/>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（1）编制电子投标文件前，务必先做好电子招标文件的备份工作。然后按操作手册中给出的方法将电子招标文件（</w:t>
      </w:r>
      <w:r>
        <w:rPr>
          <w:rFonts w:hint="eastAsia" w:ascii="宋体" w:hAnsi="宋体"/>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.SXSZF）或答疑文件（</w:t>
      </w:r>
      <w:r>
        <w:rPr>
          <w:rFonts w:hint="eastAsia" w:ascii="宋体" w:hAnsi="宋体"/>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.SXSCF，即更新后的电子招标文件）导入制作软件，最后按照章节分别编制投标文件各个部分。</w:t>
      </w:r>
    </w:p>
    <w:p w14:paraId="3260298A">
      <w:pPr>
        <w:tabs>
          <w:tab w:val="left" w:pos="1080"/>
        </w:tabs>
        <w:spacing w:line="360" w:lineRule="auto"/>
        <w:ind w:firstLine="403" w:firstLineChars="192"/>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提交投标文件截止时间前，投标人应随时留意“政府采购信息发布媒体”上可能发布的更正公告。若更正公告中明确注明本项目伴有变更文件的，投标人应登录企业端后，从〖项目流程·〉项目管理·〉答疑文件下载〗获取更新后的电子招标文件（</w:t>
      </w:r>
      <w:r>
        <w:rPr>
          <w:rFonts w:hint="eastAsia" w:ascii="宋体" w:hAnsi="宋体"/>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.SXSCF），使用旧版电子招标文件制作的电子投标文件（</w:t>
      </w:r>
      <w:r>
        <w:rPr>
          <w:rFonts w:hint="eastAsia" w:ascii="宋体" w:hAnsi="宋体"/>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.SXSTF），系统将拒绝接收。</w:t>
      </w:r>
    </w:p>
    <w:p w14:paraId="6BB9F1F9">
      <w:pPr>
        <w:pStyle w:val="4"/>
        <w:spacing w:line="360" w:lineRule="auto"/>
        <w:ind w:firstLine="0"/>
        <w:outlineLvl w:val="1"/>
        <w:rPr>
          <w:rFonts w:ascii="宋体" w:hAnsi="宋体" w:cs="宋体"/>
          <w:b/>
          <w:bCs/>
          <w:color w:val="000000" w:themeColor="text1"/>
          <w:sz w:val="36"/>
          <w:szCs w:val="36"/>
          <w14:textFill>
            <w14:solidFill>
              <w14:schemeClr w14:val="tx1"/>
            </w14:solidFill>
          </w14:textFill>
        </w:rPr>
      </w:pPr>
      <w:bookmarkStart w:id="98" w:name="_Toc17271"/>
      <w:bookmarkStart w:id="99" w:name="_Toc29710"/>
      <w:bookmarkStart w:id="100" w:name="_Toc77400781"/>
      <w:bookmarkStart w:id="101" w:name="_Toc183582226"/>
      <w:bookmarkStart w:id="102" w:name="_Toc89075877"/>
      <w:bookmarkStart w:id="103" w:name="_Toc217446053"/>
      <w:bookmarkStart w:id="104" w:name="_Toc183682363"/>
      <w:r>
        <w:rPr>
          <w:rFonts w:hint="eastAsia" w:ascii="宋体" w:hAnsi="宋体" w:cs="宋体"/>
          <w:b/>
          <w:bCs/>
          <w:color w:val="000000" w:themeColor="text1"/>
          <w:sz w:val="36"/>
          <w:szCs w:val="36"/>
          <w14:textFill>
            <w14:solidFill>
              <w14:schemeClr w14:val="tx1"/>
            </w14:solidFill>
          </w14:textFill>
        </w:rPr>
        <w:t>5. 投标</w:t>
      </w:r>
      <w:bookmarkEnd w:id="98"/>
      <w:bookmarkEnd w:id="99"/>
    </w:p>
    <w:p w14:paraId="454ED84C">
      <w:pPr>
        <w:tabs>
          <w:tab w:val="left" w:pos="1080"/>
        </w:tabs>
        <w:spacing w:line="360" w:lineRule="auto"/>
        <w:rPr>
          <w:rFonts w:ascii="宋体" w:hAnsi="宋体" w:cs="宋体"/>
          <w:b/>
          <w:color w:val="000000" w:themeColor="text1"/>
          <w:sz w:val="30"/>
          <w:szCs w:val="30"/>
          <w14:textFill>
            <w14:solidFill>
              <w14:schemeClr w14:val="tx1"/>
            </w14:solidFill>
          </w14:textFill>
        </w:rPr>
      </w:pPr>
      <w:r>
        <w:rPr>
          <w:rFonts w:hint="eastAsia" w:ascii="宋体" w:hAnsi="宋体" w:cs="宋体"/>
          <w:b/>
          <w:color w:val="000000" w:themeColor="text1"/>
          <w:sz w:val="30"/>
          <w:szCs w:val="30"/>
          <w14:textFill>
            <w14:solidFill>
              <w14:schemeClr w14:val="tx1"/>
            </w14:solidFill>
          </w14:textFill>
        </w:rPr>
        <w:t>5.1投标文件的</w:t>
      </w:r>
      <w:bookmarkEnd w:id="100"/>
      <w:bookmarkEnd w:id="101"/>
      <w:bookmarkEnd w:id="102"/>
      <w:bookmarkEnd w:id="103"/>
      <w:bookmarkEnd w:id="104"/>
      <w:r>
        <w:rPr>
          <w:rFonts w:hint="eastAsia" w:ascii="宋体" w:hAnsi="宋体" w:cs="宋体"/>
          <w:b/>
          <w:color w:val="000000" w:themeColor="text1"/>
          <w:sz w:val="30"/>
          <w:szCs w:val="30"/>
          <w14:textFill>
            <w14:solidFill>
              <w14:schemeClr w14:val="tx1"/>
            </w14:solidFill>
          </w14:textFill>
        </w:rPr>
        <w:t>加密和提交</w:t>
      </w:r>
    </w:p>
    <w:p w14:paraId="49E756FB">
      <w:pPr>
        <w:adjustRightInd w:val="0"/>
        <w:snapToGrid w:val="0"/>
        <w:spacing w:line="360" w:lineRule="auto"/>
        <w:ind w:firstLine="420" w:firstLineChars="20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5.1.1本项目使用西安市公共资源交易平台。投标人根据招标文件及交易平台供应商操作手册要求编制、生成并提交电子投标文件。</w:t>
      </w:r>
    </w:p>
    <w:p w14:paraId="2595CCC9">
      <w:pPr>
        <w:adjustRightInd w:val="0"/>
        <w:snapToGrid w:val="0"/>
        <w:spacing w:line="360" w:lineRule="auto"/>
        <w:ind w:firstLine="420" w:firstLineChars="20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5.1.2.在生成电子投标文件时，需要使用CA锁对投标文件进行加密。投标人应特别注意加密投标文件和开标时解密投标文件应当使用同一CA锁，</w:t>
      </w:r>
      <w:r>
        <w:rPr>
          <w:rFonts w:hint="eastAsia" w:ascii="宋体" w:hAnsi="宋体" w:cs="宋体"/>
          <w:color w:val="000000" w:themeColor="text1"/>
          <w:szCs w:val="21"/>
          <w14:textFill>
            <w14:solidFill>
              <w14:schemeClr w14:val="tx1"/>
            </w14:solidFill>
          </w14:textFill>
        </w:rPr>
        <w:t>否则，将会导致解密失败。</w:t>
      </w:r>
    </w:p>
    <w:p w14:paraId="4744D427">
      <w:pPr>
        <w:adjustRightInd w:val="0"/>
        <w:snapToGrid w:val="0"/>
        <w:spacing w:line="360" w:lineRule="auto"/>
        <w:ind w:firstLine="420" w:firstLineChars="20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5.1.3 电子投标文件可于提交投标文件截止时间前任意时段，登录到西安市公共资源交易平台〖首页·〉电子交易平台·〉企业端〗，再切换到〖我的项目〗模块下，依次点选〖项目流程·〉项目管理·〉上传响应文件〗，上传加密后的电子投标文件（</w:t>
      </w:r>
      <w:r>
        <w:rPr>
          <w:rFonts w:hint="eastAsia" w:ascii="宋体" w:hAnsi="宋体"/>
          <w:color w:val="000000" w:themeColor="text1"/>
          <w:szCs w:val="21"/>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.SXSTF）。上传成功后，西安市公共资源交易平台政府采购系统将予以记录。</w:t>
      </w:r>
    </w:p>
    <w:p w14:paraId="103DB3DC">
      <w:pPr>
        <w:adjustRightInd w:val="0"/>
        <w:snapToGrid w:val="0"/>
        <w:spacing w:line="360" w:lineRule="auto"/>
        <w:ind w:firstLine="420" w:firstLineChars="20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5.1.4上传投标文件有误或需要重新提交的，可先撤销已经上传的投标文件，然后重新上传新的投标文件。</w:t>
      </w:r>
    </w:p>
    <w:p w14:paraId="29D95E65">
      <w:pPr>
        <w:adjustRightInd w:val="0"/>
        <w:snapToGrid w:val="0"/>
        <w:spacing w:line="360" w:lineRule="auto"/>
        <w:ind w:firstLine="420" w:firstLineChars="20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5.1.5采购人及采购代理机构拒绝接受以下任一情况提交的投标文件：</w:t>
      </w:r>
    </w:p>
    <w:p w14:paraId="21F1355F">
      <w:pPr>
        <w:adjustRightInd w:val="0"/>
        <w:snapToGrid w:val="0"/>
        <w:spacing w:line="360" w:lineRule="auto"/>
        <w:ind w:firstLine="420" w:firstLineChars="20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（1）通过电子交易平台以外任何形式提交的；</w:t>
      </w:r>
    </w:p>
    <w:p w14:paraId="39002C01">
      <w:pPr>
        <w:adjustRightInd w:val="0"/>
        <w:snapToGrid w:val="0"/>
        <w:spacing w:line="360" w:lineRule="auto"/>
        <w:ind w:firstLine="420" w:firstLineChars="20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（2）误投的或采用旧版电子招标文件制作的；</w:t>
      </w:r>
    </w:p>
    <w:p w14:paraId="3C633DCF">
      <w:pPr>
        <w:adjustRightInd w:val="0"/>
        <w:snapToGrid w:val="0"/>
        <w:spacing w:line="360" w:lineRule="auto"/>
        <w:ind w:firstLine="420" w:firstLineChars="20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（3）逾期提交的。</w:t>
      </w:r>
    </w:p>
    <w:p w14:paraId="40BB4F62">
      <w:pPr>
        <w:pStyle w:val="4"/>
        <w:spacing w:line="360" w:lineRule="auto"/>
        <w:ind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5.1.6 投标人须知前附表规定投标人需提供样品的，投标人应按照投标人须知前附表规定的时间、地点和要求提交。</w:t>
      </w:r>
      <w:bookmarkStart w:id="105" w:name="_Toc183682365"/>
      <w:bookmarkStart w:id="106" w:name="_Toc183582228"/>
      <w:bookmarkStart w:id="107" w:name="_Toc217446055"/>
    </w:p>
    <w:p w14:paraId="482515C6">
      <w:pPr>
        <w:spacing w:line="360" w:lineRule="auto"/>
        <w:rPr>
          <w:rFonts w:ascii="宋体" w:hAnsi="宋体" w:cs="宋体"/>
          <w:b/>
          <w:color w:val="000000" w:themeColor="text1"/>
          <w:sz w:val="30"/>
          <w:szCs w:val="30"/>
          <w14:textFill>
            <w14:solidFill>
              <w14:schemeClr w14:val="tx1"/>
            </w14:solidFill>
          </w14:textFill>
        </w:rPr>
      </w:pPr>
      <w:r>
        <w:rPr>
          <w:rFonts w:hint="eastAsia" w:ascii="宋体" w:hAnsi="宋体" w:cs="宋体"/>
          <w:b/>
          <w:color w:val="000000" w:themeColor="text1"/>
          <w:sz w:val="30"/>
          <w:szCs w:val="30"/>
          <w14:textFill>
            <w14:solidFill>
              <w14:schemeClr w14:val="tx1"/>
            </w14:solidFill>
          </w14:textFill>
        </w:rPr>
        <w:t>5.2 投标文件的修改和撤</w:t>
      </w:r>
      <w:bookmarkEnd w:id="105"/>
      <w:bookmarkEnd w:id="106"/>
      <w:r>
        <w:rPr>
          <w:rFonts w:hint="eastAsia" w:ascii="宋体" w:hAnsi="宋体" w:cs="宋体"/>
          <w:b/>
          <w:color w:val="000000" w:themeColor="text1"/>
          <w:sz w:val="30"/>
          <w:szCs w:val="30"/>
          <w14:textFill>
            <w14:solidFill>
              <w14:schemeClr w14:val="tx1"/>
            </w14:solidFill>
          </w14:textFill>
        </w:rPr>
        <w:t>回</w:t>
      </w:r>
      <w:bookmarkEnd w:id="107"/>
    </w:p>
    <w:p w14:paraId="6DF1C503">
      <w:pPr>
        <w:spacing w:line="360" w:lineRule="auto"/>
        <w:ind w:firstLine="411" w:firstLineChars="196"/>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5.2.1 在投标人须知前附表规定的投标截止时间前，投标人可以修改或撤回已递交的投标文件。</w:t>
      </w:r>
    </w:p>
    <w:p w14:paraId="620A8ADC">
      <w:pPr>
        <w:spacing w:line="360" w:lineRule="auto"/>
        <w:ind w:firstLine="411" w:firstLineChars="196"/>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5.2.2投标人对已提交的电子投标文件进行补充、修改的，应先从电子交易平台上撤回旧文件，再重新提交新文件。</w:t>
      </w:r>
      <w:bookmarkStart w:id="108" w:name="_Toc77400782"/>
      <w:bookmarkStart w:id="109" w:name="_Toc217446056"/>
      <w:bookmarkStart w:id="110" w:name="_Toc183682368"/>
      <w:bookmarkStart w:id="111" w:name="_Toc183582231"/>
      <w:bookmarkStart w:id="112" w:name="_Toc89075878"/>
    </w:p>
    <w:p w14:paraId="12EC1DD1">
      <w:pPr>
        <w:spacing w:line="360" w:lineRule="auto"/>
        <w:ind w:firstLine="411" w:firstLineChars="196"/>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5.2.3 投标人对已提交的电子投标文件进行撤回的，直接从电子交易平台撤回投标文件即可。</w:t>
      </w:r>
    </w:p>
    <w:p w14:paraId="61DCD36E">
      <w:pPr>
        <w:spacing w:line="360" w:lineRule="auto"/>
        <w:ind w:firstLine="411" w:firstLineChars="196"/>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5.2.4在投标截止时间之后，投标人将无法对其提交的投标文件做任何修改或者撤回投标。</w:t>
      </w:r>
    </w:p>
    <w:p w14:paraId="2D12F4D8">
      <w:pPr>
        <w:pStyle w:val="4"/>
        <w:spacing w:line="360" w:lineRule="auto"/>
        <w:ind w:firstLine="0"/>
        <w:outlineLvl w:val="1"/>
        <w:rPr>
          <w:rFonts w:ascii="宋体" w:hAnsi="宋体" w:cs="宋体"/>
          <w:b/>
          <w:bCs/>
          <w:color w:val="000000" w:themeColor="text1"/>
          <w:sz w:val="36"/>
          <w:szCs w:val="36"/>
          <w14:textFill>
            <w14:solidFill>
              <w14:schemeClr w14:val="tx1"/>
            </w14:solidFill>
          </w14:textFill>
        </w:rPr>
      </w:pPr>
      <w:bookmarkStart w:id="113" w:name="_Toc4553"/>
      <w:bookmarkStart w:id="114" w:name="_Toc26462"/>
      <w:r>
        <w:rPr>
          <w:rFonts w:hint="eastAsia" w:ascii="宋体" w:hAnsi="宋体" w:cs="宋体"/>
          <w:b/>
          <w:bCs/>
          <w:color w:val="000000" w:themeColor="text1"/>
          <w:sz w:val="36"/>
          <w:szCs w:val="36"/>
          <w14:textFill>
            <w14:solidFill>
              <w14:schemeClr w14:val="tx1"/>
            </w14:solidFill>
          </w14:textFill>
        </w:rPr>
        <w:t>6.开标</w:t>
      </w:r>
      <w:bookmarkEnd w:id="108"/>
      <w:bookmarkEnd w:id="109"/>
      <w:bookmarkEnd w:id="110"/>
      <w:bookmarkEnd w:id="111"/>
      <w:bookmarkEnd w:id="112"/>
      <w:bookmarkEnd w:id="113"/>
      <w:bookmarkEnd w:id="114"/>
    </w:p>
    <w:p w14:paraId="4C5B62D4">
      <w:pPr>
        <w:spacing w:line="360" w:lineRule="auto"/>
        <w:rPr>
          <w:rFonts w:ascii="宋体" w:hAnsi="宋体" w:cs="宋体"/>
          <w:b/>
          <w:color w:val="000000" w:themeColor="text1"/>
          <w:sz w:val="30"/>
          <w:szCs w:val="30"/>
          <w14:textFill>
            <w14:solidFill>
              <w14:schemeClr w14:val="tx1"/>
            </w14:solidFill>
          </w14:textFill>
        </w:rPr>
      </w:pPr>
      <w:r>
        <w:rPr>
          <w:rFonts w:hint="eastAsia" w:ascii="宋体" w:hAnsi="宋体" w:cs="宋体"/>
          <w:b/>
          <w:color w:val="000000" w:themeColor="text1"/>
          <w:sz w:val="30"/>
          <w:szCs w:val="30"/>
          <w14:textFill>
            <w14:solidFill>
              <w14:schemeClr w14:val="tx1"/>
            </w14:solidFill>
          </w14:textFill>
        </w:rPr>
        <w:t>6.1开标时间和地点</w:t>
      </w:r>
    </w:p>
    <w:p w14:paraId="2A1FF0B9">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6.1.1 采购代理机构在投标人须知前附表中规定的投标截止时间（开标时间）地点及开标形式进行公开开标，并邀请采购人、所有投标人派代表准时参加并签到以证明其出席。评标委员会成员不得参加开标活动。</w:t>
      </w:r>
    </w:p>
    <w:p w14:paraId="5C11FDF0">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6.1.2本项目（包）使用西安市公共资源交易平台进行开标。开标工作由采购代理机构组织实施，整个过程受同级政府采购监管机构的监督、管理。</w:t>
      </w:r>
    </w:p>
    <w:p w14:paraId="78C2F9FC">
      <w:pPr>
        <w:spacing w:line="360" w:lineRule="auto"/>
        <w:ind w:firstLine="420" w:firstLineChars="200"/>
        <w:rPr>
          <w:rFonts w:ascii="宋体" w:hAnsi="宋体" w:cs="宋体"/>
          <w:color w:val="000000" w:themeColor="text1"/>
          <w:szCs w:val="21"/>
          <w14:textFill>
            <w14:solidFill>
              <w14:schemeClr w14:val="tx1"/>
            </w14:solidFill>
          </w14:textFill>
        </w:rPr>
      </w:pPr>
      <w:bookmarkStart w:id="115" w:name="_Toc217446058"/>
      <w:r>
        <w:rPr>
          <w:rFonts w:hint="eastAsia" w:ascii="宋体" w:hAnsi="宋体" w:cs="宋体"/>
          <w:color w:val="000000" w:themeColor="text1"/>
          <w:szCs w:val="21"/>
          <w14:textFill>
            <w14:solidFill>
              <w14:schemeClr w14:val="tx1"/>
            </w14:solidFill>
          </w14:textFill>
        </w:rPr>
        <w:t>6.1.3 投标人不足3家的，不得开标。</w:t>
      </w:r>
    </w:p>
    <w:p w14:paraId="7098E7C8">
      <w:pPr>
        <w:spacing w:line="360" w:lineRule="auto"/>
        <w:rPr>
          <w:rFonts w:ascii="宋体" w:hAnsi="宋体" w:cs="宋体"/>
          <w:b/>
          <w:color w:val="000000" w:themeColor="text1"/>
          <w:sz w:val="30"/>
          <w:szCs w:val="30"/>
          <w14:textFill>
            <w14:solidFill>
              <w14:schemeClr w14:val="tx1"/>
            </w14:solidFill>
          </w14:textFill>
        </w:rPr>
      </w:pPr>
      <w:r>
        <w:rPr>
          <w:rFonts w:hint="eastAsia" w:ascii="宋体" w:hAnsi="宋体" w:cs="宋体"/>
          <w:b/>
          <w:color w:val="000000" w:themeColor="text1"/>
          <w:sz w:val="30"/>
          <w:szCs w:val="30"/>
          <w14:textFill>
            <w14:solidFill>
              <w14:schemeClr w14:val="tx1"/>
            </w14:solidFill>
          </w14:textFill>
        </w:rPr>
        <w:t>6.2 开标程序</w:t>
      </w:r>
      <w:bookmarkEnd w:id="115"/>
    </w:p>
    <w:p w14:paraId="13657E5B">
      <w:pPr>
        <w:pStyle w:val="16"/>
        <w:ind w:firstLine="422"/>
        <w:rPr>
          <w:rFonts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6.2.1 不见面开标</w:t>
      </w:r>
    </w:p>
    <w:p w14:paraId="0A5B63D9">
      <w:pPr>
        <w:spacing w:line="360" w:lineRule="auto"/>
        <w:ind w:firstLine="630" w:firstLineChars="3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6.2.1.1 </w:t>
      </w:r>
      <w:r>
        <w:rPr>
          <w:rFonts w:hint="eastAsia" w:ascii="宋体" w:hAnsi="宋体" w:cs="宋体"/>
          <w:b/>
          <w:color w:val="000000" w:themeColor="text1"/>
          <w:szCs w:val="21"/>
          <w14:textFill>
            <w14:solidFill>
              <w14:schemeClr w14:val="tx1"/>
            </w14:solidFill>
          </w14:textFill>
        </w:rPr>
        <w:t>投标人须知前附表规定本项目（合同包）进行不见面开标的，适用本条款。</w:t>
      </w:r>
      <w:r>
        <w:rPr>
          <w:rFonts w:hint="eastAsia" w:ascii="宋体" w:hAnsi="宋体" w:cs="宋体"/>
          <w:color w:val="000000" w:themeColor="text1"/>
          <w:szCs w:val="21"/>
          <w14:textFill>
            <w14:solidFill>
              <w14:schemeClr w14:val="tx1"/>
            </w14:solidFill>
          </w14:textFill>
        </w:rPr>
        <w:t>“不见面开标”是依托西安市公共资源交易平台实现的投标人远程在线参与开标的一种组织形式。投标人无需抵达开标现场，即可在线实现开标、解密、澄清等操作。</w:t>
      </w:r>
    </w:p>
    <w:p w14:paraId="64C7E298">
      <w:pPr>
        <w:spacing w:line="360" w:lineRule="auto"/>
        <w:ind w:firstLine="630" w:firstLineChars="300"/>
        <w:rPr>
          <w:rFonts w:ascii="宋体" w:hAnsi="宋体" w:cs="宋体"/>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6.2.1.2 </w:t>
      </w:r>
      <w:r>
        <w:rPr>
          <w:rFonts w:hint="eastAsia" w:ascii="宋体" w:hAnsi="宋体" w:cs="宋体"/>
          <w:b/>
          <w:color w:val="000000" w:themeColor="text1"/>
          <w:szCs w:val="21"/>
          <w14:textFill>
            <w14:solidFill>
              <w14:schemeClr w14:val="tx1"/>
            </w14:solidFill>
          </w14:textFill>
        </w:rPr>
        <w:t>建议：</w:t>
      </w:r>
      <w:r>
        <w:rPr>
          <w:rFonts w:hint="eastAsia" w:ascii="宋体" w:hAnsi="宋体" w:cs="宋体"/>
          <w:color w:val="000000" w:themeColor="text1"/>
          <w:szCs w:val="21"/>
          <w14:textFill>
            <w14:solidFill>
              <w14:schemeClr w14:val="tx1"/>
            </w14:solidFill>
          </w14:textFill>
        </w:rPr>
        <w:t>为顺利实现本项目开评标的远程交互，建议投标人配置较高的硬件设施，包括高配置电脑、高速稳定的网络、电源（不间断）、CA锁、音视频设备（话筒、耳麦、高清摄像头、音响等），使用IE11浏览器，且电脑已经正确安装了陕西省公共资源交易平台CA驱动。</w:t>
      </w:r>
    </w:p>
    <w:p w14:paraId="79D6D850">
      <w:pPr>
        <w:spacing w:line="360" w:lineRule="auto"/>
        <w:ind w:firstLine="630" w:firstLineChars="3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6.2.1.3 </w:t>
      </w:r>
      <w:r>
        <w:rPr>
          <w:rFonts w:hint="eastAsia" w:ascii="宋体" w:hAnsi="宋体" w:cs="宋体"/>
          <w:b/>
          <w:color w:val="000000" w:themeColor="text1"/>
          <w:szCs w:val="21"/>
          <w14:textFill>
            <w14:solidFill>
              <w14:schemeClr w14:val="tx1"/>
            </w14:solidFill>
          </w14:textFill>
        </w:rPr>
        <w:t>投标人登录签到：</w:t>
      </w:r>
      <w:r>
        <w:rPr>
          <w:rFonts w:hint="eastAsia" w:ascii="宋体" w:hAnsi="宋体" w:cs="宋体"/>
          <w:color w:val="000000" w:themeColor="text1"/>
          <w:szCs w:val="21"/>
          <w14:textFill>
            <w14:solidFill>
              <w14:schemeClr w14:val="tx1"/>
            </w14:solidFill>
          </w14:textFill>
        </w:rPr>
        <w:t>开标前，请各投标人至少提前1小时登录西安市公共资源交易平台进入不见面开标大厅（〖首页·〉不见面开标〗），并及时签到（开标前60分钟开始签到），遇到问题可按照投标人须知前附表提供的联系方式寻求技术支持。</w:t>
      </w:r>
    </w:p>
    <w:p w14:paraId="6DDF8314">
      <w:pPr>
        <w:spacing w:line="360" w:lineRule="auto"/>
        <w:ind w:firstLine="630" w:firstLineChars="3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6.2.1.4 </w:t>
      </w:r>
      <w:r>
        <w:rPr>
          <w:rFonts w:hint="eastAsia" w:ascii="宋体" w:hAnsi="宋体" w:cs="宋体"/>
          <w:b/>
          <w:color w:val="000000" w:themeColor="text1"/>
          <w:szCs w:val="21"/>
          <w14:textFill>
            <w14:solidFill>
              <w14:schemeClr w14:val="tx1"/>
            </w14:solidFill>
          </w14:textFill>
        </w:rPr>
        <w:t>主持人宣布开标：</w:t>
      </w:r>
      <w:r>
        <w:rPr>
          <w:rFonts w:hint="eastAsia" w:ascii="宋体" w:hAnsi="宋体" w:cs="宋体"/>
          <w:color w:val="000000" w:themeColor="text1"/>
          <w:szCs w:val="21"/>
          <w14:textFill>
            <w14:solidFill>
              <w14:schemeClr w14:val="tx1"/>
            </w14:solidFill>
          </w14:textFill>
        </w:rPr>
        <w:t>超过提交投标文件截止时间的，电子交易平台将不再接收任何投标文件。</w:t>
      </w:r>
    </w:p>
    <w:p w14:paraId="0AA09F82">
      <w:pPr>
        <w:spacing w:line="360" w:lineRule="auto"/>
        <w:ind w:firstLine="630" w:firstLineChars="3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6.2.1.5 </w:t>
      </w:r>
      <w:r>
        <w:rPr>
          <w:rFonts w:hint="eastAsia" w:ascii="宋体" w:hAnsi="宋体" w:cs="宋体"/>
          <w:b/>
          <w:color w:val="000000" w:themeColor="text1"/>
          <w:szCs w:val="21"/>
          <w14:textFill>
            <w14:solidFill>
              <w14:schemeClr w14:val="tx1"/>
            </w14:solidFill>
          </w14:textFill>
        </w:rPr>
        <w:t>解密投标文件：</w:t>
      </w:r>
      <w:r>
        <w:rPr>
          <w:rFonts w:hint="eastAsia" w:ascii="宋体" w:hAnsi="宋体" w:cs="宋体"/>
          <w:color w:val="000000" w:themeColor="text1"/>
          <w:szCs w:val="21"/>
          <w14:textFill>
            <w14:solidFill>
              <w14:schemeClr w14:val="tx1"/>
            </w14:solidFill>
          </w14:textFill>
        </w:rPr>
        <w:t>投标人在收到主持人“开始解密”指令后，应当使用“加密该投标文件的CA锁（确保是同一把锁）”在线完成投标文件远程解密。除因“西安市公共资源交易中心”断电、断网、系统故障及其他不可抗力等因素，导致“不见面开标”系统无法正常运行外，投标人应在规定的解密时间内完成解密。</w:t>
      </w:r>
    </w:p>
    <w:p w14:paraId="41F94363">
      <w:pPr>
        <w:spacing w:line="360" w:lineRule="auto"/>
        <w:ind w:firstLine="630" w:firstLineChars="3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6.2.1.6 </w:t>
      </w:r>
      <w:r>
        <w:rPr>
          <w:rFonts w:hint="eastAsia" w:ascii="宋体" w:hAnsi="宋体" w:cs="宋体"/>
          <w:b/>
          <w:color w:val="000000" w:themeColor="text1"/>
          <w:szCs w:val="21"/>
          <w14:textFill>
            <w14:solidFill>
              <w14:schemeClr w14:val="tx1"/>
            </w14:solidFill>
          </w14:textFill>
        </w:rPr>
        <w:t>唱标：</w:t>
      </w:r>
      <w:r>
        <w:rPr>
          <w:rFonts w:hint="eastAsia" w:ascii="宋体" w:hAnsi="宋体" w:cs="宋体"/>
          <w:color w:val="000000" w:themeColor="text1"/>
          <w:szCs w:val="21"/>
          <w14:textFill>
            <w14:solidFill>
              <w14:schemeClr w14:val="tx1"/>
            </w14:solidFill>
          </w14:textFill>
        </w:rPr>
        <w:t xml:space="preserve"> “不见面开标”系统将自动展示投标人名单及其投标报价。</w:t>
      </w:r>
    </w:p>
    <w:p w14:paraId="29B6B169">
      <w:pPr>
        <w:spacing w:line="360" w:lineRule="auto"/>
        <w:ind w:firstLine="630" w:firstLineChars="3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6.2.1.7 </w:t>
      </w:r>
      <w:r>
        <w:rPr>
          <w:rFonts w:hint="eastAsia" w:ascii="宋体" w:hAnsi="宋体" w:cs="宋体"/>
          <w:b/>
          <w:color w:val="000000" w:themeColor="text1"/>
          <w:szCs w:val="21"/>
          <w14:textFill>
            <w14:solidFill>
              <w14:schemeClr w14:val="tx1"/>
            </w14:solidFill>
          </w14:textFill>
        </w:rPr>
        <w:t>开标结束：</w:t>
      </w:r>
      <w:r>
        <w:rPr>
          <w:rFonts w:hint="eastAsia" w:ascii="宋体" w:hAnsi="宋体" w:cs="宋体"/>
          <w:color w:val="000000" w:themeColor="text1"/>
          <w:szCs w:val="21"/>
          <w14:textFill>
            <w14:solidFill>
              <w14:schemeClr w14:val="tx1"/>
            </w14:solidFill>
          </w14:textFill>
        </w:rPr>
        <w:t>开标结束后进入评标环节，投标人应保持在线，评标期间评标委员会可能会要求投标人做必要的澄清、说明和纠正。因投标人擅自离席造成的不利后果，由投标人自行承担。</w:t>
      </w:r>
    </w:p>
    <w:p w14:paraId="79BE3AD7">
      <w:pPr>
        <w:spacing w:line="360" w:lineRule="auto"/>
        <w:ind w:firstLine="630" w:firstLineChars="3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6.2.1.8 </w:t>
      </w:r>
      <w:r>
        <w:rPr>
          <w:rFonts w:hint="eastAsia" w:ascii="宋体" w:hAnsi="宋体" w:cs="宋体"/>
          <w:b/>
          <w:color w:val="000000" w:themeColor="text1"/>
          <w:szCs w:val="21"/>
          <w14:textFill>
            <w14:solidFill>
              <w14:schemeClr w14:val="tx1"/>
            </w14:solidFill>
          </w14:textFill>
        </w:rPr>
        <w:t>开标文字咨询：</w:t>
      </w:r>
      <w:r>
        <w:rPr>
          <w:rFonts w:hint="eastAsia" w:ascii="宋体" w:hAnsi="宋体" w:cs="宋体"/>
          <w:color w:val="000000" w:themeColor="text1"/>
          <w:szCs w:val="21"/>
          <w14:textFill>
            <w14:solidFill>
              <w14:schemeClr w14:val="tx1"/>
            </w14:solidFill>
          </w14:textFill>
        </w:rPr>
        <w:t>投标人对开标过程有疑问的，可通过开标咨询文字提问进行，投标人也可通过咨询查看功能查看自己或其他投标人提出的咨询及交易平台回复内容。</w:t>
      </w:r>
    </w:p>
    <w:p w14:paraId="2953452E">
      <w:pPr>
        <w:spacing w:line="360" w:lineRule="auto"/>
        <w:ind w:firstLine="630" w:firstLineChars="3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6.2.1.9 </w:t>
      </w:r>
      <w:r>
        <w:rPr>
          <w:rFonts w:hint="eastAsia" w:ascii="宋体" w:hAnsi="宋体" w:cs="宋体"/>
          <w:b/>
          <w:color w:val="000000" w:themeColor="text1"/>
          <w:szCs w:val="21"/>
          <w14:textFill>
            <w14:solidFill>
              <w14:schemeClr w14:val="tx1"/>
            </w14:solidFill>
          </w14:textFill>
        </w:rPr>
        <w:t>互动交流：</w:t>
      </w:r>
      <w:r>
        <w:rPr>
          <w:rFonts w:hint="eastAsia" w:ascii="宋体" w:hAnsi="宋体" w:cs="宋体"/>
          <w:color w:val="000000" w:themeColor="text1"/>
          <w:szCs w:val="21"/>
          <w14:textFill>
            <w14:solidFill>
              <w14:schemeClr w14:val="tx1"/>
            </w14:solidFill>
          </w14:textFill>
        </w:rPr>
        <w:t>投标人可在互动交流页面查看代理机构发出的文字、语音信息，当代理发起群聊的时候，投标人可以文字、语音方式在其中进行响应或回复。</w:t>
      </w:r>
    </w:p>
    <w:p w14:paraId="7AA8FB2F">
      <w:pPr>
        <w:spacing w:line="360" w:lineRule="auto"/>
        <w:ind w:firstLine="422" w:firstLineChars="20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特别提醒:</w:t>
      </w:r>
    </w:p>
    <w:p w14:paraId="6A923725">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“不见面开标”系统操作说明：详见西安市公共资源交易平台〖首页·〉服务指南·〉下载专区〗中的《西安公共资源交易不见面开标大厅供应商操作手册》。链接地址：</w:t>
      </w:r>
      <w:r>
        <w:fldChar w:fldCharType="begin"/>
      </w:r>
      <w:r>
        <w:instrText xml:space="preserve"> HYPERLINK "http://sxggzyjy.xa.gov.cn/fwzn/004003/20200426/bc8b2c1e-abe2-4168-913c-68ff93345faf.html" </w:instrText>
      </w:r>
      <w:r>
        <w:fldChar w:fldCharType="separate"/>
      </w:r>
      <w:r>
        <w:rPr>
          <w:rFonts w:hint="eastAsia" w:ascii="宋体" w:hAnsi="宋体" w:cs="宋体"/>
          <w:color w:val="000000" w:themeColor="text1"/>
          <w:szCs w:val="21"/>
          <w14:textFill>
            <w14:solidFill>
              <w14:schemeClr w14:val="tx1"/>
            </w14:solidFill>
          </w14:textFill>
        </w:rPr>
        <w:t>http://sxggzyjy.xa.gov.cn/fwzn/004003/20200426/bc8b2c1e-abe2-4168-913c-68ff93345faf.html</w:t>
      </w:r>
      <w:r>
        <w:rPr>
          <w:rFonts w:hint="eastAsia" w:ascii="宋体" w:hAnsi="宋体" w:cs="宋体"/>
          <w:color w:val="000000" w:themeColor="text1"/>
          <w:szCs w:val="21"/>
          <w14:textFill>
            <w14:solidFill>
              <w14:schemeClr w14:val="tx1"/>
            </w14:solidFill>
          </w14:textFill>
        </w:rPr>
        <w:fldChar w:fldCharType="end"/>
      </w:r>
    </w:p>
    <w:p w14:paraId="2E94F4A6">
      <w:pPr>
        <w:spacing w:line="360" w:lineRule="auto"/>
        <w:ind w:firstLine="422" w:firstLineChars="20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6.2.2</w:t>
      </w:r>
      <w:r>
        <w:rPr>
          <w:rFonts w:hint="eastAsia" w:ascii="宋体" w:hAnsi="宋体" w:cs="宋体"/>
          <w:color w:val="000000" w:themeColor="text1"/>
          <w:szCs w:val="21"/>
          <w14:textFill>
            <w14:solidFill>
              <w14:schemeClr w14:val="tx1"/>
            </w14:solidFill>
          </w14:textFill>
        </w:rPr>
        <w:t>开标环节投标人存在以下情形之一的，不进入后续评标环节，其投标无效：</w:t>
      </w:r>
    </w:p>
    <w:p w14:paraId="12B05A8F">
      <w:pPr>
        <w:spacing w:line="360" w:lineRule="auto"/>
        <w:ind w:firstLine="630" w:firstLineChars="3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（1）投标人放弃或拒绝对电子投标文件进行解密的；</w:t>
      </w:r>
    </w:p>
    <w:p w14:paraId="19638034">
      <w:pPr>
        <w:spacing w:line="360" w:lineRule="auto"/>
        <w:ind w:firstLine="630" w:firstLineChars="3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（2）投标人上传的电子投标文件无法正常打开的；</w:t>
      </w:r>
    </w:p>
    <w:p w14:paraId="730E977F">
      <w:pPr>
        <w:spacing w:line="360" w:lineRule="auto"/>
        <w:ind w:firstLine="630" w:firstLineChars="3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（3）因投标人自身原因，导致未在规定的解密时限内完成解密的（如忘带CA锁、或CA锁与加密文件的CA锁不同、或使用旧版招标文件编制投标文件等）；</w:t>
      </w:r>
    </w:p>
    <w:p w14:paraId="5842E3D4">
      <w:pPr>
        <w:spacing w:line="360" w:lineRule="auto"/>
        <w:ind w:firstLine="630" w:firstLineChars="3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（4）法律法规规定的其他无效情形。</w:t>
      </w:r>
    </w:p>
    <w:p w14:paraId="48C0B41B">
      <w:pPr>
        <w:spacing w:line="360" w:lineRule="auto"/>
        <w:ind w:firstLine="422" w:firstLineChars="20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6.2.3 突发状况的应急处置</w:t>
      </w:r>
    </w:p>
    <w:p w14:paraId="0619C8B7">
      <w:pPr>
        <w:spacing w:line="360" w:lineRule="auto"/>
        <w:ind w:firstLine="630" w:firstLineChars="3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在开评标过程中，因停电、断网、电子交易系统故障等特殊情况导致电子开标、评标工作无法正常进行的，采购代理机构应当及时向政府采购监管部门报告，并等待指令，是否中止后续采购活动。</w:t>
      </w:r>
    </w:p>
    <w:p w14:paraId="61276CE9">
      <w:pPr>
        <w:pStyle w:val="4"/>
        <w:spacing w:line="360" w:lineRule="auto"/>
        <w:ind w:firstLine="0"/>
        <w:outlineLvl w:val="1"/>
        <w:rPr>
          <w:rFonts w:ascii="宋体" w:hAnsi="宋体" w:cs="宋体"/>
          <w:b/>
          <w:bCs/>
          <w:color w:val="000000" w:themeColor="text1"/>
          <w:sz w:val="36"/>
          <w:szCs w:val="36"/>
          <w14:textFill>
            <w14:solidFill>
              <w14:schemeClr w14:val="tx1"/>
            </w14:solidFill>
          </w14:textFill>
        </w:rPr>
      </w:pPr>
      <w:bookmarkStart w:id="116" w:name="_Toc29186"/>
      <w:bookmarkStart w:id="117" w:name="_Toc8662"/>
      <w:bookmarkStart w:id="118" w:name="_Toc217446059"/>
      <w:r>
        <w:rPr>
          <w:rFonts w:hint="eastAsia" w:ascii="宋体" w:hAnsi="宋体" w:cs="宋体"/>
          <w:b/>
          <w:bCs/>
          <w:color w:val="000000" w:themeColor="text1"/>
          <w:sz w:val="36"/>
          <w:szCs w:val="36"/>
          <w14:textFill>
            <w14:solidFill>
              <w14:schemeClr w14:val="tx1"/>
            </w14:solidFill>
          </w14:textFill>
        </w:rPr>
        <w:t>7.资格审查</w:t>
      </w:r>
      <w:bookmarkEnd w:id="116"/>
      <w:bookmarkEnd w:id="117"/>
    </w:p>
    <w:p w14:paraId="6C8882FB">
      <w:pPr>
        <w:spacing w:line="360" w:lineRule="auto"/>
        <w:rPr>
          <w:rFonts w:ascii="宋体" w:hAnsi="宋体" w:cs="宋体"/>
          <w:b/>
          <w:color w:val="000000" w:themeColor="text1"/>
          <w:sz w:val="30"/>
          <w:szCs w:val="30"/>
          <w14:textFill>
            <w14:solidFill>
              <w14:schemeClr w14:val="tx1"/>
            </w14:solidFill>
          </w14:textFill>
        </w:rPr>
      </w:pPr>
      <w:r>
        <w:rPr>
          <w:rFonts w:hint="eastAsia" w:ascii="宋体" w:hAnsi="宋体" w:cs="宋体"/>
          <w:b/>
          <w:color w:val="000000" w:themeColor="text1"/>
          <w:sz w:val="30"/>
          <w:szCs w:val="30"/>
          <w14:textFill>
            <w14:solidFill>
              <w14:schemeClr w14:val="tx1"/>
            </w14:solidFill>
          </w14:textFill>
        </w:rPr>
        <w:t>7.1 资格审查小组</w:t>
      </w:r>
    </w:p>
    <w:p w14:paraId="0FCE11FF">
      <w:pPr>
        <w:tabs>
          <w:tab w:val="left" w:pos="0"/>
        </w:tabs>
        <w:adjustRightInd w:val="0"/>
        <w:snapToGrid w:val="0"/>
        <w:spacing w:line="360" w:lineRule="auto"/>
        <w:ind w:firstLine="411" w:firstLineChars="196"/>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7.1.1按照《政府采购货物和服务招标投标管理办法》（财政部第87号令）有关规定，招标代理机构依法对投标人的资格进行审查，并组建资格审查小组。</w:t>
      </w:r>
    </w:p>
    <w:p w14:paraId="31F918FB">
      <w:pPr>
        <w:tabs>
          <w:tab w:val="left" w:pos="0"/>
        </w:tabs>
        <w:adjustRightInd w:val="0"/>
        <w:snapToGrid w:val="0"/>
        <w:spacing w:line="360" w:lineRule="auto"/>
        <w:ind w:firstLine="411" w:firstLineChars="196"/>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7.1.2 资格审查小组，由1名招标人代表和2名招标代理机构工作人员组成，招标代理机构项目经理担任资格审查小组组长。</w:t>
      </w:r>
    </w:p>
    <w:p w14:paraId="7436ADE9">
      <w:pPr>
        <w:tabs>
          <w:tab w:val="left" w:pos="0"/>
        </w:tabs>
        <w:adjustRightInd w:val="0"/>
        <w:snapToGrid w:val="0"/>
        <w:spacing w:line="360" w:lineRule="auto"/>
        <w:ind w:firstLine="411" w:firstLineChars="196"/>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7.1.3 资格审查小组成立后，全体小组成员应当在签到表中签到。</w:t>
      </w:r>
    </w:p>
    <w:p w14:paraId="463C0295">
      <w:pPr>
        <w:tabs>
          <w:tab w:val="left" w:pos="0"/>
        </w:tabs>
        <w:adjustRightInd w:val="0"/>
        <w:snapToGrid w:val="0"/>
        <w:spacing w:line="360" w:lineRule="auto"/>
        <w:rPr>
          <w:rFonts w:ascii="宋体" w:hAnsi="宋体" w:cs="宋体"/>
          <w:b/>
          <w:color w:val="000000" w:themeColor="text1"/>
          <w:sz w:val="30"/>
          <w:szCs w:val="30"/>
          <w14:textFill>
            <w14:solidFill>
              <w14:schemeClr w14:val="tx1"/>
            </w14:solidFill>
          </w14:textFill>
        </w:rPr>
      </w:pPr>
      <w:r>
        <w:rPr>
          <w:rFonts w:hint="eastAsia" w:ascii="宋体" w:hAnsi="宋体" w:cs="宋体"/>
          <w:b/>
          <w:color w:val="000000" w:themeColor="text1"/>
          <w:sz w:val="30"/>
          <w:szCs w:val="30"/>
          <w14:textFill>
            <w14:solidFill>
              <w14:schemeClr w14:val="tx1"/>
            </w14:solidFill>
          </w14:textFill>
        </w:rPr>
        <w:t>7.2 资格审查办法</w:t>
      </w:r>
    </w:p>
    <w:p w14:paraId="454E9953">
      <w:pPr>
        <w:spacing w:line="360" w:lineRule="auto"/>
        <w:ind w:firstLine="420" w:firstLineChars="200"/>
        <w:rPr>
          <w:rFonts w:ascii="宋体" w:hAnsi="宋体" w:cs="宋体"/>
          <w:color w:val="000000" w:themeColor="text1"/>
          <w:szCs w:val="21"/>
          <w14:textFill>
            <w14:solidFill>
              <w14:schemeClr w14:val="tx1"/>
            </w14:solidFill>
          </w14:textFill>
        </w:rPr>
      </w:pPr>
      <w:bookmarkStart w:id="119" w:name="_Toc1673"/>
      <w:bookmarkStart w:id="120" w:name="_Toc29012"/>
      <w:r>
        <w:rPr>
          <w:rFonts w:hint="eastAsia" w:ascii="宋体" w:hAnsi="宋体" w:cs="宋体"/>
          <w:color w:val="000000" w:themeColor="text1"/>
          <w:szCs w:val="21"/>
          <w14:textFill>
            <w14:solidFill>
              <w14:schemeClr w14:val="tx1"/>
            </w14:solidFill>
          </w14:textFill>
        </w:rPr>
        <w:t>7.2.1资格审查小组根据招标文件第三章“资格审查办法”规定的方法、标准和程序，对投标人的资格进行审查。“资格审查办法”没有规定的方法、标准，不作为审查的依据。</w:t>
      </w:r>
    </w:p>
    <w:p w14:paraId="04DE7689">
      <w:pPr>
        <w:spacing w:line="360" w:lineRule="auto"/>
        <w:ind w:firstLine="420" w:firstLineChars="20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7.2.2</w:t>
      </w:r>
      <w:r>
        <w:rPr>
          <w:rFonts w:hint="eastAsia" w:ascii="宋体" w:hAnsi="宋体" w:cs="宋体"/>
          <w:color w:val="000000" w:themeColor="text1"/>
          <w:szCs w:val="21"/>
          <w14:textFill>
            <w14:solidFill>
              <w14:schemeClr w14:val="tx1"/>
            </w14:solidFill>
          </w14:textFill>
        </w:rPr>
        <w:t>资格审查结束后，招标代理机构应将资格审查结果告知评标委员会。</w:t>
      </w:r>
    </w:p>
    <w:p w14:paraId="5AB2EEB3">
      <w:pPr>
        <w:spacing w:line="360" w:lineRule="auto"/>
        <w:ind w:firstLine="422" w:firstLineChars="20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7.2.3合格投标人（合同包）不足3家的，不得评审。</w:t>
      </w:r>
    </w:p>
    <w:p w14:paraId="646967D4">
      <w:pPr>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 xml:space="preserve">    7.2.4不合格的投标人，不得进入评标环节。</w:t>
      </w:r>
    </w:p>
    <w:p w14:paraId="2767742E">
      <w:pPr>
        <w:pStyle w:val="4"/>
        <w:spacing w:line="360" w:lineRule="auto"/>
        <w:ind w:firstLine="0"/>
        <w:outlineLvl w:val="1"/>
        <w:rPr>
          <w:rFonts w:ascii="宋体" w:hAnsi="宋体" w:cs="宋体"/>
          <w:b/>
          <w:bCs/>
          <w:color w:val="000000" w:themeColor="text1"/>
          <w:sz w:val="36"/>
          <w:szCs w:val="36"/>
          <w14:textFill>
            <w14:solidFill>
              <w14:schemeClr w14:val="tx1"/>
            </w14:solidFill>
          </w14:textFill>
        </w:rPr>
      </w:pPr>
      <w:r>
        <w:rPr>
          <w:rFonts w:hint="eastAsia" w:ascii="宋体" w:hAnsi="宋体" w:cs="宋体"/>
          <w:b/>
          <w:bCs/>
          <w:color w:val="000000" w:themeColor="text1"/>
          <w:sz w:val="36"/>
          <w:szCs w:val="36"/>
          <w14:textFill>
            <w14:solidFill>
              <w14:schemeClr w14:val="tx1"/>
            </w14:solidFill>
          </w14:textFill>
        </w:rPr>
        <w:t>8. 评标</w:t>
      </w:r>
      <w:bookmarkEnd w:id="118"/>
      <w:bookmarkEnd w:id="119"/>
      <w:bookmarkEnd w:id="120"/>
    </w:p>
    <w:p w14:paraId="1ADF6826">
      <w:pPr>
        <w:spacing w:line="360" w:lineRule="auto"/>
        <w:jc w:val="left"/>
        <w:rPr>
          <w:rFonts w:ascii="宋体" w:hAnsi="宋体" w:cs="宋体"/>
          <w:b/>
          <w:color w:val="000000" w:themeColor="text1"/>
          <w:sz w:val="30"/>
          <w:szCs w:val="30"/>
          <w14:textFill>
            <w14:solidFill>
              <w14:schemeClr w14:val="tx1"/>
            </w14:solidFill>
          </w14:textFill>
        </w:rPr>
      </w:pPr>
      <w:r>
        <w:rPr>
          <w:rFonts w:hint="eastAsia" w:ascii="宋体" w:hAnsi="宋体" w:cs="宋体"/>
          <w:b/>
          <w:color w:val="000000" w:themeColor="text1"/>
          <w:sz w:val="30"/>
          <w:szCs w:val="30"/>
          <w14:textFill>
            <w14:solidFill>
              <w14:schemeClr w14:val="tx1"/>
            </w14:solidFill>
          </w14:textFill>
        </w:rPr>
        <w:t>8.1 评标委员会</w:t>
      </w:r>
    </w:p>
    <w:p w14:paraId="7F36D1CF">
      <w:pPr>
        <w:spacing w:line="360" w:lineRule="auto"/>
        <w:ind w:left="120" w:leftChars="57"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8.1.1 评标由招标代理机构依法组建的评标委员会负责。评标委员会由招标人代表和评审专家组成，成员由5人以上单数组成。其中评审专家不得少于成员总数的三分之二。采购预算金额在1000万元以上、技术复杂的项目或者社会影响较大的项目，评标委员会成员应当为7人以上。评审专家人选在省级</w:t>
      </w:r>
      <w:r>
        <w:rPr>
          <w:rFonts w:hint="eastAsia" w:cs="宋体"/>
          <w:color w:val="000000" w:themeColor="text1"/>
          <w:szCs w:val="21"/>
          <w14:textFill>
            <w14:solidFill>
              <w14:schemeClr w14:val="tx1"/>
            </w14:solidFill>
          </w14:textFill>
        </w:rPr>
        <w:t>及以上</w:t>
      </w:r>
      <w:r>
        <w:rPr>
          <w:rFonts w:hint="eastAsia" w:ascii="宋体" w:hAnsi="宋体" w:cs="宋体"/>
          <w:color w:val="000000" w:themeColor="text1"/>
          <w:szCs w:val="21"/>
          <w14:textFill>
            <w14:solidFill>
              <w14:schemeClr w14:val="tx1"/>
            </w14:solidFill>
          </w14:textFill>
        </w:rPr>
        <w:t>财政部门设立的政府采购评审专家库中随机抽取。</w:t>
      </w:r>
    </w:p>
    <w:p w14:paraId="04CAB44C">
      <w:pPr>
        <w:spacing w:line="360" w:lineRule="auto"/>
        <w:ind w:left="120" w:leftChars="57" w:firstLine="315" w:firstLineChars="15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对技术复杂、专业性强的采购项目，通过随机方式难以确定合适评审专家的，经主管预算单位同意，招标人或招标代理机构可以自行选定相应专业领域的评审专家。</w:t>
      </w:r>
    </w:p>
    <w:p w14:paraId="0358E2BB">
      <w:pPr>
        <w:spacing w:line="360" w:lineRule="auto"/>
        <w:ind w:left="120" w:leftChars="57"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8.1.2 评标委员会成员到位后，推荐一名评审专家担任评标组长，并由评标组长牵头组织该项目评标工作，招标人代表，不得担任评标组长。</w:t>
      </w:r>
    </w:p>
    <w:p w14:paraId="59AA8B7E">
      <w:pPr>
        <w:spacing w:line="360" w:lineRule="auto"/>
        <w:ind w:left="120" w:leftChars="57"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8.1.3 评委会成员有下列情形之一的，应当回避：</w:t>
      </w:r>
    </w:p>
    <w:p w14:paraId="5A4B6DB6">
      <w:pPr>
        <w:spacing w:line="360" w:lineRule="auto"/>
        <w:ind w:left="120" w:leftChars="57" w:firstLine="315" w:firstLineChars="15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（1）招标人或投标人主要负责人的近亲属；</w:t>
      </w:r>
    </w:p>
    <w:p w14:paraId="06EEFE2D">
      <w:pPr>
        <w:spacing w:line="360" w:lineRule="auto"/>
        <w:ind w:left="120" w:leftChars="57" w:firstLine="315" w:firstLineChars="15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（2）项目主管部门或者行政监督部门的人员；</w:t>
      </w:r>
    </w:p>
    <w:p w14:paraId="3A3818D8">
      <w:pPr>
        <w:spacing w:line="360" w:lineRule="auto"/>
        <w:ind w:left="120" w:leftChars="57" w:firstLine="315" w:firstLineChars="15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（3）与投标人有经济利益关系，可能影响对投标公正评审的；</w:t>
      </w:r>
    </w:p>
    <w:p w14:paraId="50F624CC">
      <w:pPr>
        <w:spacing w:line="360" w:lineRule="auto"/>
        <w:ind w:left="120" w:leftChars="57" w:firstLine="315" w:firstLineChars="15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（4）曾因在招标、评标以及其他与招标投标有关活动中从事违法行为而受过行政处罚或刑事处罚的。</w:t>
      </w:r>
    </w:p>
    <w:p w14:paraId="3853B33A">
      <w:pPr>
        <w:autoSpaceDE w:val="0"/>
        <w:autoSpaceDN w:val="0"/>
        <w:spacing w:line="360" w:lineRule="auto"/>
        <w:ind w:firstLine="525" w:firstLineChars="250"/>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8.1.4 </w:t>
      </w:r>
      <w:r>
        <w:rPr>
          <w:rFonts w:hint="eastAsia" w:ascii="宋体" w:hAnsi="宋体" w:cs="宋体"/>
          <w:color w:val="000000" w:themeColor="text1"/>
          <w:kern w:val="0"/>
          <w14:textFill>
            <w14:solidFill>
              <w14:schemeClr w14:val="tx1"/>
            </w14:solidFill>
          </w14:textFill>
        </w:rPr>
        <w:t>评标过程中，因评标委员会成员缺席、回避或者健康等特殊原因导致评标委员会组成不符合规定的，招标人或者招标代理机构应当依法补足后继续评标。被更换的评标委员会成员所作出的评标意见无效。无法及时补足评标委员会成员的，招标代理机构应当停止评标活动，封存所有投标文件和开标、评标资料，依法重新组建评标委员会进行评标。原评标委员会所作出的评标意见无效。</w:t>
      </w:r>
      <w:r>
        <w:rPr>
          <w:rFonts w:hint="eastAsia" w:ascii="宋体" w:hAnsi="宋体" w:cs="宋体"/>
          <w:color w:val="000000" w:themeColor="text1"/>
          <w:kern w:val="0"/>
          <w:lang w:val="zh-CN"/>
          <w14:textFill>
            <w14:solidFill>
              <w14:schemeClr w14:val="tx1"/>
            </w14:solidFill>
          </w14:textFill>
        </w:rPr>
        <w:t>招标代理机构</w:t>
      </w:r>
      <w:r>
        <w:rPr>
          <w:rFonts w:hint="eastAsia" w:ascii="宋体" w:hAnsi="宋体" w:cs="宋体"/>
          <w:color w:val="000000" w:themeColor="text1"/>
          <w:kern w:val="0"/>
          <w14:textFill>
            <w14:solidFill>
              <w14:schemeClr w14:val="tx1"/>
            </w14:solidFill>
          </w14:textFill>
        </w:rPr>
        <w:t>应当将变更、重新组建评标委员会的情况予以记录，并随采购文件一并存档。</w:t>
      </w:r>
    </w:p>
    <w:p w14:paraId="052FBD47">
      <w:pPr>
        <w:autoSpaceDE w:val="0"/>
        <w:autoSpaceDN w:val="0"/>
        <w:spacing w:line="360" w:lineRule="auto"/>
        <w:ind w:firstLine="525" w:firstLineChars="25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8.1.5 评委会成员名单在中标结果公告前，应当保密。</w:t>
      </w:r>
    </w:p>
    <w:p w14:paraId="5B4C9739">
      <w:pPr>
        <w:widowControl/>
        <w:autoSpaceDE w:val="0"/>
        <w:autoSpaceDN w:val="0"/>
        <w:spacing w:line="360" w:lineRule="auto"/>
        <w:ind w:right="51" w:firstLine="527" w:firstLineChars="250"/>
        <w:textAlignment w:val="bottom"/>
        <w:rPr>
          <w:rFonts w:ascii="宋体" w:hAnsi="宋体" w:cs="宋体"/>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8.1.6  评标委员会及其成员不得有下列行为：</w:t>
      </w:r>
    </w:p>
    <w:p w14:paraId="5949AAB2">
      <w:pPr>
        <w:widowControl/>
        <w:spacing w:line="360" w:lineRule="auto"/>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（1）确定参与评标至评标结束前私自接触投标人；</w:t>
      </w:r>
    </w:p>
    <w:p w14:paraId="0C39645A">
      <w:pPr>
        <w:widowControl/>
        <w:spacing w:line="360" w:lineRule="auto"/>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（2）接受投标人提出的与投标文件不一致的澄清或者说明；</w:t>
      </w:r>
    </w:p>
    <w:p w14:paraId="6BA1B426">
      <w:pPr>
        <w:widowControl/>
        <w:spacing w:line="360" w:lineRule="auto"/>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（3）违反评标纪律发表倾向性意见或者征询招标人的倾向性意见；</w:t>
      </w:r>
    </w:p>
    <w:p w14:paraId="4F9C0535">
      <w:pPr>
        <w:widowControl/>
        <w:spacing w:line="360" w:lineRule="auto"/>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（4）对需要专业判断的主观评审因素协商评分；</w:t>
      </w:r>
    </w:p>
    <w:p w14:paraId="4FE5340F">
      <w:pPr>
        <w:widowControl/>
        <w:spacing w:line="360" w:lineRule="auto"/>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（5）在评标过程中擅离职守，影响评标程序正常进行的；</w:t>
      </w:r>
    </w:p>
    <w:p w14:paraId="47AC1101">
      <w:pPr>
        <w:widowControl/>
        <w:spacing w:line="360" w:lineRule="auto"/>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（6）记录、复制或者带走任何评标资料；</w:t>
      </w:r>
    </w:p>
    <w:p w14:paraId="12E6E4AC">
      <w:pPr>
        <w:widowControl/>
        <w:spacing w:line="360" w:lineRule="auto"/>
        <w:ind w:firstLine="42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（7）其他不遵守评标纪律的行为。</w:t>
      </w:r>
    </w:p>
    <w:p w14:paraId="3D0BBB82">
      <w:pPr>
        <w:widowControl/>
        <w:spacing w:line="360" w:lineRule="auto"/>
        <w:ind w:firstLine="630" w:firstLineChars="3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评标委员会成员有前款第一至五项行为之一的，其评审意见无效，并不得获取评审劳务报酬和报销异地评审差旅费。</w:t>
      </w:r>
    </w:p>
    <w:p w14:paraId="079A17D0">
      <w:pPr>
        <w:spacing w:line="360" w:lineRule="auto"/>
        <w:jc w:val="left"/>
        <w:rPr>
          <w:rFonts w:ascii="宋体" w:hAnsi="宋体" w:cs="宋体"/>
          <w:b/>
          <w:color w:val="000000" w:themeColor="text1"/>
          <w:sz w:val="30"/>
          <w:szCs w:val="30"/>
          <w14:textFill>
            <w14:solidFill>
              <w14:schemeClr w14:val="tx1"/>
            </w14:solidFill>
          </w14:textFill>
        </w:rPr>
      </w:pPr>
      <w:r>
        <w:rPr>
          <w:rFonts w:hint="eastAsia" w:ascii="宋体" w:hAnsi="宋体" w:cs="宋体"/>
          <w:b/>
          <w:color w:val="000000" w:themeColor="text1"/>
          <w:sz w:val="30"/>
          <w:szCs w:val="30"/>
          <w14:textFill>
            <w14:solidFill>
              <w14:schemeClr w14:val="tx1"/>
            </w14:solidFill>
          </w14:textFill>
        </w:rPr>
        <w:t>8.2 评标原则</w:t>
      </w:r>
    </w:p>
    <w:p w14:paraId="39DE77B6">
      <w:pPr>
        <w:tabs>
          <w:tab w:val="left" w:pos="0"/>
        </w:tabs>
        <w:adjustRightInd w:val="0"/>
        <w:snapToGrid w:val="0"/>
        <w:spacing w:line="360" w:lineRule="auto"/>
        <w:ind w:firstLine="411" w:firstLineChars="196"/>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8.2.1“客观、公正、审慎”为本次评标的基本原则，评标委员会按照这一原则的要求，公正、平等地对待各投标人。同时，在评审中恪守以下原则：</w:t>
      </w:r>
    </w:p>
    <w:p w14:paraId="74CD9F5C">
      <w:pPr>
        <w:tabs>
          <w:tab w:val="left" w:pos="0"/>
        </w:tabs>
        <w:adjustRightInd w:val="0"/>
        <w:snapToGrid w:val="0"/>
        <w:spacing w:line="360" w:lineRule="auto"/>
        <w:ind w:firstLine="411" w:firstLineChars="196"/>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（1）统一性原则：评标委员会将按照统一的评标原则和评审方法，用统一标准进行评审。</w:t>
      </w:r>
    </w:p>
    <w:p w14:paraId="76EAF09B">
      <w:pPr>
        <w:tabs>
          <w:tab w:val="left" w:pos="0"/>
        </w:tabs>
        <w:adjustRightInd w:val="0"/>
        <w:snapToGrid w:val="0"/>
        <w:spacing w:line="360" w:lineRule="auto"/>
        <w:ind w:firstLine="411" w:firstLineChars="196"/>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（2）独立性原则：评标工作在评标委员会内部独立进行，不受外界任何因素的干扰和影响。评标委员会成员对其出具的意见承担个人责任。投标</w:t>
      </w:r>
      <w:r>
        <w:rPr>
          <w:rFonts w:hint="eastAsia" w:ascii="宋体" w:hAnsi="宋体" w:cs="宋体"/>
          <w:color w:val="000000" w:themeColor="text1"/>
          <w:kern w:val="0"/>
          <w:szCs w:val="21"/>
          <w14:textFill>
            <w14:solidFill>
              <w14:schemeClr w14:val="tx1"/>
            </w14:solidFill>
          </w14:textFill>
        </w:rPr>
        <w:t>人试图影响或干预评审的任何行为，将导致其丧失投标的资格，并承担相应的法律责任。</w:t>
      </w:r>
    </w:p>
    <w:p w14:paraId="441398FF">
      <w:pPr>
        <w:tabs>
          <w:tab w:val="left" w:pos="0"/>
        </w:tabs>
        <w:adjustRightInd w:val="0"/>
        <w:snapToGrid w:val="0"/>
        <w:spacing w:line="360" w:lineRule="auto"/>
        <w:ind w:firstLine="411" w:firstLineChars="196"/>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（3）客观性原则：评标委员会将严格按照招标文件要求，对投标人的投标文件进行认真评审；评标委员会对投标文件的评审仅依据投标文件本身，而不依据投标文件以外的任何因素。</w:t>
      </w:r>
    </w:p>
    <w:p w14:paraId="3BD13F1F">
      <w:pPr>
        <w:tabs>
          <w:tab w:val="left" w:pos="0"/>
        </w:tabs>
        <w:adjustRightInd w:val="0"/>
        <w:snapToGrid w:val="0"/>
        <w:spacing w:line="360" w:lineRule="auto"/>
        <w:ind w:firstLine="411" w:firstLineChars="196"/>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（4）保密性原则：采购代理机构应当采取必要的措施，保证评标在严格保密情况下进行。</w:t>
      </w:r>
    </w:p>
    <w:p w14:paraId="48E9CEBA">
      <w:pPr>
        <w:tabs>
          <w:tab w:val="left" w:pos="0"/>
        </w:tabs>
        <w:adjustRightInd w:val="0"/>
        <w:snapToGrid w:val="0"/>
        <w:spacing w:line="360" w:lineRule="auto"/>
        <w:ind w:firstLine="411" w:firstLineChars="196"/>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ascii="宋体" w:hAnsi="宋体" w:cs="宋体"/>
          <w:color w:val="000000" w:themeColor="text1"/>
          <w:szCs w:val="21"/>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）综合性原则：评标委员会将综合分析、评审投标人的各项指标，而不以单项指标的优劣评定出中标人。</w:t>
      </w:r>
    </w:p>
    <w:p w14:paraId="47C54711">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8.2.2 评标委员会有权对整个招标过程中出现的一切问题，根据《中华人民共和国政府采购法》及实施条例和《政府采购货物和服务招标投标管理办法》等相关规定进行处理。</w:t>
      </w:r>
    </w:p>
    <w:p w14:paraId="01751FAB">
      <w:pPr>
        <w:spacing w:line="360" w:lineRule="auto"/>
        <w:rPr>
          <w:rFonts w:ascii="宋体" w:hAnsi="宋体" w:cs="宋体"/>
          <w:b/>
          <w:color w:val="000000" w:themeColor="text1"/>
          <w:sz w:val="30"/>
          <w:szCs w:val="30"/>
          <w14:textFill>
            <w14:solidFill>
              <w14:schemeClr w14:val="tx1"/>
            </w14:solidFill>
          </w14:textFill>
        </w:rPr>
      </w:pPr>
      <w:r>
        <w:rPr>
          <w:rFonts w:hint="eastAsia" w:ascii="宋体" w:hAnsi="宋体" w:cs="宋体"/>
          <w:b/>
          <w:color w:val="000000" w:themeColor="text1"/>
          <w:sz w:val="30"/>
          <w:szCs w:val="30"/>
          <w14:textFill>
            <w14:solidFill>
              <w14:schemeClr w14:val="tx1"/>
            </w14:solidFill>
          </w14:textFill>
        </w:rPr>
        <w:t>8.3 评标</w:t>
      </w:r>
    </w:p>
    <w:p w14:paraId="33874734">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8.3.1 评标委员会按照招标文件第四章“评标办法”规定的方法、评审因素、标准和程序对投标文件进行评审。第四章“评标办法”没有规定的方法、评审因素和标准，不得作为评标依据。</w:t>
      </w:r>
    </w:p>
    <w:p w14:paraId="642F8558">
      <w:pPr>
        <w:pStyle w:val="27"/>
        <w:spacing w:line="360" w:lineRule="auto"/>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8.3.2 评标委员会负责具体评标事务，并独立履行下列职责：</w:t>
      </w:r>
    </w:p>
    <w:p w14:paraId="084BC4FE">
      <w:pPr>
        <w:pStyle w:val="27"/>
        <w:spacing w:line="360" w:lineRule="auto"/>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（1）审查、评价投标文件是否符合招标文件的商务、技术等实质性要求；</w:t>
      </w:r>
    </w:p>
    <w:p w14:paraId="0191D7BA">
      <w:pPr>
        <w:pStyle w:val="27"/>
        <w:spacing w:line="360" w:lineRule="auto"/>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（2）要求投标人对投标文件有关事项作出澄清或者说明；</w:t>
      </w:r>
    </w:p>
    <w:p w14:paraId="1C2F3D60">
      <w:pPr>
        <w:pStyle w:val="27"/>
        <w:spacing w:line="360" w:lineRule="auto"/>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（3）对投标文件进行比较和评价；</w:t>
      </w:r>
    </w:p>
    <w:p w14:paraId="288E1037">
      <w:pPr>
        <w:pStyle w:val="27"/>
        <w:spacing w:line="360" w:lineRule="auto"/>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（4）确定中标候选人名单，以及根据采购人委托直接确定中标人；</w:t>
      </w:r>
    </w:p>
    <w:p w14:paraId="3D2815CD">
      <w:pPr>
        <w:pStyle w:val="27"/>
        <w:spacing w:line="360" w:lineRule="auto"/>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（5）向采购人、采购代理机构或者有关部门报告评标中发现的违法行为；</w:t>
      </w:r>
    </w:p>
    <w:p w14:paraId="494C77F9">
      <w:pPr>
        <w:pStyle w:val="27"/>
        <w:spacing w:line="360" w:lineRule="auto"/>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（6）</w:t>
      </w:r>
      <w:r>
        <w:rPr>
          <w:rFonts w:hint="eastAsia" w:ascii="宋体" w:hAnsi="宋体"/>
          <w:color w:val="000000" w:themeColor="text1"/>
          <w14:textFill>
            <w14:solidFill>
              <w14:schemeClr w14:val="tx1"/>
            </w14:solidFill>
          </w14:textFill>
        </w:rPr>
        <w:t>对评审情况以及在评审过程中获悉的国家秘密、商业秘密负有保密责任</w:t>
      </w:r>
      <w:r>
        <w:rPr>
          <w:rFonts w:hint="eastAsia" w:ascii="宋体" w:hAnsi="宋体" w:cs="宋体"/>
          <w:color w:val="000000" w:themeColor="text1"/>
          <w14:textFill>
            <w14:solidFill>
              <w14:schemeClr w14:val="tx1"/>
            </w14:solidFill>
          </w14:textFill>
        </w:rPr>
        <w:t>。</w:t>
      </w:r>
    </w:p>
    <w:p w14:paraId="6739F8EB">
      <w:pPr>
        <w:pStyle w:val="17"/>
        <w:snapToGrid w:val="0"/>
        <w:spacing w:before="0" w:beforeAutospacing="0" w:after="0" w:afterAutospacing="0" w:line="360" w:lineRule="auto"/>
        <w:ind w:firstLine="420" w:firstLineChars="200"/>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8.3.3评标委员会成员应当履行下列义务：</w:t>
      </w:r>
    </w:p>
    <w:p w14:paraId="1469B364">
      <w:pPr>
        <w:pStyle w:val="17"/>
        <w:snapToGrid w:val="0"/>
        <w:spacing w:before="0" w:beforeAutospacing="0" w:after="0" w:afterAutospacing="0" w:line="360" w:lineRule="auto"/>
        <w:ind w:firstLine="420" w:firstLineChars="200"/>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（1）遵纪守法，客观、公正、廉洁地履行职责；</w:t>
      </w:r>
    </w:p>
    <w:p w14:paraId="35810055">
      <w:pPr>
        <w:pStyle w:val="17"/>
        <w:snapToGrid w:val="0"/>
        <w:spacing w:before="0" w:beforeAutospacing="0" w:after="0" w:afterAutospacing="0" w:line="360" w:lineRule="auto"/>
        <w:ind w:firstLine="420" w:firstLineChars="200"/>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（2）根据采购文件的规定独立进行评审，对个人的评审意见承担法律责任；</w:t>
      </w:r>
    </w:p>
    <w:p w14:paraId="134C23A0">
      <w:pPr>
        <w:pStyle w:val="17"/>
        <w:snapToGrid w:val="0"/>
        <w:spacing w:before="0" w:beforeAutospacing="0" w:after="0" w:afterAutospacing="0" w:line="360" w:lineRule="auto"/>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　　（3）参与评标报告的起草；</w:t>
      </w:r>
    </w:p>
    <w:p w14:paraId="64938FF4">
      <w:pPr>
        <w:pStyle w:val="17"/>
        <w:snapToGrid w:val="0"/>
        <w:spacing w:before="0" w:beforeAutospacing="0" w:after="0" w:afterAutospacing="0" w:line="360" w:lineRule="auto"/>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　　（4）配合采购人、采购代理机构答复供应商提出的质疑；</w:t>
      </w:r>
    </w:p>
    <w:p w14:paraId="233B1BFD">
      <w:pPr>
        <w:pStyle w:val="17"/>
        <w:snapToGrid w:val="0"/>
        <w:spacing w:before="0" w:beforeAutospacing="0" w:after="0" w:afterAutospacing="0" w:line="360" w:lineRule="auto"/>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　　（5）配合财政部门的投诉处理和监督检查工作。</w:t>
      </w:r>
    </w:p>
    <w:p w14:paraId="282D8A58">
      <w:pPr>
        <w:pStyle w:val="27"/>
        <w:spacing w:line="360" w:lineRule="auto"/>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8.3.4 采购代理机构负责组织评标工作并履行下列职责：</w:t>
      </w:r>
    </w:p>
    <w:p w14:paraId="5BD15283">
      <w:pPr>
        <w:widowControl/>
        <w:spacing w:line="360" w:lineRule="auto"/>
        <w:ind w:firstLine="420" w:firstLineChars="200"/>
        <w:jc w:val="lef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（1）依法组建评标委员会；</w:t>
      </w:r>
    </w:p>
    <w:p w14:paraId="603F9882">
      <w:pPr>
        <w:widowControl/>
        <w:spacing w:line="360" w:lineRule="auto"/>
        <w:ind w:firstLine="420" w:firstLineChars="200"/>
        <w:jc w:val="left"/>
        <w:rPr>
          <w:rFonts w:ascii="宋体" w:hAnsi="宋体" w:cs="宋体"/>
          <w:bCs/>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（2）核对评审专家身份和采购人代表授权函，对评审专家在政府采购活动中的职责履行情况予以记录，并及时将有关违法违规行为向财政部门报告；</w:t>
      </w:r>
    </w:p>
    <w:p w14:paraId="37694E39">
      <w:pPr>
        <w:pStyle w:val="27"/>
        <w:spacing w:line="360" w:lineRule="auto"/>
        <w:ind w:firstLine="420" w:firstLineChars="200"/>
        <w:rPr>
          <w:rFonts w:ascii="宋体" w:hAnsi="宋体" w:cs="宋体"/>
          <w:bCs/>
          <w:color w:val="000000" w:themeColor="text1"/>
          <w14:textFill>
            <w14:solidFill>
              <w14:schemeClr w14:val="tx1"/>
            </w14:solidFill>
          </w14:textFill>
        </w:rPr>
      </w:pPr>
      <w:r>
        <w:rPr>
          <w:rFonts w:hint="eastAsia" w:ascii="宋体" w:hAnsi="宋体" w:cs="宋体"/>
          <w:bCs/>
          <w:color w:val="000000" w:themeColor="text1"/>
          <w14:textFill>
            <w14:solidFill>
              <w14:schemeClr w14:val="tx1"/>
            </w14:solidFill>
          </w14:textFill>
        </w:rPr>
        <w:t>（3）宣布评标纪律和开启录音录像设备；</w:t>
      </w:r>
    </w:p>
    <w:p w14:paraId="7F899AFE">
      <w:pPr>
        <w:pStyle w:val="27"/>
        <w:spacing w:line="360" w:lineRule="auto"/>
        <w:ind w:firstLine="420" w:firstLineChars="200"/>
        <w:rPr>
          <w:rFonts w:ascii="宋体" w:hAnsi="宋体" w:cs="宋体"/>
          <w:bCs/>
          <w:color w:val="000000" w:themeColor="text1"/>
          <w14:textFill>
            <w14:solidFill>
              <w14:schemeClr w14:val="tx1"/>
            </w14:solidFill>
          </w14:textFill>
        </w:rPr>
      </w:pPr>
      <w:r>
        <w:rPr>
          <w:rFonts w:hint="eastAsia" w:ascii="宋体" w:hAnsi="宋体" w:cs="宋体"/>
          <w:bCs/>
          <w:color w:val="000000" w:themeColor="text1"/>
          <w14:textFill>
            <w14:solidFill>
              <w14:schemeClr w14:val="tx1"/>
            </w14:solidFill>
          </w14:textFill>
        </w:rPr>
        <w:t>（4）公布投标人名单，告知评标委员会成员应当回避的情形；</w:t>
      </w:r>
    </w:p>
    <w:p w14:paraId="768CDB3E">
      <w:pPr>
        <w:pStyle w:val="27"/>
        <w:spacing w:line="360" w:lineRule="auto"/>
        <w:ind w:firstLine="420" w:firstLineChars="200"/>
        <w:rPr>
          <w:rFonts w:ascii="宋体" w:hAnsi="宋体" w:cs="宋体"/>
          <w:bCs/>
          <w:color w:val="000000" w:themeColor="text1"/>
          <w14:textFill>
            <w14:solidFill>
              <w14:schemeClr w14:val="tx1"/>
            </w14:solidFill>
          </w14:textFill>
        </w:rPr>
      </w:pPr>
      <w:r>
        <w:rPr>
          <w:rFonts w:hint="eastAsia" w:ascii="宋体" w:hAnsi="宋体" w:cs="宋体"/>
          <w:bCs/>
          <w:color w:val="000000" w:themeColor="text1"/>
          <w14:textFill>
            <w14:solidFill>
              <w14:schemeClr w14:val="tx1"/>
            </w14:solidFill>
          </w14:textFill>
        </w:rPr>
        <w:t>（5）组织评标委员会推选评标组长，采购人代表不得担任组长；</w:t>
      </w:r>
    </w:p>
    <w:p w14:paraId="0533D7E9">
      <w:pPr>
        <w:widowControl/>
        <w:spacing w:line="360" w:lineRule="auto"/>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（6）</w:t>
      </w:r>
      <w:r>
        <w:rPr>
          <w:rFonts w:hint="eastAsia" w:ascii="宋体" w:hAnsi="宋体" w:cs="宋体"/>
          <w:color w:val="000000" w:themeColor="text1"/>
          <w:kern w:val="0"/>
          <w:szCs w:val="21"/>
          <w14:textFill>
            <w14:solidFill>
              <w14:schemeClr w14:val="tx1"/>
            </w14:solidFill>
          </w14:textFill>
        </w:rPr>
        <w:t>在评标期间采取必要的通讯管理措施，保证评标活动不受外界干扰；</w:t>
      </w:r>
    </w:p>
    <w:p w14:paraId="16A91013">
      <w:pPr>
        <w:pStyle w:val="27"/>
        <w:spacing w:line="360" w:lineRule="auto"/>
        <w:ind w:firstLine="420" w:firstLineChars="200"/>
        <w:rPr>
          <w:rFonts w:ascii="宋体" w:hAnsi="宋体" w:cs="宋体"/>
          <w:bCs/>
          <w:color w:val="000000" w:themeColor="text1"/>
          <w14:textFill>
            <w14:solidFill>
              <w14:schemeClr w14:val="tx1"/>
            </w14:solidFill>
          </w14:textFill>
        </w:rPr>
      </w:pPr>
      <w:r>
        <w:rPr>
          <w:rFonts w:hint="eastAsia" w:ascii="宋体" w:hAnsi="宋体" w:cs="宋体"/>
          <w:bCs/>
          <w:color w:val="000000" w:themeColor="text1"/>
          <w14:textFill>
            <w14:solidFill>
              <w14:schemeClr w14:val="tx1"/>
            </w14:solidFill>
          </w14:textFill>
        </w:rPr>
        <w:t>（7）根据评标委员会的要求介绍政府采购相关政策法规、招标文件；</w:t>
      </w:r>
    </w:p>
    <w:p w14:paraId="4F910101">
      <w:pPr>
        <w:pStyle w:val="27"/>
        <w:spacing w:line="360" w:lineRule="auto"/>
        <w:ind w:firstLine="420" w:firstLineChars="200"/>
        <w:rPr>
          <w:rFonts w:ascii="宋体" w:hAnsi="宋体" w:cs="宋体"/>
          <w:bCs/>
          <w:color w:val="000000" w:themeColor="text1"/>
          <w14:textFill>
            <w14:solidFill>
              <w14:schemeClr w14:val="tx1"/>
            </w14:solidFill>
          </w14:textFill>
        </w:rPr>
      </w:pPr>
      <w:r>
        <w:rPr>
          <w:rFonts w:hint="eastAsia" w:ascii="宋体" w:hAnsi="宋体" w:cs="宋体"/>
          <w:bCs/>
          <w:color w:val="000000" w:themeColor="text1"/>
          <w14:textFill>
            <w14:solidFill>
              <w14:schemeClr w14:val="tx1"/>
            </w14:solidFill>
          </w14:textFill>
        </w:rPr>
        <w:t xml:space="preserve">（8）维护评标秩序，监督评标委员会依照评标文件规定的评审程序、方法和标准进行独立评审，及时制止和纠正评标委员会成员的倾向性言论或违法违规行为； </w:t>
      </w:r>
    </w:p>
    <w:p w14:paraId="1071389B">
      <w:pPr>
        <w:pStyle w:val="27"/>
        <w:spacing w:line="360" w:lineRule="auto"/>
        <w:ind w:firstLine="420" w:firstLineChars="200"/>
        <w:rPr>
          <w:rFonts w:ascii="宋体" w:hAnsi="宋体" w:cs="宋体"/>
          <w:bCs/>
          <w:color w:val="000000" w:themeColor="text1"/>
          <w14:textFill>
            <w14:solidFill>
              <w14:schemeClr w14:val="tx1"/>
            </w14:solidFill>
          </w14:textFill>
        </w:rPr>
      </w:pPr>
      <w:r>
        <w:rPr>
          <w:rFonts w:hint="eastAsia" w:ascii="宋体" w:hAnsi="宋体" w:cs="宋体"/>
          <w:bCs/>
          <w:color w:val="000000" w:themeColor="text1"/>
          <w14:textFill>
            <w14:solidFill>
              <w14:schemeClr w14:val="tx1"/>
            </w14:solidFill>
          </w14:textFill>
        </w:rPr>
        <w:t>（9）核对评标结果，有《政府采购货物和服务招标投标管理办法》第六十四条规定情形的，要求评标委员会复核或书面说明理由，评标委员会拒绝的，应予记录并向本级财政部门报告；</w:t>
      </w:r>
    </w:p>
    <w:p w14:paraId="73B84EA1">
      <w:pPr>
        <w:widowControl/>
        <w:spacing w:line="360" w:lineRule="auto"/>
        <w:ind w:firstLine="420" w:firstLineChars="200"/>
        <w:jc w:val="lef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（10）</w:t>
      </w:r>
      <w:r>
        <w:rPr>
          <w:rFonts w:hint="eastAsia" w:ascii="宋体" w:hAnsi="宋体" w:cs="宋体"/>
          <w:color w:val="000000" w:themeColor="text1"/>
          <w:kern w:val="0"/>
          <w:szCs w:val="21"/>
          <w14:textFill>
            <w14:solidFill>
              <w14:schemeClr w14:val="tx1"/>
            </w14:solidFill>
          </w14:textFill>
        </w:rPr>
        <w:t>评标工作完成后，按照规定向评标专家支付劳务报酬和异地评审差旅费，不得向评标专家以外的其他人员支付评审劳务报酬；</w:t>
      </w:r>
    </w:p>
    <w:p w14:paraId="213E4B18">
      <w:pPr>
        <w:spacing w:line="360" w:lineRule="auto"/>
        <w:ind w:firstLine="441" w:firstLineChars="21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（11）处理与评标有关的其他事项。</w:t>
      </w:r>
    </w:p>
    <w:p w14:paraId="43CFEBF1">
      <w:pPr>
        <w:spacing w:line="360" w:lineRule="auto"/>
        <w:ind w:firstLine="441" w:firstLineChars="21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8.3.5 采购人可以在评标前说明项目背景和采购需求，说明内容不得含有歧视性、倾向性意见，不得超出招标文件所述范围。说明应当提交书面介绍材料，并随采购文件一并存档。</w:t>
      </w:r>
    </w:p>
    <w:p w14:paraId="7EEE733C">
      <w:pPr>
        <w:spacing w:line="360" w:lineRule="auto"/>
        <w:ind w:left="120" w:leftChars="57" w:firstLine="315" w:firstLineChars="15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8.3.6评标过程严格保密</w:t>
      </w:r>
    </w:p>
    <w:p w14:paraId="010DFA09">
      <w:pPr>
        <w:autoSpaceDE w:val="0"/>
        <w:autoSpaceDN w:val="0"/>
        <w:spacing w:line="360" w:lineRule="auto"/>
        <w:ind w:firstLine="630" w:firstLineChars="30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8.3.6.1 </w:t>
      </w:r>
      <w:r>
        <w:rPr>
          <w:rFonts w:hint="eastAsia" w:ascii="宋体" w:hAnsi="宋体" w:cs="宋体"/>
          <w:color w:val="000000" w:themeColor="text1"/>
          <w:kern w:val="0"/>
          <w14:textFill>
            <w14:solidFill>
              <w14:schemeClr w14:val="tx1"/>
            </w14:solidFill>
          </w14:textFill>
        </w:rPr>
        <w:t>采购人、采购代理机构应当采取必要措施，保证评标在严格保密的情况下进行。除采购人代表、评标现场组织人员外，采购人的其他工作人员以及与评标工作无关的人员不得进入评标现场。</w:t>
      </w:r>
    </w:p>
    <w:p w14:paraId="50F0F496">
      <w:pPr>
        <w:autoSpaceDE w:val="0"/>
        <w:autoSpaceDN w:val="0"/>
        <w:spacing w:line="360" w:lineRule="auto"/>
        <w:ind w:firstLine="630" w:firstLineChars="3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14:textFill>
            <w14:solidFill>
              <w14:schemeClr w14:val="tx1"/>
            </w14:solidFill>
          </w14:textFill>
        </w:rPr>
        <w:t>8.3.6.2 有关人员对评标情况以及在评标过程中获悉的国家秘密、商业秘密负有保密责任。</w:t>
      </w:r>
      <w:r>
        <w:rPr>
          <w:rFonts w:hint="eastAsia" w:ascii="宋体" w:hAnsi="宋体" w:cs="宋体"/>
          <w:color w:val="000000" w:themeColor="text1"/>
          <w:szCs w:val="21"/>
          <w14:textFill>
            <w14:solidFill>
              <w14:schemeClr w14:val="tx1"/>
            </w14:solidFill>
          </w14:textFill>
        </w:rPr>
        <w:t>开标后，直至授予中标人合同为止，凡属于对投标文件的审查、澄清、评价和比较的有关资料以及中标候选人的推荐情况，与评标有关的其他任何情况均严格保密。</w:t>
      </w:r>
    </w:p>
    <w:p w14:paraId="779F7AE1">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8.3.7 投标人对评标委员会的评标过程或合同授予决定施加影响的任何行为都可能导致其投标被拒绝。</w:t>
      </w:r>
      <w:bookmarkStart w:id="121" w:name="_Toc217446060"/>
    </w:p>
    <w:p w14:paraId="1C62DC73">
      <w:pPr>
        <w:tabs>
          <w:tab w:val="left" w:pos="426"/>
        </w:tabs>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8.3.8 评标完成后，评标委员会应当向采购人提交书面评标报告，并由采购代理机构转送。</w:t>
      </w:r>
    </w:p>
    <w:p w14:paraId="5699B988">
      <w:pPr>
        <w:pStyle w:val="4"/>
        <w:spacing w:line="360" w:lineRule="auto"/>
        <w:ind w:firstLine="0"/>
        <w:outlineLvl w:val="1"/>
        <w:rPr>
          <w:rFonts w:ascii="宋体" w:hAnsi="宋体" w:cs="宋体"/>
          <w:b/>
          <w:bCs/>
          <w:color w:val="000000" w:themeColor="text1"/>
          <w:sz w:val="36"/>
          <w:szCs w:val="36"/>
          <w14:textFill>
            <w14:solidFill>
              <w14:schemeClr w14:val="tx1"/>
            </w14:solidFill>
          </w14:textFill>
        </w:rPr>
      </w:pPr>
      <w:bookmarkStart w:id="122" w:name="_Toc17675"/>
      <w:bookmarkStart w:id="123" w:name="_Toc29140"/>
      <w:r>
        <w:rPr>
          <w:rFonts w:hint="eastAsia" w:ascii="宋体" w:hAnsi="宋体" w:cs="宋体"/>
          <w:b/>
          <w:bCs/>
          <w:color w:val="000000" w:themeColor="text1"/>
          <w:sz w:val="36"/>
          <w:szCs w:val="36"/>
          <w14:textFill>
            <w14:solidFill>
              <w14:schemeClr w14:val="tx1"/>
            </w14:solidFill>
          </w14:textFill>
        </w:rPr>
        <w:t>9.定标</w:t>
      </w:r>
      <w:bookmarkEnd w:id="121"/>
      <w:bookmarkEnd w:id="122"/>
      <w:bookmarkEnd w:id="123"/>
      <w:bookmarkStart w:id="124" w:name="_Toc217446061"/>
    </w:p>
    <w:p w14:paraId="16FBBC4C">
      <w:pPr>
        <w:spacing w:line="360" w:lineRule="auto"/>
        <w:rPr>
          <w:rFonts w:ascii="宋体" w:hAnsi="宋体" w:cs="宋体"/>
          <w:b/>
          <w:color w:val="000000" w:themeColor="text1"/>
          <w:sz w:val="30"/>
          <w:szCs w:val="30"/>
          <w14:textFill>
            <w14:solidFill>
              <w14:schemeClr w14:val="tx1"/>
            </w14:solidFill>
          </w14:textFill>
        </w:rPr>
      </w:pPr>
      <w:r>
        <w:rPr>
          <w:rFonts w:hint="eastAsia" w:ascii="宋体" w:hAnsi="宋体" w:cs="宋体"/>
          <w:b/>
          <w:color w:val="000000" w:themeColor="text1"/>
          <w:sz w:val="30"/>
          <w:szCs w:val="30"/>
          <w14:textFill>
            <w14:solidFill>
              <w14:schemeClr w14:val="tx1"/>
            </w14:solidFill>
          </w14:textFill>
        </w:rPr>
        <w:t>9.1 定标原则</w:t>
      </w:r>
      <w:bookmarkEnd w:id="124"/>
    </w:p>
    <w:p w14:paraId="4FBB1C9E">
      <w:pPr>
        <w:spacing w:line="360" w:lineRule="auto"/>
        <w:ind w:firstLine="411" w:firstLineChars="196"/>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采购人或其授权的评标委员会按照评标报告中推荐的中标候选人名单，按顺序确定中标人。</w:t>
      </w:r>
      <w:bookmarkStart w:id="125" w:name="_Toc217446062"/>
    </w:p>
    <w:p w14:paraId="6CACCF5E">
      <w:pPr>
        <w:spacing w:line="360" w:lineRule="auto"/>
        <w:rPr>
          <w:rFonts w:ascii="宋体" w:hAnsi="宋体" w:cs="宋体"/>
          <w:b/>
          <w:color w:val="000000" w:themeColor="text1"/>
          <w:sz w:val="30"/>
          <w:szCs w:val="30"/>
          <w14:textFill>
            <w14:solidFill>
              <w14:schemeClr w14:val="tx1"/>
            </w14:solidFill>
          </w14:textFill>
        </w:rPr>
      </w:pPr>
      <w:r>
        <w:rPr>
          <w:rFonts w:hint="eastAsia" w:ascii="宋体" w:hAnsi="宋体" w:cs="宋体"/>
          <w:b/>
          <w:color w:val="000000" w:themeColor="text1"/>
          <w:sz w:val="30"/>
          <w:szCs w:val="30"/>
          <w14:textFill>
            <w14:solidFill>
              <w14:schemeClr w14:val="tx1"/>
            </w14:solidFill>
          </w14:textFill>
        </w:rPr>
        <w:t>9.2 定标程序</w:t>
      </w:r>
      <w:bookmarkEnd w:id="125"/>
    </w:p>
    <w:p w14:paraId="306DCA44">
      <w:pPr>
        <w:spacing w:line="360" w:lineRule="auto"/>
        <w:ind w:firstLine="420" w:firstLineChars="200"/>
        <w:rPr>
          <w:rFonts w:ascii="宋体" w:hAnsi="宋体" w:cs="宋体"/>
          <w:color w:val="000000" w:themeColor="text1"/>
          <w:szCs w:val="21"/>
          <w14:textFill>
            <w14:solidFill>
              <w14:schemeClr w14:val="tx1"/>
            </w14:solidFill>
          </w14:textFill>
        </w:rPr>
      </w:pPr>
      <w:bookmarkStart w:id="126" w:name="_Toc183582238"/>
      <w:bookmarkStart w:id="127" w:name="_Toc183682375"/>
      <w:bookmarkStart w:id="128" w:name="_Toc217446063"/>
      <w:r>
        <w:rPr>
          <w:rFonts w:hint="eastAsia" w:ascii="宋体" w:hAnsi="宋体" w:cs="宋体"/>
          <w:color w:val="000000" w:themeColor="text1"/>
          <w:szCs w:val="21"/>
          <w14:textFill>
            <w14:solidFill>
              <w14:schemeClr w14:val="tx1"/>
            </w14:solidFill>
          </w14:textFill>
        </w:rPr>
        <w:t>9.2.1根据评标情况写出书面报告，推荐3个中标候选人，并按照综合得分高低标明排列顺序。得分相同的，按投标报价由低到高顺序排列；得分且投标报价相同的并列。</w:t>
      </w:r>
    </w:p>
    <w:p w14:paraId="3A1B3DA1">
      <w:pPr>
        <w:widowControl/>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9.2.2招标代理机构在评标结束后2个工作日内将评标报告送招标人，招标人应当在收到评标报告后5个工作日内，按照评标报告中推荐的中标候选人顺序和有关规定确定中标人，第一名中标候选人并列的，由招标人</w:t>
      </w:r>
      <w:r>
        <w:rPr>
          <w:rFonts w:hint="eastAsia" w:ascii="宋体" w:hAnsi="宋体"/>
          <w:color w:val="000000" w:themeColor="text1"/>
          <w:szCs w:val="21"/>
          <w14:textFill>
            <w14:solidFill>
              <w14:schemeClr w14:val="tx1"/>
            </w14:solidFill>
          </w14:textFill>
        </w:rPr>
        <w:t>采取随机抽取方式</w:t>
      </w:r>
      <w:r>
        <w:rPr>
          <w:rFonts w:hint="eastAsia" w:ascii="宋体" w:hAnsi="宋体" w:cs="宋体"/>
          <w:color w:val="000000" w:themeColor="text1"/>
          <w:szCs w:val="21"/>
          <w14:textFill>
            <w14:solidFill>
              <w14:schemeClr w14:val="tx1"/>
            </w14:solidFill>
          </w14:textFill>
        </w:rPr>
        <w:t>确定。同时，将中标结果复函至招标代理机构。</w:t>
      </w:r>
    </w:p>
    <w:p w14:paraId="417BDD9E">
      <w:pPr>
        <w:widowControl/>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招标人在收到评标报告5个工作日内未按评标报告推荐的中标候选人顺序确定中标人，又不能说明合法理由的，视同按评标报告推荐的顺序确定排名第一的中标候选人为中标人。</w:t>
      </w:r>
    </w:p>
    <w:p w14:paraId="62295C80">
      <w:pPr>
        <w:widowControl/>
        <w:spacing w:line="360" w:lineRule="auto"/>
        <w:ind w:firstLine="420" w:firstLineChars="200"/>
        <w:jc w:val="left"/>
        <w:rPr>
          <w:rFonts w:ascii="宋体" w:hAnsi="宋体" w:cs="宋体"/>
          <w:b/>
          <w:bCs/>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9.2.3 招标代理机构应当在接到招标人“定标”复函之日起2个工作日内，根据招标人确定的中标人，在投标人须知前附表规定的媒体上发布中标公告，招标文件应当随中标结果同时公告；</w:t>
      </w:r>
      <w:r>
        <w:rPr>
          <w:rFonts w:hint="eastAsia" w:ascii="宋体" w:hAnsi="宋体" w:cs="宋体"/>
          <w:b/>
          <w:bCs/>
          <w:color w:val="000000" w:themeColor="text1"/>
          <w:szCs w:val="21"/>
          <w14:textFill>
            <w14:solidFill>
              <w14:schemeClr w14:val="tx1"/>
            </w14:solidFill>
          </w14:textFill>
        </w:rPr>
        <w:t>中标人的《中小企业声明函》或《残疾人福利性单位声明函》将随中标公告同时公布。</w:t>
      </w:r>
    </w:p>
    <w:p w14:paraId="75B82C79">
      <w:pPr>
        <w:widowControl/>
        <w:spacing w:line="360" w:lineRule="auto"/>
        <w:ind w:firstLine="420" w:firstLineChars="200"/>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在公告中标结果的同时，招标人或招标代理机构应当向中标人发出《中标通知书》，向未中标人发出评标结果通知书。</w:t>
      </w:r>
      <w:r>
        <w:rPr>
          <w:rFonts w:hint="eastAsia" w:ascii="宋体" w:hAnsi="宋体" w:cs="宋体"/>
          <w:color w:val="000000" w:themeColor="text1"/>
          <w:kern w:val="0"/>
          <w:szCs w:val="21"/>
          <w14:textFill>
            <w14:solidFill>
              <w14:schemeClr w14:val="tx1"/>
            </w14:solidFill>
          </w14:textFill>
        </w:rPr>
        <w:t>对未通过资格审查或未通符合性审查的投标人，应告知其未通过的原因；对于其他参与评分的未中标人，应当告知其本人的评审得分与排序。</w:t>
      </w:r>
    </w:p>
    <w:p w14:paraId="791170BA">
      <w:pPr>
        <w:spacing w:line="360" w:lineRule="auto"/>
        <w:ind w:firstLine="367" w:firstLineChars="175"/>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9.2.</w:t>
      </w:r>
      <w:r>
        <w:rPr>
          <w:rFonts w:hint="eastAsia" w:ascii="宋体" w:hAnsi="宋体" w:cs="宋体"/>
          <w:color w:val="000000" w:themeColor="text1"/>
          <w:szCs w:val="21"/>
          <w:lang w:val="en-US" w:eastAsia="zh-CN"/>
          <w14:textFill>
            <w14:solidFill>
              <w14:schemeClr w14:val="tx1"/>
            </w14:solidFill>
          </w14:textFill>
        </w:rPr>
        <w:t>4</w:t>
      </w:r>
      <w:r>
        <w:rPr>
          <w:rFonts w:hint="eastAsia" w:ascii="宋体" w:hAnsi="宋体" w:cs="宋体"/>
          <w:color w:val="000000" w:themeColor="text1"/>
          <w:szCs w:val="21"/>
          <w14:textFill>
            <w14:solidFill>
              <w14:schemeClr w14:val="tx1"/>
            </w14:solidFill>
          </w14:textFill>
        </w:rPr>
        <w:t>采用综合评分法评审的，投标人可登录西安市公共资源交易平台查看本单位的最终得分与排序。即按以下步骤进行查看：</w:t>
      </w:r>
    </w:p>
    <w:p w14:paraId="0E58A0AD">
      <w:pPr>
        <w:spacing w:line="360" w:lineRule="auto"/>
        <w:ind w:firstLine="367" w:firstLineChars="175"/>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投标人登录到西安市公共资源交易平台〖首页·〉电子交易平台·〉企业端〗，并切换至〖我的项目〗模块，再依次点选〖项目流程·〉项目管理·〉评标结果查看〗。</w:t>
      </w:r>
    </w:p>
    <w:p w14:paraId="2C0D924A">
      <w:pPr>
        <w:spacing w:line="360" w:lineRule="auto"/>
        <w:rPr>
          <w:rFonts w:ascii="宋体" w:hAnsi="宋体" w:cs="宋体"/>
          <w:b/>
          <w:color w:val="000000" w:themeColor="text1"/>
          <w:sz w:val="30"/>
          <w:szCs w:val="30"/>
          <w14:textFill>
            <w14:solidFill>
              <w14:schemeClr w14:val="tx1"/>
            </w14:solidFill>
          </w14:textFill>
        </w:rPr>
      </w:pPr>
      <w:r>
        <w:rPr>
          <w:rFonts w:hint="eastAsia" w:ascii="宋体" w:hAnsi="宋体" w:cs="宋体"/>
          <w:b/>
          <w:bCs/>
          <w:color w:val="000000" w:themeColor="text1"/>
          <w:sz w:val="30"/>
          <w:szCs w:val="30"/>
          <w14:textFill>
            <w14:solidFill>
              <w14:schemeClr w14:val="tx1"/>
            </w14:solidFill>
          </w14:textFill>
        </w:rPr>
        <w:t>9.3 中标通知</w:t>
      </w:r>
      <w:bookmarkEnd w:id="126"/>
      <w:bookmarkEnd w:id="127"/>
      <w:r>
        <w:rPr>
          <w:rFonts w:hint="eastAsia" w:ascii="宋体" w:hAnsi="宋体" w:cs="宋体"/>
          <w:b/>
          <w:bCs/>
          <w:color w:val="000000" w:themeColor="text1"/>
          <w:sz w:val="30"/>
          <w:szCs w:val="30"/>
          <w14:textFill>
            <w14:solidFill>
              <w14:schemeClr w14:val="tx1"/>
            </w14:solidFill>
          </w14:textFill>
        </w:rPr>
        <w:t>书</w:t>
      </w:r>
      <w:bookmarkEnd w:id="128"/>
    </w:p>
    <w:p w14:paraId="376E9F41">
      <w:pPr>
        <w:tabs>
          <w:tab w:val="left" w:pos="7665"/>
        </w:tabs>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9.3</w:t>
      </w:r>
      <w:r>
        <w:rPr>
          <w:rFonts w:hint="eastAsia" w:ascii="宋体" w:hAnsi="宋体" w:cs="宋体"/>
          <w:b/>
          <w:bCs/>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1 中标通知书为签订政府采购合同的依据之一，是合同的有效组成部分。</w:t>
      </w:r>
    </w:p>
    <w:p w14:paraId="2AD38708">
      <w:pPr>
        <w:tabs>
          <w:tab w:val="left" w:pos="7665"/>
        </w:tabs>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9.3.2 中标通知书对采购人和中标人均具有法律效力。中标通知书发出后，采购人不得违法改变中标结果，中标人无正当理由不得放弃中标。否则，应当承担相应的法律责任。</w:t>
      </w:r>
    </w:p>
    <w:p w14:paraId="7EC314DC">
      <w:pPr>
        <w:tabs>
          <w:tab w:val="left" w:pos="7665"/>
        </w:tabs>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9.3.3 投标人须知前附表规定在线领取中标通知书的，中标人应在中标公告发布之日起2个工作日通过西安市公共资源交易平台在线领取。</w:t>
      </w:r>
    </w:p>
    <w:p w14:paraId="6B67FC3B">
      <w:pPr>
        <w:tabs>
          <w:tab w:val="left" w:pos="7665"/>
        </w:tabs>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投标人须知前附表规定书面领取中标通知书的，中标人应当在中标公告发布之日起2个工作日内领取《中标通知书》，并按投标人前附表的规定的份数提供纸质版投标文件。</w:t>
      </w:r>
    </w:p>
    <w:p w14:paraId="3D088460">
      <w:pPr>
        <w:tabs>
          <w:tab w:val="left" w:pos="7665"/>
        </w:tabs>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9.3.4 在《中标通知书》发出后，发现中标人有政府采购法律法规规章制度规定的中标无效情形的，采购代理机构应当宣布发出的中标通知书无效，并收回已发出的中标通知书（中标人也应当交回），依法重新确定中标人或者重新开展采购活动，同时向同级财政部门报告。</w:t>
      </w:r>
    </w:p>
    <w:p w14:paraId="2ABAB5BA">
      <w:pPr>
        <w:pStyle w:val="4"/>
        <w:spacing w:line="360" w:lineRule="auto"/>
        <w:ind w:firstLine="0"/>
        <w:outlineLvl w:val="1"/>
        <w:rPr>
          <w:rFonts w:ascii="宋体" w:hAnsi="宋体" w:cs="宋体"/>
          <w:b/>
          <w:bCs/>
          <w:color w:val="000000" w:themeColor="text1"/>
          <w:sz w:val="36"/>
          <w:szCs w:val="36"/>
          <w14:textFill>
            <w14:solidFill>
              <w14:schemeClr w14:val="tx1"/>
            </w14:solidFill>
          </w14:textFill>
        </w:rPr>
      </w:pPr>
      <w:bookmarkStart w:id="129" w:name="_Toc217446064"/>
      <w:bookmarkStart w:id="130" w:name="_Toc561"/>
      <w:bookmarkStart w:id="131" w:name="_Toc8277"/>
      <w:bookmarkStart w:id="132" w:name="_Toc183682377"/>
      <w:bookmarkStart w:id="133" w:name="_Toc183582240"/>
      <w:r>
        <w:rPr>
          <w:rFonts w:hint="eastAsia" w:ascii="宋体" w:hAnsi="宋体" w:cs="宋体"/>
          <w:b/>
          <w:bCs/>
          <w:color w:val="000000" w:themeColor="text1"/>
          <w:sz w:val="36"/>
          <w:szCs w:val="36"/>
          <w14:textFill>
            <w14:solidFill>
              <w14:schemeClr w14:val="tx1"/>
            </w14:solidFill>
          </w14:textFill>
        </w:rPr>
        <w:t>10. 合同</w:t>
      </w:r>
      <w:bookmarkEnd w:id="129"/>
      <w:r>
        <w:rPr>
          <w:rFonts w:hint="eastAsia" w:ascii="宋体" w:hAnsi="宋体" w:cs="宋体"/>
          <w:b/>
          <w:bCs/>
          <w:color w:val="000000" w:themeColor="text1"/>
          <w:sz w:val="36"/>
          <w:szCs w:val="36"/>
          <w14:textFill>
            <w14:solidFill>
              <w14:schemeClr w14:val="tx1"/>
            </w14:solidFill>
          </w14:textFill>
        </w:rPr>
        <w:t>授予</w:t>
      </w:r>
      <w:bookmarkEnd w:id="130"/>
      <w:bookmarkEnd w:id="131"/>
      <w:bookmarkStart w:id="134" w:name="_Toc217446065"/>
    </w:p>
    <w:p w14:paraId="6B715014">
      <w:pPr>
        <w:tabs>
          <w:tab w:val="left" w:pos="7665"/>
        </w:tabs>
        <w:spacing w:line="360" w:lineRule="auto"/>
        <w:rPr>
          <w:rFonts w:ascii="宋体" w:hAnsi="宋体" w:cs="宋体"/>
          <w:b/>
          <w:color w:val="000000" w:themeColor="text1"/>
          <w:sz w:val="30"/>
          <w:szCs w:val="30"/>
          <w14:textFill>
            <w14:solidFill>
              <w14:schemeClr w14:val="tx1"/>
            </w14:solidFill>
          </w14:textFill>
        </w:rPr>
      </w:pPr>
      <w:r>
        <w:rPr>
          <w:rFonts w:hint="eastAsia" w:ascii="宋体" w:hAnsi="宋体" w:cs="宋体"/>
          <w:b/>
          <w:color w:val="000000" w:themeColor="text1"/>
          <w:sz w:val="30"/>
          <w:szCs w:val="30"/>
          <w14:textFill>
            <w14:solidFill>
              <w14:schemeClr w14:val="tx1"/>
            </w14:solidFill>
          </w14:textFill>
        </w:rPr>
        <w:t>10.1 履约保证金（本项目不需要）</w:t>
      </w:r>
    </w:p>
    <w:p w14:paraId="6DC55910">
      <w:pPr>
        <w:tabs>
          <w:tab w:val="left" w:pos="7665"/>
        </w:tabs>
        <w:spacing w:line="360" w:lineRule="auto"/>
        <w:ind w:firstLine="482"/>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10.1.1 本项目投标人须知前附表规定提交履约保证金的，中标人应当按照投标人须知前附表规定的金额、提交时间、形式，向招标人提交履约保证金。联合体中标的，履约保证金由联合体各方或者联合体中牵头人的名义提交。</w:t>
      </w:r>
    </w:p>
    <w:p w14:paraId="2C6E3A60">
      <w:pPr>
        <w:tabs>
          <w:tab w:val="left" w:pos="7665"/>
        </w:tabs>
        <w:spacing w:line="360" w:lineRule="auto"/>
        <w:ind w:firstLine="482"/>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10.1.2 中标人</w:t>
      </w:r>
      <w:r>
        <w:rPr>
          <w:rFonts w:hint="eastAsia" w:ascii="宋体" w:hAnsi="宋体" w:cs="宋体"/>
          <w:color w:val="000000" w:themeColor="text1"/>
          <w:spacing w:val="4"/>
          <w:szCs w:val="21"/>
          <w14:textFill>
            <w14:solidFill>
              <w14:schemeClr w14:val="tx1"/>
            </w14:solidFill>
          </w14:textFill>
        </w:rPr>
        <w:t>不能按照本章第10.1.1项规定</w:t>
      </w:r>
      <w:r>
        <w:rPr>
          <w:rFonts w:hint="eastAsia" w:ascii="宋体" w:hAnsi="宋体" w:cs="宋体"/>
          <w:color w:val="000000" w:themeColor="text1"/>
          <w:szCs w:val="21"/>
          <w14:textFill>
            <w14:solidFill>
              <w14:schemeClr w14:val="tx1"/>
            </w14:solidFill>
          </w14:textFill>
        </w:rPr>
        <w:t>提交履约保证金的</w:t>
      </w:r>
      <w:r>
        <w:rPr>
          <w:rFonts w:hint="eastAsia" w:ascii="宋体" w:hAnsi="宋体" w:cs="宋体"/>
          <w:color w:val="000000" w:themeColor="text1"/>
          <w:spacing w:val="4"/>
          <w:szCs w:val="21"/>
          <w14:textFill>
            <w14:solidFill>
              <w14:schemeClr w14:val="tx1"/>
            </w14:solidFill>
          </w14:textFill>
        </w:rPr>
        <w:t>，视为放弃</w:t>
      </w:r>
      <w:r>
        <w:rPr>
          <w:rFonts w:hint="eastAsia" w:ascii="宋体" w:hAnsi="宋体" w:cs="宋体"/>
          <w:color w:val="000000" w:themeColor="text1"/>
          <w:szCs w:val="21"/>
          <w14:textFill>
            <w14:solidFill>
              <w14:schemeClr w14:val="tx1"/>
            </w14:solidFill>
          </w14:textFill>
        </w:rPr>
        <w:t>中标资格</w:t>
      </w:r>
      <w:r>
        <w:rPr>
          <w:rFonts w:hint="eastAsia" w:ascii="宋体" w:hAnsi="宋体" w:cs="宋体"/>
          <w:color w:val="000000" w:themeColor="text1"/>
          <w:spacing w:val="4"/>
          <w:szCs w:val="21"/>
          <w14:textFill>
            <w14:solidFill>
              <w14:schemeClr w14:val="tx1"/>
            </w14:solidFill>
          </w14:textFill>
        </w:rPr>
        <w:t>，</w:t>
      </w:r>
      <w:r>
        <w:rPr>
          <w:rFonts w:hint="eastAsia" w:ascii="宋体" w:hAnsi="宋体" w:cs="宋体"/>
          <w:color w:val="000000" w:themeColor="text1"/>
          <w:spacing w:val="2"/>
          <w:szCs w:val="21"/>
          <w14:textFill>
            <w14:solidFill>
              <w14:schemeClr w14:val="tx1"/>
            </w14:solidFill>
          </w14:textFill>
        </w:rPr>
        <w:t>给招标人造成损失的，中标人应当予以赔偿。</w:t>
      </w:r>
    </w:p>
    <w:p w14:paraId="7B651765">
      <w:pPr>
        <w:tabs>
          <w:tab w:val="left" w:pos="7665"/>
        </w:tabs>
        <w:spacing w:line="360" w:lineRule="auto"/>
        <w:rPr>
          <w:rFonts w:ascii="宋体" w:hAnsi="宋体" w:cs="宋体"/>
          <w:b/>
          <w:color w:val="000000" w:themeColor="text1"/>
          <w:sz w:val="30"/>
          <w:szCs w:val="30"/>
          <w14:textFill>
            <w14:solidFill>
              <w14:schemeClr w14:val="tx1"/>
            </w14:solidFill>
          </w14:textFill>
        </w:rPr>
      </w:pPr>
      <w:r>
        <w:rPr>
          <w:rFonts w:hint="eastAsia" w:ascii="宋体" w:hAnsi="宋体" w:cs="宋体"/>
          <w:b/>
          <w:color w:val="000000" w:themeColor="text1"/>
          <w:sz w:val="30"/>
          <w:szCs w:val="30"/>
          <w14:textFill>
            <w14:solidFill>
              <w14:schemeClr w14:val="tx1"/>
            </w14:solidFill>
          </w14:textFill>
        </w:rPr>
        <w:t>10.2 签订合同</w:t>
      </w:r>
      <w:bookmarkEnd w:id="134"/>
    </w:p>
    <w:p w14:paraId="2BBB28CF">
      <w:pPr>
        <w:spacing w:line="360" w:lineRule="auto"/>
        <w:ind w:firstLine="420" w:firstLineChars="200"/>
        <w:rPr>
          <w:rFonts w:ascii="宋体" w:hAnsi="宋体" w:cs="宋体"/>
          <w:color w:val="000000" w:themeColor="text1"/>
          <w:szCs w:val="21"/>
          <w14:textFill>
            <w14:solidFill>
              <w14:schemeClr w14:val="tx1"/>
            </w14:solidFill>
          </w14:textFill>
        </w:rPr>
      </w:pPr>
      <w:bookmarkStart w:id="135" w:name="_Toc322606648"/>
      <w:bookmarkStart w:id="136" w:name="_Toc217446066"/>
      <w:r>
        <w:rPr>
          <w:rFonts w:hint="eastAsia" w:ascii="宋体" w:hAnsi="宋体" w:cs="宋体"/>
          <w:color w:val="000000" w:themeColor="text1"/>
          <w:szCs w:val="21"/>
          <w14:textFill>
            <w14:solidFill>
              <w14:schemeClr w14:val="tx1"/>
            </w14:solidFill>
          </w14:textFill>
        </w:rPr>
        <w:t>10.2.1招标人应当自《中标通知书》发出之日起30日内，按照招标文件和中标人投标文件的的规定，与中标人签订书面合同。中标人拒签合同，或者在签订合同时向招标人提出附件条件，招标人有权取消其中标资格，给招标人造成损失的，</w:t>
      </w:r>
      <w:r>
        <w:rPr>
          <w:rFonts w:hint="eastAsia" w:ascii="宋体" w:hAnsi="宋体" w:cs="宋体"/>
          <w:color w:val="000000" w:themeColor="text1"/>
          <w:spacing w:val="2"/>
          <w:szCs w:val="21"/>
          <w14:textFill>
            <w14:solidFill>
              <w14:schemeClr w14:val="tx1"/>
            </w14:solidFill>
          </w14:textFill>
        </w:rPr>
        <w:t>中标人应当予以赔偿。招标人可以</w:t>
      </w:r>
      <w:r>
        <w:rPr>
          <w:rFonts w:hint="eastAsia" w:ascii="宋体" w:hAnsi="宋体" w:cs="宋体"/>
          <w:color w:val="000000" w:themeColor="text1"/>
          <w:szCs w:val="21"/>
          <w14:textFill>
            <w14:solidFill>
              <w14:schemeClr w14:val="tx1"/>
            </w14:solidFill>
          </w14:textFill>
        </w:rPr>
        <w:t>按照《政府采购法实施条例》第四十九条规定，依据评标报告推荐的中标候选人名单排序确定下一候选人为中标人并签订合同，或者重新开展采购活动。拒绝签订政府采购合同的中标人不得参加对该项目重新开展的采购活动。</w:t>
      </w:r>
    </w:p>
    <w:p w14:paraId="7DC77D9E">
      <w:pPr>
        <w:tabs>
          <w:tab w:val="left" w:pos="7665"/>
        </w:tabs>
        <w:spacing w:line="360" w:lineRule="auto"/>
        <w:ind w:firstLine="482"/>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10.2.2 发出中标通知书后，招标人不得向中标人提出任何不合理要求，作为签订合同的条件，不得与中标人私下订立背离合同实质性内容的任何协议，所签订的合同不得对招标文件确定的事项和中标人投标文件做实质性修改。</w:t>
      </w:r>
    </w:p>
    <w:p w14:paraId="59D6F408">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10.2.3 联合体中标的，联合体各方应当与招标人签订采购合同，就中标项目向招标人承担连带责任。</w:t>
      </w:r>
    </w:p>
    <w:p w14:paraId="6B419B7C">
      <w:pPr>
        <w:tabs>
          <w:tab w:val="left" w:pos="426"/>
        </w:tabs>
        <w:autoSpaceDE w:val="0"/>
        <w:autoSpaceDN w:val="0"/>
        <w:adjustRightInd w:val="0"/>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10.2.4 招标人应当自政府采购合同签订之日起2个工作日内，在省级以上财政部门指定的媒体上对合同进行公示，但政府采购合同中涉及国家秘密、商业秘密的内容除外。</w:t>
      </w:r>
    </w:p>
    <w:p w14:paraId="1F4849B4">
      <w:pPr>
        <w:tabs>
          <w:tab w:val="left" w:pos="426"/>
        </w:tabs>
        <w:autoSpaceDE w:val="0"/>
        <w:autoSpaceDN w:val="0"/>
        <w:adjustRightInd w:val="0"/>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10.2.5 招标人应当自合同签订之日起7个工作日内将政府采购合同报送监管机构备案。</w:t>
      </w:r>
    </w:p>
    <w:p w14:paraId="02BF6D72">
      <w:pPr>
        <w:snapToGrid w:val="0"/>
        <w:spacing w:line="360" w:lineRule="auto"/>
        <w:rPr>
          <w:rFonts w:ascii="宋体" w:hAnsi="宋体" w:cs="宋体"/>
          <w:b/>
          <w:bCs/>
          <w:color w:val="000000" w:themeColor="text1"/>
          <w:sz w:val="30"/>
          <w:szCs w:val="30"/>
          <w14:textFill>
            <w14:solidFill>
              <w14:schemeClr w14:val="tx1"/>
            </w14:solidFill>
          </w14:textFill>
        </w:rPr>
      </w:pPr>
      <w:r>
        <w:rPr>
          <w:rFonts w:hint="eastAsia" w:ascii="宋体" w:hAnsi="宋体" w:cs="宋体"/>
          <w:b/>
          <w:bCs/>
          <w:color w:val="000000" w:themeColor="text1"/>
          <w:sz w:val="30"/>
          <w:szCs w:val="30"/>
          <w14:textFill>
            <w14:solidFill>
              <w14:schemeClr w14:val="tx1"/>
            </w14:solidFill>
          </w14:textFill>
        </w:rPr>
        <w:t>10.3 合同履行</w:t>
      </w:r>
      <w:bookmarkEnd w:id="135"/>
    </w:p>
    <w:bookmarkEnd w:id="132"/>
    <w:bookmarkEnd w:id="133"/>
    <w:bookmarkEnd w:id="136"/>
    <w:p w14:paraId="77DF5B4F">
      <w:pPr>
        <w:tabs>
          <w:tab w:val="left" w:pos="426"/>
        </w:tabs>
        <w:autoSpaceDE w:val="0"/>
        <w:autoSpaceDN w:val="0"/>
        <w:adjustRightInd w:val="0"/>
        <w:snapToGrid w:val="0"/>
        <w:spacing w:line="360" w:lineRule="auto"/>
        <w:ind w:firstLine="420" w:firstLineChars="200"/>
        <w:rPr>
          <w:rFonts w:ascii="宋体" w:hAnsi="宋体" w:cs="宋体"/>
          <w:color w:val="000000" w:themeColor="text1"/>
          <w:szCs w:val="21"/>
          <w14:textFill>
            <w14:solidFill>
              <w14:schemeClr w14:val="tx1"/>
            </w14:solidFill>
          </w14:textFill>
        </w:rPr>
      </w:pPr>
      <w:bookmarkStart w:id="137" w:name="_Toc19970"/>
      <w:bookmarkStart w:id="138" w:name="_Toc23018"/>
      <w:bookmarkStart w:id="139" w:name="_Toc217446081"/>
      <w:r>
        <w:rPr>
          <w:rFonts w:hint="eastAsia" w:ascii="宋体" w:hAnsi="宋体" w:cs="宋体"/>
          <w:color w:val="000000" w:themeColor="text1"/>
          <w:szCs w:val="21"/>
          <w14:textFill>
            <w14:solidFill>
              <w14:schemeClr w14:val="tx1"/>
            </w14:solidFill>
          </w14:textFill>
        </w:rPr>
        <w:t>10.3.1 政府采购合同一经签订，双方应严格履行合同规定的义务。在合同履行过程中，如发生合同纠纷，合同双方应按照《中华人民共和国民法典》及合同条款的有关规定进行处理。</w:t>
      </w:r>
    </w:p>
    <w:p w14:paraId="57FF2C04">
      <w:pPr>
        <w:tabs>
          <w:tab w:val="left" w:pos="426"/>
        </w:tabs>
        <w:autoSpaceDE w:val="0"/>
        <w:autoSpaceDN w:val="0"/>
        <w:adjustRightInd w:val="0"/>
        <w:snapToGrid w:val="0"/>
        <w:spacing w:line="360" w:lineRule="auto"/>
        <w:ind w:firstLine="420" w:firstLineChars="200"/>
        <w:rPr>
          <w:rFonts w:ascii="宋体" w:hAnsi="宋体" w:cs="黑体"/>
          <w:b/>
          <w:bCs/>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10.3.2 </w:t>
      </w:r>
      <w:r>
        <w:rPr>
          <w:rFonts w:hint="eastAsia" w:ascii="宋体" w:hAnsi="宋体" w:cs="宋体"/>
          <w:color w:val="000000" w:themeColor="text1"/>
          <w:szCs w:val="21"/>
          <w:lang w:eastAsia="zh-TW"/>
          <w14:textFill>
            <w14:solidFill>
              <w14:schemeClr w14:val="tx1"/>
            </w14:solidFill>
          </w14:textFill>
        </w:rPr>
        <w:t>政府采购合同订立后，合同各方不得擅自变更</w:t>
      </w:r>
      <w:r>
        <w:rPr>
          <w:rFonts w:hint="eastAsia" w:ascii="宋体" w:hAnsi="宋体" w:cs="宋体"/>
          <w:color w:val="000000" w:themeColor="text1"/>
          <w:szCs w:val="21"/>
          <w14:textFill>
            <w14:solidFill>
              <w14:schemeClr w14:val="tx1"/>
            </w14:solidFill>
          </w14:textFill>
        </w:rPr>
        <w:t>或者</w:t>
      </w:r>
      <w:r>
        <w:rPr>
          <w:rFonts w:hint="eastAsia" w:ascii="宋体" w:hAnsi="宋体" w:cs="宋体"/>
          <w:color w:val="000000" w:themeColor="text1"/>
          <w:szCs w:val="21"/>
          <w:lang w:eastAsia="zh-TW"/>
          <w14:textFill>
            <w14:solidFill>
              <w14:schemeClr w14:val="tx1"/>
            </w14:solidFill>
          </w14:textFill>
        </w:rPr>
        <w:t>中止或者终止合同。政府采购合同需要变更的，采购人应将有关合同变更内容，以书面形式报政府采购监督管理</w:t>
      </w:r>
      <w:r>
        <w:rPr>
          <w:rFonts w:hint="eastAsia" w:ascii="宋体" w:hAnsi="宋体" w:cs="宋体"/>
          <w:color w:val="000000" w:themeColor="text1"/>
          <w:szCs w:val="21"/>
          <w14:textFill>
            <w14:solidFill>
              <w14:schemeClr w14:val="tx1"/>
            </w14:solidFill>
          </w14:textFill>
        </w:rPr>
        <w:t>部门</w:t>
      </w:r>
      <w:r>
        <w:rPr>
          <w:rFonts w:hint="eastAsia" w:ascii="宋体" w:hAnsi="宋体" w:cs="宋体"/>
          <w:color w:val="000000" w:themeColor="text1"/>
          <w:szCs w:val="21"/>
          <w:lang w:eastAsia="zh-TW"/>
          <w14:textFill>
            <w14:solidFill>
              <w14:schemeClr w14:val="tx1"/>
            </w14:solidFill>
          </w14:textFill>
        </w:rPr>
        <w:t>备案；因特殊情况需要中止或终止合同的，采购人应将中止或终止合同的理由以及相应措施，以书面形式报政府采购监督管理</w:t>
      </w:r>
      <w:r>
        <w:rPr>
          <w:rFonts w:hint="eastAsia" w:ascii="宋体" w:hAnsi="宋体" w:cs="宋体"/>
          <w:color w:val="000000" w:themeColor="text1"/>
          <w:szCs w:val="21"/>
          <w14:textFill>
            <w14:solidFill>
              <w14:schemeClr w14:val="tx1"/>
            </w14:solidFill>
          </w14:textFill>
        </w:rPr>
        <w:t>部门</w:t>
      </w:r>
      <w:r>
        <w:rPr>
          <w:rFonts w:hint="eastAsia" w:ascii="宋体" w:hAnsi="宋体" w:cs="宋体"/>
          <w:color w:val="000000" w:themeColor="text1"/>
          <w:szCs w:val="21"/>
          <w:lang w:eastAsia="zh-TW"/>
          <w14:textFill>
            <w14:solidFill>
              <w14:schemeClr w14:val="tx1"/>
            </w14:solidFill>
          </w14:textFill>
        </w:rPr>
        <w:t>备案。</w:t>
      </w:r>
    </w:p>
    <w:p w14:paraId="02540457">
      <w:pPr>
        <w:tabs>
          <w:tab w:val="left" w:pos="426"/>
        </w:tabs>
        <w:autoSpaceDE w:val="0"/>
        <w:autoSpaceDN w:val="0"/>
        <w:adjustRightInd w:val="0"/>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10.3.3 </w:t>
      </w:r>
      <w:r>
        <w:rPr>
          <w:rFonts w:hint="eastAsia" w:ascii="宋体" w:hAnsi="宋体" w:cs="宋体"/>
          <w:color w:val="000000" w:themeColor="text1"/>
          <w:szCs w:val="21"/>
          <w:lang w:eastAsia="zh-TW"/>
          <w14:textFill>
            <w14:solidFill>
              <w14:schemeClr w14:val="tx1"/>
            </w14:solidFill>
          </w14:textFill>
        </w:rPr>
        <w:t>政府采购合同履行中，采购人需追加与合同标的相同的货物的，在不改变合同其他条款的前提下，可以与</w:t>
      </w:r>
      <w:r>
        <w:rPr>
          <w:rFonts w:hint="eastAsia" w:ascii="宋体" w:hAnsi="宋体" w:cs="宋体"/>
          <w:color w:val="000000" w:themeColor="text1"/>
          <w:szCs w:val="21"/>
          <w14:textFill>
            <w14:solidFill>
              <w14:schemeClr w14:val="tx1"/>
            </w14:solidFill>
          </w14:textFill>
        </w:rPr>
        <w:t>中标人</w:t>
      </w:r>
      <w:r>
        <w:rPr>
          <w:rFonts w:hint="eastAsia" w:ascii="宋体" w:hAnsi="宋体" w:cs="宋体"/>
          <w:color w:val="000000" w:themeColor="text1"/>
          <w:szCs w:val="21"/>
          <w:lang w:eastAsia="zh-TW"/>
          <w14:textFill>
            <w14:solidFill>
              <w14:schemeClr w14:val="tx1"/>
            </w14:solidFill>
          </w14:textFill>
        </w:rPr>
        <w:t>签订补充合同，但所补充合同的采购金额不得超过原</w:t>
      </w:r>
      <w:r>
        <w:rPr>
          <w:rFonts w:hint="eastAsia" w:ascii="宋体" w:hAnsi="宋体" w:cs="宋体"/>
          <w:color w:val="000000" w:themeColor="text1"/>
          <w:szCs w:val="21"/>
          <w14:textFill>
            <w14:solidFill>
              <w14:schemeClr w14:val="tx1"/>
            </w14:solidFill>
          </w14:textFill>
        </w:rPr>
        <w:t>合同</w:t>
      </w:r>
      <w:r>
        <w:rPr>
          <w:rFonts w:hint="eastAsia" w:ascii="宋体" w:hAnsi="宋体" w:cs="宋体"/>
          <w:color w:val="000000" w:themeColor="text1"/>
          <w:szCs w:val="21"/>
          <w:lang w:eastAsia="zh-TW"/>
          <w14:textFill>
            <w14:solidFill>
              <w14:schemeClr w14:val="tx1"/>
            </w14:solidFill>
          </w14:textFill>
        </w:rPr>
        <w:t>采购金额的百分之十。签订补充合同的</w:t>
      </w:r>
      <w:r>
        <w:rPr>
          <w:rFonts w:hint="eastAsia" w:ascii="宋体" w:hAnsi="宋体" w:cs="宋体"/>
          <w:color w:val="000000" w:themeColor="text1"/>
          <w:szCs w:val="21"/>
          <w14:textFill>
            <w14:solidFill>
              <w14:schemeClr w14:val="tx1"/>
            </w14:solidFill>
          </w14:textFill>
        </w:rPr>
        <w:t>应</w:t>
      </w:r>
      <w:r>
        <w:rPr>
          <w:rFonts w:hint="eastAsia" w:ascii="宋体" w:hAnsi="宋体" w:cs="宋体"/>
          <w:color w:val="000000" w:themeColor="text1"/>
          <w:szCs w:val="21"/>
          <w:lang w:eastAsia="zh-TW"/>
          <w14:textFill>
            <w14:solidFill>
              <w14:schemeClr w14:val="tx1"/>
            </w14:solidFill>
          </w14:textFill>
        </w:rPr>
        <w:t>按规定备案。</w:t>
      </w:r>
    </w:p>
    <w:p w14:paraId="281B4A81">
      <w:pPr>
        <w:pStyle w:val="4"/>
        <w:spacing w:line="360" w:lineRule="auto"/>
        <w:ind w:firstLine="0"/>
        <w:outlineLvl w:val="1"/>
        <w:rPr>
          <w:rFonts w:ascii="宋体" w:hAnsi="宋体" w:cs="宋体"/>
          <w:b/>
          <w:bCs/>
          <w:color w:val="000000" w:themeColor="text1"/>
          <w:sz w:val="36"/>
          <w:szCs w:val="36"/>
          <w14:textFill>
            <w14:solidFill>
              <w14:schemeClr w14:val="tx1"/>
            </w14:solidFill>
          </w14:textFill>
        </w:rPr>
      </w:pPr>
      <w:r>
        <w:rPr>
          <w:rFonts w:hint="eastAsia" w:ascii="宋体" w:hAnsi="宋体" w:cs="宋体"/>
          <w:b/>
          <w:bCs/>
          <w:color w:val="000000" w:themeColor="text1"/>
          <w:sz w:val="36"/>
          <w:szCs w:val="36"/>
          <w14:textFill>
            <w14:solidFill>
              <w14:schemeClr w14:val="tx1"/>
            </w14:solidFill>
          </w14:textFill>
        </w:rPr>
        <w:t>11. 废标或变更采购方式</w:t>
      </w:r>
      <w:bookmarkEnd w:id="137"/>
      <w:bookmarkEnd w:id="138"/>
      <w:bookmarkStart w:id="140" w:name="_Toc217446072"/>
    </w:p>
    <w:p w14:paraId="21D91509">
      <w:pPr>
        <w:spacing w:line="360" w:lineRule="auto"/>
        <w:rPr>
          <w:rFonts w:ascii="宋体" w:hAnsi="宋体" w:cs="宋体"/>
          <w:b/>
          <w:color w:val="000000" w:themeColor="text1"/>
          <w:sz w:val="30"/>
          <w:szCs w:val="30"/>
          <w14:textFill>
            <w14:solidFill>
              <w14:schemeClr w14:val="tx1"/>
            </w14:solidFill>
          </w14:textFill>
        </w:rPr>
      </w:pPr>
      <w:r>
        <w:rPr>
          <w:rFonts w:hint="eastAsia" w:ascii="宋体" w:hAnsi="宋体" w:cs="宋体"/>
          <w:b/>
          <w:bCs/>
          <w:color w:val="000000" w:themeColor="text1"/>
          <w:sz w:val="30"/>
          <w:szCs w:val="30"/>
          <w14:textFill>
            <w14:solidFill>
              <w14:schemeClr w14:val="tx1"/>
            </w14:solidFill>
          </w14:textFill>
        </w:rPr>
        <w:t>11.1废标的情形</w:t>
      </w:r>
      <w:bookmarkEnd w:id="140"/>
    </w:p>
    <w:p w14:paraId="37805F99">
      <w:pPr>
        <w:pStyle w:val="4"/>
        <w:spacing w:line="360" w:lineRule="auto"/>
        <w:ind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11.1.1 招标采购中，出现下列情形之一的，应予以废标：</w:t>
      </w:r>
    </w:p>
    <w:p w14:paraId="39F7F8CD">
      <w:pPr>
        <w:pStyle w:val="4"/>
        <w:spacing w:line="360" w:lineRule="auto"/>
        <w:ind w:firstLine="525"/>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（1）符合专业条件的投标人或者对招标文件作实质响应的投标人不足3家的；</w:t>
      </w:r>
    </w:p>
    <w:p w14:paraId="0B0BCD8E">
      <w:pPr>
        <w:pStyle w:val="4"/>
        <w:spacing w:line="360" w:lineRule="auto"/>
        <w:ind w:firstLine="525"/>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（2）出现影响采购公正的违法、违规行为的；</w:t>
      </w:r>
    </w:p>
    <w:p w14:paraId="099175F9">
      <w:pPr>
        <w:pStyle w:val="4"/>
        <w:spacing w:line="360" w:lineRule="auto"/>
        <w:ind w:firstLine="525"/>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（3）投标人的报价均超过了采购预算或者最高限价（如有），采购人不能支付的；</w:t>
      </w:r>
    </w:p>
    <w:p w14:paraId="245346AD">
      <w:pPr>
        <w:pStyle w:val="4"/>
        <w:spacing w:line="360" w:lineRule="auto"/>
        <w:ind w:firstLine="525"/>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（4）因重大变故，采购任务取消的。</w:t>
      </w:r>
    </w:p>
    <w:p w14:paraId="188A10E8">
      <w:pPr>
        <w:pStyle w:val="4"/>
        <w:spacing w:line="360" w:lineRule="auto"/>
        <w:ind w:firstLine="525"/>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11.1.2 废标后，采购人、采购代理机构应当将废标理由通知所有投标人，并在原公告发布媒体上发布终止公告。</w:t>
      </w:r>
    </w:p>
    <w:p w14:paraId="49A36D63">
      <w:pPr>
        <w:pStyle w:val="4"/>
        <w:spacing w:line="360" w:lineRule="auto"/>
        <w:ind w:firstLine="525"/>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11.1.3 因重大变故，采购任务取消终止招标的，采购人、采购代理机构应当及时在原公告发布媒体上发布终止公告，以书面形式通知已经获取招标文件潜在投标人，并将项目实施情况和采购任务取消原因报告本级财政部门。</w:t>
      </w:r>
    </w:p>
    <w:p w14:paraId="2658BE15">
      <w:pPr>
        <w:pStyle w:val="4"/>
        <w:spacing w:line="360" w:lineRule="auto"/>
        <w:ind w:firstLine="0"/>
        <w:rPr>
          <w:rFonts w:ascii="宋体" w:hAnsi="宋体" w:cs="宋体"/>
          <w:b/>
          <w:color w:val="000000" w:themeColor="text1"/>
          <w:sz w:val="30"/>
          <w:szCs w:val="30"/>
          <w14:textFill>
            <w14:solidFill>
              <w14:schemeClr w14:val="tx1"/>
            </w14:solidFill>
          </w14:textFill>
        </w:rPr>
      </w:pPr>
      <w:r>
        <w:rPr>
          <w:rFonts w:hint="eastAsia" w:ascii="宋体" w:hAnsi="宋体" w:cs="宋体"/>
          <w:b/>
          <w:color w:val="000000" w:themeColor="text1"/>
          <w:sz w:val="30"/>
          <w:szCs w:val="30"/>
          <w14:textFill>
            <w14:solidFill>
              <w14:schemeClr w14:val="tx1"/>
            </w14:solidFill>
          </w14:textFill>
        </w:rPr>
        <w:t>11.2 变更采购方式</w:t>
      </w:r>
    </w:p>
    <w:p w14:paraId="2215EAA4">
      <w:pPr>
        <w:pStyle w:val="4"/>
        <w:spacing w:line="360" w:lineRule="auto"/>
        <w:ind w:firstLine="525"/>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11.2.1 存在下列情形之一的，除采购任务取消情形外，采购人经同级财政部门同意后，可以按《政府采购货物和服务招标投标管理办法》（财政部87号令）第四十三条规定的方式处理：</w:t>
      </w:r>
    </w:p>
    <w:p w14:paraId="63A3115F">
      <w:pPr>
        <w:pStyle w:val="4"/>
        <w:spacing w:line="360" w:lineRule="auto"/>
        <w:ind w:firstLine="525"/>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（1）投标截止后参加投标的人不足3家的；</w:t>
      </w:r>
    </w:p>
    <w:p w14:paraId="07A63869">
      <w:pPr>
        <w:pStyle w:val="4"/>
        <w:spacing w:line="360" w:lineRule="auto"/>
        <w:ind w:firstLine="525"/>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（2）通过资格审查的投标人不足3家的；</w:t>
      </w:r>
    </w:p>
    <w:p w14:paraId="2B93D88E">
      <w:pPr>
        <w:pStyle w:val="4"/>
        <w:spacing w:line="360" w:lineRule="auto"/>
        <w:ind w:firstLine="525"/>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（3）通过符合性审查的投标人不足3家的。</w:t>
      </w:r>
    </w:p>
    <w:p w14:paraId="70F3FF3D">
      <w:pPr>
        <w:pStyle w:val="4"/>
        <w:spacing w:line="360" w:lineRule="auto"/>
        <w:ind w:firstLine="525"/>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11.2.2 通过符合性审查的投标人只有2家时，采购人经同级财政部门同意后，可以按《政府采购非招标采购方式管理办法》（财政部第74号令）的规定与该2家投标人进行竞争性谈判采购。</w:t>
      </w:r>
    </w:p>
    <w:p w14:paraId="72F087F6">
      <w:pPr>
        <w:pStyle w:val="4"/>
        <w:spacing w:line="360" w:lineRule="auto"/>
        <w:ind w:firstLine="0"/>
        <w:outlineLvl w:val="1"/>
        <w:rPr>
          <w:rFonts w:ascii="宋体" w:hAnsi="宋体" w:cs="宋体"/>
          <w:b/>
          <w:bCs/>
          <w:color w:val="000000" w:themeColor="text1"/>
          <w:sz w:val="36"/>
          <w:szCs w:val="36"/>
          <w14:textFill>
            <w14:solidFill>
              <w14:schemeClr w14:val="tx1"/>
            </w14:solidFill>
          </w14:textFill>
        </w:rPr>
      </w:pPr>
      <w:bookmarkStart w:id="141" w:name="_Toc32223"/>
      <w:bookmarkStart w:id="142" w:name="_Toc31151"/>
      <w:r>
        <w:rPr>
          <w:rFonts w:hint="eastAsia" w:ascii="宋体" w:hAnsi="宋体" w:cs="宋体"/>
          <w:b/>
          <w:bCs/>
          <w:color w:val="000000" w:themeColor="text1"/>
          <w:sz w:val="36"/>
          <w:szCs w:val="36"/>
          <w14:textFill>
            <w14:solidFill>
              <w14:schemeClr w14:val="tx1"/>
            </w14:solidFill>
          </w14:textFill>
        </w:rPr>
        <w:t>12.质疑与投诉</w:t>
      </w:r>
      <w:bookmarkEnd w:id="141"/>
      <w:bookmarkEnd w:id="142"/>
    </w:p>
    <w:p w14:paraId="210031CF">
      <w:pPr>
        <w:spacing w:line="360" w:lineRule="auto"/>
        <w:rPr>
          <w:rFonts w:ascii="宋体" w:hAnsi="宋体" w:cs="宋体"/>
          <w:b/>
          <w:color w:val="000000" w:themeColor="text1"/>
          <w:sz w:val="30"/>
          <w:szCs w:val="30"/>
          <w14:textFill>
            <w14:solidFill>
              <w14:schemeClr w14:val="tx1"/>
            </w14:solidFill>
          </w14:textFill>
        </w:rPr>
      </w:pPr>
      <w:r>
        <w:rPr>
          <w:rFonts w:hint="eastAsia" w:ascii="宋体" w:hAnsi="宋体" w:cs="宋体"/>
          <w:b/>
          <w:color w:val="000000" w:themeColor="text1"/>
          <w:sz w:val="30"/>
          <w:szCs w:val="30"/>
          <w14:textFill>
            <w14:solidFill>
              <w14:schemeClr w14:val="tx1"/>
            </w14:solidFill>
          </w14:textFill>
        </w:rPr>
        <w:t>12.1质疑</w:t>
      </w:r>
    </w:p>
    <w:p w14:paraId="7C74C62E">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12.1.1 如投标人对本次采购活动有疑问，认为需要提出质疑和投诉的，应当按照《政府采购质疑投诉办法》（财政部94号令）的有关规定办理。</w:t>
      </w:r>
    </w:p>
    <w:p w14:paraId="1F998F71">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12.1.2 投标人对采购文件、采购过程或中标结果使自身的合法权益受到损害，应当在法定期限内，按照质疑函范本格式要求以书面形式向招标代理机构或招标人提出质疑，并附必要的证明材料。投标人应在法定质疑期内一次性提出针对同一采购程序环节的质疑。</w:t>
      </w:r>
    </w:p>
    <w:p w14:paraId="321A2BE1">
      <w:pPr>
        <w:widowControl/>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12.1.3 质疑函应当包括下列内容：</w:t>
      </w:r>
    </w:p>
    <w:p w14:paraId="675541E5">
      <w:pPr>
        <w:widowControl/>
        <w:spacing w:line="360" w:lineRule="auto"/>
        <w:ind w:firstLine="630" w:firstLineChars="3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（1）投标人的姓名或者名称、地址、邮编、联系人及联系电话；</w:t>
      </w:r>
    </w:p>
    <w:p w14:paraId="39B54E63">
      <w:pPr>
        <w:widowControl/>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（2）质疑项目的名称、编号；</w:t>
      </w:r>
    </w:p>
    <w:p w14:paraId="4C01F1BD">
      <w:pPr>
        <w:widowControl/>
        <w:spacing w:line="360" w:lineRule="auto"/>
        <w:ind w:firstLine="630" w:firstLineChars="3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（3）具体、明确的质疑事项和与质疑事项相关的请求；</w:t>
      </w:r>
    </w:p>
    <w:p w14:paraId="0102AF59">
      <w:pPr>
        <w:widowControl/>
        <w:spacing w:line="360" w:lineRule="auto"/>
        <w:ind w:firstLine="630" w:firstLineChars="3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（4）事实依据；</w:t>
      </w:r>
    </w:p>
    <w:p w14:paraId="0B2862ED">
      <w:pPr>
        <w:widowControl/>
        <w:spacing w:line="360" w:lineRule="auto"/>
        <w:ind w:firstLine="630" w:firstLineChars="3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（5）必要的法律依据；</w:t>
      </w:r>
    </w:p>
    <w:p w14:paraId="0CC29B2F">
      <w:pPr>
        <w:widowControl/>
        <w:spacing w:line="360" w:lineRule="auto"/>
        <w:ind w:firstLine="630" w:firstLineChars="3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（6）提出质疑的日期。</w:t>
      </w:r>
    </w:p>
    <w:p w14:paraId="3CDB7904">
      <w:pPr>
        <w:widowControl/>
        <w:spacing w:line="360" w:lineRule="auto"/>
        <w:ind w:firstLine="630" w:firstLineChars="3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投标人为自然人的，应当由本人签名；投标人为法人或者其他组织的，应当由法定代表人、主要负责人，或者其委托代理人签名，并加盖单位章。</w:t>
      </w:r>
    </w:p>
    <w:p w14:paraId="03CBA4D0">
      <w:pPr>
        <w:widowControl/>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12.1.4质疑人可以委托代理人办理质疑事项，代理人办理质疑事项时，除提交质疑函外，还应当提交质疑人的营业执照或法人证书复印件和授权委托书及代理人的有效身份证明，授权委托书应当载明委托代理的具体权限期限和相关事项。</w:t>
      </w:r>
    </w:p>
    <w:p w14:paraId="3C1C29E6">
      <w:pPr>
        <w:widowControl/>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12.1.5 质疑函范本格式在中国政府采购网站（http://www.ccgp.gov.cn/）自行下载。</w:t>
      </w:r>
    </w:p>
    <w:p w14:paraId="56075114">
      <w:pPr>
        <w:widowControl/>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12.1.6 接收质疑函的联系部门、联系电话和通讯地址同招标公告。</w:t>
      </w:r>
    </w:p>
    <w:p w14:paraId="44D94BF2">
      <w:pPr>
        <w:widowControl/>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12.1.7 有下列情形之一的，属于无效质疑：</w:t>
      </w:r>
    </w:p>
    <w:p w14:paraId="07B75E1F">
      <w:pPr>
        <w:widowControl/>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（1）对招标文件提出质疑的质疑人不是依法获取招标文件的潜在投标人；对采购过程、中标结果提出质疑的不是参与本次政府采购项目的投标人；</w:t>
      </w:r>
    </w:p>
    <w:p w14:paraId="571A1FB7">
      <w:pPr>
        <w:widowControl/>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（2）质疑人与质疑事项不存在利害关系的；</w:t>
      </w:r>
    </w:p>
    <w:p w14:paraId="28497594">
      <w:pPr>
        <w:widowControl/>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（3）未在法定期限内提出质疑的；</w:t>
      </w:r>
    </w:p>
    <w:p w14:paraId="0B8C1025">
      <w:pPr>
        <w:widowControl/>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（4）质疑未以书面形式提出；</w:t>
      </w:r>
    </w:p>
    <w:p w14:paraId="3E180B87">
      <w:pPr>
        <w:widowControl/>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（5）质疑未按质疑函范本格式提出的；</w:t>
      </w:r>
    </w:p>
    <w:p w14:paraId="5A601BC6">
      <w:pPr>
        <w:widowControl/>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（6）质疑书没有合法有效的签名、盖章的；</w:t>
      </w:r>
    </w:p>
    <w:p w14:paraId="613D1786">
      <w:pPr>
        <w:widowControl/>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（7）未提交营业执照或法人证书复印件，由委托代理人签名的，未提交授权委托书；</w:t>
      </w:r>
    </w:p>
    <w:p w14:paraId="768E53C5">
      <w:pPr>
        <w:widowControl/>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（8）以非法手段取得证据、材料的；</w:t>
      </w:r>
    </w:p>
    <w:p w14:paraId="082B7DB1">
      <w:pPr>
        <w:widowControl/>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（9）针对同一采购程序环节又提出其他质疑事项的，或者质疑答复后同一质疑人就同一事项再次提出质疑的；</w:t>
      </w:r>
    </w:p>
    <w:p w14:paraId="7E11B605">
      <w:pPr>
        <w:widowControl/>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（10）不符合法律法规、规章和规范性文件规定的其他条件的。</w:t>
      </w:r>
    </w:p>
    <w:p w14:paraId="10A8C313">
      <w:pPr>
        <w:widowControl/>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12.1.8 投标人须知前附表规定以书面形式提出质疑的，质疑人应当按照财政部规定格式和要求向招标代理机构提出。</w:t>
      </w:r>
    </w:p>
    <w:p w14:paraId="17090AED">
      <w:pPr>
        <w:widowControl/>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人须知前附表规定以在线形式提出质疑的，质疑人应当以在线形式提出，具体操作程序为：投标人登录到西安市公共资源交易平台〖首页·〉电子交易平台·〉企业端〗，在〖我的项目〗中点击“项目流程·〉提出质疑”，填写表单并提交质疑。</w:t>
      </w:r>
    </w:p>
    <w:p w14:paraId="317FFBA6">
      <w:pPr>
        <w:widowControl/>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12.1.9无论那种质疑方式，招标代理机构都应当在收到质疑后7个工作日内做出答复，并以书面形式通知质疑人和其他有关投标人。</w:t>
      </w:r>
    </w:p>
    <w:p w14:paraId="69A44505">
      <w:pPr>
        <w:spacing w:line="360" w:lineRule="auto"/>
        <w:rPr>
          <w:rFonts w:ascii="宋体" w:hAnsi="宋体" w:cs="宋体"/>
          <w:b/>
          <w:color w:val="000000" w:themeColor="text1"/>
          <w:sz w:val="30"/>
          <w:szCs w:val="30"/>
          <w14:textFill>
            <w14:solidFill>
              <w14:schemeClr w14:val="tx1"/>
            </w14:solidFill>
          </w14:textFill>
        </w:rPr>
      </w:pPr>
      <w:r>
        <w:rPr>
          <w:rFonts w:hint="eastAsia" w:ascii="宋体" w:hAnsi="宋体" w:cs="宋体"/>
          <w:b/>
          <w:color w:val="000000" w:themeColor="text1"/>
          <w:sz w:val="30"/>
          <w:szCs w:val="30"/>
          <w14:textFill>
            <w14:solidFill>
              <w14:schemeClr w14:val="tx1"/>
            </w14:solidFill>
          </w14:textFill>
        </w:rPr>
        <w:t>12.2 投诉</w:t>
      </w:r>
    </w:p>
    <w:p w14:paraId="557F9870">
      <w:pPr>
        <w:widowControl/>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12.2.1 质疑人对采购代理机构或采购人的答复不满意，或者采购人、采购代理机构未在规定时间内作出答复的，可以在答复期满后15个工作日内向</w:t>
      </w:r>
      <w:r>
        <w:rPr>
          <w:rFonts w:hint="eastAsia" w:ascii="宋体" w:hAnsi="宋体" w:eastAsia="宋体" w:cs="宋体"/>
          <w:color w:val="000000"/>
          <w:szCs w:val="21"/>
          <w:highlight w:val="none"/>
          <w:u w:val="single"/>
          <w:lang w:val="en-US" w:eastAsia="zh-CN"/>
        </w:rPr>
        <w:t>西安市碑林区财政局</w:t>
      </w:r>
      <w:r>
        <w:rPr>
          <w:rFonts w:hint="eastAsia" w:ascii="宋体" w:hAnsi="宋体" w:cs="Arial"/>
          <w:color w:val="000000" w:themeColor="text1"/>
          <w:kern w:val="0"/>
          <w:szCs w:val="21"/>
          <w14:textFill>
            <w14:solidFill>
              <w14:schemeClr w14:val="tx1"/>
            </w14:solidFill>
          </w14:textFill>
        </w:rPr>
        <w:t>政府采购管理处</w:t>
      </w:r>
      <w:r>
        <w:rPr>
          <w:rFonts w:hint="eastAsia" w:ascii="宋体" w:hAnsi="宋体"/>
          <w:color w:val="000000" w:themeColor="text1"/>
          <w:szCs w:val="21"/>
          <w14:textFill>
            <w14:solidFill>
              <w14:schemeClr w14:val="tx1"/>
            </w14:solidFill>
          </w14:textFill>
        </w:rPr>
        <w:t>提起投诉，联系电话：</w:t>
      </w:r>
      <w:r>
        <w:rPr>
          <w:rFonts w:hint="eastAsia" w:ascii="宋体" w:hAnsi="宋体" w:eastAsia="宋体" w:cs="宋体"/>
          <w:color w:val="000000"/>
          <w:szCs w:val="21"/>
          <w:highlight w:val="none"/>
          <w:u w:val="single"/>
          <w:lang w:eastAsia="zh-CN"/>
        </w:rPr>
        <w:t>029-89625302</w:t>
      </w:r>
      <w:r>
        <w:rPr>
          <w:rFonts w:hint="eastAsia" w:ascii="宋体" w:hAnsi="宋体"/>
          <w:color w:val="000000" w:themeColor="text1"/>
          <w:szCs w:val="21"/>
          <w14:textFill>
            <w14:solidFill>
              <w14:schemeClr w14:val="tx1"/>
            </w14:solidFill>
          </w14:textFill>
        </w:rPr>
        <w:t>。</w:t>
      </w:r>
    </w:p>
    <w:p w14:paraId="3A36FD74">
      <w:pPr>
        <w:widowControl/>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12.2.2 投诉人投诉时,应当提交投诉书和必要的证明材料，并按照被投诉采购人、采购代理机构（以下简称被投诉人）和与投诉事项有关的供应商数量提供投诉书的副本。投诉书应当包括下列内容：</w:t>
      </w:r>
    </w:p>
    <w:p w14:paraId="4D73A867">
      <w:pPr>
        <w:widowControl/>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（1）投诉人和被投诉人的姓名或者名称、通讯地址、邮编、联系人及联系电话；</w:t>
      </w:r>
    </w:p>
    <w:p w14:paraId="3D3D2DA2">
      <w:pPr>
        <w:widowControl/>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（2）质疑和质疑答复情况说明及相关证明材料；</w:t>
      </w:r>
    </w:p>
    <w:p w14:paraId="3EC8853C">
      <w:pPr>
        <w:widowControl/>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（3）具体、明确的投诉事项和与投诉事项相关的投诉请求；</w:t>
      </w:r>
    </w:p>
    <w:p w14:paraId="1B490A5E">
      <w:pPr>
        <w:widowControl/>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（4）事实依据；</w:t>
      </w:r>
    </w:p>
    <w:p w14:paraId="00670F40">
      <w:pPr>
        <w:widowControl/>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（5）法律依据；</w:t>
      </w:r>
    </w:p>
    <w:p w14:paraId="5D895202">
      <w:pPr>
        <w:widowControl/>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（6）提起投诉的日期。</w:t>
      </w:r>
    </w:p>
    <w:p w14:paraId="718B9C94">
      <w:pPr>
        <w:widowControl/>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投诉人为自然人的，应当由本人签名；投诉人为法人或者其他组织的，应当由法定代表人、主要负责人，或者其委托代理人签名，并加盖单位章。</w:t>
      </w:r>
    </w:p>
    <w:p w14:paraId="1242D0AD">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12.2.3 投诉书范本格式在中国政府采购网站（http://www.ccgp.gov.cn/）自行下载。</w:t>
      </w:r>
    </w:p>
    <w:p w14:paraId="2CD0E20D">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12.2.4 投诉人提起投诉应当符合下列条件：</w:t>
      </w:r>
    </w:p>
    <w:p w14:paraId="2FBDAB62">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（1）提起投诉前已依法进行质疑；</w:t>
      </w:r>
    </w:p>
    <w:p w14:paraId="2E17E2A4">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（2）投诉书内容符合财政部94号令的规定；</w:t>
      </w:r>
    </w:p>
    <w:p w14:paraId="556E213F">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（3）在投诉有效期限内提起投诉；</w:t>
      </w:r>
    </w:p>
    <w:p w14:paraId="62593522">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（4）同一投诉事项未经财政部门投诉处理；</w:t>
      </w:r>
    </w:p>
    <w:p w14:paraId="06748D41">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（5）财政部规定的其他条件。</w:t>
      </w:r>
    </w:p>
    <w:p w14:paraId="277BF8CB">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12.2.5 投诉人投诉的事项不得超出已质疑事项的范围，但基于质疑答复内容提出的投诉事项除外。</w:t>
      </w:r>
    </w:p>
    <w:p w14:paraId="05A2F7D3">
      <w:pPr>
        <w:spacing w:line="360" w:lineRule="auto"/>
        <w:jc w:val="left"/>
        <w:rPr>
          <w:rFonts w:ascii="宋体" w:hAnsi="宋体" w:cs="宋体"/>
          <w:b/>
          <w:color w:val="000000" w:themeColor="text1"/>
          <w:sz w:val="30"/>
          <w:szCs w:val="30"/>
          <w14:textFill>
            <w14:solidFill>
              <w14:schemeClr w14:val="tx1"/>
            </w14:solidFill>
          </w14:textFill>
        </w:rPr>
      </w:pPr>
      <w:r>
        <w:rPr>
          <w:rFonts w:hint="eastAsia" w:ascii="宋体" w:hAnsi="宋体" w:cs="宋体"/>
          <w:b/>
          <w:color w:val="000000" w:themeColor="text1"/>
          <w:sz w:val="30"/>
          <w:szCs w:val="30"/>
          <w14:textFill>
            <w14:solidFill>
              <w14:schemeClr w14:val="tx1"/>
            </w14:solidFill>
          </w14:textFill>
        </w:rPr>
        <w:t>12.3恶意质疑、投诉的法律后果</w:t>
      </w:r>
    </w:p>
    <w:p w14:paraId="50ED583D">
      <w:pPr>
        <w:spacing w:line="360" w:lineRule="auto"/>
        <w:ind w:firstLine="422" w:firstLineChars="200"/>
        <w:jc w:val="left"/>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12.3.1对捏造事实、提供虚假材料进行质疑、投诉的行为将予以严肃处理：</w:t>
      </w:r>
    </w:p>
    <w:p w14:paraId="38C41453">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政府采购质疑和投诉办法》（财政部令第94号）规定，投诉人在全国范围内十二个月内三次以上投诉查无实据的，由财政部门列入不良行为记录名单。对于捏造事实、或提供虚假材料、或以非法手段取得证明材料（证据来源的合法性存在明显疑问，投诉人无法证明其取得方式合法的，视为以非法手段取得证明材料）进行投诉的，属于虚假、恶意投诉，由财政部门列入不良行为记录名单，并禁止其一至三年内参加政府采购活动。</w:t>
      </w:r>
    </w:p>
    <w:p w14:paraId="30E867AC">
      <w:pPr>
        <w:spacing w:line="360" w:lineRule="auto"/>
        <w:ind w:firstLine="422" w:firstLineChars="200"/>
        <w:jc w:val="left"/>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12.3.2对捏造事实诬告陷害他人、诽谤他人的法律适用：</w:t>
      </w:r>
    </w:p>
    <w:p w14:paraId="5B58BFCE">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（1）《中华人民共和国刑法》第243条【诬告陷害罪】捏造事实诬告陷害他人，意图使他人受刑事追究，情节严重的，处三年以下有期徒刑、拘役或者管制；造成严重后果的，处三年以上十年以下有期徒刑。</w:t>
      </w:r>
    </w:p>
    <w:p w14:paraId="6D0E7F9E">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（2）《中华人民共和国刑法》第246条【侮辱罪、诽谤罪】以暴力或者其他方法公然侮辱他人或者捏造事实诽谤他人，情节严重的，处三年以下有期徒刑、拘役、管制或者剥夺政治权利。</w:t>
      </w:r>
    </w:p>
    <w:p w14:paraId="743A15F1">
      <w:pPr>
        <w:pStyle w:val="4"/>
        <w:spacing w:line="360" w:lineRule="auto"/>
        <w:ind w:firstLine="0"/>
        <w:outlineLvl w:val="1"/>
        <w:rPr>
          <w:rFonts w:ascii="宋体" w:hAnsi="宋体" w:cs="宋体"/>
          <w:b/>
          <w:bCs/>
          <w:color w:val="000000" w:themeColor="text1"/>
          <w:sz w:val="36"/>
          <w:szCs w:val="36"/>
          <w14:textFill>
            <w14:solidFill>
              <w14:schemeClr w14:val="tx1"/>
            </w14:solidFill>
          </w14:textFill>
        </w:rPr>
      </w:pPr>
      <w:bookmarkStart w:id="143" w:name="_Toc22089"/>
      <w:bookmarkStart w:id="144" w:name="_Toc26686"/>
      <w:r>
        <w:rPr>
          <w:rFonts w:hint="eastAsia" w:ascii="宋体" w:hAnsi="宋体" w:cs="宋体"/>
          <w:b/>
          <w:bCs/>
          <w:color w:val="000000" w:themeColor="text1"/>
          <w:sz w:val="36"/>
          <w:szCs w:val="36"/>
          <w14:textFill>
            <w14:solidFill>
              <w14:schemeClr w14:val="tx1"/>
            </w14:solidFill>
          </w14:textFill>
        </w:rPr>
        <w:t>13.其他</w:t>
      </w:r>
      <w:bookmarkEnd w:id="143"/>
      <w:bookmarkEnd w:id="144"/>
    </w:p>
    <w:p w14:paraId="263ADC16">
      <w:pPr>
        <w:spacing w:line="360" w:lineRule="auto"/>
        <w:jc w:val="left"/>
        <w:rPr>
          <w:rFonts w:ascii="宋体" w:hAnsi="宋体" w:cs="宋体"/>
          <w:b/>
          <w:color w:val="000000" w:themeColor="text1"/>
          <w:sz w:val="30"/>
          <w:szCs w:val="30"/>
          <w14:textFill>
            <w14:solidFill>
              <w14:schemeClr w14:val="tx1"/>
            </w14:solidFill>
          </w14:textFill>
        </w:rPr>
      </w:pPr>
      <w:r>
        <w:rPr>
          <w:rFonts w:hint="eastAsia" w:ascii="宋体" w:hAnsi="宋体" w:cs="宋体"/>
          <w:b/>
          <w:color w:val="000000" w:themeColor="text1"/>
          <w:sz w:val="30"/>
          <w:szCs w:val="30"/>
          <w14:textFill>
            <w14:solidFill>
              <w14:schemeClr w14:val="tx1"/>
            </w14:solidFill>
          </w14:textFill>
        </w:rPr>
        <w:t>13.1中标人融资</w:t>
      </w:r>
    </w:p>
    <w:p w14:paraId="3B53249C">
      <w:pPr>
        <w:spacing w:before="120" w:beforeLines="50" w:after="120" w:afterLines="50"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为进一步贯彻落实国务院和陕西省关于支持中小企业发展的政策措施，发挥政府采购政策导向作用，充分利用信息化技术，通过搭建信息对称、相互对接的平台，有效缓解中小企业融资难、融资贵问题。本着</w:t>
      </w:r>
      <w:r>
        <w:rPr>
          <w:rFonts w:hint="eastAsia" w:ascii="宋体" w:hAnsi="宋体" w:cs="宋体"/>
          <w:color w:val="000000" w:themeColor="text1"/>
          <w:szCs w:val="21"/>
          <w:lang w:val="en"/>
          <w14:textFill>
            <w14:solidFill>
              <w14:schemeClr w14:val="tx1"/>
            </w14:solidFill>
          </w14:textFill>
        </w:rPr>
        <w:t xml:space="preserve"> “银企自愿，风险自担”的原则，</w:t>
      </w:r>
      <w:r>
        <w:rPr>
          <w:rFonts w:hint="eastAsia" w:ascii="宋体" w:hAnsi="宋体" w:cs="宋体"/>
          <w:color w:val="000000" w:themeColor="text1"/>
          <w:szCs w:val="21"/>
          <w14:textFill>
            <w14:solidFill>
              <w14:schemeClr w14:val="tx1"/>
            </w14:solidFill>
          </w14:textFill>
        </w:rPr>
        <w:t>中标人为中小企业的可以自愿选择</w:t>
      </w:r>
      <w:r>
        <w:rPr>
          <w:rFonts w:hint="eastAsia" w:ascii="宋体" w:hAnsi="宋体" w:cs="宋体"/>
          <w:color w:val="000000" w:themeColor="text1"/>
          <w:szCs w:val="21"/>
          <w:lang w:val="en"/>
          <w14:textFill>
            <w14:solidFill>
              <w14:schemeClr w14:val="tx1"/>
            </w14:solidFill>
          </w14:textFill>
        </w:rPr>
        <w:t>政府采购贷进行融资，通过“陕西省政府采购信用融资平台”（http://www.ccgp-shaanxi.gov.cn/）实施政采贷。</w:t>
      </w:r>
      <w:r>
        <w:rPr>
          <w:rFonts w:hint="eastAsia" w:ascii="宋体" w:hAnsi="宋体" w:cs="宋体"/>
          <w:color w:val="000000" w:themeColor="text1"/>
          <w:szCs w:val="21"/>
          <w14:textFill>
            <w14:solidFill>
              <w14:schemeClr w14:val="tx1"/>
            </w14:solidFill>
          </w14:textFill>
        </w:rPr>
        <w:t xml:space="preserve"> </w:t>
      </w:r>
    </w:p>
    <w:p w14:paraId="5472F1D7">
      <w:pPr>
        <w:spacing w:line="360" w:lineRule="auto"/>
        <w:jc w:val="left"/>
        <w:rPr>
          <w:rFonts w:ascii="宋体" w:hAnsi="宋体" w:cs="宋体"/>
          <w:b/>
          <w:color w:val="000000" w:themeColor="text1"/>
          <w:sz w:val="30"/>
          <w:szCs w:val="30"/>
          <w14:textFill>
            <w14:solidFill>
              <w14:schemeClr w14:val="tx1"/>
            </w14:solidFill>
          </w14:textFill>
        </w:rPr>
      </w:pPr>
      <w:r>
        <w:rPr>
          <w:rFonts w:hint="eastAsia" w:ascii="宋体" w:hAnsi="宋体" w:cs="宋体"/>
          <w:b/>
          <w:color w:val="000000" w:themeColor="text1"/>
          <w:sz w:val="30"/>
          <w:szCs w:val="30"/>
          <w14:textFill>
            <w14:solidFill>
              <w14:schemeClr w14:val="tx1"/>
            </w14:solidFill>
          </w14:textFill>
        </w:rPr>
        <w:t>13.2 招标代理服务费</w:t>
      </w:r>
    </w:p>
    <w:p w14:paraId="6C2299BC">
      <w:pPr>
        <w:spacing w:line="360" w:lineRule="auto"/>
        <w:ind w:firstLine="573"/>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13.2.1 招标人与招标代理机构约定，由中标人支付招标代理服务费的，中标人在领取《中标通知书》之前，应当向招标代理机构交纳招标代理服务费。</w:t>
      </w:r>
    </w:p>
    <w:p w14:paraId="15656575">
      <w:pPr>
        <w:spacing w:line="360" w:lineRule="auto"/>
        <w:ind w:firstLine="573"/>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13.2.2 </w:t>
      </w:r>
      <w:r>
        <w:rPr>
          <w:rFonts w:hint="eastAsia" w:ascii="宋体" w:hAnsi="宋体" w:cs="宋体"/>
          <w:color w:val="000000" w:themeColor="text1"/>
          <w:szCs w:val="21"/>
          <w:shd w:val="clear" w:color="auto" w:fill="FFFFFF"/>
          <w14:textFill>
            <w14:solidFill>
              <w14:schemeClr w14:val="tx1"/>
            </w14:solidFill>
          </w14:textFill>
        </w:rPr>
        <w:t>招标代理服务费收费标准详见投标人须知前附表</w:t>
      </w:r>
      <w:r>
        <w:rPr>
          <w:rFonts w:hint="eastAsia" w:ascii="宋体" w:hAnsi="宋体" w:cs="宋体"/>
          <w:color w:val="000000" w:themeColor="text1"/>
          <w:szCs w:val="21"/>
          <w14:textFill>
            <w14:solidFill>
              <w14:schemeClr w14:val="tx1"/>
            </w14:solidFill>
          </w14:textFill>
        </w:rPr>
        <w:t>，具体收费金额将在中标公告中公布。</w:t>
      </w:r>
    </w:p>
    <w:p w14:paraId="2DC33FF2">
      <w:pPr>
        <w:spacing w:line="360" w:lineRule="auto"/>
        <w:ind w:firstLine="573"/>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13.2.3 招标代理服务费，中标人可以采取现金或者支票、银行汇票、电汇、网银等金融机构转账方式交纳。</w:t>
      </w:r>
    </w:p>
    <w:p w14:paraId="3A035C2E">
      <w:pPr>
        <w:spacing w:line="360" w:lineRule="auto"/>
        <w:jc w:val="left"/>
        <w:rPr>
          <w:rFonts w:ascii="宋体" w:hAnsi="宋体" w:cs="宋体"/>
          <w:b/>
          <w:color w:val="000000" w:themeColor="text1"/>
          <w:sz w:val="30"/>
          <w:szCs w:val="30"/>
          <w14:textFill>
            <w14:solidFill>
              <w14:schemeClr w14:val="tx1"/>
            </w14:solidFill>
          </w14:textFill>
        </w:rPr>
      </w:pPr>
      <w:r>
        <w:rPr>
          <w:rFonts w:hint="eastAsia" w:ascii="宋体" w:hAnsi="宋体" w:cs="宋体"/>
          <w:b/>
          <w:color w:val="000000" w:themeColor="text1"/>
          <w:sz w:val="30"/>
          <w:szCs w:val="30"/>
          <w14:textFill>
            <w14:solidFill>
              <w14:schemeClr w14:val="tx1"/>
            </w14:solidFill>
          </w14:textFill>
        </w:rPr>
        <w:t>13.3 录音录像</w:t>
      </w:r>
    </w:p>
    <w:p w14:paraId="25C3CCB9">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招标代理机构对开标、投标人资格审查和评标过程进行全程录音录像、文字记录，并存档备查。</w:t>
      </w:r>
    </w:p>
    <w:p w14:paraId="274CE713">
      <w:pPr>
        <w:spacing w:line="360" w:lineRule="auto"/>
        <w:jc w:val="left"/>
        <w:rPr>
          <w:rFonts w:ascii="宋体" w:hAnsi="宋体" w:cs="宋体"/>
          <w:b/>
          <w:color w:val="000000" w:themeColor="text1"/>
          <w:sz w:val="30"/>
          <w:szCs w:val="30"/>
          <w14:textFill>
            <w14:solidFill>
              <w14:schemeClr w14:val="tx1"/>
            </w14:solidFill>
          </w14:textFill>
        </w:rPr>
      </w:pPr>
      <w:r>
        <w:rPr>
          <w:rFonts w:hint="eastAsia" w:ascii="宋体" w:hAnsi="宋体" w:cs="宋体"/>
          <w:b/>
          <w:color w:val="000000" w:themeColor="text1"/>
          <w:sz w:val="30"/>
          <w:szCs w:val="30"/>
          <w14:textFill>
            <w14:solidFill>
              <w14:schemeClr w14:val="tx1"/>
            </w14:solidFill>
          </w14:textFill>
        </w:rPr>
        <w:t>13.4需要补充的其他内容</w:t>
      </w:r>
    </w:p>
    <w:p w14:paraId="3F725DE2">
      <w:pPr>
        <w:adjustRightInd w:val="0"/>
        <w:snapToGrid w:val="0"/>
        <w:spacing w:line="360" w:lineRule="auto"/>
        <w:ind w:firstLine="420" w:firstLineChars="200"/>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13.4.</w:t>
      </w:r>
      <w:r>
        <w:rPr>
          <w:rFonts w:ascii="宋体" w:hAnsi="宋体" w:cs="宋体"/>
          <w:color w:val="000000" w:themeColor="text1"/>
          <w14:textFill>
            <w14:solidFill>
              <w14:schemeClr w14:val="tx1"/>
            </w14:solidFill>
          </w14:textFill>
        </w:rPr>
        <w:t>1</w:t>
      </w:r>
      <w:r>
        <w:rPr>
          <w:rFonts w:hint="eastAsia" w:ascii="宋体" w:hAnsi="宋体" w:cs="宋体"/>
          <w:color w:val="000000" w:themeColor="text1"/>
          <w14:textFill>
            <w14:solidFill>
              <w14:schemeClr w14:val="tx1"/>
            </w14:solidFill>
          </w14:textFill>
        </w:rPr>
        <w:t>招标文件内所附网络链接仅供参考，不保证其长期有效性。</w:t>
      </w:r>
    </w:p>
    <w:p w14:paraId="32D72C5D">
      <w:pPr>
        <w:adjustRightInd w:val="0"/>
        <w:snapToGrid w:val="0"/>
        <w:spacing w:line="360" w:lineRule="auto"/>
        <w:ind w:firstLine="420" w:firstLineChars="200"/>
        <w:jc w:val="left"/>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14:textFill>
            <w14:solidFill>
              <w14:schemeClr w14:val="tx1"/>
            </w14:solidFill>
          </w14:textFill>
        </w:rPr>
        <w:t>13.4.</w:t>
      </w:r>
      <w:r>
        <w:rPr>
          <w:rFonts w:ascii="宋体" w:hAnsi="宋体" w:cs="宋体"/>
          <w:color w:val="000000" w:themeColor="text1"/>
          <w14:textFill>
            <w14:solidFill>
              <w14:schemeClr w14:val="tx1"/>
            </w14:solidFill>
          </w14:textFill>
        </w:rPr>
        <w:t>2</w:t>
      </w:r>
      <w:r>
        <w:rPr>
          <w:rFonts w:hint="eastAsia" w:ascii="宋体" w:hAnsi="宋体" w:cs="宋体"/>
          <w:color w:val="000000" w:themeColor="text1"/>
          <w14:textFill>
            <w14:solidFill>
              <w14:schemeClr w14:val="tx1"/>
            </w14:solidFill>
          </w14:textFill>
        </w:rPr>
        <w:t>招标文件需要补充的其他内容，见投标人须知前附表。</w:t>
      </w:r>
    </w:p>
    <w:p w14:paraId="753CD1E8">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44"/>
          <w:szCs w:val="44"/>
          <w14:textFill>
            <w14:solidFill>
              <w14:schemeClr w14:val="tx1"/>
            </w14:solidFill>
          </w14:textFill>
        </w:rPr>
        <w:br w:type="page"/>
      </w:r>
      <w:bookmarkStart w:id="145" w:name="_Toc10987"/>
      <w:bookmarkStart w:id="146" w:name="_Toc7416"/>
      <w:r>
        <w:rPr>
          <w:rFonts w:hint="eastAsia" w:ascii="黑体" w:hAnsi="宋体" w:eastAsia="黑体"/>
          <w:color w:val="000000" w:themeColor="text1"/>
          <w:sz w:val="44"/>
          <w:szCs w:val="44"/>
          <w14:textFill>
            <w14:solidFill>
              <w14:schemeClr w14:val="tx1"/>
            </w14:solidFill>
          </w14:textFill>
        </w:rPr>
        <w:t>第三章 资格审查办法</w:t>
      </w:r>
      <w:bookmarkEnd w:id="145"/>
      <w:bookmarkEnd w:id="146"/>
    </w:p>
    <w:p w14:paraId="4786DC22">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根据《中华人民共和国政府采购法》及其实施条例和《政府采购货物和服务招标投标管理办法办法》（财政部第87号令）等法律法规的规定，结合采购项目特点，制定本资格审查办法。</w:t>
      </w:r>
    </w:p>
    <w:p w14:paraId="47035083">
      <w:pPr>
        <w:pStyle w:val="2"/>
        <w:spacing w:before="0" w:after="0" w:line="336" w:lineRule="auto"/>
        <w:rPr>
          <w:bCs/>
          <w:color w:val="000000" w:themeColor="text1"/>
          <w:sz w:val="36"/>
          <w:szCs w:val="36"/>
          <w14:textFill>
            <w14:solidFill>
              <w14:schemeClr w14:val="tx1"/>
            </w14:solidFill>
          </w14:textFill>
        </w:rPr>
      </w:pPr>
      <w:bookmarkStart w:id="147" w:name="_Toc4106"/>
      <w:bookmarkStart w:id="148" w:name="_Toc341"/>
      <w:r>
        <w:rPr>
          <w:rFonts w:hint="eastAsia"/>
          <w:bCs/>
          <w:color w:val="000000" w:themeColor="text1"/>
          <w:sz w:val="36"/>
          <w:szCs w:val="36"/>
          <w14:textFill>
            <w14:solidFill>
              <w14:schemeClr w14:val="tx1"/>
            </w14:solidFill>
          </w14:textFill>
        </w:rPr>
        <w:t>1.资格审查</w:t>
      </w:r>
      <w:bookmarkEnd w:id="147"/>
      <w:bookmarkEnd w:id="148"/>
      <w:r>
        <w:rPr>
          <w:rFonts w:hint="eastAsia"/>
          <w:bCs/>
          <w:color w:val="000000" w:themeColor="text1"/>
          <w:sz w:val="36"/>
          <w:szCs w:val="36"/>
          <w14:textFill>
            <w14:solidFill>
              <w14:schemeClr w14:val="tx1"/>
            </w14:solidFill>
          </w14:textFill>
        </w:rPr>
        <w:t>程序</w:t>
      </w:r>
    </w:p>
    <w:p w14:paraId="23079B31">
      <w:pPr>
        <w:tabs>
          <w:tab w:val="left" w:pos="0"/>
        </w:tabs>
        <w:adjustRightInd w:val="0"/>
        <w:snapToGrid w:val="0"/>
        <w:spacing w:line="360" w:lineRule="auto"/>
        <w:ind w:firstLine="411" w:firstLineChars="196"/>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资格审查在开标结束之后评标开始之前进行。</w:t>
      </w:r>
    </w:p>
    <w:p w14:paraId="083512C2">
      <w:pPr>
        <w:pStyle w:val="2"/>
        <w:spacing w:before="0" w:after="0" w:line="336" w:lineRule="auto"/>
        <w:rPr>
          <w:bCs/>
          <w:color w:val="000000" w:themeColor="text1"/>
          <w:sz w:val="36"/>
          <w:szCs w:val="36"/>
          <w14:textFill>
            <w14:solidFill>
              <w14:schemeClr w14:val="tx1"/>
            </w14:solidFill>
          </w14:textFill>
        </w:rPr>
      </w:pPr>
      <w:bookmarkStart w:id="149" w:name="_Toc29294"/>
      <w:bookmarkStart w:id="150" w:name="_Toc4265"/>
      <w:r>
        <w:rPr>
          <w:rFonts w:hint="eastAsia"/>
          <w:bCs/>
          <w:color w:val="000000" w:themeColor="text1"/>
          <w:sz w:val="36"/>
          <w:szCs w:val="36"/>
          <w14:textFill>
            <w14:solidFill>
              <w14:schemeClr w14:val="tx1"/>
            </w14:solidFill>
          </w14:textFill>
        </w:rPr>
        <w:t>2.资格审查方法和标准</w:t>
      </w:r>
      <w:bookmarkEnd w:id="149"/>
      <w:bookmarkEnd w:id="150"/>
    </w:p>
    <w:p w14:paraId="2DB85EA1">
      <w:pPr>
        <w:tabs>
          <w:tab w:val="left" w:pos="0"/>
          <w:tab w:val="left" w:pos="5460"/>
        </w:tabs>
        <w:adjustRightInd w:val="0"/>
        <w:snapToGrid w:val="0"/>
        <w:spacing w:line="360" w:lineRule="auto"/>
        <w:ind w:firstLine="411" w:firstLineChars="196"/>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2.1资格审查小组</w:t>
      </w:r>
      <w:r>
        <w:rPr>
          <w:color w:val="000000" w:themeColor="text1"/>
          <w:kern w:val="0"/>
          <w:szCs w:val="21"/>
          <w14:textFill>
            <w14:solidFill>
              <w14:schemeClr w14:val="tx1"/>
            </w14:solidFill>
          </w14:textFill>
        </w:rPr>
        <w:t>按下表所列的审查标准，</w:t>
      </w:r>
      <w:r>
        <w:rPr>
          <w:color w:val="000000" w:themeColor="text1"/>
          <w:szCs w:val="21"/>
          <w14:textFill>
            <w14:solidFill>
              <w14:schemeClr w14:val="tx1"/>
            </w14:solidFill>
          </w14:textFill>
        </w:rPr>
        <w:t>依据投标人的资格证明文件，对投标人的资格条件进行审查。</w:t>
      </w:r>
      <w:r>
        <w:rPr>
          <w:color w:val="000000" w:themeColor="text1"/>
          <w:kern w:val="0"/>
          <w:szCs w:val="21"/>
          <w14:textFill>
            <w14:solidFill>
              <w14:schemeClr w14:val="tx1"/>
            </w14:solidFill>
          </w14:textFill>
        </w:rPr>
        <w:t>资格审查资料应当进行签章。</w:t>
      </w:r>
      <w:r>
        <w:rPr>
          <w:color w:val="000000" w:themeColor="text1"/>
          <w:szCs w:val="21"/>
          <w14:textFill>
            <w14:solidFill>
              <w14:schemeClr w14:val="tx1"/>
            </w14:solidFill>
          </w14:textFill>
        </w:rPr>
        <w:t>缺项或某项达不到资格审查要求，或资料模糊不清、无法辨认的，即判定其资格条件审查结果为不合格</w:t>
      </w:r>
      <w:r>
        <w:rPr>
          <w:rFonts w:hint="eastAsia"/>
          <w:color w:val="000000" w:themeColor="text1"/>
          <w:szCs w:val="21"/>
          <w14:textFill>
            <w14:solidFill>
              <w14:schemeClr w14:val="tx1"/>
            </w14:solidFill>
          </w14:textFill>
        </w:rPr>
        <w:t>，</w:t>
      </w:r>
      <w:r>
        <w:rPr>
          <w:b/>
          <w:color w:val="000000" w:themeColor="text1"/>
          <w:kern w:val="0"/>
          <w:szCs w:val="21"/>
          <w14:textFill>
            <w14:solidFill>
              <w14:schemeClr w14:val="tx1"/>
            </w14:solidFill>
          </w14:textFill>
        </w:rPr>
        <w:t>其投标无效</w:t>
      </w:r>
      <w:r>
        <w:rPr>
          <w:color w:val="000000" w:themeColor="text1"/>
          <w:kern w:val="0"/>
          <w:szCs w:val="21"/>
          <w14:textFill>
            <w14:solidFill>
              <w14:schemeClr w14:val="tx1"/>
            </w14:solidFill>
          </w14:textFill>
        </w:rPr>
        <w:t>。</w:t>
      </w:r>
    </w:p>
    <w:p w14:paraId="76832986">
      <w:pPr>
        <w:tabs>
          <w:tab w:val="left" w:pos="0"/>
        </w:tabs>
        <w:adjustRightInd w:val="0"/>
        <w:snapToGrid w:val="0"/>
        <w:spacing w:line="360" w:lineRule="auto"/>
        <w:ind w:firstLine="411" w:firstLineChars="196"/>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r>
        <w:rPr>
          <w:rFonts w:hint="eastAsia"/>
          <w:color w:val="000000" w:themeColor="text1"/>
          <w:kern w:val="0"/>
          <w:szCs w:val="21"/>
          <w14:textFill>
            <w14:solidFill>
              <w14:schemeClr w14:val="tx1"/>
            </w14:solidFill>
          </w14:textFill>
        </w:rPr>
        <w:t>2</w:t>
      </w:r>
      <w:r>
        <w:rPr>
          <w:b/>
          <w:color w:val="000000" w:themeColor="text1"/>
          <w:szCs w:val="21"/>
          <w14:textFill>
            <w14:solidFill>
              <w14:schemeClr w14:val="tx1"/>
            </w14:solidFill>
          </w14:textFill>
        </w:rPr>
        <w:t>未通过资格审查的投标人，不得进入后续评标环节。</w:t>
      </w:r>
    </w:p>
    <w:p w14:paraId="5D55E1BB">
      <w:pPr>
        <w:tabs>
          <w:tab w:val="left" w:pos="0"/>
        </w:tabs>
        <w:adjustRightInd w:val="0"/>
        <w:snapToGrid w:val="0"/>
        <w:spacing w:line="360" w:lineRule="auto"/>
        <w:ind w:firstLine="411" w:firstLineChars="196"/>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r>
        <w:rPr>
          <w:rFonts w:hint="eastAsia"/>
          <w:color w:val="000000" w:themeColor="text1"/>
          <w:kern w:val="0"/>
          <w:szCs w:val="21"/>
          <w14:textFill>
            <w14:solidFill>
              <w14:schemeClr w14:val="tx1"/>
            </w14:solidFill>
          </w14:textFill>
        </w:rPr>
        <w:t>3</w:t>
      </w:r>
      <w:r>
        <w:rPr>
          <w:color w:val="000000" w:themeColor="text1"/>
          <w:kern w:val="0"/>
          <w:szCs w:val="21"/>
          <w14:textFill>
            <w14:solidFill>
              <w14:schemeClr w14:val="tx1"/>
            </w14:solidFill>
          </w14:textFill>
        </w:rPr>
        <w:t>投标人提供的《中小企业声明函》或者《残疾人福利性单位声明函》存在明显错误的，资格审查小组可以按照第四章第1.3条款的规定，要求投标人作出澄清；澄清后，符合中小企业条件的，予以通过资格审查；否则，资格不予审查通过，其投标无效。</w:t>
      </w:r>
    </w:p>
    <w:tbl>
      <w:tblPr>
        <w:tblStyle w:val="18"/>
        <w:tblW w:w="950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40"/>
        <w:gridCol w:w="5812"/>
        <w:gridCol w:w="2852"/>
      </w:tblGrid>
      <w:tr w14:paraId="2394F90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840" w:type="dxa"/>
            <w:vAlign w:val="center"/>
          </w:tcPr>
          <w:p w14:paraId="5640D89F">
            <w:pPr>
              <w:tabs>
                <w:tab w:val="left" w:pos="0"/>
              </w:tabs>
              <w:adjustRightInd w:val="0"/>
              <w:snapToGrid w:val="0"/>
              <w:jc w:val="center"/>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序号</w:t>
            </w:r>
          </w:p>
        </w:tc>
        <w:tc>
          <w:tcPr>
            <w:tcW w:w="5812" w:type="dxa"/>
            <w:vAlign w:val="center"/>
          </w:tcPr>
          <w:p w14:paraId="13B3CD41">
            <w:pPr>
              <w:tabs>
                <w:tab w:val="left" w:pos="0"/>
              </w:tabs>
              <w:adjustRightInd w:val="0"/>
              <w:snapToGrid w:val="0"/>
              <w:jc w:val="center"/>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审查因素</w:t>
            </w:r>
          </w:p>
        </w:tc>
        <w:tc>
          <w:tcPr>
            <w:tcW w:w="2852" w:type="dxa"/>
            <w:vAlign w:val="center"/>
          </w:tcPr>
          <w:p w14:paraId="286C667B">
            <w:pPr>
              <w:tabs>
                <w:tab w:val="left" w:pos="0"/>
              </w:tabs>
              <w:adjustRightInd w:val="0"/>
              <w:snapToGrid w:val="0"/>
              <w:jc w:val="center"/>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审查标准</w:t>
            </w:r>
          </w:p>
        </w:tc>
      </w:tr>
      <w:tr w14:paraId="4D2D222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840" w:type="dxa"/>
            <w:vAlign w:val="center"/>
          </w:tcPr>
          <w:p w14:paraId="1F7F61C7">
            <w:pPr>
              <w:tabs>
                <w:tab w:val="left" w:pos="0"/>
              </w:tabs>
              <w:adjustRightInd w:val="0"/>
              <w:snapToGrid w:val="0"/>
              <w:jc w:val="center"/>
              <w:rPr>
                <w:rFonts w:ascii="宋体" w:hAnsi="宋体" w:cs="宋体"/>
                <w:b/>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一</w:t>
            </w:r>
          </w:p>
        </w:tc>
        <w:tc>
          <w:tcPr>
            <w:tcW w:w="5812" w:type="dxa"/>
            <w:vAlign w:val="center"/>
          </w:tcPr>
          <w:p w14:paraId="634BEFB9">
            <w:pPr>
              <w:tabs>
                <w:tab w:val="left" w:pos="0"/>
              </w:tabs>
              <w:adjustRightInd w:val="0"/>
              <w:snapToGrid w:val="0"/>
              <w:rPr>
                <w:rFonts w:ascii="宋体" w:hAnsi="宋体" w:cs="宋体"/>
                <w:b/>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基本资格条件审查：</w:t>
            </w:r>
          </w:p>
        </w:tc>
        <w:tc>
          <w:tcPr>
            <w:tcW w:w="2852" w:type="dxa"/>
            <w:vAlign w:val="center"/>
          </w:tcPr>
          <w:p w14:paraId="4854DC64">
            <w:pPr>
              <w:tabs>
                <w:tab w:val="left" w:pos="0"/>
              </w:tabs>
              <w:adjustRightInd w:val="0"/>
              <w:snapToGrid w:val="0"/>
              <w:jc w:val="center"/>
              <w:rPr>
                <w:rFonts w:ascii="宋体" w:hAnsi="宋体" w:cs="宋体"/>
                <w:b/>
                <w:color w:val="000000" w:themeColor="text1"/>
                <w:kern w:val="0"/>
                <w:szCs w:val="21"/>
                <w14:textFill>
                  <w14:solidFill>
                    <w14:schemeClr w14:val="tx1"/>
                  </w14:solidFill>
                </w14:textFill>
              </w:rPr>
            </w:pPr>
          </w:p>
        </w:tc>
      </w:tr>
      <w:tr w14:paraId="008C154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63" w:hRule="atLeast"/>
          <w:jc w:val="center"/>
        </w:trPr>
        <w:tc>
          <w:tcPr>
            <w:tcW w:w="840" w:type="dxa"/>
            <w:vAlign w:val="center"/>
          </w:tcPr>
          <w:p w14:paraId="0C3166D3">
            <w:pPr>
              <w:tabs>
                <w:tab w:val="left" w:pos="0"/>
              </w:tabs>
              <w:adjustRightInd w:val="0"/>
              <w:snapToGrid w:val="0"/>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w:t>
            </w:r>
          </w:p>
        </w:tc>
        <w:tc>
          <w:tcPr>
            <w:tcW w:w="5812" w:type="dxa"/>
            <w:vAlign w:val="center"/>
          </w:tcPr>
          <w:p w14:paraId="781B3AED">
            <w:pPr>
              <w:tabs>
                <w:tab w:val="left" w:pos="0"/>
              </w:tabs>
              <w:adjustRightInd w:val="0"/>
              <w:snapToGrid w:val="0"/>
              <w:ind w:left="521" w:leftChars="-3" w:hanging="527" w:hangingChars="250"/>
              <w:rPr>
                <w:rFonts w:ascii="宋体" w:hAnsi="宋体" w:cs="宋体"/>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主体资格证明</w:t>
            </w:r>
            <w:r>
              <w:rPr>
                <w:rFonts w:hint="eastAsia" w:ascii="宋体" w:hAnsi="宋体" w:cs="宋体"/>
                <w:color w:val="000000" w:themeColor="text1"/>
                <w:kern w:val="0"/>
                <w:szCs w:val="21"/>
                <w14:textFill>
                  <w14:solidFill>
                    <w14:schemeClr w14:val="tx1"/>
                  </w14:solidFill>
                </w14:textFill>
              </w:rPr>
              <w:t xml:space="preserve">： </w:t>
            </w:r>
          </w:p>
          <w:p w14:paraId="7B92D910">
            <w:pPr>
              <w:tabs>
                <w:tab w:val="left" w:pos="0"/>
              </w:tabs>
              <w:adjustRightInd w:val="0"/>
              <w:snapToGrid w:val="0"/>
              <w:ind w:left="519" w:leftChars="-3" w:hanging="525" w:hangingChars="25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(1)企业投标的：营业执照（3证合1或多证合1）</w:t>
            </w:r>
          </w:p>
          <w:p w14:paraId="412DEA19">
            <w:pPr>
              <w:tabs>
                <w:tab w:val="left" w:pos="0"/>
              </w:tabs>
              <w:adjustRightInd w:val="0"/>
              <w:snapToGrid w:val="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(2)事业单位投标的：事业单位法人证书</w:t>
            </w:r>
          </w:p>
          <w:p w14:paraId="479CDDFC">
            <w:pPr>
              <w:tabs>
                <w:tab w:val="left" w:pos="0"/>
              </w:tabs>
              <w:adjustRightInd w:val="0"/>
              <w:snapToGrid w:val="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(3)其他组织投标的：登记证书</w:t>
            </w:r>
          </w:p>
          <w:p w14:paraId="6E8E0F4D">
            <w:pPr>
              <w:tabs>
                <w:tab w:val="left" w:pos="0"/>
              </w:tabs>
              <w:adjustRightInd w:val="0"/>
              <w:snapToGrid w:val="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(4)个体工商户投标的：个体工商户营业执照</w:t>
            </w:r>
          </w:p>
          <w:p w14:paraId="325BB303">
            <w:pPr>
              <w:tabs>
                <w:tab w:val="left" w:pos="0"/>
              </w:tabs>
              <w:adjustRightInd w:val="0"/>
              <w:snapToGrid w:val="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w:t>
            </w:r>
            <w:r>
              <w:rPr>
                <w:rFonts w:ascii="宋体" w:hAnsi="宋体" w:cs="宋体"/>
                <w:color w:val="000000" w:themeColor="text1"/>
                <w:kern w:val="0"/>
                <w:szCs w:val="21"/>
                <w14:textFill>
                  <w14:solidFill>
                    <w14:schemeClr w14:val="tx1"/>
                  </w14:solidFill>
                </w14:textFill>
              </w:rPr>
              <w:t>5</w:t>
            </w:r>
            <w:r>
              <w:rPr>
                <w:rFonts w:hint="eastAsia" w:ascii="宋体" w:hAnsi="宋体" w:cs="宋体"/>
                <w:color w:val="000000" w:themeColor="text1"/>
                <w:kern w:val="0"/>
                <w:szCs w:val="21"/>
                <w14:textFill>
                  <w14:solidFill>
                    <w14:schemeClr w14:val="tx1"/>
                  </w14:solidFill>
                </w14:textFill>
              </w:rPr>
              <w:t>)自然人投标的：身份证明</w:t>
            </w:r>
          </w:p>
        </w:tc>
        <w:tc>
          <w:tcPr>
            <w:tcW w:w="2852" w:type="dxa"/>
            <w:vAlign w:val="center"/>
          </w:tcPr>
          <w:p w14:paraId="6045CCAD">
            <w:pPr>
              <w:tabs>
                <w:tab w:val="left" w:pos="0"/>
              </w:tabs>
              <w:adjustRightInd w:val="0"/>
              <w:snapToGrid w:val="0"/>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合法有效</w:t>
            </w:r>
          </w:p>
        </w:tc>
      </w:tr>
      <w:tr w14:paraId="7CD9940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72" w:hRule="atLeast"/>
          <w:jc w:val="center"/>
        </w:trPr>
        <w:tc>
          <w:tcPr>
            <w:tcW w:w="840" w:type="dxa"/>
            <w:vAlign w:val="center"/>
          </w:tcPr>
          <w:p w14:paraId="2C4E7B66">
            <w:pPr>
              <w:tabs>
                <w:tab w:val="left" w:pos="0"/>
              </w:tabs>
              <w:adjustRightInd w:val="0"/>
              <w:snapToGrid w:val="0"/>
              <w:spacing w:line="360"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w:t>
            </w:r>
          </w:p>
        </w:tc>
        <w:tc>
          <w:tcPr>
            <w:tcW w:w="5812" w:type="dxa"/>
            <w:vAlign w:val="center"/>
          </w:tcPr>
          <w:p w14:paraId="63A0EDA1">
            <w:pPr>
              <w:tabs>
                <w:tab w:val="left" w:pos="0"/>
              </w:tabs>
              <w:adjustRightInd w:val="0"/>
              <w:snapToGrid w:val="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(1)法定代表人（单位负责人）投标的：提供法定代表人（单位负责人）身份证；</w:t>
            </w:r>
          </w:p>
          <w:p w14:paraId="60484275">
            <w:pPr>
              <w:tabs>
                <w:tab w:val="left" w:pos="0"/>
              </w:tabs>
              <w:adjustRightInd w:val="0"/>
              <w:snapToGrid w:val="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(2)法定代表人（单位负责人）授权他人参加投标的：提供</w:t>
            </w:r>
            <w:r>
              <w:rPr>
                <w:rFonts w:hint="eastAsia" w:ascii="宋体" w:hAnsi="宋体"/>
                <w:color w:val="000000" w:themeColor="text1"/>
                <w:szCs w:val="21"/>
                <w14:textFill>
                  <w14:solidFill>
                    <w14:schemeClr w14:val="tx1"/>
                  </w14:solidFill>
                </w14:textFill>
              </w:rPr>
              <w:t>法定代表人（单位负责人）</w:t>
            </w:r>
            <w:r>
              <w:rPr>
                <w:rFonts w:hint="eastAsia" w:ascii="宋体" w:hAnsi="宋体" w:cs="宋体"/>
                <w:color w:val="000000" w:themeColor="text1"/>
                <w:kern w:val="0"/>
                <w:szCs w:val="21"/>
                <w14:textFill>
                  <w14:solidFill>
                    <w14:schemeClr w14:val="tx1"/>
                  </w14:solidFill>
                </w14:textFill>
              </w:rPr>
              <w:t>委托授权书及被授权代表的身份证。</w:t>
            </w:r>
          </w:p>
        </w:tc>
        <w:tc>
          <w:tcPr>
            <w:tcW w:w="2852" w:type="dxa"/>
            <w:vAlign w:val="center"/>
          </w:tcPr>
          <w:p w14:paraId="316A5F1F">
            <w:pPr>
              <w:tabs>
                <w:tab w:val="left" w:pos="0"/>
              </w:tabs>
              <w:adjustRightInd w:val="0"/>
              <w:snapToGrid w:val="0"/>
              <w:jc w:val="center"/>
              <w:rPr>
                <w:rFonts w:ascii="宋体" w:hAnsi="宋体" w:cs="宋体"/>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合法有效，按招标文件格式提供</w:t>
            </w:r>
          </w:p>
        </w:tc>
      </w:tr>
      <w:tr w14:paraId="0A6F820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40" w:type="dxa"/>
            <w:vAlign w:val="center"/>
          </w:tcPr>
          <w:p w14:paraId="0E9C75BB">
            <w:pPr>
              <w:tabs>
                <w:tab w:val="left" w:pos="0"/>
              </w:tabs>
              <w:adjustRightInd w:val="0"/>
              <w:snapToGrid w:val="0"/>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w:t>
            </w:r>
          </w:p>
        </w:tc>
        <w:tc>
          <w:tcPr>
            <w:tcW w:w="5812" w:type="dxa"/>
            <w:vAlign w:val="center"/>
          </w:tcPr>
          <w:p w14:paraId="4AC39683">
            <w:pPr>
              <w:tabs>
                <w:tab w:val="left" w:pos="0"/>
              </w:tabs>
              <w:adjustRightInd w:val="0"/>
              <w:snapToGrid w:val="0"/>
              <w:rPr>
                <w:color w:val="000000" w:themeColor="text1"/>
                <w:szCs w:val="21"/>
                <w:highlight w:val="none"/>
                <w14:textFill>
                  <w14:solidFill>
                    <w14:schemeClr w14:val="tx1"/>
                  </w14:solidFill>
                </w14:textFill>
              </w:rPr>
            </w:pPr>
            <w:r>
              <w:rPr>
                <w:b/>
                <w:color w:val="000000" w:themeColor="text1"/>
                <w:kern w:val="0"/>
                <w:szCs w:val="21"/>
                <w:highlight w:val="none"/>
                <w14:textFill>
                  <w14:solidFill>
                    <w14:schemeClr w14:val="tx1"/>
                  </w14:solidFill>
                </w14:textFill>
              </w:rPr>
              <w:t>财务状况报告：</w:t>
            </w:r>
          </w:p>
          <w:p w14:paraId="1D9C22CA">
            <w:pPr>
              <w:tabs>
                <w:tab w:val="left" w:pos="0"/>
              </w:tabs>
              <w:adjustRightInd w:val="0"/>
              <w:snapToGrid w:val="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提供</w:t>
            </w:r>
            <w:r>
              <w:rPr>
                <w:rFonts w:hint="eastAsia"/>
                <w:color w:val="000000" w:themeColor="text1"/>
                <w:szCs w:val="21"/>
                <w:highlight w:val="none"/>
                <w:lang w:val="en-US" w:eastAsia="zh-CN"/>
                <w14:textFill>
                  <w14:solidFill>
                    <w14:schemeClr w14:val="tx1"/>
                  </w14:solidFill>
                </w14:textFill>
              </w:rPr>
              <w:t>2022或</w:t>
            </w:r>
            <w:r>
              <w:rPr>
                <w:rFonts w:hint="eastAsia"/>
                <w:color w:val="000000" w:themeColor="text1"/>
                <w:szCs w:val="21"/>
                <w:highlight w:val="none"/>
                <w14:textFill>
                  <w14:solidFill>
                    <w14:schemeClr w14:val="tx1"/>
                  </w14:solidFill>
                </w14:textFill>
              </w:rPr>
              <w:t>2023年度经审计的财务会计报告或投标截止时间前3个月内银行出具的资信证明。（以上形式的资料提供任何一种即可）</w:t>
            </w:r>
          </w:p>
          <w:p w14:paraId="7C924C63">
            <w:pPr>
              <w:tabs>
                <w:tab w:val="left" w:pos="0"/>
              </w:tabs>
              <w:adjustRightInd w:val="0"/>
              <w:snapToGrid w:val="0"/>
              <w:rPr>
                <w:b/>
                <w:color w:val="000000" w:themeColor="text1"/>
                <w:kern w:val="0"/>
                <w:szCs w:val="21"/>
                <w:highlight w:val="none"/>
                <w14:textFill>
                  <w14:solidFill>
                    <w14:schemeClr w14:val="tx1"/>
                  </w14:solidFill>
                </w14:textFill>
              </w:rPr>
            </w:pPr>
            <w:r>
              <w:rPr>
                <w:b/>
                <w:color w:val="000000" w:themeColor="text1"/>
                <w:kern w:val="0"/>
                <w:szCs w:val="21"/>
                <w:highlight w:val="none"/>
                <w14:textFill>
                  <w14:solidFill>
                    <w14:schemeClr w14:val="tx1"/>
                  </w14:solidFill>
                </w14:textFill>
              </w:rPr>
              <w:t>要求：</w:t>
            </w:r>
          </w:p>
          <w:p w14:paraId="15193A0F">
            <w:pPr>
              <w:numPr>
                <w:ilvl w:val="0"/>
                <w:numId w:val="3"/>
              </w:numPr>
              <w:tabs>
                <w:tab w:val="left" w:pos="0"/>
                <w:tab w:val="clear" w:pos="312"/>
              </w:tabs>
              <w:adjustRightInd w:val="0"/>
              <w:snapToGrid w:val="0"/>
              <w:rPr>
                <w:color w:val="000000" w:themeColor="text1"/>
                <w:kern w:val="0"/>
                <w:szCs w:val="21"/>
                <w:highlight w:val="none"/>
                <w:lang w:eastAsia="zh-Hans"/>
                <w14:textFill>
                  <w14:solidFill>
                    <w14:schemeClr w14:val="tx1"/>
                  </w14:solidFill>
                </w14:textFill>
              </w:rPr>
            </w:pPr>
            <w:r>
              <w:rPr>
                <w:color w:val="000000" w:themeColor="text1"/>
                <w:kern w:val="0"/>
                <w:szCs w:val="21"/>
                <w:highlight w:val="none"/>
                <w14:textFill>
                  <w14:solidFill>
                    <w14:schemeClr w14:val="tx1"/>
                  </w14:solidFill>
                </w14:textFill>
              </w:rPr>
              <w:t>投标人是企业法人的，应提供</w:t>
            </w:r>
            <w:r>
              <w:rPr>
                <w:rFonts w:hint="eastAsia"/>
                <w:color w:val="000000" w:themeColor="text1"/>
                <w:kern w:val="0"/>
                <w:szCs w:val="21"/>
                <w:highlight w:val="none"/>
                <w:lang w:val="en-US" w:eastAsia="zh-CN"/>
                <w14:textFill>
                  <w14:solidFill>
                    <w14:schemeClr w14:val="tx1"/>
                  </w14:solidFill>
                </w14:textFill>
              </w:rPr>
              <w:t>2022或</w:t>
            </w:r>
            <w:r>
              <w:rPr>
                <w:color w:val="000000" w:themeColor="text1"/>
                <w:szCs w:val="21"/>
                <w:highlight w:val="none"/>
                <w14:textFill>
                  <w14:solidFill>
                    <w14:schemeClr w14:val="tx1"/>
                  </w14:solidFill>
                </w14:textFill>
              </w:rPr>
              <w:t>2023</w:t>
            </w:r>
            <w:r>
              <w:rPr>
                <w:color w:val="000000" w:themeColor="text1"/>
                <w:kern w:val="0"/>
                <w:szCs w:val="21"/>
                <w:highlight w:val="none"/>
                <w14:textFill>
                  <w14:solidFill>
                    <w14:schemeClr w14:val="tx1"/>
                  </w14:solidFill>
                </w14:textFill>
              </w:rPr>
              <w:t>全年度经审计的财务报告，包括 “四表一注”即《资产负债表》《利润表》《现金流量表》《所有者权益变动表》及其附注或者提供</w:t>
            </w:r>
            <w:r>
              <w:rPr>
                <w:rFonts w:hint="eastAsia"/>
                <w:color w:val="000000" w:themeColor="text1"/>
                <w:szCs w:val="21"/>
                <w:highlight w:val="none"/>
                <w14:textFill>
                  <w14:solidFill>
                    <w14:schemeClr w14:val="tx1"/>
                  </w14:solidFill>
                </w14:textFill>
              </w:rPr>
              <w:t>投标</w:t>
            </w:r>
            <w:r>
              <w:rPr>
                <w:color w:val="000000" w:themeColor="text1"/>
                <w:szCs w:val="21"/>
                <w:highlight w:val="none"/>
                <w14:textFill>
                  <w14:solidFill>
                    <w14:schemeClr w14:val="tx1"/>
                  </w14:solidFill>
                </w14:textFill>
              </w:rPr>
              <w:t>截止时间前</w:t>
            </w:r>
            <w:r>
              <w:rPr>
                <w:color w:val="000000" w:themeColor="text1"/>
                <w:kern w:val="0"/>
                <w:szCs w:val="21"/>
                <w:highlight w:val="none"/>
                <w14:textFill>
                  <w14:solidFill>
                    <w14:schemeClr w14:val="tx1"/>
                  </w14:solidFill>
                </w14:textFill>
              </w:rPr>
              <w:t>3个月</w:t>
            </w:r>
            <w:r>
              <w:rPr>
                <w:color w:val="000000" w:themeColor="text1"/>
                <w:szCs w:val="21"/>
                <w:highlight w:val="none"/>
                <w14:textFill>
                  <w14:solidFill>
                    <w14:schemeClr w14:val="tx1"/>
                  </w14:solidFill>
                </w14:textFill>
              </w:rPr>
              <w:t>内</w:t>
            </w:r>
            <w:r>
              <w:rPr>
                <w:color w:val="000000" w:themeColor="text1"/>
                <w:highlight w:val="none"/>
                <w14:textFill>
                  <w14:solidFill>
                    <w14:schemeClr w14:val="tx1"/>
                  </w14:solidFill>
                </w14:textFill>
              </w:rPr>
              <w:t>其基本账户开户银行出具的资信证明（附基本存款账户信息）</w:t>
            </w:r>
            <w:r>
              <w:rPr>
                <w:color w:val="000000" w:themeColor="text1"/>
                <w:kern w:val="0"/>
                <w:szCs w:val="21"/>
                <w:highlight w:val="none"/>
                <w:lang w:eastAsia="zh-Hans"/>
                <w14:textFill>
                  <w14:solidFill>
                    <w14:schemeClr w14:val="tx1"/>
                  </w14:solidFill>
                </w14:textFill>
              </w:rPr>
              <w:t>；</w:t>
            </w:r>
          </w:p>
          <w:p w14:paraId="01A762BB">
            <w:pPr>
              <w:numPr>
                <w:ilvl w:val="0"/>
                <w:numId w:val="3"/>
              </w:numPr>
              <w:tabs>
                <w:tab w:val="left" w:pos="0"/>
                <w:tab w:val="clear" w:pos="312"/>
              </w:tabs>
              <w:adjustRightInd w:val="0"/>
              <w:snapToGrid w:val="0"/>
              <w:rPr>
                <w:color w:val="000000" w:themeColor="text1"/>
                <w:kern w:val="0"/>
                <w:szCs w:val="21"/>
                <w:highlight w:val="none"/>
                <w:lang w:eastAsia="zh-Hans"/>
                <w14:textFill>
                  <w14:solidFill>
                    <w14:schemeClr w14:val="tx1"/>
                  </w14:solidFill>
                </w14:textFill>
              </w:rPr>
            </w:pPr>
            <w:r>
              <w:rPr>
                <w:color w:val="000000" w:themeColor="text1"/>
                <w:kern w:val="0"/>
                <w:szCs w:val="21"/>
                <w:highlight w:val="none"/>
                <w14:textFill>
                  <w14:solidFill>
                    <w14:schemeClr w14:val="tx1"/>
                  </w14:solidFill>
                </w14:textFill>
              </w:rPr>
              <w:t>投标人是执行《</w:t>
            </w:r>
            <w:r>
              <w:rPr>
                <w:rFonts w:hint="eastAsia"/>
                <w:color w:val="000000" w:themeColor="text1"/>
                <w:kern w:val="0"/>
                <w:szCs w:val="21"/>
                <w:highlight w:val="none"/>
                <w14:textFill>
                  <w14:solidFill>
                    <w14:schemeClr w14:val="tx1"/>
                  </w14:solidFill>
                </w14:textFill>
              </w:rPr>
              <w:t>小</w:t>
            </w:r>
            <w:r>
              <w:rPr>
                <w:color w:val="000000" w:themeColor="text1"/>
                <w:kern w:val="0"/>
                <w:szCs w:val="21"/>
                <w:highlight w:val="none"/>
                <w14:textFill>
                  <w14:solidFill>
                    <w14:schemeClr w14:val="tx1"/>
                  </w14:solidFill>
                </w14:textFill>
              </w:rPr>
              <w:t>企业会计准则》</w:t>
            </w:r>
            <w:r>
              <w:rPr>
                <w:rFonts w:hint="eastAsia"/>
                <w:b w:val="0"/>
                <w:bCs w:val="0"/>
                <w:color w:val="000000" w:themeColor="text1"/>
                <w:kern w:val="0"/>
                <w:szCs w:val="21"/>
                <w:highlight w:val="none"/>
                <w14:textFill>
                  <w14:solidFill>
                    <w14:schemeClr w14:val="tx1"/>
                  </w14:solidFill>
                </w14:textFill>
              </w:rPr>
              <w:t>的</w:t>
            </w:r>
            <w:r>
              <w:rPr>
                <w:b w:val="0"/>
                <w:bCs w:val="0"/>
                <w:color w:val="000000" w:themeColor="text1"/>
                <w:kern w:val="0"/>
                <w:szCs w:val="21"/>
                <w:highlight w:val="none"/>
                <w14:textFill>
                  <w14:solidFill>
                    <w14:schemeClr w14:val="tx1"/>
                  </w14:solidFill>
                </w14:textFill>
              </w:rPr>
              <w:t>小</w:t>
            </w:r>
            <w:r>
              <w:rPr>
                <w:rFonts w:hint="eastAsia"/>
                <w:b w:val="0"/>
                <w:bCs w:val="0"/>
                <w:color w:val="000000" w:themeColor="text1"/>
                <w:kern w:val="0"/>
                <w:szCs w:val="21"/>
                <w:highlight w:val="none"/>
                <w14:textFill>
                  <w14:solidFill>
                    <w14:schemeClr w14:val="tx1"/>
                  </w14:solidFill>
                </w14:textFill>
              </w:rPr>
              <w:t>微</w:t>
            </w:r>
            <w:r>
              <w:rPr>
                <w:b w:val="0"/>
                <w:bCs w:val="0"/>
                <w:color w:val="000000" w:themeColor="text1"/>
                <w:kern w:val="0"/>
                <w:szCs w:val="21"/>
                <w:highlight w:val="none"/>
                <w14:textFill>
                  <w14:solidFill>
                    <w14:schemeClr w14:val="tx1"/>
                  </w14:solidFill>
                </w14:textFill>
              </w:rPr>
              <w:t>企业的</w:t>
            </w:r>
            <w:r>
              <w:rPr>
                <w:color w:val="000000" w:themeColor="text1"/>
                <w:kern w:val="0"/>
                <w:szCs w:val="21"/>
                <w:highlight w:val="none"/>
                <w14:textFill>
                  <w14:solidFill>
                    <w14:schemeClr w14:val="tx1"/>
                  </w14:solidFill>
                </w14:textFill>
              </w:rPr>
              <w:t>，应提供</w:t>
            </w:r>
            <w:r>
              <w:rPr>
                <w:color w:val="000000" w:themeColor="text1"/>
                <w:szCs w:val="21"/>
                <w:highlight w:val="none"/>
                <w14:textFill>
                  <w14:solidFill>
                    <w14:schemeClr w14:val="tx1"/>
                  </w14:solidFill>
                </w14:textFill>
              </w:rPr>
              <w:t>2023</w:t>
            </w:r>
            <w:r>
              <w:rPr>
                <w:color w:val="000000" w:themeColor="text1"/>
                <w:kern w:val="0"/>
                <w:szCs w:val="21"/>
                <w:highlight w:val="none"/>
                <w14:textFill>
                  <w14:solidFill>
                    <w14:schemeClr w14:val="tx1"/>
                  </w14:solidFill>
                </w14:textFill>
              </w:rPr>
              <w:t>全年度经审计的财务报告，至少包括 《资产负债表》《利润表》《现金流量表》及其附注或者提供</w:t>
            </w:r>
            <w:r>
              <w:rPr>
                <w:rFonts w:hint="eastAsia"/>
                <w:color w:val="000000" w:themeColor="text1"/>
                <w:szCs w:val="21"/>
                <w:highlight w:val="none"/>
                <w14:textFill>
                  <w14:solidFill>
                    <w14:schemeClr w14:val="tx1"/>
                  </w14:solidFill>
                </w14:textFill>
              </w:rPr>
              <w:t>投标</w:t>
            </w:r>
            <w:r>
              <w:rPr>
                <w:color w:val="000000" w:themeColor="text1"/>
                <w:szCs w:val="21"/>
                <w:highlight w:val="none"/>
                <w14:textFill>
                  <w14:solidFill>
                    <w14:schemeClr w14:val="tx1"/>
                  </w14:solidFill>
                </w14:textFill>
              </w:rPr>
              <w:t>截止时间前</w:t>
            </w:r>
            <w:r>
              <w:rPr>
                <w:color w:val="000000" w:themeColor="text1"/>
                <w:kern w:val="0"/>
                <w:szCs w:val="21"/>
                <w:highlight w:val="none"/>
                <w14:textFill>
                  <w14:solidFill>
                    <w14:schemeClr w14:val="tx1"/>
                  </w14:solidFill>
                </w14:textFill>
              </w:rPr>
              <w:t>3个月</w:t>
            </w:r>
            <w:r>
              <w:rPr>
                <w:color w:val="000000" w:themeColor="text1"/>
                <w:szCs w:val="21"/>
                <w:highlight w:val="none"/>
                <w14:textFill>
                  <w14:solidFill>
                    <w14:schemeClr w14:val="tx1"/>
                  </w14:solidFill>
                </w14:textFill>
              </w:rPr>
              <w:t>内</w:t>
            </w:r>
            <w:r>
              <w:rPr>
                <w:color w:val="000000" w:themeColor="text1"/>
                <w:highlight w:val="none"/>
                <w14:textFill>
                  <w14:solidFill>
                    <w14:schemeClr w14:val="tx1"/>
                  </w14:solidFill>
                </w14:textFill>
              </w:rPr>
              <w:t>其基本账户开户银行出具的资信证明（附基本存款账户信息）</w:t>
            </w:r>
            <w:r>
              <w:rPr>
                <w:color w:val="000000" w:themeColor="text1"/>
                <w:kern w:val="0"/>
                <w:szCs w:val="21"/>
                <w:highlight w:val="none"/>
                <w:lang w:eastAsia="zh-Hans"/>
                <w14:textFill>
                  <w14:solidFill>
                    <w14:schemeClr w14:val="tx1"/>
                  </w14:solidFill>
                </w14:textFill>
              </w:rPr>
              <w:t>；</w:t>
            </w:r>
          </w:p>
          <w:p w14:paraId="37BB579D">
            <w:pPr>
              <w:tabs>
                <w:tab w:val="left" w:pos="0"/>
              </w:tabs>
              <w:adjustRightInd w:val="0"/>
              <w:snapToGrid w:val="0"/>
              <w:rPr>
                <w:color w:val="000000" w:themeColor="text1"/>
                <w:szCs w:val="21"/>
                <w:highlight w:val="none"/>
                <w:lang w:eastAsia="zh-Hans"/>
                <w14:textFill>
                  <w14:solidFill>
                    <w14:schemeClr w14:val="tx1"/>
                  </w14:solidFill>
                </w14:textFill>
              </w:rPr>
            </w:pPr>
            <w:r>
              <w:rPr>
                <w:rFonts w:hint="eastAsia"/>
                <w:color w:val="000000" w:themeColor="text1"/>
                <w:szCs w:val="21"/>
                <w:highlight w:val="none"/>
                <w14:textFill>
                  <w14:solidFill>
                    <w14:schemeClr w14:val="tx1"/>
                  </w14:solidFill>
                </w14:textFill>
              </w:rPr>
              <w:t>(</w:t>
            </w:r>
            <w:r>
              <w:rPr>
                <w:rFonts w:hint="eastAsia"/>
                <w:color w:val="000000" w:themeColor="text1"/>
                <w:szCs w:val="21"/>
                <w:highlight w:val="none"/>
                <w:lang w:val="en-US" w:eastAsia="zh-CN"/>
                <w14:textFill>
                  <w14:solidFill>
                    <w14:schemeClr w14:val="tx1"/>
                  </w14:solidFill>
                </w14:textFill>
              </w:rPr>
              <w:t>3</w:t>
            </w:r>
            <w:r>
              <w:rPr>
                <w:color w:val="000000" w:themeColor="text1"/>
                <w:szCs w:val="21"/>
                <w:highlight w:val="none"/>
                <w14:textFill>
                  <w14:solidFill>
                    <w14:schemeClr w14:val="tx1"/>
                  </w14:solidFill>
                </w14:textFill>
              </w:rPr>
              <w:t>)其他组织和自然人，</w:t>
            </w:r>
            <w:r>
              <w:rPr>
                <w:color w:val="000000" w:themeColor="text1"/>
                <w:kern w:val="0"/>
                <w:szCs w:val="21"/>
                <w:highlight w:val="none"/>
                <w14:textFill>
                  <w14:solidFill>
                    <w14:schemeClr w14:val="tx1"/>
                  </w14:solidFill>
                </w14:textFill>
              </w:rPr>
              <w:t>提供</w:t>
            </w:r>
            <w:r>
              <w:rPr>
                <w:rFonts w:hint="eastAsia"/>
                <w:color w:val="000000" w:themeColor="text1"/>
                <w:szCs w:val="21"/>
                <w:highlight w:val="none"/>
                <w14:textFill>
                  <w14:solidFill>
                    <w14:schemeClr w14:val="tx1"/>
                  </w14:solidFill>
                </w14:textFill>
              </w:rPr>
              <w:t>投标</w:t>
            </w:r>
            <w:r>
              <w:rPr>
                <w:color w:val="000000" w:themeColor="text1"/>
                <w:szCs w:val="21"/>
                <w:highlight w:val="none"/>
                <w14:textFill>
                  <w14:solidFill>
                    <w14:schemeClr w14:val="tx1"/>
                  </w14:solidFill>
                </w14:textFill>
              </w:rPr>
              <w:t>截止时间前3个月内银行出具的资信证明（附账户信息）</w:t>
            </w:r>
            <w:r>
              <w:rPr>
                <w:color w:val="000000" w:themeColor="text1"/>
                <w:szCs w:val="21"/>
                <w:highlight w:val="none"/>
                <w:lang w:eastAsia="zh-Hans"/>
                <w14:textFill>
                  <w14:solidFill>
                    <w14:schemeClr w14:val="tx1"/>
                  </w14:solidFill>
                </w14:textFill>
              </w:rPr>
              <w:t>；</w:t>
            </w:r>
          </w:p>
          <w:p w14:paraId="7C6AB99A">
            <w:pPr>
              <w:rPr>
                <w:color w:val="000000" w:themeColor="text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w:t>
            </w:r>
            <w:r>
              <w:rPr>
                <w:rFonts w:hint="eastAsia"/>
                <w:color w:val="000000" w:themeColor="text1"/>
                <w:szCs w:val="21"/>
                <w:highlight w:val="none"/>
                <w:lang w:val="en-US" w:eastAsia="zh-CN"/>
                <w14:textFill>
                  <w14:solidFill>
                    <w14:schemeClr w14:val="tx1"/>
                  </w14:solidFill>
                </w14:textFill>
              </w:rPr>
              <w:t>4</w:t>
            </w:r>
            <w:r>
              <w:rPr>
                <w:color w:val="000000" w:themeColor="text1"/>
                <w:szCs w:val="21"/>
                <w:highlight w:val="none"/>
                <w14:textFill>
                  <w14:solidFill>
                    <w14:schemeClr w14:val="tx1"/>
                  </w14:solidFill>
                </w14:textFill>
              </w:rPr>
              <w:t>)投标人成立不到1年（至</w:t>
            </w:r>
            <w:r>
              <w:rPr>
                <w:rFonts w:hint="eastAsia"/>
                <w:color w:val="000000" w:themeColor="text1"/>
                <w:szCs w:val="21"/>
                <w:highlight w:val="none"/>
                <w14:textFill>
                  <w14:solidFill>
                    <w14:schemeClr w14:val="tx1"/>
                  </w14:solidFill>
                </w14:textFill>
              </w:rPr>
              <w:t>投标</w:t>
            </w:r>
            <w:r>
              <w:rPr>
                <w:color w:val="000000" w:themeColor="text1"/>
                <w:szCs w:val="21"/>
                <w:highlight w:val="none"/>
                <w14:textFill>
                  <w14:solidFill>
                    <w14:schemeClr w14:val="tx1"/>
                  </w14:solidFill>
                </w14:textFill>
              </w:rPr>
              <w:t>截止时间）的，提供成立后任意时段的资产负债表</w:t>
            </w:r>
            <w:r>
              <w:rPr>
                <w:color w:val="000000" w:themeColor="text1"/>
                <w:kern w:val="0"/>
                <w:szCs w:val="21"/>
                <w:highlight w:val="none"/>
                <w14:textFill>
                  <w14:solidFill>
                    <w14:schemeClr w14:val="tx1"/>
                  </w14:solidFill>
                </w14:textFill>
              </w:rPr>
              <w:t>或者提供</w:t>
            </w:r>
            <w:r>
              <w:rPr>
                <w:rFonts w:hint="eastAsia"/>
                <w:color w:val="000000" w:themeColor="text1"/>
                <w:szCs w:val="21"/>
                <w:highlight w:val="none"/>
                <w14:textFill>
                  <w14:solidFill>
                    <w14:schemeClr w14:val="tx1"/>
                  </w14:solidFill>
                </w14:textFill>
              </w:rPr>
              <w:t>投标</w:t>
            </w:r>
            <w:r>
              <w:rPr>
                <w:color w:val="000000" w:themeColor="text1"/>
                <w:szCs w:val="21"/>
                <w:highlight w:val="none"/>
                <w14:textFill>
                  <w14:solidFill>
                    <w14:schemeClr w14:val="tx1"/>
                  </w14:solidFill>
                </w14:textFill>
              </w:rPr>
              <w:t>截止时间前3个月内其基本账户开户银行出具的资信证明（附基本存款账户信息）</w:t>
            </w:r>
            <w:r>
              <w:rPr>
                <w:rFonts w:hint="eastAsia"/>
                <w:color w:val="000000" w:themeColor="text1"/>
                <w:szCs w:val="21"/>
                <w:highlight w:val="none"/>
                <w14:textFill>
                  <w14:solidFill>
                    <w14:schemeClr w14:val="tx1"/>
                  </w14:solidFill>
                </w14:textFill>
              </w:rPr>
              <w:t>。</w:t>
            </w:r>
          </w:p>
        </w:tc>
        <w:tc>
          <w:tcPr>
            <w:tcW w:w="2852" w:type="dxa"/>
            <w:vAlign w:val="center"/>
          </w:tcPr>
          <w:p w14:paraId="087F9B08">
            <w:pPr>
              <w:tabs>
                <w:tab w:val="left" w:pos="0"/>
              </w:tabs>
              <w:adjustRightInd w:val="0"/>
              <w:snapToGrid w:val="0"/>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1.财务报告不齐全的，为不合格</w:t>
            </w:r>
          </w:p>
          <w:p w14:paraId="30CC9D62">
            <w:pPr>
              <w:adjustRightInd w:val="0"/>
              <w:snapToGrid w:val="0"/>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2.法人性质的资信证明未由</w:t>
            </w:r>
            <w:r>
              <w:rPr>
                <w:b/>
                <w:bCs/>
                <w:color w:val="000000" w:themeColor="text1"/>
                <w:kern w:val="0"/>
                <w:szCs w:val="21"/>
                <w14:textFill>
                  <w14:solidFill>
                    <w14:schemeClr w14:val="tx1"/>
                  </w14:solidFill>
                </w14:textFill>
              </w:rPr>
              <w:t>基本开户银行</w:t>
            </w:r>
            <w:r>
              <w:rPr>
                <w:color w:val="000000" w:themeColor="text1"/>
                <w:kern w:val="0"/>
                <w:szCs w:val="21"/>
                <w14:textFill>
                  <w14:solidFill>
                    <w14:schemeClr w14:val="tx1"/>
                  </w14:solidFill>
                </w14:textFill>
              </w:rPr>
              <w:t>出具，或未在规定时间内开具的，视为不合格</w:t>
            </w:r>
            <w:r>
              <w:rPr>
                <w:rFonts w:hint="eastAsia"/>
                <w:color w:val="000000" w:themeColor="text1"/>
                <w:kern w:val="0"/>
                <w:szCs w:val="21"/>
                <w14:textFill>
                  <w14:solidFill>
                    <w14:schemeClr w14:val="tx1"/>
                  </w14:solidFill>
                </w14:textFill>
              </w:rPr>
              <w:t>。</w:t>
            </w:r>
          </w:p>
          <w:p w14:paraId="6B5CC16F">
            <w:pPr>
              <w:adjustRightInd w:val="0"/>
              <w:snapToGrid w:val="0"/>
              <w:jc w:val="left"/>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【说明】第（</w:t>
            </w:r>
            <w:r>
              <w:rPr>
                <w:rFonts w:hint="eastAsia"/>
                <w:color w:val="000000" w:themeColor="text1"/>
                <w:kern w:val="0"/>
                <w:szCs w:val="21"/>
                <w:lang w:val="en-US" w:eastAsia="zh-CN"/>
                <w14:textFill>
                  <w14:solidFill>
                    <w14:schemeClr w14:val="tx1"/>
                  </w14:solidFill>
                </w14:textFill>
              </w:rPr>
              <w:t>2</w:t>
            </w:r>
            <w:r>
              <w:rPr>
                <w:rFonts w:hint="eastAsia"/>
                <w:color w:val="000000" w:themeColor="text1"/>
                <w:kern w:val="0"/>
                <w:szCs w:val="21"/>
                <w14:textFill>
                  <w14:solidFill>
                    <w14:schemeClr w14:val="tx1"/>
                  </w14:solidFill>
                </w14:textFill>
              </w:rPr>
              <w:t>）条适用于在中华人民共和国境内依法设立的、符合《中小企业划型标准规定》所规定的小型企业标准的企业。</w:t>
            </w:r>
          </w:p>
          <w:p w14:paraId="3A72944D">
            <w:pPr>
              <w:adjustRightInd w:val="0"/>
              <w:snapToGrid w:val="0"/>
              <w:jc w:val="left"/>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下列三类小企业除外：</w:t>
            </w:r>
          </w:p>
          <w:p w14:paraId="23FF4D20">
            <w:pPr>
              <w:adjustRightInd w:val="0"/>
              <w:snapToGrid w:val="0"/>
              <w:jc w:val="left"/>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（一）股票或债券在市场上公开交易的小企业。</w:t>
            </w:r>
          </w:p>
          <w:p w14:paraId="3778F6A0">
            <w:pPr>
              <w:adjustRightInd w:val="0"/>
              <w:snapToGrid w:val="0"/>
              <w:jc w:val="left"/>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（二）金融机构或其他具有金融性质的小企业。</w:t>
            </w:r>
          </w:p>
          <w:p w14:paraId="785E1EEA">
            <w:pPr>
              <w:tabs>
                <w:tab w:val="left" w:pos="0"/>
              </w:tabs>
              <w:adjustRightInd w:val="0"/>
              <w:snapToGrid w:val="0"/>
              <w:jc w:val="center"/>
              <w:rPr>
                <w:rFonts w:ascii="宋体" w:hAnsi="宋体" w:cs="宋体"/>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（三）企业集团内的母公司和子公司。</w:t>
            </w:r>
          </w:p>
        </w:tc>
      </w:tr>
      <w:tr w14:paraId="7111601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840" w:type="dxa"/>
            <w:vAlign w:val="center"/>
          </w:tcPr>
          <w:p w14:paraId="004360C8">
            <w:pPr>
              <w:tabs>
                <w:tab w:val="left" w:pos="0"/>
              </w:tabs>
              <w:adjustRightInd w:val="0"/>
              <w:snapToGrid w:val="0"/>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4</w:t>
            </w:r>
          </w:p>
        </w:tc>
        <w:tc>
          <w:tcPr>
            <w:tcW w:w="5812" w:type="dxa"/>
            <w:vAlign w:val="center"/>
          </w:tcPr>
          <w:p w14:paraId="0B6BEC35">
            <w:pPr>
              <w:rPr>
                <w:rFonts w:hint="eastAsia" w:ascii="宋体" w:hAnsi="宋体" w:cs="宋体"/>
                <w:b/>
                <w:bCs/>
                <w:color w:val="000000" w:themeColor="text1"/>
                <w:kern w:val="0"/>
                <w:szCs w:val="21"/>
                <w:highlight w:val="none"/>
                <w14:textFill>
                  <w14:solidFill>
                    <w14:schemeClr w14:val="tx1"/>
                  </w14:solidFill>
                </w14:textFill>
              </w:rPr>
            </w:pPr>
            <w:r>
              <w:rPr>
                <w:rFonts w:hint="eastAsia" w:ascii="宋体" w:hAnsi="宋体" w:cs="宋体"/>
                <w:b/>
                <w:bCs/>
                <w:color w:val="000000" w:themeColor="text1"/>
                <w:kern w:val="0"/>
                <w:szCs w:val="21"/>
                <w:highlight w:val="none"/>
                <w14:textFill>
                  <w14:solidFill>
                    <w14:schemeClr w14:val="tx1"/>
                  </w14:solidFill>
                </w14:textFill>
              </w:rPr>
              <w:t>税收缴纳证明：</w:t>
            </w:r>
          </w:p>
          <w:p w14:paraId="1EFDF73A">
            <w:pP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要求：</w:t>
            </w:r>
          </w:p>
          <w:p w14:paraId="6F759CFD">
            <w:pP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（1）提供投标人2024年1月至今任意时段已缴纳完税凭证或税务机关开具的完税证明（任意税种，除个人所得税）；</w:t>
            </w:r>
          </w:p>
          <w:p w14:paraId="4A2169D8">
            <w:pP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（2）依法免税的应提供相关文件证明；</w:t>
            </w:r>
          </w:p>
          <w:p w14:paraId="23220706">
            <w:pP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（3）公益类事业单位无需提供；</w:t>
            </w:r>
          </w:p>
          <w:p w14:paraId="005851FC">
            <w:pP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（4）新成立未发生缴纳税收事项的投标人，应提供纳税书面承诺。</w:t>
            </w:r>
          </w:p>
        </w:tc>
        <w:tc>
          <w:tcPr>
            <w:tcW w:w="2852" w:type="dxa"/>
            <w:vAlign w:val="center"/>
          </w:tcPr>
          <w:p w14:paraId="2EDBA163">
            <w:pPr>
              <w:tabs>
                <w:tab w:val="left" w:pos="0"/>
              </w:tabs>
              <w:adjustRightInd w:val="0"/>
              <w:snapToGrid w:val="0"/>
              <w:jc w:val="center"/>
              <w:rPr>
                <w:rFonts w:ascii="宋体" w:hAnsi="宋体" w:cs="宋体"/>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合法有效，纳税凭证或完税证明上应有代收机构或税务机关的公章或业务专用章</w:t>
            </w:r>
          </w:p>
        </w:tc>
      </w:tr>
      <w:tr w14:paraId="0C11DE0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67" w:hRule="atLeast"/>
          <w:jc w:val="center"/>
        </w:trPr>
        <w:tc>
          <w:tcPr>
            <w:tcW w:w="840" w:type="dxa"/>
            <w:vAlign w:val="center"/>
          </w:tcPr>
          <w:p w14:paraId="331AC027">
            <w:pPr>
              <w:tabs>
                <w:tab w:val="left" w:pos="0"/>
              </w:tabs>
              <w:adjustRightInd w:val="0"/>
              <w:snapToGrid w:val="0"/>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w:t>
            </w:r>
          </w:p>
        </w:tc>
        <w:tc>
          <w:tcPr>
            <w:tcW w:w="5812" w:type="dxa"/>
            <w:vAlign w:val="center"/>
          </w:tcPr>
          <w:p w14:paraId="4F0D8710">
            <w:pPr>
              <w:rPr>
                <w:rFonts w:hint="eastAsia" w:ascii="宋体" w:hAnsi="宋体" w:cs="宋体"/>
                <w:b/>
                <w:bCs/>
                <w:color w:val="000000" w:themeColor="text1"/>
                <w:kern w:val="0"/>
                <w:szCs w:val="21"/>
                <w:highlight w:val="none"/>
                <w14:textFill>
                  <w14:solidFill>
                    <w14:schemeClr w14:val="tx1"/>
                  </w14:solidFill>
                </w14:textFill>
              </w:rPr>
            </w:pPr>
            <w:r>
              <w:rPr>
                <w:rFonts w:hint="eastAsia" w:ascii="宋体" w:hAnsi="宋体" w:cs="宋体"/>
                <w:b/>
                <w:bCs/>
                <w:color w:val="000000" w:themeColor="text1"/>
                <w:kern w:val="0"/>
                <w:szCs w:val="21"/>
                <w:highlight w:val="none"/>
                <w14:textFill>
                  <w14:solidFill>
                    <w14:schemeClr w14:val="tx1"/>
                  </w14:solidFill>
                </w14:textFill>
              </w:rPr>
              <w:t>社保资金缴纳证明：</w:t>
            </w:r>
          </w:p>
          <w:p w14:paraId="1BB2134A">
            <w:pP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要求：</w:t>
            </w:r>
          </w:p>
          <w:p w14:paraId="21AFBF98">
            <w:pP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（1）提供投标人 2024 年 1 月至今任意时段已缴纳的</w:t>
            </w:r>
          </w:p>
          <w:p w14:paraId="07BC0D33">
            <w:pP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社会保障资金缴存单据或社保机构开具的社会保险参</w:t>
            </w:r>
          </w:p>
          <w:p w14:paraId="5BB0E8E2">
            <w:pP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保缴费情况证明；</w:t>
            </w:r>
          </w:p>
          <w:p w14:paraId="6E9262EE">
            <w:pP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（2）依法不需要缴纳社会保障资金的应提供相关文件</w:t>
            </w:r>
          </w:p>
          <w:p w14:paraId="02EC0247">
            <w:pP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证明；</w:t>
            </w:r>
          </w:p>
          <w:p w14:paraId="2DA00997">
            <w:pP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（3）新成立（成立时间至提交投标文件截止时间不足</w:t>
            </w:r>
          </w:p>
          <w:p w14:paraId="0BB9F6F3">
            <w:pP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一年）未发生缴纳社保资金事项的投标人，应提供缴</w:t>
            </w:r>
          </w:p>
          <w:p w14:paraId="43BB8355">
            <w:pP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纳社保资金的书面承诺；</w:t>
            </w:r>
          </w:p>
          <w:p w14:paraId="4480E702">
            <w:pP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（4）其他组织和自然人需提供缴纳社会保险的凭据；</w:t>
            </w:r>
          </w:p>
          <w:p w14:paraId="0CC6E432">
            <w:pP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（5）复印件加盖投标人单位章。</w:t>
            </w:r>
          </w:p>
        </w:tc>
        <w:tc>
          <w:tcPr>
            <w:tcW w:w="2852" w:type="dxa"/>
            <w:vAlign w:val="center"/>
          </w:tcPr>
          <w:p w14:paraId="033C0CFD">
            <w:pPr>
              <w:tabs>
                <w:tab w:val="left" w:pos="0"/>
              </w:tabs>
              <w:adjustRightInd w:val="0"/>
              <w:snapToGrid w:val="0"/>
              <w:jc w:val="center"/>
              <w:rPr>
                <w:rFonts w:ascii="宋体" w:hAnsi="宋体" w:cs="宋体"/>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合法有效，缴纳单据或证明上应有社保机构或代收机构的公章或业务专用章</w:t>
            </w:r>
          </w:p>
        </w:tc>
      </w:tr>
      <w:tr w14:paraId="13B555A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840" w:type="dxa"/>
            <w:vAlign w:val="center"/>
          </w:tcPr>
          <w:p w14:paraId="54387C4D">
            <w:pPr>
              <w:tabs>
                <w:tab w:val="left" w:pos="0"/>
              </w:tabs>
              <w:adjustRightInd w:val="0"/>
              <w:snapToGrid w:val="0"/>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6</w:t>
            </w:r>
          </w:p>
        </w:tc>
        <w:tc>
          <w:tcPr>
            <w:tcW w:w="5812" w:type="dxa"/>
            <w:vAlign w:val="center"/>
          </w:tcPr>
          <w:p w14:paraId="4F49E9C1">
            <w:pPr>
              <w:tabs>
                <w:tab w:val="left" w:pos="0"/>
              </w:tabs>
              <w:adjustRightInd w:val="0"/>
              <w:snapToGrid w:val="0"/>
              <w:rPr>
                <w:color w:val="000000" w:themeColor="text1"/>
                <w:kern w:val="0"/>
                <w:sz w:val="18"/>
                <w:szCs w:val="18"/>
                <w14:textFill>
                  <w14:solidFill>
                    <w14:schemeClr w14:val="tx1"/>
                  </w14:solidFill>
                </w14:textFill>
              </w:rPr>
            </w:pPr>
            <w:r>
              <w:rPr>
                <w:color w:val="000000" w:themeColor="text1"/>
                <w:kern w:val="0"/>
                <w:szCs w:val="21"/>
                <w:lang w:val="zh-CN"/>
                <w14:textFill>
                  <w14:solidFill>
                    <w14:schemeClr w14:val="tx1"/>
                  </w14:solidFill>
                </w14:textFill>
              </w:rPr>
              <w:t>投标人具备履行合同所必需的设备和专业技术能力的证明</w:t>
            </w:r>
          </w:p>
        </w:tc>
        <w:tc>
          <w:tcPr>
            <w:tcW w:w="2852" w:type="dxa"/>
            <w:vAlign w:val="center"/>
          </w:tcPr>
          <w:p w14:paraId="7D82C226">
            <w:pPr>
              <w:jc w:val="center"/>
              <w:rPr>
                <w:color w:val="000000" w:themeColor="text1"/>
                <w:kern w:val="0"/>
                <w:sz w:val="18"/>
                <w:szCs w:val="18"/>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按招标文件格式要求提供资料及相关附件。</w:t>
            </w:r>
          </w:p>
        </w:tc>
      </w:tr>
      <w:tr w14:paraId="28CC1CF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74" w:hRule="atLeast"/>
          <w:jc w:val="center"/>
        </w:trPr>
        <w:tc>
          <w:tcPr>
            <w:tcW w:w="840" w:type="dxa"/>
            <w:vAlign w:val="center"/>
          </w:tcPr>
          <w:p w14:paraId="1424F1CA">
            <w:pPr>
              <w:tabs>
                <w:tab w:val="left" w:pos="0"/>
              </w:tabs>
              <w:adjustRightInd w:val="0"/>
              <w:snapToGrid w:val="0"/>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7</w:t>
            </w:r>
          </w:p>
        </w:tc>
        <w:tc>
          <w:tcPr>
            <w:tcW w:w="5812" w:type="dxa"/>
            <w:vAlign w:val="center"/>
          </w:tcPr>
          <w:p w14:paraId="4BC200B7">
            <w:pPr>
              <w:tabs>
                <w:tab w:val="left" w:pos="0"/>
              </w:tabs>
              <w:adjustRightInd w:val="0"/>
              <w:snapToGrid w:val="0"/>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投标声明书：</w:t>
            </w:r>
          </w:p>
          <w:p w14:paraId="62C4465F">
            <w:pPr>
              <w:tabs>
                <w:tab w:val="left" w:pos="0"/>
              </w:tabs>
              <w:adjustRightInd w:val="0"/>
              <w:snapToGrid w:val="0"/>
              <w:rPr>
                <w:rFonts w:ascii="宋体" w:hAnsi="宋体" w:cs="宋体"/>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投标人参加本次采购活动</w:t>
            </w:r>
            <w:r>
              <w:rPr>
                <w:rFonts w:hint="eastAsia"/>
                <w:color w:val="000000" w:themeColor="text1"/>
                <w:kern w:val="0"/>
                <w:szCs w:val="21"/>
                <w14:textFill>
                  <w14:solidFill>
                    <w14:schemeClr w14:val="tx1"/>
                  </w14:solidFill>
                </w14:textFill>
              </w:rPr>
              <w:t>前</w:t>
            </w:r>
            <w:r>
              <w:rPr>
                <w:color w:val="000000" w:themeColor="text1"/>
                <w:kern w:val="0"/>
                <w:szCs w:val="21"/>
                <w14:textFill>
                  <w14:solidFill>
                    <w14:schemeClr w14:val="tx1"/>
                  </w14:solidFill>
                </w14:textFill>
              </w:rPr>
              <w:t>3年内，在经营活动中没有重大违法记录</w:t>
            </w:r>
            <w:r>
              <w:rPr>
                <w:rFonts w:hint="eastAsia"/>
                <w:color w:val="000000" w:themeColor="text1"/>
                <w:kern w:val="0"/>
                <w:szCs w:val="21"/>
                <w14:textFill>
                  <w14:solidFill>
                    <w14:schemeClr w14:val="tx1"/>
                  </w14:solidFill>
                </w14:textFill>
              </w:rPr>
              <w:t>的书面声明。</w:t>
            </w:r>
          </w:p>
        </w:tc>
        <w:tc>
          <w:tcPr>
            <w:tcW w:w="2852" w:type="dxa"/>
            <w:vAlign w:val="center"/>
          </w:tcPr>
          <w:p w14:paraId="1CAE60E1">
            <w:pPr>
              <w:tabs>
                <w:tab w:val="left" w:pos="0"/>
              </w:tabs>
              <w:adjustRightInd w:val="0"/>
              <w:snapToGrid w:val="0"/>
              <w:jc w:val="center"/>
              <w:rPr>
                <w:rFonts w:ascii="宋体" w:hAnsi="宋体" w:cs="宋体"/>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按招标文件格式提供投标声明书</w:t>
            </w:r>
          </w:p>
        </w:tc>
      </w:tr>
      <w:tr w14:paraId="2FC6E92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74" w:hRule="atLeast"/>
          <w:jc w:val="center"/>
        </w:trPr>
        <w:tc>
          <w:tcPr>
            <w:tcW w:w="840" w:type="dxa"/>
            <w:vAlign w:val="center"/>
          </w:tcPr>
          <w:p w14:paraId="01872F16">
            <w:pPr>
              <w:tabs>
                <w:tab w:val="left" w:pos="0"/>
              </w:tabs>
              <w:adjustRightInd w:val="0"/>
              <w:snapToGrid w:val="0"/>
              <w:rPr>
                <w:b/>
                <w:bCs/>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二</w:t>
            </w:r>
          </w:p>
        </w:tc>
        <w:tc>
          <w:tcPr>
            <w:tcW w:w="5812" w:type="dxa"/>
            <w:vAlign w:val="center"/>
          </w:tcPr>
          <w:p w14:paraId="7504BC72">
            <w:pPr>
              <w:tabs>
                <w:tab w:val="left" w:pos="0"/>
              </w:tabs>
              <w:adjustRightInd w:val="0"/>
              <w:snapToGrid w:val="0"/>
              <w:rPr>
                <w:b/>
                <w:bCs/>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落实政府采购政策资格条件审查</w:t>
            </w:r>
          </w:p>
        </w:tc>
        <w:tc>
          <w:tcPr>
            <w:tcW w:w="2852" w:type="dxa"/>
            <w:vAlign w:val="center"/>
          </w:tcPr>
          <w:p w14:paraId="44EC1599">
            <w:pPr>
              <w:tabs>
                <w:tab w:val="left" w:pos="0"/>
              </w:tabs>
              <w:adjustRightInd w:val="0"/>
              <w:snapToGrid w:val="0"/>
              <w:jc w:val="center"/>
              <w:rPr>
                <w:color w:val="000000" w:themeColor="text1"/>
                <w:kern w:val="0"/>
                <w:szCs w:val="21"/>
                <w14:textFill>
                  <w14:solidFill>
                    <w14:schemeClr w14:val="tx1"/>
                  </w14:solidFill>
                </w14:textFill>
              </w:rPr>
            </w:pPr>
          </w:p>
        </w:tc>
      </w:tr>
      <w:tr w14:paraId="0D0ED73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74" w:hRule="atLeast"/>
          <w:jc w:val="center"/>
        </w:trPr>
        <w:tc>
          <w:tcPr>
            <w:tcW w:w="840" w:type="dxa"/>
            <w:vAlign w:val="center"/>
          </w:tcPr>
          <w:p w14:paraId="0CCD5821">
            <w:pPr>
              <w:tabs>
                <w:tab w:val="left" w:pos="0"/>
              </w:tabs>
              <w:adjustRightInd w:val="0"/>
              <w:snapToGrid w:val="0"/>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8</w:t>
            </w:r>
          </w:p>
        </w:tc>
        <w:tc>
          <w:tcPr>
            <w:tcW w:w="5812" w:type="dxa"/>
            <w:vAlign w:val="center"/>
          </w:tcPr>
          <w:p w14:paraId="34C29D39">
            <w:pPr>
              <w:tabs>
                <w:tab w:val="left" w:pos="0"/>
              </w:tabs>
              <w:adjustRightInd w:val="0"/>
              <w:snapToGrid w:val="0"/>
              <w:jc w:val="center"/>
              <w:rPr>
                <w:rFonts w:hint="eastAsia" w:eastAsia="宋体"/>
                <w:color w:val="000000" w:themeColor="text1"/>
                <w:kern w:val="0"/>
                <w:szCs w:val="21"/>
                <w:lang w:val="en-US" w:eastAsia="zh-CN"/>
                <w14:textFill>
                  <w14:solidFill>
                    <w14:schemeClr w14:val="tx1"/>
                  </w14:solidFill>
                </w14:textFill>
              </w:rPr>
            </w:pPr>
            <w:r>
              <w:rPr>
                <w:rFonts w:hint="eastAsia"/>
                <w:color w:val="000000" w:themeColor="text1"/>
                <w:kern w:val="0"/>
                <w:szCs w:val="21"/>
                <w:lang w:val="en-US" w:eastAsia="zh-CN"/>
                <w14:textFill>
                  <w14:solidFill>
                    <w14:schemeClr w14:val="tx1"/>
                  </w14:solidFill>
                </w14:textFill>
              </w:rPr>
              <w:t>/</w:t>
            </w:r>
          </w:p>
        </w:tc>
        <w:tc>
          <w:tcPr>
            <w:tcW w:w="2852" w:type="dxa"/>
            <w:vAlign w:val="center"/>
          </w:tcPr>
          <w:p w14:paraId="0694353C">
            <w:pPr>
              <w:jc w:val="center"/>
              <w:rPr>
                <w:rFonts w:hint="default" w:eastAsia="宋体"/>
                <w:color w:val="000000" w:themeColor="text1"/>
                <w:kern w:val="0"/>
                <w:szCs w:val="21"/>
                <w:lang w:val="en-US" w:eastAsia="zh-CN"/>
                <w14:textFill>
                  <w14:solidFill>
                    <w14:schemeClr w14:val="tx1"/>
                  </w14:solidFill>
                </w14:textFill>
              </w:rPr>
            </w:pPr>
            <w:r>
              <w:rPr>
                <w:rFonts w:hint="eastAsia"/>
                <w:color w:val="000000" w:themeColor="text1"/>
                <w:kern w:val="0"/>
                <w:szCs w:val="21"/>
                <w:lang w:val="en-US" w:eastAsia="zh-CN"/>
                <w14:textFill>
                  <w14:solidFill>
                    <w14:schemeClr w14:val="tx1"/>
                  </w14:solidFill>
                </w14:textFill>
              </w:rPr>
              <w:t>/</w:t>
            </w:r>
          </w:p>
        </w:tc>
      </w:tr>
      <w:tr w14:paraId="4323E87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74" w:hRule="atLeast"/>
          <w:jc w:val="center"/>
        </w:trPr>
        <w:tc>
          <w:tcPr>
            <w:tcW w:w="840" w:type="dxa"/>
            <w:vAlign w:val="center"/>
          </w:tcPr>
          <w:p w14:paraId="14CA7843">
            <w:pPr>
              <w:tabs>
                <w:tab w:val="left" w:pos="0"/>
              </w:tabs>
              <w:adjustRightInd w:val="0"/>
              <w:snapToGrid w:val="0"/>
              <w:rPr>
                <w:b/>
                <w:bCs/>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三</w:t>
            </w:r>
          </w:p>
        </w:tc>
        <w:tc>
          <w:tcPr>
            <w:tcW w:w="5812" w:type="dxa"/>
            <w:vAlign w:val="center"/>
          </w:tcPr>
          <w:p w14:paraId="6D8A122D">
            <w:pPr>
              <w:tabs>
                <w:tab w:val="left" w:pos="0"/>
              </w:tabs>
              <w:adjustRightInd w:val="0"/>
              <w:snapToGrid w:val="0"/>
              <w:rPr>
                <w:b/>
                <w:bCs/>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特定资格条件审查</w:t>
            </w:r>
          </w:p>
        </w:tc>
        <w:tc>
          <w:tcPr>
            <w:tcW w:w="2852" w:type="dxa"/>
            <w:vAlign w:val="center"/>
          </w:tcPr>
          <w:p w14:paraId="198F57D9">
            <w:pPr>
              <w:tabs>
                <w:tab w:val="left" w:pos="0"/>
              </w:tabs>
              <w:adjustRightInd w:val="0"/>
              <w:snapToGrid w:val="0"/>
              <w:jc w:val="center"/>
              <w:rPr>
                <w:color w:val="000000" w:themeColor="text1"/>
                <w:kern w:val="0"/>
                <w:szCs w:val="21"/>
                <w14:textFill>
                  <w14:solidFill>
                    <w14:schemeClr w14:val="tx1"/>
                  </w14:solidFill>
                </w14:textFill>
              </w:rPr>
            </w:pPr>
          </w:p>
        </w:tc>
      </w:tr>
      <w:tr w14:paraId="3BED894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74" w:hRule="atLeast"/>
          <w:jc w:val="center"/>
        </w:trPr>
        <w:tc>
          <w:tcPr>
            <w:tcW w:w="840" w:type="dxa"/>
            <w:vAlign w:val="center"/>
          </w:tcPr>
          <w:p w14:paraId="58121A26">
            <w:pPr>
              <w:tabs>
                <w:tab w:val="left" w:pos="0"/>
              </w:tabs>
              <w:adjustRightInd w:val="0"/>
              <w:snapToGrid w:val="0"/>
              <w:jc w:val="center"/>
              <w:rPr>
                <w:color w:val="000000" w:themeColor="text1"/>
                <w:kern w:val="0"/>
                <w:sz w:val="18"/>
                <w:szCs w:val="18"/>
                <w14:textFill>
                  <w14:solidFill>
                    <w14:schemeClr w14:val="tx1"/>
                  </w14:solidFill>
                </w14:textFill>
              </w:rPr>
            </w:pPr>
            <w:r>
              <w:rPr>
                <w:rFonts w:hint="eastAsia"/>
                <w:color w:val="000000" w:themeColor="text1"/>
                <w:kern w:val="0"/>
                <w:sz w:val="18"/>
                <w:szCs w:val="18"/>
                <w14:textFill>
                  <w14:solidFill>
                    <w14:schemeClr w14:val="tx1"/>
                  </w14:solidFill>
                </w14:textFill>
              </w:rPr>
              <w:t>9</w:t>
            </w:r>
          </w:p>
        </w:tc>
        <w:tc>
          <w:tcPr>
            <w:tcW w:w="5812" w:type="dxa"/>
            <w:vAlign w:val="center"/>
          </w:tcPr>
          <w:p w14:paraId="5BF07D1D">
            <w:pPr>
              <w:tabs>
                <w:tab w:val="left" w:pos="0"/>
              </w:tabs>
              <w:adjustRightInd w:val="0"/>
              <w:snapToGrid w:val="0"/>
              <w:jc w:val="center"/>
              <w:rPr>
                <w:bCs/>
                <w:color w:val="000000" w:themeColor="text1"/>
                <w:kern w:val="0"/>
                <w:szCs w:val="21"/>
                <w14:textFill>
                  <w14:solidFill>
                    <w14:schemeClr w14:val="tx1"/>
                  </w14:solidFill>
                </w14:textFill>
              </w:rPr>
            </w:pPr>
            <w:r>
              <w:rPr>
                <w:rFonts w:hint="eastAsia"/>
                <w:color w:val="000000" w:themeColor="text1"/>
                <w:kern w:val="0"/>
                <w:szCs w:val="21"/>
                <w:lang w:val="en-US" w:eastAsia="zh-CN"/>
                <w14:textFill>
                  <w14:solidFill>
                    <w14:schemeClr w14:val="tx1"/>
                  </w14:solidFill>
                </w14:textFill>
              </w:rPr>
              <w:t>/</w:t>
            </w:r>
          </w:p>
        </w:tc>
        <w:tc>
          <w:tcPr>
            <w:tcW w:w="2852" w:type="dxa"/>
            <w:vAlign w:val="center"/>
          </w:tcPr>
          <w:p w14:paraId="108BB8FA">
            <w:pPr>
              <w:tabs>
                <w:tab w:val="left" w:pos="0"/>
              </w:tabs>
              <w:adjustRightInd w:val="0"/>
              <w:snapToGrid w:val="0"/>
              <w:jc w:val="center"/>
              <w:rPr>
                <w:rFonts w:hint="eastAsia" w:eastAsia="宋体"/>
                <w:color w:val="000000" w:themeColor="text1"/>
                <w:kern w:val="0"/>
                <w:szCs w:val="21"/>
                <w:lang w:eastAsia="zh-CN"/>
                <w14:textFill>
                  <w14:solidFill>
                    <w14:schemeClr w14:val="tx1"/>
                  </w14:solidFill>
                </w14:textFill>
              </w:rPr>
            </w:pPr>
            <w:r>
              <w:rPr>
                <w:rFonts w:hint="eastAsia"/>
                <w:color w:val="000000" w:themeColor="text1"/>
                <w:kern w:val="0"/>
                <w:szCs w:val="21"/>
                <w:lang w:val="en-US" w:eastAsia="zh-CN"/>
                <w14:textFill>
                  <w14:solidFill>
                    <w14:schemeClr w14:val="tx1"/>
                  </w14:solidFill>
                </w14:textFill>
              </w:rPr>
              <w:t>/</w:t>
            </w:r>
          </w:p>
        </w:tc>
      </w:tr>
      <w:tr w14:paraId="79B3856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74" w:hRule="atLeast"/>
          <w:jc w:val="center"/>
        </w:trPr>
        <w:tc>
          <w:tcPr>
            <w:tcW w:w="840" w:type="dxa"/>
            <w:vAlign w:val="center"/>
          </w:tcPr>
          <w:p w14:paraId="238573C3">
            <w:pPr>
              <w:tabs>
                <w:tab w:val="left" w:pos="0"/>
              </w:tabs>
              <w:adjustRightInd w:val="0"/>
              <w:snapToGrid w:val="0"/>
              <w:jc w:val="center"/>
              <w:rPr>
                <w:b/>
                <w:color w:val="000000" w:themeColor="text1"/>
                <w:kern w:val="0"/>
                <w:szCs w:val="21"/>
                <w14:textFill>
                  <w14:solidFill>
                    <w14:schemeClr w14:val="tx1"/>
                  </w14:solidFill>
                </w14:textFill>
              </w:rPr>
            </w:pPr>
            <w:r>
              <w:rPr>
                <w:b/>
                <w:color w:val="000000" w:themeColor="text1"/>
                <w:kern w:val="0"/>
                <w:szCs w:val="21"/>
                <w14:textFill>
                  <w14:solidFill>
                    <w14:schemeClr w14:val="tx1"/>
                  </w14:solidFill>
                </w14:textFill>
              </w:rPr>
              <w:t>四</w:t>
            </w:r>
          </w:p>
        </w:tc>
        <w:tc>
          <w:tcPr>
            <w:tcW w:w="5812" w:type="dxa"/>
            <w:vAlign w:val="center"/>
          </w:tcPr>
          <w:p w14:paraId="1AB1B648">
            <w:pPr>
              <w:tabs>
                <w:tab w:val="left" w:pos="0"/>
              </w:tabs>
              <w:adjustRightInd w:val="0"/>
              <w:snapToGrid w:val="0"/>
              <w:rPr>
                <w:b/>
                <w:color w:val="000000" w:themeColor="text1"/>
                <w:kern w:val="0"/>
                <w:szCs w:val="21"/>
                <w14:textFill>
                  <w14:solidFill>
                    <w14:schemeClr w14:val="tx1"/>
                  </w14:solidFill>
                </w14:textFill>
              </w:rPr>
            </w:pPr>
            <w:r>
              <w:rPr>
                <w:b/>
                <w:color w:val="000000" w:themeColor="text1"/>
                <w:kern w:val="0"/>
                <w:szCs w:val="21"/>
                <w14:textFill>
                  <w14:solidFill>
                    <w14:schemeClr w14:val="tx1"/>
                  </w14:solidFill>
                </w14:textFill>
              </w:rPr>
              <w:t>限定资格条件审查</w:t>
            </w:r>
          </w:p>
        </w:tc>
        <w:tc>
          <w:tcPr>
            <w:tcW w:w="2852" w:type="dxa"/>
            <w:vAlign w:val="center"/>
          </w:tcPr>
          <w:p w14:paraId="4A2114CD">
            <w:pPr>
              <w:tabs>
                <w:tab w:val="left" w:pos="0"/>
              </w:tabs>
              <w:adjustRightInd w:val="0"/>
              <w:snapToGrid w:val="0"/>
              <w:jc w:val="center"/>
              <w:rPr>
                <w:b/>
                <w:color w:val="000000" w:themeColor="text1"/>
                <w:kern w:val="0"/>
                <w:szCs w:val="21"/>
                <w14:textFill>
                  <w14:solidFill>
                    <w14:schemeClr w14:val="tx1"/>
                  </w14:solidFill>
                </w14:textFill>
              </w:rPr>
            </w:pPr>
          </w:p>
        </w:tc>
      </w:tr>
      <w:tr w14:paraId="03BB09F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74" w:hRule="atLeast"/>
          <w:jc w:val="center"/>
        </w:trPr>
        <w:tc>
          <w:tcPr>
            <w:tcW w:w="840" w:type="dxa"/>
            <w:vAlign w:val="center"/>
          </w:tcPr>
          <w:p w14:paraId="6621D304">
            <w:pPr>
              <w:tabs>
                <w:tab w:val="left" w:pos="0"/>
              </w:tabs>
              <w:adjustRightInd w:val="0"/>
              <w:snapToGrid w:val="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10</w:t>
            </w:r>
          </w:p>
        </w:tc>
        <w:tc>
          <w:tcPr>
            <w:tcW w:w="5812" w:type="dxa"/>
            <w:vAlign w:val="center"/>
          </w:tcPr>
          <w:p w14:paraId="5CC80DA0">
            <w:pPr>
              <w:tabs>
                <w:tab w:val="left" w:pos="0"/>
              </w:tabs>
              <w:adjustRightInd w:val="0"/>
              <w:snapToGrid w:val="0"/>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投标人不得被列入“信用中国”网站(https://www.creditchina.gov.cn/ )“失信被执行人”（页面跳转至“中国执行信息公开网”http://zxgk.court.gov.cn/shixin/）、“重大税收违法失信主体”；不得处于中国政府采购网(http://www.ccgp.gov.cn/)“政府采购严重违法失信行为记录名单”中的禁止参加政府采购活动期间；</w:t>
            </w:r>
          </w:p>
        </w:tc>
        <w:tc>
          <w:tcPr>
            <w:tcW w:w="2852" w:type="dxa"/>
            <w:vAlign w:val="center"/>
          </w:tcPr>
          <w:p w14:paraId="54659369">
            <w:pPr>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以评审现场查询结果为准</w:t>
            </w:r>
          </w:p>
        </w:tc>
      </w:tr>
      <w:tr w14:paraId="0B21EAF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74" w:hRule="atLeast"/>
          <w:jc w:val="center"/>
        </w:trPr>
        <w:tc>
          <w:tcPr>
            <w:tcW w:w="840" w:type="dxa"/>
            <w:vAlign w:val="center"/>
          </w:tcPr>
          <w:p w14:paraId="2DDD9E87">
            <w:pPr>
              <w:tabs>
                <w:tab w:val="left" w:pos="0"/>
              </w:tabs>
              <w:adjustRightInd w:val="0"/>
              <w:snapToGrid w:val="0"/>
              <w:jc w:val="center"/>
              <w:rPr>
                <w:color w:val="000000" w:themeColor="text1"/>
                <w:kern w:val="0"/>
                <w:sz w:val="18"/>
                <w:szCs w:val="18"/>
                <w14:textFill>
                  <w14:solidFill>
                    <w14:schemeClr w14:val="tx1"/>
                  </w14:solidFill>
                </w14:textFill>
              </w:rPr>
            </w:pPr>
            <w:r>
              <w:rPr>
                <w:rFonts w:hint="eastAsia"/>
                <w:color w:val="000000" w:themeColor="text1"/>
                <w:kern w:val="0"/>
                <w:sz w:val="18"/>
                <w:szCs w:val="18"/>
                <w14:textFill>
                  <w14:solidFill>
                    <w14:schemeClr w14:val="tx1"/>
                  </w14:solidFill>
                </w14:textFill>
              </w:rPr>
              <w:t>11</w:t>
            </w:r>
          </w:p>
        </w:tc>
        <w:tc>
          <w:tcPr>
            <w:tcW w:w="5812" w:type="dxa"/>
            <w:vAlign w:val="center"/>
          </w:tcPr>
          <w:p w14:paraId="41F4B751">
            <w:pPr>
              <w:tabs>
                <w:tab w:val="left" w:pos="0"/>
              </w:tabs>
              <w:adjustRightInd w:val="0"/>
              <w:snapToGrid w:val="0"/>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单位负责人为同一人或者存在直接控股、管理关系的不同供应商，不得参加同一合同项下的采购活动；投标人未向本项目提供整体设计、规范编制或者项目管理、监理、检测、咨询服务；</w:t>
            </w:r>
          </w:p>
        </w:tc>
        <w:tc>
          <w:tcPr>
            <w:tcW w:w="2852" w:type="dxa"/>
            <w:vAlign w:val="center"/>
          </w:tcPr>
          <w:p w14:paraId="5392AEE3">
            <w:pPr>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按招标文件格式提供投标声明书</w:t>
            </w:r>
          </w:p>
        </w:tc>
      </w:tr>
    </w:tbl>
    <w:p w14:paraId="59B251CD">
      <w:pPr>
        <w:pStyle w:val="2"/>
        <w:spacing w:before="0" w:after="0" w:line="336" w:lineRule="auto"/>
        <w:rPr>
          <w:bCs/>
          <w:color w:val="000000" w:themeColor="text1"/>
          <w:sz w:val="36"/>
          <w:szCs w:val="36"/>
          <w14:textFill>
            <w14:solidFill>
              <w14:schemeClr w14:val="tx1"/>
            </w14:solidFill>
          </w14:textFill>
        </w:rPr>
      </w:pPr>
      <w:bookmarkStart w:id="151" w:name="_Toc11847"/>
      <w:bookmarkStart w:id="152" w:name="_Toc6283"/>
      <w:r>
        <w:rPr>
          <w:rFonts w:hint="eastAsia"/>
          <w:bCs/>
          <w:color w:val="000000" w:themeColor="text1"/>
          <w:sz w:val="36"/>
          <w:szCs w:val="36"/>
          <w14:textFill>
            <w14:solidFill>
              <w14:schemeClr w14:val="tx1"/>
            </w14:solidFill>
          </w14:textFill>
        </w:rPr>
        <w:t>3.资格审查</w:t>
      </w:r>
      <w:bookmarkEnd w:id="151"/>
      <w:bookmarkEnd w:id="152"/>
      <w:r>
        <w:rPr>
          <w:rFonts w:hint="eastAsia"/>
          <w:bCs/>
          <w:color w:val="000000" w:themeColor="text1"/>
          <w:sz w:val="36"/>
          <w:szCs w:val="36"/>
          <w14:textFill>
            <w14:solidFill>
              <w14:schemeClr w14:val="tx1"/>
            </w14:solidFill>
          </w14:textFill>
        </w:rPr>
        <w:t>结果</w:t>
      </w:r>
    </w:p>
    <w:p w14:paraId="745E1F99">
      <w:pPr>
        <w:spacing w:line="360" w:lineRule="auto"/>
        <w:ind w:firstLine="420" w:firstLineChars="200"/>
        <w:rPr>
          <w:color w:val="000000" w:themeColor="text1"/>
          <w:szCs w:val="21"/>
          <w14:textFill>
            <w14:solidFill>
              <w14:schemeClr w14:val="tx1"/>
            </w14:solidFill>
          </w14:textFill>
        </w:rPr>
      </w:pPr>
      <w:bookmarkStart w:id="153" w:name="_Toc20545"/>
      <w:bookmarkStart w:id="154" w:name="_Toc22163"/>
      <w:r>
        <w:rPr>
          <w:color w:val="000000" w:themeColor="text1"/>
          <w:szCs w:val="21"/>
          <w14:textFill>
            <w14:solidFill>
              <w14:schemeClr w14:val="tx1"/>
            </w14:solidFill>
          </w14:textFill>
        </w:rPr>
        <w:t>3.1 《投标人资格审查表》应当经资格审查小组全体成员签名确认。</w:t>
      </w:r>
    </w:p>
    <w:p w14:paraId="6BC6EAEE">
      <w:pPr>
        <w:tabs>
          <w:tab w:val="left" w:pos="0"/>
        </w:tabs>
        <w:adjustRightInd w:val="0"/>
        <w:snapToGrid w:val="0"/>
        <w:spacing w:line="360" w:lineRule="auto"/>
        <w:ind w:firstLine="420" w:firstLineChars="200"/>
        <w:rPr>
          <w:rFonts w:ascii="宋体" w:hAnsi="宋体" w:cs="宋体"/>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3.2 投标人信用查询结果的截屏资料或者下载的信用报告，通过</w:t>
      </w:r>
      <w:r>
        <w:rPr>
          <w:rFonts w:hint="eastAsia"/>
          <w:color w:val="000000" w:themeColor="text1"/>
          <w:kern w:val="0"/>
          <w:szCs w:val="21"/>
          <w14:textFill>
            <w14:solidFill>
              <w14:schemeClr w14:val="tx1"/>
            </w14:solidFill>
          </w14:textFill>
        </w:rPr>
        <w:t>纸质</w:t>
      </w:r>
      <w:r>
        <w:rPr>
          <w:color w:val="000000" w:themeColor="text1"/>
          <w:kern w:val="0"/>
          <w:szCs w:val="21"/>
          <w14:textFill>
            <w14:solidFill>
              <w14:schemeClr w14:val="tx1"/>
            </w14:solidFill>
          </w14:textFill>
        </w:rPr>
        <w:t>文件保存，随采购文件一起存档。</w:t>
      </w:r>
    </w:p>
    <w:p w14:paraId="2D43016F">
      <w:pPr>
        <w:spacing w:line="360" w:lineRule="auto"/>
        <w:jc w:val="center"/>
        <w:rPr>
          <w:rFonts w:ascii="宋体" w:hAnsi="宋体" w:cs="宋体"/>
          <w:color w:val="000000" w:themeColor="text1"/>
          <w:sz w:val="24"/>
          <w14:textFill>
            <w14:solidFill>
              <w14:schemeClr w14:val="tx1"/>
            </w14:solidFill>
          </w14:textFill>
        </w:rPr>
      </w:pPr>
      <w:r>
        <w:rPr>
          <w:rFonts w:ascii="黑体" w:hAnsi="宋体" w:eastAsia="黑体"/>
          <w:color w:val="000000" w:themeColor="text1"/>
          <w:sz w:val="44"/>
          <w:szCs w:val="44"/>
          <w14:textFill>
            <w14:solidFill>
              <w14:schemeClr w14:val="tx1"/>
            </w14:solidFill>
          </w14:textFill>
        </w:rPr>
        <w:br w:type="page"/>
      </w:r>
      <w:r>
        <w:rPr>
          <w:rFonts w:hint="eastAsia" w:ascii="黑体" w:hAnsi="宋体" w:eastAsia="黑体"/>
          <w:color w:val="000000" w:themeColor="text1"/>
          <w:sz w:val="44"/>
          <w:szCs w:val="44"/>
          <w14:textFill>
            <w14:solidFill>
              <w14:schemeClr w14:val="tx1"/>
            </w14:solidFill>
          </w14:textFill>
        </w:rPr>
        <w:t>第四章</w:t>
      </w:r>
      <w:bookmarkStart w:id="155" w:name="_Toc217446093"/>
      <w:r>
        <w:rPr>
          <w:rFonts w:hint="eastAsia" w:ascii="黑体" w:hAnsi="宋体" w:eastAsia="黑体"/>
          <w:color w:val="000000" w:themeColor="text1"/>
          <w:sz w:val="44"/>
          <w:szCs w:val="44"/>
          <w14:textFill>
            <w14:solidFill>
              <w14:schemeClr w14:val="tx1"/>
            </w14:solidFill>
          </w14:textFill>
        </w:rPr>
        <w:t xml:space="preserve">  评标办法</w:t>
      </w:r>
      <w:bookmarkEnd w:id="153"/>
      <w:bookmarkEnd w:id="154"/>
    </w:p>
    <w:p w14:paraId="6726494C">
      <w:pPr>
        <w:spacing w:line="360" w:lineRule="auto"/>
        <w:ind w:firstLine="525" w:firstLineChars="25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根据《中华人民共和国政府采购法》及其实施条例和《政府采购货物和服务招标投标管理办法》（财政部令第87号）等法律法规规定，结合采购项目特点，制定本评标办法。</w:t>
      </w:r>
    </w:p>
    <w:p w14:paraId="25762F5D">
      <w:pPr>
        <w:pStyle w:val="2"/>
        <w:spacing w:before="0" w:after="0" w:line="336" w:lineRule="auto"/>
        <w:rPr>
          <w:bCs/>
          <w:color w:val="000000" w:themeColor="text1"/>
          <w:sz w:val="36"/>
          <w:szCs w:val="36"/>
          <w14:textFill>
            <w14:solidFill>
              <w14:schemeClr w14:val="tx1"/>
            </w14:solidFill>
          </w14:textFill>
        </w:rPr>
      </w:pPr>
      <w:bookmarkStart w:id="156" w:name="_Toc667"/>
      <w:bookmarkStart w:id="157" w:name="_Toc8438"/>
      <w:r>
        <w:rPr>
          <w:rFonts w:hint="eastAsia"/>
          <w:bCs/>
          <w:color w:val="000000" w:themeColor="text1"/>
          <w:sz w:val="36"/>
          <w:szCs w:val="36"/>
          <w14:textFill>
            <w14:solidFill>
              <w14:schemeClr w14:val="tx1"/>
            </w14:solidFill>
          </w14:textFill>
        </w:rPr>
        <w:t>1.评标程序</w:t>
      </w:r>
      <w:bookmarkEnd w:id="156"/>
      <w:bookmarkEnd w:id="157"/>
    </w:p>
    <w:p w14:paraId="7497F37F">
      <w:pPr>
        <w:spacing w:line="360" w:lineRule="auto"/>
        <w:rPr>
          <w:rFonts w:ascii="宋体" w:hAnsi="宋体" w:cs="宋体"/>
          <w:b/>
          <w:color w:val="000000" w:themeColor="text1"/>
          <w:sz w:val="30"/>
          <w:szCs w:val="30"/>
          <w14:textFill>
            <w14:solidFill>
              <w14:schemeClr w14:val="tx1"/>
            </w14:solidFill>
          </w14:textFill>
        </w:rPr>
      </w:pPr>
      <w:r>
        <w:rPr>
          <w:rFonts w:hint="eastAsia" w:ascii="宋体" w:hAnsi="宋体" w:cs="宋体"/>
          <w:b/>
          <w:color w:val="000000" w:themeColor="text1"/>
          <w:sz w:val="30"/>
          <w:szCs w:val="30"/>
          <w14:textFill>
            <w14:solidFill>
              <w14:schemeClr w14:val="tx1"/>
            </w14:solidFill>
          </w14:textFill>
        </w:rPr>
        <w:t>1.1 评标按照下列程序进行：</w:t>
      </w:r>
    </w:p>
    <w:p w14:paraId="15975337">
      <w:pPr>
        <w:spacing w:line="360" w:lineRule="auto"/>
        <w:ind w:firstLine="495"/>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（1）投标文件符合性审查；</w:t>
      </w:r>
    </w:p>
    <w:p w14:paraId="280565DC">
      <w:pPr>
        <w:spacing w:line="360" w:lineRule="auto"/>
        <w:ind w:firstLine="495"/>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（2）投标文件澄清或说明；</w:t>
      </w:r>
    </w:p>
    <w:p w14:paraId="616B3476">
      <w:pPr>
        <w:spacing w:line="360" w:lineRule="auto"/>
        <w:ind w:firstLine="495"/>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（3）投标文件比较与评价；</w:t>
      </w:r>
    </w:p>
    <w:p w14:paraId="3DDA3472">
      <w:pPr>
        <w:spacing w:line="360" w:lineRule="auto"/>
        <w:ind w:firstLine="495"/>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（4）复核与核对评标结果；</w:t>
      </w:r>
    </w:p>
    <w:p w14:paraId="5E33A7A5">
      <w:pPr>
        <w:spacing w:line="360" w:lineRule="auto"/>
        <w:ind w:firstLine="495"/>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（5）确定中标候选人名单；</w:t>
      </w:r>
    </w:p>
    <w:p w14:paraId="718E050D">
      <w:pPr>
        <w:spacing w:line="360" w:lineRule="auto"/>
        <w:ind w:firstLine="495"/>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（6）编写评标报告。</w:t>
      </w:r>
    </w:p>
    <w:p w14:paraId="003AE646">
      <w:pPr>
        <w:spacing w:line="360" w:lineRule="auto"/>
        <w:rPr>
          <w:rFonts w:ascii="宋体" w:hAnsi="宋体" w:cs="宋体"/>
          <w:b/>
          <w:color w:val="000000" w:themeColor="text1"/>
          <w:sz w:val="30"/>
          <w:szCs w:val="30"/>
          <w14:textFill>
            <w14:solidFill>
              <w14:schemeClr w14:val="tx1"/>
            </w14:solidFill>
          </w14:textFill>
        </w:rPr>
      </w:pPr>
      <w:r>
        <w:rPr>
          <w:rFonts w:hint="eastAsia" w:ascii="宋体" w:hAnsi="宋体" w:cs="宋体"/>
          <w:b/>
          <w:color w:val="000000" w:themeColor="text1"/>
          <w:sz w:val="30"/>
          <w:szCs w:val="30"/>
          <w14:textFill>
            <w14:solidFill>
              <w14:schemeClr w14:val="tx1"/>
            </w14:solidFill>
          </w14:textFill>
        </w:rPr>
        <w:t>1.2 投标文件符合性审查</w:t>
      </w:r>
    </w:p>
    <w:p w14:paraId="687F039D">
      <w:pPr>
        <w:spacing w:line="360" w:lineRule="auto"/>
        <w:ind w:firstLine="411" w:firstLineChars="196"/>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1.2.1 评标委员会依法对符合资格条件的投标人的投标文件进行符合性审查。评标委员会从投标文件的有效性、完整性和对招标文件的响应程度进行审查，以确定其是否对招标文件实质性内容作出响应，有无串通投标行为。</w:t>
      </w:r>
    </w:p>
    <w:p w14:paraId="16423F57">
      <w:pPr>
        <w:spacing w:line="360" w:lineRule="auto"/>
        <w:ind w:firstLine="411" w:firstLineChars="196"/>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1.2.2评标委员会将按下列评审标准对投标人的投标文件进行符合性审查，投标人</w:t>
      </w:r>
      <w:r>
        <w:rPr>
          <w:rFonts w:hint="eastAsia" w:ascii="宋体" w:hAnsi="宋体" w:cs="宋体"/>
          <w:bCs/>
          <w:color w:val="000000" w:themeColor="text1"/>
          <w:szCs w:val="21"/>
          <w14:textFill>
            <w14:solidFill>
              <w14:schemeClr w14:val="tx1"/>
            </w14:solidFill>
          </w14:textFill>
        </w:rPr>
        <w:t>若</w:t>
      </w:r>
      <w:r>
        <w:rPr>
          <w:rFonts w:hint="eastAsia" w:ascii="宋体" w:hAnsi="宋体" w:cs="宋体"/>
          <w:color w:val="000000" w:themeColor="text1"/>
          <w:kern w:val="0"/>
          <w:szCs w:val="21"/>
          <w14:textFill>
            <w14:solidFill>
              <w14:schemeClr w14:val="tx1"/>
            </w14:solidFill>
          </w14:textFill>
        </w:rPr>
        <w:t>有一项不合格，即判定其符合性审查结果为不合格，将不具备投标资格，其投标无效。</w:t>
      </w:r>
    </w:p>
    <w:tbl>
      <w:tblPr>
        <w:tblStyle w:val="18"/>
        <w:tblW w:w="92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0"/>
        <w:gridCol w:w="2576"/>
        <w:gridCol w:w="5929"/>
      </w:tblGrid>
      <w:tr w14:paraId="21ED3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710" w:type="dxa"/>
            <w:vAlign w:val="center"/>
          </w:tcPr>
          <w:p w14:paraId="61E164F7">
            <w:pPr>
              <w:tabs>
                <w:tab w:val="left" w:pos="0"/>
              </w:tabs>
              <w:adjustRightInd w:val="0"/>
              <w:snapToGrid w:val="0"/>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序号</w:t>
            </w:r>
          </w:p>
        </w:tc>
        <w:tc>
          <w:tcPr>
            <w:tcW w:w="2576" w:type="dxa"/>
            <w:vAlign w:val="center"/>
          </w:tcPr>
          <w:p w14:paraId="4DE4FECB">
            <w:pPr>
              <w:tabs>
                <w:tab w:val="left" w:pos="0"/>
              </w:tabs>
              <w:adjustRightInd w:val="0"/>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评审因素</w:t>
            </w:r>
          </w:p>
        </w:tc>
        <w:tc>
          <w:tcPr>
            <w:tcW w:w="5929" w:type="dxa"/>
            <w:vAlign w:val="center"/>
          </w:tcPr>
          <w:p w14:paraId="18CE957E">
            <w:pPr>
              <w:tabs>
                <w:tab w:val="left" w:pos="0"/>
              </w:tabs>
              <w:adjustRightInd w:val="0"/>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评审标准</w:t>
            </w:r>
          </w:p>
        </w:tc>
      </w:tr>
      <w:tr w14:paraId="56D17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710" w:type="dxa"/>
            <w:vAlign w:val="center"/>
          </w:tcPr>
          <w:p w14:paraId="26DDED7A">
            <w:pPr>
              <w:tabs>
                <w:tab w:val="left" w:pos="0"/>
              </w:tabs>
              <w:adjustRightInd w:val="0"/>
              <w:snapToGrid w:val="0"/>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w:t>
            </w:r>
          </w:p>
        </w:tc>
        <w:tc>
          <w:tcPr>
            <w:tcW w:w="2576" w:type="dxa"/>
            <w:vAlign w:val="center"/>
          </w:tcPr>
          <w:p w14:paraId="3D05DAF7">
            <w:pPr>
              <w:tabs>
                <w:tab w:val="left" w:pos="0"/>
              </w:tabs>
              <w:adjustRightInd w:val="0"/>
              <w:snapToGrid w:val="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文件制作机器码</w:t>
            </w:r>
          </w:p>
        </w:tc>
        <w:tc>
          <w:tcPr>
            <w:tcW w:w="5929" w:type="dxa"/>
            <w:vAlign w:val="center"/>
          </w:tcPr>
          <w:p w14:paraId="1F83D49F">
            <w:pPr>
              <w:tabs>
                <w:tab w:val="left" w:pos="0"/>
              </w:tabs>
              <w:adjustRightInd w:val="0"/>
              <w:snapToGrid w:val="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不同投标人的文件制作机器码不一致</w:t>
            </w:r>
          </w:p>
        </w:tc>
      </w:tr>
      <w:tr w14:paraId="73AA0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710" w:type="dxa"/>
            <w:vAlign w:val="center"/>
          </w:tcPr>
          <w:p w14:paraId="173C5779">
            <w:pPr>
              <w:tabs>
                <w:tab w:val="left" w:pos="0"/>
              </w:tabs>
              <w:adjustRightInd w:val="0"/>
              <w:snapToGrid w:val="0"/>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2</w:t>
            </w:r>
          </w:p>
        </w:tc>
        <w:tc>
          <w:tcPr>
            <w:tcW w:w="2576" w:type="dxa"/>
            <w:vAlign w:val="center"/>
          </w:tcPr>
          <w:p w14:paraId="6CC1298D">
            <w:pPr>
              <w:tabs>
                <w:tab w:val="left" w:pos="0"/>
              </w:tabs>
              <w:adjustRightInd w:val="0"/>
              <w:snapToGrid w:val="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文件创建标识码</w:t>
            </w:r>
          </w:p>
        </w:tc>
        <w:tc>
          <w:tcPr>
            <w:tcW w:w="5929" w:type="dxa"/>
            <w:vAlign w:val="center"/>
          </w:tcPr>
          <w:p w14:paraId="5DFD89EA">
            <w:pPr>
              <w:tabs>
                <w:tab w:val="left" w:pos="0"/>
              </w:tabs>
              <w:adjustRightInd w:val="0"/>
              <w:snapToGrid w:val="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不同投标人的文件创建标识码不一致，若一致由评标委员会结合项目情况综合判定</w:t>
            </w:r>
          </w:p>
        </w:tc>
      </w:tr>
      <w:tr w14:paraId="1B5BC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710" w:type="dxa"/>
            <w:vAlign w:val="center"/>
          </w:tcPr>
          <w:p w14:paraId="0834B235">
            <w:pPr>
              <w:tabs>
                <w:tab w:val="left" w:pos="0"/>
              </w:tabs>
              <w:adjustRightInd w:val="0"/>
              <w:snapToGrid w:val="0"/>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3</w:t>
            </w:r>
          </w:p>
        </w:tc>
        <w:tc>
          <w:tcPr>
            <w:tcW w:w="2576" w:type="dxa"/>
            <w:vAlign w:val="center"/>
          </w:tcPr>
          <w:p w14:paraId="67880C22">
            <w:pPr>
              <w:tabs>
                <w:tab w:val="left" w:pos="0"/>
              </w:tabs>
              <w:adjustRightInd w:val="0"/>
              <w:snapToGrid w:val="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投标文件签署、盖章</w:t>
            </w:r>
          </w:p>
        </w:tc>
        <w:tc>
          <w:tcPr>
            <w:tcW w:w="5929" w:type="dxa"/>
            <w:vAlign w:val="center"/>
          </w:tcPr>
          <w:p w14:paraId="284C1F2C">
            <w:pPr>
              <w:tabs>
                <w:tab w:val="left" w:pos="0"/>
              </w:tabs>
              <w:adjustRightInd w:val="0"/>
              <w:snapToGrid w:val="0"/>
              <w:jc w:val="left"/>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投标文件要求签名或盖章的，应有法定代表人或其授权代表人的签名并加盖公章</w:t>
            </w:r>
            <w:r>
              <w:rPr>
                <w:rFonts w:ascii="宋体" w:hAnsi="宋体"/>
                <w:color w:val="000000" w:themeColor="text1"/>
                <w:szCs w:val="21"/>
                <w14:textFill>
                  <w14:solidFill>
                    <w14:schemeClr w14:val="tx1"/>
                  </w14:solidFill>
                </w14:textFill>
              </w:rPr>
              <w:t>（不得因个别遗漏</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瑕疵</w:t>
            </w:r>
            <w:r>
              <w:rPr>
                <w:rFonts w:hint="eastAsia" w:ascii="宋体" w:hAnsi="宋体"/>
                <w:color w:val="000000" w:themeColor="text1"/>
                <w:szCs w:val="21"/>
                <w14:textFill>
                  <w14:solidFill>
                    <w14:schemeClr w14:val="tx1"/>
                  </w14:solidFill>
                </w14:textFill>
              </w:rPr>
              <w:t>等非实质性的</w:t>
            </w:r>
            <w:r>
              <w:rPr>
                <w:rFonts w:ascii="宋体" w:hAnsi="宋体"/>
                <w:color w:val="000000" w:themeColor="text1"/>
                <w:szCs w:val="21"/>
                <w14:textFill>
                  <w14:solidFill>
                    <w14:schemeClr w14:val="tx1"/>
                  </w14:solidFill>
                </w14:textFill>
              </w:rPr>
              <w:t>签署或盖章问题限制和影响</w:t>
            </w:r>
            <w:r>
              <w:rPr>
                <w:rFonts w:hint="eastAsia" w:ascii="宋体" w:hAnsi="宋体"/>
                <w:color w:val="000000" w:themeColor="text1"/>
                <w:szCs w:val="21"/>
                <w14:textFill>
                  <w14:solidFill>
                    <w14:schemeClr w14:val="tx1"/>
                  </w14:solidFill>
                </w14:textFill>
              </w:rPr>
              <w:t>投标人</w:t>
            </w:r>
            <w:r>
              <w:rPr>
                <w:rFonts w:ascii="宋体" w:hAnsi="宋体"/>
                <w:color w:val="000000" w:themeColor="text1"/>
                <w:szCs w:val="21"/>
                <w14:textFill>
                  <w14:solidFill>
                    <w14:schemeClr w14:val="tx1"/>
                  </w14:solidFill>
                </w14:textFill>
              </w:rPr>
              <w:t>投标）</w:t>
            </w:r>
          </w:p>
        </w:tc>
      </w:tr>
      <w:tr w14:paraId="36346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10" w:type="dxa"/>
            <w:vAlign w:val="center"/>
          </w:tcPr>
          <w:p w14:paraId="1AED2C9C">
            <w:pPr>
              <w:tabs>
                <w:tab w:val="left" w:pos="0"/>
              </w:tabs>
              <w:adjustRightInd w:val="0"/>
              <w:snapToGrid w:val="0"/>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4</w:t>
            </w:r>
          </w:p>
        </w:tc>
        <w:tc>
          <w:tcPr>
            <w:tcW w:w="2576" w:type="dxa"/>
            <w:vAlign w:val="center"/>
          </w:tcPr>
          <w:p w14:paraId="37DA4CC6">
            <w:pPr>
              <w:tabs>
                <w:tab w:val="left" w:pos="0"/>
              </w:tabs>
              <w:adjustRightInd w:val="0"/>
              <w:snapToGrid w:val="0"/>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投标文件格式、语言、计量单位、报价货币</w:t>
            </w:r>
          </w:p>
        </w:tc>
        <w:tc>
          <w:tcPr>
            <w:tcW w:w="5929" w:type="dxa"/>
            <w:vAlign w:val="center"/>
          </w:tcPr>
          <w:p w14:paraId="5C3C02D4">
            <w:pPr>
              <w:tabs>
                <w:tab w:val="left" w:pos="0"/>
              </w:tabs>
              <w:adjustRightInd w:val="0"/>
              <w:snapToGrid w:val="0"/>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符合招标文件中有关“投标文件格式”的要求；（注：不得因文件排序等非实质性的格式、形式问题限制和影响投标人投标）</w:t>
            </w:r>
          </w:p>
        </w:tc>
      </w:tr>
      <w:tr w14:paraId="62861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710" w:type="dxa"/>
            <w:vAlign w:val="center"/>
          </w:tcPr>
          <w:p w14:paraId="558B4CEC">
            <w:pPr>
              <w:tabs>
                <w:tab w:val="left" w:pos="0"/>
              </w:tabs>
              <w:adjustRightInd w:val="0"/>
              <w:snapToGrid w:val="0"/>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5</w:t>
            </w:r>
          </w:p>
        </w:tc>
        <w:tc>
          <w:tcPr>
            <w:tcW w:w="2576" w:type="dxa"/>
            <w:vAlign w:val="center"/>
          </w:tcPr>
          <w:p w14:paraId="12958D9A">
            <w:pPr>
              <w:tabs>
                <w:tab w:val="left" w:pos="0"/>
              </w:tabs>
              <w:adjustRightInd w:val="0"/>
              <w:snapToGrid w:val="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报价</w:t>
            </w:r>
          </w:p>
        </w:tc>
        <w:tc>
          <w:tcPr>
            <w:tcW w:w="5929" w:type="dxa"/>
            <w:vAlign w:val="center"/>
          </w:tcPr>
          <w:p w14:paraId="7F564DCB">
            <w:pPr>
              <w:tabs>
                <w:tab w:val="left" w:pos="0"/>
              </w:tabs>
              <w:adjustRightInd w:val="0"/>
              <w:snapToGrid w:val="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只能有一个有效报价，不得提交选择性报价，且报价不超过采购预算金额或最高限价</w:t>
            </w:r>
          </w:p>
        </w:tc>
      </w:tr>
      <w:tr w14:paraId="2F45F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710" w:type="dxa"/>
            <w:vAlign w:val="center"/>
          </w:tcPr>
          <w:p w14:paraId="18B0605A">
            <w:pPr>
              <w:tabs>
                <w:tab w:val="left" w:pos="0"/>
              </w:tabs>
              <w:adjustRightInd w:val="0"/>
              <w:snapToGrid w:val="0"/>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6</w:t>
            </w:r>
          </w:p>
        </w:tc>
        <w:tc>
          <w:tcPr>
            <w:tcW w:w="2576" w:type="dxa"/>
            <w:vAlign w:val="center"/>
          </w:tcPr>
          <w:p w14:paraId="4F417F05">
            <w:pPr>
              <w:tabs>
                <w:tab w:val="left" w:pos="0"/>
              </w:tabs>
              <w:adjustRightInd w:val="0"/>
              <w:snapToGrid w:val="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不存在串通投标的情形</w:t>
            </w:r>
          </w:p>
        </w:tc>
        <w:tc>
          <w:tcPr>
            <w:tcW w:w="5929" w:type="dxa"/>
            <w:vAlign w:val="center"/>
          </w:tcPr>
          <w:p w14:paraId="6BFEF7DA">
            <w:pPr>
              <w:tabs>
                <w:tab w:val="left" w:pos="0"/>
              </w:tabs>
              <w:adjustRightInd w:val="0"/>
              <w:snapToGrid w:val="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不存在招标文件第四章第1.2.3条款规定的任何一种情形</w:t>
            </w:r>
          </w:p>
        </w:tc>
      </w:tr>
      <w:tr w14:paraId="080A8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710" w:type="dxa"/>
            <w:vAlign w:val="center"/>
          </w:tcPr>
          <w:p w14:paraId="32EBF4EF">
            <w:pPr>
              <w:tabs>
                <w:tab w:val="left" w:pos="0"/>
              </w:tabs>
              <w:adjustRightInd w:val="0"/>
              <w:snapToGrid w:val="0"/>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7</w:t>
            </w:r>
          </w:p>
        </w:tc>
        <w:tc>
          <w:tcPr>
            <w:tcW w:w="2576" w:type="dxa"/>
            <w:vAlign w:val="center"/>
          </w:tcPr>
          <w:p w14:paraId="657E578B">
            <w:pPr>
              <w:tabs>
                <w:tab w:val="left" w:pos="0"/>
              </w:tabs>
              <w:adjustRightInd w:val="0"/>
              <w:snapToGrid w:val="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对招标文件响应程度</w:t>
            </w:r>
          </w:p>
        </w:tc>
        <w:tc>
          <w:tcPr>
            <w:tcW w:w="5929" w:type="dxa"/>
            <w:vAlign w:val="center"/>
          </w:tcPr>
          <w:p w14:paraId="25E934B8">
            <w:pPr>
              <w:tabs>
                <w:tab w:val="left" w:pos="0"/>
              </w:tabs>
              <w:adjustRightInd w:val="0"/>
              <w:snapToGrid w:val="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符合招标文件中实质性条款（</w:t>
            </w:r>
            <w:r>
              <w:rPr>
                <w:rFonts w:hint="eastAsia" w:ascii="宋体" w:hAnsi="宋体" w:cs="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号条款）的要求，且未含有采购人不能接受的附加条件</w:t>
            </w:r>
          </w:p>
        </w:tc>
      </w:tr>
      <w:tr w14:paraId="3BFD0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710" w:type="dxa"/>
            <w:vAlign w:val="center"/>
          </w:tcPr>
          <w:p w14:paraId="00FE5EF6">
            <w:pPr>
              <w:tabs>
                <w:tab w:val="left" w:pos="0"/>
              </w:tabs>
              <w:adjustRightInd w:val="0"/>
              <w:snapToGrid w:val="0"/>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8</w:t>
            </w:r>
          </w:p>
        </w:tc>
        <w:tc>
          <w:tcPr>
            <w:tcW w:w="2576" w:type="dxa"/>
            <w:vAlign w:val="center"/>
          </w:tcPr>
          <w:p w14:paraId="6ABC8884">
            <w:pPr>
              <w:tabs>
                <w:tab w:val="left" w:pos="0"/>
              </w:tabs>
              <w:adjustRightInd w:val="0"/>
              <w:snapToGrid w:val="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交货时间、交货地点、质保期</w:t>
            </w:r>
          </w:p>
        </w:tc>
        <w:tc>
          <w:tcPr>
            <w:tcW w:w="5929" w:type="dxa"/>
            <w:vAlign w:val="center"/>
          </w:tcPr>
          <w:p w14:paraId="21967BA4">
            <w:pPr>
              <w:tabs>
                <w:tab w:val="left" w:pos="0"/>
              </w:tabs>
              <w:adjustRightInd w:val="0"/>
              <w:snapToGrid w:val="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符合招标文件规定</w:t>
            </w:r>
          </w:p>
        </w:tc>
      </w:tr>
      <w:tr w14:paraId="42807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710" w:type="dxa"/>
            <w:vAlign w:val="center"/>
          </w:tcPr>
          <w:p w14:paraId="5228E9CB">
            <w:pPr>
              <w:tabs>
                <w:tab w:val="left" w:pos="0"/>
              </w:tabs>
              <w:adjustRightInd w:val="0"/>
              <w:snapToGrid w:val="0"/>
              <w:jc w:val="center"/>
              <w:rPr>
                <w:rFonts w:ascii="宋体" w:hAnsi="宋体" w:cs="宋体"/>
                <w:b/>
                <w:color w:val="000000" w:themeColor="text1"/>
                <w:szCs w:val="21"/>
                <w14:textFill>
                  <w14:solidFill>
                    <w14:schemeClr w14:val="tx1"/>
                  </w14:solidFill>
                </w14:textFill>
              </w:rPr>
            </w:pPr>
            <w:r>
              <w:rPr>
                <w:rFonts w:ascii="宋体" w:hAnsi="宋体" w:cs="宋体"/>
                <w:b/>
                <w:color w:val="000000" w:themeColor="text1"/>
                <w:szCs w:val="21"/>
                <w14:textFill>
                  <w14:solidFill>
                    <w14:schemeClr w14:val="tx1"/>
                  </w14:solidFill>
                </w14:textFill>
              </w:rPr>
              <w:t>9</w:t>
            </w:r>
          </w:p>
        </w:tc>
        <w:tc>
          <w:tcPr>
            <w:tcW w:w="2576" w:type="dxa"/>
            <w:vAlign w:val="center"/>
          </w:tcPr>
          <w:p w14:paraId="327247FD">
            <w:pPr>
              <w:tabs>
                <w:tab w:val="left" w:pos="0"/>
              </w:tabs>
              <w:adjustRightInd w:val="0"/>
              <w:snapToGrid w:val="0"/>
              <w:jc w:val="left"/>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支付方式、时间和条件</w:t>
            </w:r>
          </w:p>
        </w:tc>
        <w:tc>
          <w:tcPr>
            <w:tcW w:w="5929" w:type="dxa"/>
            <w:vAlign w:val="center"/>
          </w:tcPr>
          <w:p w14:paraId="6E5A8876">
            <w:pPr>
              <w:tabs>
                <w:tab w:val="left" w:pos="0"/>
              </w:tabs>
              <w:adjustRightInd w:val="0"/>
              <w:snapToGrid w:val="0"/>
              <w:jc w:val="left"/>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符合招标文件第六章支付方式、时间和条件的规定</w:t>
            </w:r>
          </w:p>
        </w:tc>
      </w:tr>
      <w:tr w14:paraId="6DFA3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710" w:type="dxa"/>
            <w:vAlign w:val="center"/>
          </w:tcPr>
          <w:p w14:paraId="0CA1A0FE">
            <w:pPr>
              <w:tabs>
                <w:tab w:val="left" w:pos="0"/>
              </w:tabs>
              <w:adjustRightInd w:val="0"/>
              <w:snapToGrid w:val="0"/>
              <w:jc w:val="center"/>
              <w:rPr>
                <w:rFonts w:ascii="宋体" w:hAnsi="宋体" w:cs="宋体"/>
                <w:b/>
                <w:color w:val="000000" w:themeColor="text1"/>
                <w:szCs w:val="21"/>
                <w14:textFill>
                  <w14:solidFill>
                    <w14:schemeClr w14:val="tx1"/>
                  </w14:solidFill>
                </w14:textFill>
              </w:rPr>
            </w:pPr>
            <w:r>
              <w:rPr>
                <w:rFonts w:ascii="宋体" w:hAnsi="宋体" w:cs="宋体"/>
                <w:b/>
                <w:color w:val="000000" w:themeColor="text1"/>
                <w:szCs w:val="21"/>
                <w14:textFill>
                  <w14:solidFill>
                    <w14:schemeClr w14:val="tx1"/>
                  </w14:solidFill>
                </w14:textFill>
              </w:rPr>
              <w:t>10</w:t>
            </w:r>
          </w:p>
        </w:tc>
        <w:tc>
          <w:tcPr>
            <w:tcW w:w="2576" w:type="dxa"/>
            <w:vAlign w:val="center"/>
          </w:tcPr>
          <w:p w14:paraId="1D630CCE">
            <w:pPr>
              <w:tabs>
                <w:tab w:val="left" w:pos="0"/>
              </w:tabs>
              <w:adjustRightInd w:val="0"/>
              <w:snapToGrid w:val="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强制采购节能产品（如有）</w:t>
            </w:r>
          </w:p>
        </w:tc>
        <w:tc>
          <w:tcPr>
            <w:tcW w:w="5929" w:type="dxa"/>
            <w:vAlign w:val="center"/>
          </w:tcPr>
          <w:p w14:paraId="53282F37">
            <w:pPr>
              <w:tabs>
                <w:tab w:val="left" w:pos="0"/>
              </w:tabs>
              <w:adjustRightInd w:val="0"/>
              <w:snapToGrid w:val="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提供强制采购</w:t>
            </w:r>
            <w:r>
              <w:rPr>
                <w:rFonts w:ascii="宋体" w:hAnsi="宋体"/>
                <w:color w:val="000000" w:themeColor="text1"/>
                <w:szCs w:val="21"/>
                <w14:textFill>
                  <w14:solidFill>
                    <w14:schemeClr w14:val="tx1"/>
                  </w14:solidFill>
                </w14:textFill>
              </w:rPr>
              <w:t>节能产品</w:t>
            </w:r>
            <w:r>
              <w:rPr>
                <w:rFonts w:hint="eastAsia" w:ascii="宋体" w:hAnsi="宋体"/>
                <w:color w:val="000000" w:themeColor="text1"/>
                <w:szCs w:val="21"/>
                <w14:textFill>
                  <w14:solidFill>
                    <w14:schemeClr w14:val="tx1"/>
                  </w14:solidFill>
                </w14:textFill>
              </w:rPr>
              <w:t>目录中的产品</w:t>
            </w:r>
          </w:p>
        </w:tc>
      </w:tr>
      <w:tr w14:paraId="15499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710" w:type="dxa"/>
            <w:vAlign w:val="center"/>
          </w:tcPr>
          <w:p w14:paraId="4B64665D">
            <w:pPr>
              <w:tabs>
                <w:tab w:val="left" w:pos="0"/>
              </w:tabs>
              <w:adjustRightInd w:val="0"/>
              <w:snapToGrid w:val="0"/>
              <w:jc w:val="center"/>
              <w:rPr>
                <w:rFonts w:ascii="宋体" w:hAnsi="宋体" w:cs="宋体"/>
                <w:b/>
                <w:color w:val="000000" w:themeColor="text1"/>
                <w:szCs w:val="21"/>
                <w14:textFill>
                  <w14:solidFill>
                    <w14:schemeClr w14:val="tx1"/>
                  </w14:solidFill>
                </w14:textFill>
              </w:rPr>
            </w:pPr>
            <w:r>
              <w:rPr>
                <w:rFonts w:ascii="宋体" w:hAnsi="宋体" w:cs="宋体"/>
                <w:b/>
                <w:color w:val="000000" w:themeColor="text1"/>
                <w:szCs w:val="21"/>
                <w14:textFill>
                  <w14:solidFill>
                    <w14:schemeClr w14:val="tx1"/>
                  </w14:solidFill>
                </w14:textFill>
              </w:rPr>
              <w:t>11</w:t>
            </w:r>
          </w:p>
        </w:tc>
        <w:tc>
          <w:tcPr>
            <w:tcW w:w="2576" w:type="dxa"/>
            <w:vAlign w:val="center"/>
          </w:tcPr>
          <w:p w14:paraId="62116270">
            <w:pPr>
              <w:tabs>
                <w:tab w:val="left" w:pos="0"/>
              </w:tabs>
              <w:adjustRightInd w:val="0"/>
              <w:snapToGrid w:val="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投标有效期</w:t>
            </w:r>
          </w:p>
        </w:tc>
        <w:tc>
          <w:tcPr>
            <w:tcW w:w="5929" w:type="dxa"/>
            <w:vAlign w:val="center"/>
          </w:tcPr>
          <w:p w14:paraId="55A92055">
            <w:pPr>
              <w:tabs>
                <w:tab w:val="left" w:pos="0"/>
              </w:tabs>
              <w:adjustRightInd w:val="0"/>
              <w:snapToGrid w:val="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符合招标文件中规定的有效期限</w:t>
            </w:r>
          </w:p>
        </w:tc>
      </w:tr>
    </w:tbl>
    <w:p w14:paraId="52123B55">
      <w:pPr>
        <w:spacing w:line="360" w:lineRule="auto"/>
        <w:ind w:firstLine="211" w:firstLineChars="10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1.2.3有下列情形之一的，视为投标人相互恶意串通投标，投标无效：</w:t>
      </w:r>
    </w:p>
    <w:p w14:paraId="7C867D8D">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（1）不同投标人的投标文件由同一单位或者个人编制；</w:t>
      </w:r>
    </w:p>
    <w:p w14:paraId="6858DB9C">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（2）不同投标人委托同一单位或者个人办理投标事宜；</w:t>
      </w:r>
    </w:p>
    <w:p w14:paraId="6442924B">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（3）不同投标人的投标文件载明的项目管理成员为同一人；</w:t>
      </w:r>
    </w:p>
    <w:p w14:paraId="147F9BA5">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（4）不同投标人的投标文件异常一致或者投标报价呈规律性差异；</w:t>
      </w:r>
    </w:p>
    <w:p w14:paraId="50285651">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（5）不同投标人的投标文件出自同一台制作设备（文件制作机器码一致）。</w:t>
      </w:r>
    </w:p>
    <w:p w14:paraId="09A13E2B">
      <w:pPr>
        <w:spacing w:line="360" w:lineRule="auto"/>
        <w:ind w:firstLine="413" w:firstLineChars="196"/>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1.2.4 投标文件的雷同性分析</w:t>
      </w:r>
    </w:p>
    <w:p w14:paraId="5062CB5E">
      <w:pPr>
        <w:spacing w:line="360" w:lineRule="auto"/>
        <w:ind w:firstLine="621" w:firstLineChars="296"/>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1.2.4.1根据陕西省公共资源交易中心2021年7月22日印发的《关于在政府采购交易系统中开通标书雷同性分析功能的通知》，在符合性审查环节，将由评标委员会在评标系统中对投标人的电子投标文件进行雷同性分析。</w:t>
      </w:r>
    </w:p>
    <w:p w14:paraId="270463E7">
      <w:pPr>
        <w:spacing w:line="360" w:lineRule="auto"/>
        <w:ind w:firstLine="621" w:firstLineChars="296"/>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1.2.4.2雷同性分析由两项指标组成，分别是“文件制作机器码”和“文件创建标识码”。其中，前者通过验证电子投标文件制作设备的特征信息（如MAC地址、硬盘序列号、CPU编号、主板号等），判断电子投标文件是否出自同一台设备。</w:t>
      </w:r>
    </w:p>
    <w:p w14:paraId="006B2D43">
      <w:pPr>
        <w:spacing w:line="360" w:lineRule="auto"/>
        <w:ind w:firstLine="621" w:firstLineChars="296"/>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若“文件制作机器码”一致，则表明不同投标人的电子投标文件出自同一台制作设备，根据《陕西省财政厅关于政府采购有关政策的复函》（陕财办采函〔2019〕18号），该情形可以视为投标人串通投标，其投标无效。</w:t>
      </w:r>
    </w:p>
    <w:p w14:paraId="21567769">
      <w:pPr>
        <w:spacing w:line="360" w:lineRule="auto"/>
        <w:ind w:firstLine="621" w:firstLineChars="296"/>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若“文件创建标识码”一致，则表示不同投标人使用投标文件制作软件时，使用同一源工程文件，该情形建议由评标委员会结合项目情况综合判定。</w:t>
      </w:r>
    </w:p>
    <w:p w14:paraId="6302A1DF">
      <w:pPr>
        <w:spacing w:line="360" w:lineRule="auto"/>
        <w:ind w:firstLine="422" w:firstLineChars="20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1.2.5投标文件存在下列情况之一的，投标无效：</w:t>
      </w:r>
    </w:p>
    <w:p w14:paraId="58E25F21">
      <w:pPr>
        <w:spacing w:line="360" w:lineRule="auto"/>
        <w:ind w:firstLine="420" w:firstLineChars="20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r>
        <w:rPr>
          <w:rFonts w:hint="eastAsia" w:ascii="宋体" w:hAnsi="宋体" w:cs="宋体"/>
          <w:color w:val="000000" w:themeColor="text1"/>
          <w:kern w:val="0"/>
          <w:szCs w:val="21"/>
          <w14:textFill>
            <w14:solidFill>
              <w14:schemeClr w14:val="tx1"/>
            </w14:solidFill>
          </w14:textFill>
        </w:rPr>
        <w:t>不符合招标文件中规定的资格要求的；</w:t>
      </w:r>
    </w:p>
    <w:p w14:paraId="76E8883A">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（2）不符合招标文件中规定的实质性要求的；</w:t>
      </w:r>
    </w:p>
    <w:p w14:paraId="7729632E">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（3）未按照招标文件的规定提交投标保证金的（仅限投标人须知前附表要求投标人提交投标保证金的）；</w:t>
      </w:r>
    </w:p>
    <w:p w14:paraId="4D95CEF0">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（4）投标文件未按照招标文件要求签署、盖章的；</w:t>
      </w:r>
    </w:p>
    <w:p w14:paraId="616AD447">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（5）投标报价超过了招标文件中规定的预算金额或者最高限价的；</w:t>
      </w:r>
    </w:p>
    <w:p w14:paraId="29AC5030">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（6）投标文件中含有采购人不能接受的附加条件的；</w:t>
      </w:r>
    </w:p>
    <w:p w14:paraId="6101587C">
      <w:pPr>
        <w:pStyle w:val="10"/>
        <w:tabs>
          <w:tab w:val="left" w:pos="600"/>
        </w:tabs>
        <w:spacing w:line="360" w:lineRule="auto"/>
        <w:ind w:firstLine="420" w:firstLineChars="20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（7）投标产品不符合强制执行的国家标准、行业标准的；</w:t>
      </w:r>
    </w:p>
    <w:p w14:paraId="778B5618">
      <w:pPr>
        <w:pStyle w:val="10"/>
        <w:tabs>
          <w:tab w:val="left" w:pos="600"/>
        </w:tabs>
        <w:spacing w:line="360" w:lineRule="auto"/>
        <w:ind w:firstLine="420" w:firstLineChars="20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（8）投标产品不是国家强制节能产品品目清单中的产品（如有）；</w:t>
      </w:r>
    </w:p>
    <w:p w14:paraId="7184FF78">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（9）投标产品属于强制性认证产品的未提供强制性产品认证证书复印件的；</w:t>
      </w:r>
    </w:p>
    <w:p w14:paraId="1FF7A399">
      <w:pPr>
        <w:pStyle w:val="10"/>
        <w:tabs>
          <w:tab w:val="left" w:pos="600"/>
        </w:tabs>
        <w:spacing w:line="360" w:lineRule="auto"/>
        <w:ind w:firstLine="420" w:firstLineChars="20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（10）法律、行政法规和招标文件规定的其他无效情形。</w:t>
      </w:r>
    </w:p>
    <w:p w14:paraId="1C81CD02">
      <w:pPr>
        <w:pStyle w:val="10"/>
        <w:tabs>
          <w:tab w:val="left" w:pos="600"/>
        </w:tabs>
        <w:spacing w:line="360" w:lineRule="auto"/>
        <w:ind w:firstLine="420" w:firstLineChars="20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投标文件存在以上情况（1）的，由资格审查小组认定，其余情况由评标委员会认定。</w:t>
      </w:r>
    </w:p>
    <w:p w14:paraId="092DE18C">
      <w:pPr>
        <w:spacing w:line="360" w:lineRule="auto"/>
        <w:ind w:firstLine="422" w:firstLineChars="20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1.2.6 非实质性偏离</w:t>
      </w:r>
    </w:p>
    <w:p w14:paraId="47E221BC">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非实质性偏离是指投标文件在实质上响应招标文件的要求，但在个别地方存在一些不规则、不一致、不完整的内容，并且澄清、说明或者补正这些内容不会改变投标文件的实质性内容。以下情况属于非实质性偏离：</w:t>
      </w:r>
    </w:p>
    <w:p w14:paraId="206BAB54">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（1）文字表述的内容含义不明确；</w:t>
      </w:r>
    </w:p>
    <w:p w14:paraId="05551D40">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（2）同类问题表述不一致；</w:t>
      </w:r>
    </w:p>
    <w:p w14:paraId="466DC177">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（3）有明显文字和计算错误；</w:t>
      </w:r>
    </w:p>
    <w:p w14:paraId="236A6DCC">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（4）提供的技术信息和数据资料不完整；</w:t>
      </w:r>
    </w:p>
    <w:p w14:paraId="3DC73FC9">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（5）评标委员会认定的其他非实质性偏离。</w:t>
      </w:r>
    </w:p>
    <w:p w14:paraId="4502F6D9">
      <w:pPr>
        <w:tabs>
          <w:tab w:val="left" w:pos="7665"/>
        </w:tabs>
        <w:spacing w:line="360" w:lineRule="auto"/>
        <w:ind w:firstLine="525" w:firstLineChars="25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投标文件有上述（1）至（4）情形之一的，评标委员会应当书面要求投标人在规定的时间内予以澄清、说明或补正。</w:t>
      </w:r>
    </w:p>
    <w:p w14:paraId="77DB3607">
      <w:pPr>
        <w:spacing w:line="360" w:lineRule="auto"/>
        <w:ind w:firstLine="422" w:firstLineChars="20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1.2.7未通过符合性检查的投标文件，不得进入后续评标环节。</w:t>
      </w:r>
    </w:p>
    <w:p w14:paraId="7FFCA736">
      <w:pPr>
        <w:spacing w:line="360" w:lineRule="auto"/>
        <w:rPr>
          <w:rFonts w:ascii="宋体" w:hAnsi="宋体" w:cs="宋体"/>
          <w:b/>
          <w:color w:val="000000" w:themeColor="text1"/>
          <w:sz w:val="30"/>
          <w:szCs w:val="30"/>
          <w14:textFill>
            <w14:solidFill>
              <w14:schemeClr w14:val="tx1"/>
            </w14:solidFill>
          </w14:textFill>
        </w:rPr>
      </w:pPr>
      <w:r>
        <w:rPr>
          <w:rFonts w:hint="eastAsia" w:ascii="宋体" w:hAnsi="宋体" w:cs="宋体"/>
          <w:b/>
          <w:color w:val="000000" w:themeColor="text1"/>
          <w:sz w:val="30"/>
          <w:szCs w:val="30"/>
          <w14:textFill>
            <w14:solidFill>
              <w14:schemeClr w14:val="tx1"/>
            </w14:solidFill>
          </w14:textFill>
        </w:rPr>
        <w:t>1.3 投标文件的澄清</w:t>
      </w:r>
    </w:p>
    <w:p w14:paraId="7CD30DB3">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1.3.1对于投标文件中含义不明确、同类问题表述不一致或者有明显文字和计算错误的内容，可以以书面形式要求投标人作出必要的澄清、说明或者补正。涉及投标文件资格部分的，由资格审查小组负责组织，涉及投标文件其他部分的，由评标委员会负责组织。</w:t>
      </w:r>
    </w:p>
    <w:p w14:paraId="0E5D7DE4">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1.3.2投标人的澄清、说明或者补正应当采用书面形式，并加盖单位章，或者由其法定代表人或其委托代理人签名。 投标人的澄清、说明或者补正不得超出投标文件的范围或者改变投标文件的实质性内容，并构成为投标文件的组成部分。</w:t>
      </w:r>
    </w:p>
    <w:p w14:paraId="74EF9494">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1.3.3对投标人提交的澄清、说明或者补正有疑问的，可以要求投标人进一步澄清、说明或者补正，直至满足资格审查小组或评标委员会的要求。</w:t>
      </w:r>
    </w:p>
    <w:p w14:paraId="4E618D00">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1.3.4 资格审查小组和评标委员会不得暗示或诱导投标人作出澄清、说明或者更正，不得接受投标人主动提出的澄清、说明或者补正。</w:t>
      </w:r>
    </w:p>
    <w:p w14:paraId="3D73580A">
      <w:pPr>
        <w:spacing w:line="360" w:lineRule="auto"/>
        <w:jc w:val="left"/>
        <w:rPr>
          <w:rFonts w:ascii="宋体" w:hAnsi="宋体" w:cs="宋体"/>
          <w:b/>
          <w:color w:val="000000" w:themeColor="text1"/>
          <w:sz w:val="30"/>
          <w:szCs w:val="30"/>
          <w14:textFill>
            <w14:solidFill>
              <w14:schemeClr w14:val="tx1"/>
            </w14:solidFill>
          </w14:textFill>
        </w:rPr>
      </w:pPr>
      <w:r>
        <w:rPr>
          <w:rFonts w:hint="eastAsia" w:ascii="宋体" w:hAnsi="宋体" w:cs="宋体"/>
          <w:b/>
          <w:color w:val="000000" w:themeColor="text1"/>
          <w:sz w:val="30"/>
          <w:szCs w:val="30"/>
          <w14:textFill>
            <w14:solidFill>
              <w14:schemeClr w14:val="tx1"/>
            </w14:solidFill>
          </w14:textFill>
        </w:rPr>
        <w:t>1.4 投标文件比较与评价</w:t>
      </w:r>
    </w:p>
    <w:p w14:paraId="2C376541">
      <w:pPr>
        <w:tabs>
          <w:tab w:val="left" w:pos="0"/>
        </w:tabs>
        <w:adjustRightInd w:val="0"/>
        <w:snapToGrid w:val="0"/>
        <w:spacing w:line="360" w:lineRule="auto"/>
        <w:ind w:firstLine="420" w:firstLineChars="200"/>
        <w:rPr>
          <w:rFonts w:ascii="宋体" w:hAnsi="宋体" w:cs="宋体"/>
          <w:bCs/>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1.4.1 </w:t>
      </w:r>
      <w:r>
        <w:rPr>
          <w:rFonts w:hint="eastAsia" w:ascii="宋体" w:hAnsi="宋体" w:cs="宋体"/>
          <w:bCs/>
          <w:color w:val="000000" w:themeColor="text1"/>
          <w:szCs w:val="21"/>
          <w14:textFill>
            <w14:solidFill>
              <w14:schemeClr w14:val="tx1"/>
            </w14:solidFill>
          </w14:textFill>
        </w:rPr>
        <w:t>评标委员会应按照招标文件中规定的评标方法</w:t>
      </w:r>
      <w:r>
        <w:rPr>
          <w:rFonts w:hint="eastAsia" w:ascii="宋体" w:hAnsi="宋体" w:cs="宋体"/>
          <w:color w:val="000000" w:themeColor="text1"/>
          <w:szCs w:val="21"/>
          <w14:textFill>
            <w14:solidFill>
              <w14:schemeClr w14:val="tx1"/>
            </w14:solidFill>
          </w14:textFill>
        </w:rPr>
        <w:t>和标准，</w:t>
      </w:r>
      <w:r>
        <w:rPr>
          <w:rFonts w:hint="eastAsia" w:ascii="宋体" w:hAnsi="宋体" w:cs="宋体"/>
          <w:bCs/>
          <w:color w:val="000000" w:themeColor="text1"/>
          <w:szCs w:val="21"/>
          <w14:textFill>
            <w14:solidFill>
              <w14:schemeClr w14:val="tx1"/>
            </w14:solidFill>
          </w14:textFill>
        </w:rPr>
        <w:t>对</w:t>
      </w:r>
      <w:r>
        <w:rPr>
          <w:rFonts w:hint="eastAsia" w:ascii="宋体" w:hAnsi="宋体" w:cs="宋体"/>
          <w:color w:val="000000" w:themeColor="text1"/>
          <w:szCs w:val="21"/>
          <w14:textFill>
            <w14:solidFill>
              <w14:schemeClr w14:val="tx1"/>
            </w14:solidFill>
          </w14:textFill>
        </w:rPr>
        <w:t>符合性检查</w:t>
      </w:r>
      <w:r>
        <w:rPr>
          <w:rFonts w:hint="eastAsia" w:ascii="宋体" w:hAnsi="宋体" w:cs="宋体"/>
          <w:bCs/>
          <w:color w:val="000000" w:themeColor="text1"/>
          <w:szCs w:val="21"/>
          <w14:textFill>
            <w14:solidFill>
              <w14:schemeClr w14:val="tx1"/>
            </w14:solidFill>
          </w14:textFill>
        </w:rPr>
        <w:t>通过的投标文件进行商务和技术评估，综合比较与评价。</w:t>
      </w:r>
    </w:p>
    <w:p w14:paraId="60F380F0">
      <w:pPr>
        <w:pStyle w:val="11"/>
        <w:adjustRightInd w:val="0"/>
        <w:snapToGrid w:val="0"/>
        <w:spacing w:line="360" w:lineRule="auto"/>
        <w:ind w:firstLine="420" w:firstLineChars="200"/>
        <w:rPr>
          <w:rFonts w:hAnsi="宋体" w:cs="宋体"/>
          <w:bCs/>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 xml:space="preserve">1.4.2 </w:t>
      </w:r>
      <w:r>
        <w:rPr>
          <w:rFonts w:hint="eastAsia" w:hAnsi="宋体" w:cs="宋体"/>
          <w:bCs/>
          <w:color w:val="000000" w:themeColor="text1"/>
          <w14:textFill>
            <w14:solidFill>
              <w14:schemeClr w14:val="tx1"/>
            </w14:solidFill>
          </w14:textFill>
        </w:rPr>
        <w:t>评标委员会将综合分析投标人的各项评审因素，而不以单项评审因素的优劣评选出中标人。对所有投标人的投标评价，都采用相同的程序和标准，严格按照招标文件的要求和条件进行。</w:t>
      </w:r>
    </w:p>
    <w:p w14:paraId="7E1315E1">
      <w:pPr>
        <w:spacing w:line="360" w:lineRule="auto"/>
        <w:ind w:firstLine="411" w:firstLineChars="196"/>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1.4.3 如果投标文件没有实质性响应招标文件的要求，评标委员会将予以拒绝。投标人不得通过修正或撤销不合要求的偏离或保留，从而使其投标成为实质性响应的投标。</w:t>
      </w:r>
    </w:p>
    <w:p w14:paraId="40A6323B">
      <w:pPr>
        <w:spacing w:line="360" w:lineRule="auto"/>
        <w:rPr>
          <w:rFonts w:ascii="宋体" w:hAnsi="宋体" w:cs="宋体"/>
          <w:b/>
          <w:color w:val="000000" w:themeColor="text1"/>
          <w:sz w:val="30"/>
          <w:szCs w:val="30"/>
          <w14:textFill>
            <w14:solidFill>
              <w14:schemeClr w14:val="tx1"/>
            </w14:solidFill>
          </w14:textFill>
        </w:rPr>
      </w:pPr>
      <w:r>
        <w:rPr>
          <w:rFonts w:hint="eastAsia" w:ascii="宋体" w:hAnsi="宋体" w:cs="宋体"/>
          <w:b/>
          <w:color w:val="000000" w:themeColor="text1"/>
          <w:sz w:val="30"/>
          <w:szCs w:val="30"/>
          <w14:textFill>
            <w14:solidFill>
              <w14:schemeClr w14:val="tx1"/>
            </w14:solidFill>
          </w14:textFill>
        </w:rPr>
        <w:t>1.5 复核与核对评标结果</w:t>
      </w:r>
    </w:p>
    <w:p w14:paraId="30DA7B87">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1.5.1 评分汇总结束后，评标委员会应当进行复核，特别要对拟推荐中标候选人的、报价最低的、投标文件被认定无效的进行重点复核。</w:t>
      </w:r>
    </w:p>
    <w:p w14:paraId="7632F3A8">
      <w:pPr>
        <w:pStyle w:val="27"/>
        <w:spacing w:line="360" w:lineRule="auto"/>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1.5.2 评标结果汇总完成后，评标报告签署前，采购代理机构应当</w:t>
      </w:r>
      <w:r>
        <w:rPr>
          <w:rFonts w:hint="eastAsia" w:ascii="宋体" w:hAnsi="宋体" w:cs="宋体"/>
          <w:bCs/>
          <w:color w:val="000000" w:themeColor="text1"/>
          <w14:textFill>
            <w14:solidFill>
              <w14:schemeClr w14:val="tx1"/>
            </w14:solidFill>
          </w14:textFill>
        </w:rPr>
        <w:t>核对评标结果，</w:t>
      </w:r>
      <w:r>
        <w:rPr>
          <w:rFonts w:hint="eastAsia" w:ascii="宋体" w:hAnsi="宋体" w:cs="宋体"/>
          <w:color w:val="000000" w:themeColor="text1"/>
          <w14:textFill>
            <w14:solidFill>
              <w14:schemeClr w14:val="tx1"/>
            </w14:solidFill>
          </w14:textFill>
        </w:rPr>
        <w:t>除下列情形外，任何人不得修改评标结果：</w:t>
      </w:r>
    </w:p>
    <w:p w14:paraId="66A06BED">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（1）分值汇总计算错误的；</w:t>
      </w:r>
    </w:p>
    <w:p w14:paraId="19A9EC79">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（2）分项评分超出评分标准范围的；</w:t>
      </w:r>
    </w:p>
    <w:p w14:paraId="4FEFCCDD">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（3）评标委员会对客观评审因素评分不一致的；</w:t>
      </w:r>
    </w:p>
    <w:p w14:paraId="73E043EF">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（4）经评标委员会认定评分畸高、畸低的。</w:t>
      </w:r>
    </w:p>
    <w:p w14:paraId="1A711763">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经复核发现存在以上情形之一的，评标委员会应当当场修改评标结果，并在评标报告中记载。</w:t>
      </w:r>
    </w:p>
    <w:p w14:paraId="3F286C4A">
      <w:pPr>
        <w:spacing w:line="360" w:lineRule="auto"/>
        <w:rPr>
          <w:rFonts w:ascii="宋体" w:hAnsi="宋体" w:cs="宋体"/>
          <w:b/>
          <w:color w:val="000000" w:themeColor="text1"/>
          <w:sz w:val="30"/>
          <w:szCs w:val="30"/>
          <w14:textFill>
            <w14:solidFill>
              <w14:schemeClr w14:val="tx1"/>
            </w14:solidFill>
          </w14:textFill>
        </w:rPr>
      </w:pPr>
      <w:r>
        <w:rPr>
          <w:rFonts w:hint="eastAsia" w:ascii="宋体" w:hAnsi="宋体" w:cs="宋体"/>
          <w:b/>
          <w:color w:val="000000" w:themeColor="text1"/>
          <w:sz w:val="30"/>
          <w:szCs w:val="30"/>
          <w14:textFill>
            <w14:solidFill>
              <w14:schemeClr w14:val="tx1"/>
            </w14:solidFill>
          </w14:textFill>
        </w:rPr>
        <w:t>1.6 确定中标候选人名单</w:t>
      </w:r>
    </w:p>
    <w:p w14:paraId="50845390">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定标及定标程序详见第二章第9.1、9.2条款。</w:t>
      </w:r>
    </w:p>
    <w:p w14:paraId="2296E51D">
      <w:pPr>
        <w:spacing w:line="360" w:lineRule="auto"/>
        <w:rPr>
          <w:rFonts w:ascii="宋体" w:hAnsi="宋体" w:cs="宋体"/>
          <w:b/>
          <w:color w:val="000000" w:themeColor="text1"/>
          <w:sz w:val="30"/>
          <w:szCs w:val="30"/>
          <w14:textFill>
            <w14:solidFill>
              <w14:schemeClr w14:val="tx1"/>
            </w14:solidFill>
          </w14:textFill>
        </w:rPr>
      </w:pPr>
      <w:r>
        <w:rPr>
          <w:rFonts w:hint="eastAsia" w:ascii="宋体" w:hAnsi="宋体" w:cs="宋体"/>
          <w:b/>
          <w:color w:val="000000" w:themeColor="text1"/>
          <w:sz w:val="30"/>
          <w:szCs w:val="30"/>
          <w14:textFill>
            <w14:solidFill>
              <w14:schemeClr w14:val="tx1"/>
            </w14:solidFill>
          </w14:textFill>
        </w:rPr>
        <w:t>1.7 编写评标报告</w:t>
      </w:r>
    </w:p>
    <w:p w14:paraId="5AC50769">
      <w:pPr>
        <w:spacing w:before="120" w:beforeLines="50" w:line="360" w:lineRule="auto"/>
        <w:ind w:firstLine="482"/>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1.7.1 评标委员会编写评标报告并向招标人出具。评标报告应当包括以下内容：</w:t>
      </w:r>
    </w:p>
    <w:p w14:paraId="308B142C">
      <w:pPr>
        <w:widowControl/>
        <w:spacing w:line="360" w:lineRule="auto"/>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（1）招标公告刊登的媒体名称、开标日期和地点；</w:t>
      </w:r>
    </w:p>
    <w:p w14:paraId="665A770D">
      <w:pPr>
        <w:widowControl/>
        <w:spacing w:line="360" w:lineRule="auto"/>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（2）投标人名单、资格审查小组名单和评标委员会成员名单；</w:t>
      </w:r>
    </w:p>
    <w:p w14:paraId="213F8214">
      <w:pPr>
        <w:widowControl/>
        <w:spacing w:line="360" w:lineRule="auto"/>
        <w:ind w:firstLine="42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（3）评标方法和标准；</w:t>
      </w:r>
    </w:p>
    <w:p w14:paraId="3501E8E1">
      <w:pPr>
        <w:widowControl/>
        <w:spacing w:line="360" w:lineRule="auto"/>
        <w:ind w:firstLine="42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（4）公开报价情况；</w:t>
      </w:r>
    </w:p>
    <w:p w14:paraId="0B5D175D">
      <w:pPr>
        <w:widowControl/>
        <w:spacing w:line="360" w:lineRule="auto"/>
        <w:ind w:firstLine="42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（5）响应文件审查情况，包括无效投标人名单及原因；</w:t>
      </w:r>
    </w:p>
    <w:p w14:paraId="49B8FC7F">
      <w:pPr>
        <w:widowControl/>
        <w:spacing w:line="360" w:lineRule="auto"/>
        <w:ind w:firstLine="42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（6）综合评审打分情况；</w:t>
      </w:r>
    </w:p>
    <w:p w14:paraId="46FCE2A9">
      <w:pPr>
        <w:widowControl/>
        <w:spacing w:line="360" w:lineRule="auto"/>
        <w:ind w:firstLine="42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（7）评标结果，确定的中标候选人名单</w:t>
      </w:r>
      <w:r>
        <w:rPr>
          <w:rFonts w:ascii="Arial" w:hAnsi="Arial" w:cs="Arial"/>
          <w:color w:val="000000" w:themeColor="text1"/>
          <w14:textFill>
            <w14:solidFill>
              <w14:schemeClr w14:val="tx1"/>
            </w14:solidFill>
          </w14:textFill>
        </w:rPr>
        <w:t>或者经采购人委托直接确定的中标人</w:t>
      </w:r>
      <w:r>
        <w:rPr>
          <w:rFonts w:hint="eastAsia" w:ascii="宋体" w:hAnsi="宋体" w:cs="宋体"/>
          <w:color w:val="000000" w:themeColor="text1"/>
          <w:kern w:val="0"/>
          <w:szCs w:val="21"/>
          <w14:textFill>
            <w14:solidFill>
              <w14:schemeClr w14:val="tx1"/>
            </w14:solidFill>
          </w14:textFill>
        </w:rPr>
        <w:t>；</w:t>
      </w:r>
    </w:p>
    <w:p w14:paraId="795EFA48">
      <w:pPr>
        <w:widowControl/>
        <w:spacing w:line="360" w:lineRule="auto"/>
        <w:ind w:firstLine="42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（8）</w:t>
      </w:r>
      <w:r>
        <w:rPr>
          <w:rFonts w:ascii="Arial" w:hAnsi="Arial" w:cs="Arial"/>
          <w:color w:val="000000" w:themeColor="text1"/>
          <w14:textFill>
            <w14:solidFill>
              <w14:schemeClr w14:val="tx1"/>
            </w14:solidFill>
          </w14:textFill>
        </w:rPr>
        <w:t>其他需要说明的情况，包括评标过程中投标人根据评标委员会要求进行的澄清、说明或者补正，评标委员会成员的更换等。</w:t>
      </w:r>
    </w:p>
    <w:p w14:paraId="36CFB5C9">
      <w:pPr>
        <w:widowControl/>
        <w:spacing w:line="360" w:lineRule="auto"/>
        <w:ind w:firstLine="48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1.7.2 评标委员会成员应当对评标报告予以签名确认，对评标过程有不同意见的，应当在评标报告中写明并说明理由。签名但未写明不同意见或者未说明理由的，视同无意见。拒不签名又未另行书面说明其不同意见和理由的，视同同意评标报告。</w:t>
      </w:r>
    </w:p>
    <w:p w14:paraId="41EC236C">
      <w:pPr>
        <w:pStyle w:val="2"/>
        <w:spacing w:before="0" w:after="0" w:line="336" w:lineRule="auto"/>
        <w:rPr>
          <w:bCs/>
          <w:color w:val="000000" w:themeColor="text1"/>
          <w:sz w:val="36"/>
          <w:szCs w:val="36"/>
          <w14:textFill>
            <w14:solidFill>
              <w14:schemeClr w14:val="tx1"/>
            </w14:solidFill>
          </w14:textFill>
        </w:rPr>
      </w:pPr>
      <w:bookmarkStart w:id="158" w:name="_Toc22164"/>
      <w:bookmarkStart w:id="159" w:name="_Toc9563"/>
      <w:r>
        <w:rPr>
          <w:rFonts w:hint="eastAsia"/>
          <w:bCs/>
          <w:color w:val="000000" w:themeColor="text1"/>
          <w:sz w:val="36"/>
          <w:szCs w:val="36"/>
          <w14:textFill>
            <w14:solidFill>
              <w14:schemeClr w14:val="tx1"/>
            </w14:solidFill>
          </w14:textFill>
        </w:rPr>
        <w:t>2. 评标方法</w:t>
      </w:r>
      <w:bookmarkEnd w:id="158"/>
      <w:bookmarkEnd w:id="159"/>
      <w:r>
        <w:rPr>
          <w:rFonts w:hint="eastAsia"/>
          <w:bCs/>
          <w:color w:val="000000" w:themeColor="text1"/>
          <w:sz w:val="36"/>
          <w:szCs w:val="36"/>
          <w14:textFill>
            <w14:solidFill>
              <w14:schemeClr w14:val="tx1"/>
            </w14:solidFill>
          </w14:textFill>
        </w:rPr>
        <w:t>（本项目采用综合评分法）</w:t>
      </w:r>
    </w:p>
    <w:p w14:paraId="7D4E9E4A">
      <w:pPr>
        <w:pStyle w:val="4"/>
        <w:spacing w:line="360" w:lineRule="auto"/>
        <w:ind w:firstLine="0"/>
        <w:rPr>
          <w:rFonts w:ascii="宋体" w:hAnsi="宋体" w:cs="宋体"/>
          <w:b/>
          <w:color w:val="000000" w:themeColor="text1"/>
          <w:sz w:val="30"/>
          <w:szCs w:val="30"/>
          <w14:textFill>
            <w14:solidFill>
              <w14:schemeClr w14:val="tx1"/>
            </w14:solidFill>
          </w14:textFill>
        </w:rPr>
      </w:pPr>
      <w:r>
        <w:rPr>
          <w:rFonts w:hint="eastAsia" w:ascii="宋体" w:hAnsi="宋体" w:cs="宋体"/>
          <w:b/>
          <w:color w:val="000000" w:themeColor="text1"/>
          <w:sz w:val="30"/>
          <w:szCs w:val="30"/>
          <w14:textFill>
            <w14:solidFill>
              <w14:schemeClr w14:val="tx1"/>
            </w14:solidFill>
          </w14:textFill>
        </w:rPr>
        <w:t>2.1综合评分法</w:t>
      </w:r>
    </w:p>
    <w:p w14:paraId="306FD89F">
      <w:pPr>
        <w:pStyle w:val="4"/>
        <w:spacing w:line="360" w:lineRule="auto"/>
        <w:ind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2.1.1 投标人须知前附表规定综合评分法的，适用本条款。</w:t>
      </w:r>
    </w:p>
    <w:p w14:paraId="25169AE0">
      <w:pPr>
        <w:pStyle w:val="4"/>
        <w:spacing w:line="360" w:lineRule="auto"/>
        <w:ind w:firstLineChars="20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2.1.2 综合评分法，是指</w:t>
      </w:r>
      <w:r>
        <w:rPr>
          <w:rFonts w:hint="eastAsia" w:ascii="宋体" w:hAnsi="宋体" w:cs="宋体"/>
          <w:color w:val="000000" w:themeColor="text1"/>
          <w:kern w:val="0"/>
          <w:szCs w:val="21"/>
          <w14:textFill>
            <w14:solidFill>
              <w14:schemeClr w14:val="tx1"/>
            </w14:solidFill>
          </w14:textFill>
        </w:rPr>
        <w:t>投标文件满足招标文件全部实质性要求，且按照评审因素的量化指标评审得分最高的投标人为中标候选人的评标方法。</w:t>
      </w:r>
    </w:p>
    <w:p w14:paraId="6FDAFD70">
      <w:pPr>
        <w:tabs>
          <w:tab w:val="left" w:pos="0"/>
        </w:tabs>
        <w:adjustRightInd w:val="0"/>
        <w:snapToGrid w:val="0"/>
        <w:spacing w:line="360" w:lineRule="auto"/>
        <w:ind w:firstLine="413" w:firstLineChars="196"/>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2.1.3  评审因素</w:t>
      </w:r>
    </w:p>
    <w:p w14:paraId="0F1462D1">
      <w:pPr>
        <w:adjustRightInd w:val="0"/>
        <w:snapToGrid w:val="0"/>
        <w:spacing w:before="120" w:beforeLines="50" w:line="360" w:lineRule="auto"/>
        <w:ind w:firstLine="420" w:firstLineChars="200"/>
        <w:jc w:val="left"/>
        <w:rPr>
          <w:rFonts w:ascii="宋体" w:hAnsi="宋体" w:cs="宋体"/>
          <w:bCs/>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本采购项目评审因素</w:t>
      </w:r>
      <w:r>
        <w:rPr>
          <w:rFonts w:hint="eastAsia" w:ascii="宋体" w:hAnsi="宋体" w:cs="宋体"/>
          <w:bCs/>
          <w:color w:val="000000" w:themeColor="text1"/>
          <w:szCs w:val="21"/>
          <w14:textFill>
            <w14:solidFill>
              <w14:schemeClr w14:val="tx1"/>
            </w14:solidFill>
          </w14:textFill>
        </w:rPr>
        <w:t>和标准见“综合评分明细表”</w:t>
      </w:r>
      <w:r>
        <w:rPr>
          <w:rFonts w:hint="eastAsia" w:ascii="宋体" w:hAnsi="宋体" w:cs="宋体"/>
          <w:color w:val="000000" w:themeColor="text1"/>
          <w:szCs w:val="21"/>
          <w14:textFill>
            <w14:solidFill>
              <w14:schemeClr w14:val="tx1"/>
            </w14:solidFill>
          </w14:textFill>
        </w:rPr>
        <w:t>，评审因素不得包括第三章规定的投标人资格条件。</w:t>
      </w:r>
    </w:p>
    <w:p w14:paraId="6EBBC2D0">
      <w:pPr>
        <w:pStyle w:val="12"/>
        <w:widowControl/>
        <w:tabs>
          <w:tab w:val="left" w:pos="1506"/>
        </w:tabs>
        <w:adjustRightInd w:val="0"/>
        <w:snapToGrid w:val="0"/>
        <w:spacing w:line="360" w:lineRule="auto"/>
        <w:ind w:firstLine="413" w:firstLineChars="196"/>
        <w:rPr>
          <w:rFonts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2.1.</w:t>
      </w:r>
      <w:r>
        <w:rPr>
          <w:rFonts w:ascii="宋体" w:hAnsi="宋体"/>
          <w:b/>
          <w:bCs/>
          <w:color w:val="000000" w:themeColor="text1"/>
          <w:sz w:val="21"/>
          <w:szCs w:val="21"/>
          <w14:textFill>
            <w14:solidFill>
              <w14:schemeClr w14:val="tx1"/>
            </w14:solidFill>
          </w14:textFill>
        </w:rPr>
        <w:t>4</w:t>
      </w:r>
      <w:r>
        <w:rPr>
          <w:rFonts w:hint="eastAsia" w:ascii="宋体" w:hAnsi="宋体"/>
          <w:b/>
          <w:bCs/>
          <w:color w:val="000000" w:themeColor="text1"/>
          <w:sz w:val="21"/>
          <w:szCs w:val="21"/>
          <w14:textFill>
            <w14:solidFill>
              <w14:schemeClr w14:val="tx1"/>
            </w14:solidFill>
          </w14:textFill>
        </w:rPr>
        <w:t xml:space="preserve">  评审总得分</w:t>
      </w:r>
    </w:p>
    <w:p w14:paraId="1A538F3C">
      <w:pPr>
        <w:pStyle w:val="12"/>
        <w:widowControl/>
        <w:tabs>
          <w:tab w:val="left" w:pos="1506"/>
        </w:tabs>
        <w:adjustRightInd w:val="0"/>
        <w:snapToGrid w:val="0"/>
        <w:spacing w:line="360" w:lineRule="auto"/>
        <w:ind w:firstLine="735" w:firstLineChars="350"/>
        <w:rPr>
          <w:rFonts w:ascii="宋体" w:hAnsi="宋体"/>
          <w:color w:val="000000" w:themeColor="text1"/>
          <w:sz w:val="21"/>
          <w:szCs w:val="21"/>
          <w14:textFill>
            <w14:solidFill>
              <w14:schemeClr w14:val="tx1"/>
            </w14:solidFill>
          </w14:textFill>
        </w:rPr>
      </w:pPr>
      <w:r>
        <w:rPr>
          <w:rFonts w:hint="eastAsia" w:ascii="宋体" w:hAnsi="宋体"/>
          <w:bCs/>
          <w:color w:val="000000" w:themeColor="text1"/>
          <w:sz w:val="21"/>
          <w:szCs w:val="21"/>
          <w14:textFill>
            <w14:solidFill>
              <w14:schemeClr w14:val="tx1"/>
            </w14:solidFill>
          </w14:textFill>
        </w:rPr>
        <w:t>2.1.</w:t>
      </w:r>
      <w:r>
        <w:rPr>
          <w:rFonts w:ascii="宋体" w:hAnsi="宋体"/>
          <w:bCs/>
          <w:color w:val="000000" w:themeColor="text1"/>
          <w:sz w:val="21"/>
          <w:szCs w:val="21"/>
          <w14:textFill>
            <w14:solidFill>
              <w14:schemeClr w14:val="tx1"/>
            </w14:solidFill>
          </w14:textFill>
        </w:rPr>
        <w:t>4</w:t>
      </w:r>
      <w:r>
        <w:rPr>
          <w:rFonts w:hint="eastAsia" w:ascii="宋体" w:hAnsi="宋体"/>
          <w:bCs/>
          <w:color w:val="000000" w:themeColor="text1"/>
          <w:sz w:val="21"/>
          <w:szCs w:val="21"/>
          <w14:textFill>
            <w14:solidFill>
              <w14:schemeClr w14:val="tx1"/>
            </w14:solidFill>
          </w14:textFill>
        </w:rPr>
        <w:t>.1评标委员会成员应当独立对每个投标人的投标文件进行评价，并汇总每个投标人的得分，</w:t>
      </w:r>
      <w:r>
        <w:rPr>
          <w:rFonts w:hint="eastAsia" w:ascii="宋体" w:hAnsi="宋体"/>
          <w:color w:val="000000" w:themeColor="text1"/>
          <w:sz w:val="21"/>
          <w:szCs w:val="21"/>
          <w14:textFill>
            <w14:solidFill>
              <w14:schemeClr w14:val="tx1"/>
            </w14:solidFill>
          </w14:textFill>
        </w:rPr>
        <w:t>每个投标人的最终得分为所有评标委员会成员评分的算术平均值。</w:t>
      </w:r>
    </w:p>
    <w:p w14:paraId="574B7293">
      <w:pPr>
        <w:spacing w:line="360" w:lineRule="auto"/>
        <w:ind w:firstLine="1052" w:firstLineChars="499"/>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评审总得分＝F1＋F2＋……＋Fn</w:t>
      </w:r>
    </w:p>
    <w:p w14:paraId="0B99F072">
      <w:pPr>
        <w:pStyle w:val="12"/>
        <w:widowControl/>
        <w:tabs>
          <w:tab w:val="left" w:pos="1506"/>
        </w:tabs>
        <w:adjustRightInd w:val="0"/>
        <w:snapToGrid w:val="0"/>
        <w:spacing w:line="360" w:lineRule="auto"/>
        <w:ind w:firstLine="738" w:firstLineChars="350"/>
        <w:rPr>
          <w:rFonts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F1、F2……Fn分别为各项评审因素的汇总得分</w:t>
      </w:r>
    </w:p>
    <w:p w14:paraId="137DD004">
      <w:pPr>
        <w:pStyle w:val="12"/>
        <w:widowControl/>
        <w:tabs>
          <w:tab w:val="left" w:pos="1506"/>
        </w:tabs>
        <w:adjustRightInd w:val="0"/>
        <w:snapToGrid w:val="0"/>
        <w:spacing w:line="360" w:lineRule="auto"/>
        <w:ind w:firstLine="735" w:firstLineChars="350"/>
        <w:rPr>
          <w:rFonts w:ascii="宋体" w:hAnsi="宋体"/>
          <w:color w:val="000000" w:themeColor="text1"/>
          <w:sz w:val="21"/>
          <w:szCs w:val="21"/>
          <w14:textFill>
            <w14:solidFill>
              <w14:schemeClr w14:val="tx1"/>
            </w14:solidFill>
          </w14:textFill>
        </w:rPr>
      </w:pPr>
      <w:r>
        <w:rPr>
          <w:rFonts w:hint="eastAsia" w:ascii="宋体" w:hAnsi="宋体"/>
          <w:bCs/>
          <w:color w:val="000000" w:themeColor="text1"/>
          <w:sz w:val="21"/>
          <w:szCs w:val="21"/>
          <w14:textFill>
            <w14:solidFill>
              <w14:schemeClr w14:val="tx1"/>
            </w14:solidFill>
          </w14:textFill>
        </w:rPr>
        <w:t>2.1.</w:t>
      </w:r>
      <w:r>
        <w:rPr>
          <w:rFonts w:ascii="宋体" w:hAnsi="宋体"/>
          <w:bCs/>
          <w:color w:val="000000" w:themeColor="text1"/>
          <w:sz w:val="21"/>
          <w:szCs w:val="21"/>
          <w14:textFill>
            <w14:solidFill>
              <w14:schemeClr w14:val="tx1"/>
            </w14:solidFill>
          </w14:textFill>
        </w:rPr>
        <w:t>4</w:t>
      </w:r>
      <w:r>
        <w:rPr>
          <w:rFonts w:hint="eastAsia" w:ascii="宋体" w:hAnsi="宋体"/>
          <w:bCs/>
          <w:color w:val="000000" w:themeColor="text1"/>
          <w:sz w:val="21"/>
          <w:szCs w:val="21"/>
          <w14:textFill>
            <w14:solidFill>
              <w14:schemeClr w14:val="tx1"/>
            </w14:solidFill>
          </w14:textFill>
        </w:rPr>
        <w:t>.2评标过程中，不得去掉有效投标中的最高报价和最低报价。</w:t>
      </w:r>
      <w:r>
        <w:rPr>
          <w:rFonts w:hint="eastAsia" w:ascii="宋体" w:hAnsi="宋体"/>
          <w:color w:val="000000" w:themeColor="text1"/>
          <w:sz w:val="21"/>
          <w:szCs w:val="21"/>
          <w14:textFill>
            <w14:solidFill>
              <w14:schemeClr w14:val="tx1"/>
            </w14:solidFill>
          </w14:textFill>
        </w:rPr>
        <w:t xml:space="preserve"> </w:t>
      </w:r>
    </w:p>
    <w:p w14:paraId="3EB5D6DB">
      <w:pPr>
        <w:tabs>
          <w:tab w:val="left" w:pos="7665"/>
        </w:tabs>
        <w:spacing w:line="360" w:lineRule="auto"/>
        <w:ind w:firstLine="422" w:firstLineChars="20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2.1.</w:t>
      </w:r>
      <w:r>
        <w:rPr>
          <w:rFonts w:ascii="宋体" w:hAnsi="宋体" w:cs="宋体"/>
          <w:b/>
          <w:color w:val="000000" w:themeColor="text1"/>
          <w:szCs w:val="21"/>
          <w14:textFill>
            <w14:solidFill>
              <w14:schemeClr w14:val="tx1"/>
            </w14:solidFill>
          </w14:textFill>
        </w:rPr>
        <w:t>5</w:t>
      </w:r>
      <w:r>
        <w:rPr>
          <w:rFonts w:hint="eastAsia" w:ascii="宋体" w:hAnsi="宋体" w:cs="宋体"/>
          <w:b/>
          <w:color w:val="000000" w:themeColor="text1"/>
          <w:szCs w:val="21"/>
          <w14:textFill>
            <w14:solidFill>
              <w14:schemeClr w14:val="tx1"/>
            </w14:solidFill>
          </w14:textFill>
        </w:rPr>
        <w:t xml:space="preserve"> 综合评分明细表</w:t>
      </w:r>
    </w:p>
    <w:p w14:paraId="36D3A1D7">
      <w:pPr>
        <w:pStyle w:val="10"/>
        <w:tabs>
          <w:tab w:val="left" w:pos="600"/>
        </w:tabs>
        <w:spacing w:line="360" w:lineRule="auto"/>
        <w:ind w:firstLine="0"/>
        <w:jc w:val="center"/>
        <w:rPr>
          <w:rFonts w:ascii="黑体" w:hAnsi="宋体" w:eastAsia="黑体"/>
          <w:color w:val="000000" w:themeColor="text1"/>
          <w:sz w:val="24"/>
          <w:szCs w:val="24"/>
          <w14:textFill>
            <w14:solidFill>
              <w14:schemeClr w14:val="tx1"/>
            </w14:solidFill>
          </w14:textFill>
        </w:rPr>
      </w:pPr>
      <w:r>
        <w:rPr>
          <w:rFonts w:hint="eastAsia" w:ascii="黑体" w:hAnsi="宋体" w:eastAsia="黑体"/>
          <w:color w:val="000000" w:themeColor="text1"/>
          <w:sz w:val="24"/>
          <w:szCs w:val="24"/>
          <w14:textFill>
            <w14:solidFill>
              <w14:schemeClr w14:val="tx1"/>
            </w14:solidFill>
          </w14:textFill>
        </w:rPr>
        <w:t>综合评分明细表</w:t>
      </w:r>
    </w:p>
    <w:tbl>
      <w:tblPr>
        <w:tblStyle w:val="18"/>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1412"/>
        <w:gridCol w:w="713"/>
        <w:gridCol w:w="7283"/>
      </w:tblGrid>
      <w:tr w14:paraId="6F628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567" w:type="dxa"/>
            <w:tcBorders>
              <w:top w:val="single" w:color="auto" w:sz="4" w:space="0"/>
              <w:left w:val="single" w:color="auto" w:sz="4" w:space="0"/>
              <w:bottom w:val="single" w:color="auto" w:sz="4" w:space="0"/>
              <w:right w:val="single" w:color="auto" w:sz="4" w:space="0"/>
            </w:tcBorders>
            <w:vAlign w:val="center"/>
          </w:tcPr>
          <w:p w14:paraId="08B1E0B8">
            <w:pPr>
              <w:pStyle w:val="10"/>
              <w:tabs>
                <w:tab w:val="left" w:pos="600"/>
              </w:tabs>
              <w:ind w:firstLine="0"/>
              <w:jc w:val="center"/>
              <w:rPr>
                <w:rFonts w:ascii="宋体" w:hAnsi="宋体"/>
                <w:b/>
                <w:color w:val="000000" w:themeColor="text1"/>
                <w:sz w:val="21"/>
                <w:szCs w:val="21"/>
                <w:highlight w:val="none"/>
                <w14:textFill>
                  <w14:solidFill>
                    <w14:schemeClr w14:val="tx1"/>
                  </w14:solidFill>
                </w14:textFill>
              </w:rPr>
            </w:pPr>
            <w:r>
              <w:rPr>
                <w:rFonts w:hint="eastAsia" w:ascii="宋体" w:hAnsi="宋体"/>
                <w:b/>
                <w:color w:val="000000" w:themeColor="text1"/>
                <w:sz w:val="21"/>
                <w:szCs w:val="21"/>
                <w:highlight w:val="none"/>
                <w14:textFill>
                  <w14:solidFill>
                    <w14:schemeClr w14:val="tx1"/>
                  </w14:solidFill>
                </w14:textFill>
              </w:rPr>
              <w:t>序号</w:t>
            </w:r>
          </w:p>
        </w:tc>
        <w:tc>
          <w:tcPr>
            <w:tcW w:w="1412" w:type="dxa"/>
            <w:tcBorders>
              <w:top w:val="single" w:color="auto" w:sz="4" w:space="0"/>
              <w:left w:val="single" w:color="auto" w:sz="4" w:space="0"/>
              <w:bottom w:val="single" w:color="auto" w:sz="4" w:space="0"/>
              <w:right w:val="single" w:color="auto" w:sz="4" w:space="0"/>
            </w:tcBorders>
            <w:vAlign w:val="center"/>
          </w:tcPr>
          <w:p w14:paraId="2238102C">
            <w:pPr>
              <w:pStyle w:val="10"/>
              <w:tabs>
                <w:tab w:val="left" w:pos="600"/>
              </w:tabs>
              <w:ind w:firstLine="0"/>
              <w:jc w:val="center"/>
              <w:rPr>
                <w:rFonts w:ascii="宋体" w:hAnsi="宋体"/>
                <w:b/>
                <w:color w:val="000000" w:themeColor="text1"/>
                <w:sz w:val="21"/>
                <w:szCs w:val="21"/>
                <w:highlight w:val="none"/>
                <w14:textFill>
                  <w14:solidFill>
                    <w14:schemeClr w14:val="tx1"/>
                  </w14:solidFill>
                </w14:textFill>
              </w:rPr>
            </w:pPr>
            <w:r>
              <w:rPr>
                <w:rFonts w:hint="eastAsia" w:ascii="宋体" w:hAnsi="宋体"/>
                <w:b/>
                <w:color w:val="000000" w:themeColor="text1"/>
                <w:sz w:val="21"/>
                <w:szCs w:val="21"/>
                <w:highlight w:val="none"/>
                <w14:textFill>
                  <w14:solidFill>
                    <w14:schemeClr w14:val="tx1"/>
                  </w14:solidFill>
                </w14:textFill>
              </w:rPr>
              <w:t>评审</w:t>
            </w:r>
          </w:p>
          <w:p w14:paraId="15544E70">
            <w:pPr>
              <w:pStyle w:val="10"/>
              <w:tabs>
                <w:tab w:val="left" w:pos="600"/>
              </w:tabs>
              <w:ind w:firstLine="0"/>
              <w:jc w:val="center"/>
              <w:rPr>
                <w:rFonts w:ascii="宋体" w:hAnsi="宋体"/>
                <w:b/>
                <w:color w:val="000000" w:themeColor="text1"/>
                <w:sz w:val="21"/>
                <w:szCs w:val="21"/>
                <w:highlight w:val="none"/>
                <w14:textFill>
                  <w14:solidFill>
                    <w14:schemeClr w14:val="tx1"/>
                  </w14:solidFill>
                </w14:textFill>
              </w:rPr>
            </w:pPr>
            <w:r>
              <w:rPr>
                <w:rFonts w:hint="eastAsia" w:ascii="宋体" w:hAnsi="宋体"/>
                <w:b/>
                <w:color w:val="000000" w:themeColor="text1"/>
                <w:sz w:val="21"/>
                <w:szCs w:val="21"/>
                <w:highlight w:val="none"/>
                <w14:textFill>
                  <w14:solidFill>
                    <w14:schemeClr w14:val="tx1"/>
                  </w14:solidFill>
                </w14:textFill>
              </w:rPr>
              <w:t>因素</w:t>
            </w:r>
          </w:p>
        </w:tc>
        <w:tc>
          <w:tcPr>
            <w:tcW w:w="713" w:type="dxa"/>
            <w:tcBorders>
              <w:top w:val="single" w:color="auto" w:sz="4" w:space="0"/>
              <w:left w:val="single" w:color="auto" w:sz="4" w:space="0"/>
              <w:bottom w:val="single" w:color="auto" w:sz="4" w:space="0"/>
              <w:right w:val="single" w:color="auto" w:sz="4" w:space="0"/>
            </w:tcBorders>
            <w:vAlign w:val="center"/>
          </w:tcPr>
          <w:p w14:paraId="3431117E">
            <w:pPr>
              <w:pStyle w:val="10"/>
              <w:tabs>
                <w:tab w:val="left" w:pos="600"/>
              </w:tabs>
              <w:ind w:firstLine="0"/>
              <w:jc w:val="center"/>
              <w:rPr>
                <w:rFonts w:ascii="宋体" w:hAnsi="宋体"/>
                <w:b/>
                <w:color w:val="000000" w:themeColor="text1"/>
                <w:sz w:val="21"/>
                <w:szCs w:val="21"/>
                <w:highlight w:val="none"/>
                <w14:textFill>
                  <w14:solidFill>
                    <w14:schemeClr w14:val="tx1"/>
                  </w14:solidFill>
                </w14:textFill>
              </w:rPr>
            </w:pPr>
            <w:r>
              <w:rPr>
                <w:rFonts w:hint="eastAsia" w:ascii="宋体" w:hAnsi="宋体"/>
                <w:b/>
                <w:color w:val="000000" w:themeColor="text1"/>
                <w:sz w:val="21"/>
                <w:szCs w:val="21"/>
                <w:highlight w:val="none"/>
                <w14:textFill>
                  <w14:solidFill>
                    <w14:schemeClr w14:val="tx1"/>
                  </w14:solidFill>
                </w14:textFill>
              </w:rPr>
              <w:t>分值</w:t>
            </w:r>
          </w:p>
        </w:tc>
        <w:tc>
          <w:tcPr>
            <w:tcW w:w="7283" w:type="dxa"/>
            <w:tcBorders>
              <w:top w:val="single" w:color="auto" w:sz="4" w:space="0"/>
              <w:left w:val="single" w:color="auto" w:sz="4" w:space="0"/>
              <w:bottom w:val="single" w:color="auto" w:sz="4" w:space="0"/>
              <w:right w:val="single" w:color="auto" w:sz="4" w:space="0"/>
            </w:tcBorders>
            <w:vAlign w:val="center"/>
          </w:tcPr>
          <w:p w14:paraId="11787AC7">
            <w:pPr>
              <w:pStyle w:val="10"/>
              <w:tabs>
                <w:tab w:val="left" w:pos="600"/>
              </w:tabs>
              <w:ind w:firstLine="241"/>
              <w:jc w:val="center"/>
              <w:rPr>
                <w:rFonts w:ascii="宋体" w:hAnsi="宋体"/>
                <w:b/>
                <w:color w:val="000000" w:themeColor="text1"/>
                <w:sz w:val="21"/>
                <w:szCs w:val="21"/>
                <w:highlight w:val="none"/>
                <w14:textFill>
                  <w14:solidFill>
                    <w14:schemeClr w14:val="tx1"/>
                  </w14:solidFill>
                </w14:textFill>
              </w:rPr>
            </w:pPr>
            <w:r>
              <w:rPr>
                <w:rFonts w:hint="eastAsia" w:ascii="宋体" w:hAnsi="宋体"/>
                <w:b/>
                <w:color w:val="000000" w:themeColor="text1"/>
                <w:sz w:val="21"/>
                <w:szCs w:val="21"/>
                <w:highlight w:val="none"/>
                <w14:textFill>
                  <w14:solidFill>
                    <w14:schemeClr w14:val="tx1"/>
                  </w14:solidFill>
                </w14:textFill>
              </w:rPr>
              <w:t xml:space="preserve">评审标准    </w:t>
            </w:r>
          </w:p>
        </w:tc>
      </w:tr>
      <w:tr w14:paraId="189C5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567" w:type="dxa"/>
            <w:tcBorders>
              <w:top w:val="single" w:color="auto" w:sz="4" w:space="0"/>
              <w:left w:val="single" w:color="auto" w:sz="4" w:space="0"/>
              <w:bottom w:val="single" w:color="auto" w:sz="4" w:space="0"/>
              <w:right w:val="single" w:color="auto" w:sz="4" w:space="0"/>
            </w:tcBorders>
            <w:vAlign w:val="center"/>
          </w:tcPr>
          <w:p w14:paraId="3B3AD738">
            <w:pPr>
              <w:pStyle w:val="10"/>
              <w:tabs>
                <w:tab w:val="left" w:pos="600"/>
              </w:tabs>
              <w:ind w:firstLine="0"/>
              <w:jc w:val="center"/>
              <w:rPr>
                <w:rFonts w:ascii="宋体" w:hAnsi="宋体"/>
                <w:b/>
                <w:color w:val="000000" w:themeColor="text1"/>
                <w:sz w:val="21"/>
                <w:szCs w:val="21"/>
                <w:highlight w:val="none"/>
                <w14:textFill>
                  <w14:solidFill>
                    <w14:schemeClr w14:val="tx1"/>
                  </w14:solidFill>
                </w14:textFill>
              </w:rPr>
            </w:pPr>
            <w:r>
              <w:rPr>
                <w:rFonts w:hint="eastAsia" w:ascii="宋体" w:hAnsi="宋体"/>
                <w:b/>
                <w:color w:val="000000" w:themeColor="text1"/>
                <w:sz w:val="21"/>
                <w:szCs w:val="21"/>
                <w:highlight w:val="none"/>
                <w14:textFill>
                  <w14:solidFill>
                    <w14:schemeClr w14:val="tx1"/>
                  </w14:solidFill>
                </w14:textFill>
              </w:rPr>
              <w:t>1</w:t>
            </w:r>
          </w:p>
        </w:tc>
        <w:tc>
          <w:tcPr>
            <w:tcW w:w="1412" w:type="dxa"/>
            <w:tcBorders>
              <w:top w:val="single" w:color="auto" w:sz="4" w:space="0"/>
              <w:left w:val="single" w:color="auto" w:sz="4" w:space="0"/>
              <w:bottom w:val="single" w:color="auto" w:sz="4" w:space="0"/>
              <w:right w:val="single" w:color="auto" w:sz="4" w:space="0"/>
            </w:tcBorders>
            <w:vAlign w:val="center"/>
          </w:tcPr>
          <w:p w14:paraId="25182E65">
            <w:pPr>
              <w:pStyle w:val="10"/>
              <w:tabs>
                <w:tab w:val="left" w:pos="600"/>
              </w:tabs>
              <w:ind w:firstLine="0"/>
              <w:jc w:val="center"/>
              <w:rPr>
                <w:rFonts w:ascii="宋体" w:hAnsi="宋体"/>
                <w:b/>
                <w:color w:val="000000" w:themeColor="text1"/>
                <w:sz w:val="21"/>
                <w:szCs w:val="21"/>
                <w:highlight w:val="none"/>
                <w14:textFill>
                  <w14:solidFill>
                    <w14:schemeClr w14:val="tx1"/>
                  </w14:solidFill>
                </w14:textFill>
              </w:rPr>
            </w:pPr>
            <w:r>
              <w:rPr>
                <w:rFonts w:hint="eastAsia" w:ascii="宋体" w:hAnsi="宋体"/>
                <w:b/>
                <w:color w:val="000000" w:themeColor="text1"/>
                <w:sz w:val="21"/>
                <w:szCs w:val="21"/>
                <w:highlight w:val="none"/>
                <w14:textFill>
                  <w14:solidFill>
                    <w14:schemeClr w14:val="tx1"/>
                  </w14:solidFill>
                </w14:textFill>
              </w:rPr>
              <w:t>投标报价</w:t>
            </w:r>
          </w:p>
        </w:tc>
        <w:tc>
          <w:tcPr>
            <w:tcW w:w="713" w:type="dxa"/>
            <w:tcBorders>
              <w:top w:val="single" w:color="auto" w:sz="4" w:space="0"/>
              <w:left w:val="single" w:color="auto" w:sz="4" w:space="0"/>
              <w:bottom w:val="single" w:color="auto" w:sz="4" w:space="0"/>
              <w:right w:val="single" w:color="auto" w:sz="4" w:space="0"/>
            </w:tcBorders>
            <w:vAlign w:val="center"/>
          </w:tcPr>
          <w:p w14:paraId="46BF606C">
            <w:pPr>
              <w:pStyle w:val="10"/>
              <w:tabs>
                <w:tab w:val="left" w:pos="600"/>
              </w:tabs>
              <w:spacing w:line="400" w:lineRule="exact"/>
              <w:ind w:firstLine="0"/>
              <w:jc w:val="center"/>
              <w:rPr>
                <w:rFonts w:ascii="宋体" w:hAnsi="宋体"/>
                <w:b/>
                <w:color w:val="000000" w:themeColor="text1"/>
                <w:sz w:val="21"/>
                <w:szCs w:val="21"/>
                <w:highlight w:val="none"/>
                <w14:textFill>
                  <w14:solidFill>
                    <w14:schemeClr w14:val="tx1"/>
                  </w14:solidFill>
                </w14:textFill>
              </w:rPr>
            </w:pPr>
            <w:r>
              <w:rPr>
                <w:rFonts w:hint="eastAsia" w:ascii="宋体" w:hAnsi="宋体"/>
                <w:b/>
                <w:color w:val="000000" w:themeColor="text1"/>
                <w:sz w:val="21"/>
                <w:szCs w:val="21"/>
                <w:highlight w:val="none"/>
                <w14:textFill>
                  <w14:solidFill>
                    <w14:schemeClr w14:val="tx1"/>
                  </w14:solidFill>
                </w14:textFill>
              </w:rPr>
              <w:t>30</w:t>
            </w:r>
          </w:p>
        </w:tc>
        <w:tc>
          <w:tcPr>
            <w:tcW w:w="7283" w:type="dxa"/>
            <w:tcBorders>
              <w:top w:val="single" w:color="auto" w:sz="4" w:space="0"/>
              <w:left w:val="single" w:color="auto" w:sz="4" w:space="0"/>
              <w:bottom w:val="single" w:color="auto" w:sz="4" w:space="0"/>
              <w:right w:val="single" w:color="auto" w:sz="4" w:space="0"/>
            </w:tcBorders>
            <w:vAlign w:val="center"/>
          </w:tcPr>
          <w:p w14:paraId="47170C69">
            <w:pPr>
              <w:tabs>
                <w:tab w:val="left" w:pos="0"/>
              </w:tabs>
              <w:adjustRightInd w:val="0"/>
              <w:snapToGrid w:val="0"/>
              <w:spacing w:line="360" w:lineRule="auto"/>
              <w:rPr>
                <w:rFonts w:hint="eastAsia" w:ascii="宋体" w:hAnsi="宋体"/>
                <w:b/>
                <w:bCs/>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1</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投标人的价格分采用低价优先法计算，以本次满足招标文件要求的</w:t>
            </w:r>
            <w:r>
              <w:rPr>
                <w:rFonts w:hint="eastAsia" w:ascii="宋体" w:hAnsi="宋体"/>
                <w:b/>
                <w:bCs/>
                <w:color w:val="000000" w:themeColor="text1"/>
                <w:szCs w:val="21"/>
                <w:highlight w:val="none"/>
                <w14:textFill>
                  <w14:solidFill>
                    <w14:schemeClr w14:val="tx1"/>
                  </w14:solidFill>
                </w14:textFill>
              </w:rPr>
              <w:t>最低</w:t>
            </w:r>
            <w:r>
              <w:rPr>
                <w:rFonts w:hint="eastAsia" w:ascii="宋体" w:hAnsi="宋体"/>
                <w:b/>
                <w:bCs/>
                <w:color w:val="000000" w:themeColor="text1"/>
                <w:szCs w:val="21"/>
                <w:highlight w:val="none"/>
                <w:lang w:val="en-US" w:eastAsia="zh-CN"/>
                <w14:textFill>
                  <w14:solidFill>
                    <w14:schemeClr w14:val="tx1"/>
                  </w14:solidFill>
                </w14:textFill>
              </w:rPr>
              <w:t>评审</w:t>
            </w:r>
            <w:r>
              <w:rPr>
                <w:rFonts w:hint="eastAsia" w:ascii="宋体" w:hAnsi="宋体"/>
                <w:b/>
                <w:bCs/>
                <w:color w:val="000000" w:themeColor="text1"/>
                <w:szCs w:val="21"/>
                <w:highlight w:val="none"/>
                <w14:textFill>
                  <w14:solidFill>
                    <w14:schemeClr w14:val="tx1"/>
                  </w14:solidFill>
                </w14:textFill>
              </w:rPr>
              <w:t>价为评标基准价</w:t>
            </w:r>
            <w:r>
              <w:rPr>
                <w:rFonts w:hint="eastAsia" w:ascii="宋体" w:hAnsi="宋体"/>
                <w:color w:val="000000" w:themeColor="text1"/>
                <w:szCs w:val="21"/>
                <w:highlight w:val="none"/>
                <w14:textFill>
                  <w14:solidFill>
                    <w14:schemeClr w14:val="tx1"/>
                  </w14:solidFill>
                </w14:textFill>
              </w:rPr>
              <w:t>，其价格为满分，其他投标人的价格分，统一按照下列公式计算：</w:t>
            </w:r>
            <w:r>
              <w:rPr>
                <w:rFonts w:hint="eastAsia" w:ascii="宋体" w:hAnsi="宋体"/>
                <w:b/>
                <w:bCs/>
                <w:color w:val="000000" w:themeColor="text1"/>
                <w:szCs w:val="21"/>
                <w:highlight w:val="none"/>
                <w14:textFill>
                  <w14:solidFill>
                    <w14:schemeClr w14:val="tx1"/>
                  </w14:solidFill>
                </w14:textFill>
              </w:rPr>
              <w:t>投标报价得分=(评标基准价／投标报价)×</w:t>
            </w:r>
            <w:r>
              <w:rPr>
                <w:rFonts w:ascii="宋体" w:hAnsi="宋体"/>
                <w:b/>
                <w:bCs/>
                <w:color w:val="000000" w:themeColor="text1"/>
                <w:szCs w:val="21"/>
                <w:highlight w:val="none"/>
                <w14:textFill>
                  <w14:solidFill>
                    <w14:schemeClr w14:val="tx1"/>
                  </w14:solidFill>
                </w14:textFill>
              </w:rPr>
              <w:t>3</w:t>
            </w:r>
            <w:r>
              <w:rPr>
                <w:rFonts w:hint="eastAsia" w:ascii="宋体" w:hAnsi="宋体"/>
                <w:b/>
                <w:bCs/>
                <w:color w:val="000000" w:themeColor="text1"/>
                <w:szCs w:val="21"/>
                <w:highlight w:val="none"/>
                <w14:textFill>
                  <w14:solidFill>
                    <w14:schemeClr w14:val="tx1"/>
                  </w14:solidFill>
                </w14:textFill>
              </w:rPr>
              <w:t>0</w:t>
            </w:r>
          </w:p>
          <w:p w14:paraId="57124B21">
            <w:pPr>
              <w:tabs>
                <w:tab w:val="left" w:pos="0"/>
              </w:tabs>
              <w:adjustRightInd w:val="0"/>
              <w:snapToGrid w:val="0"/>
              <w:spacing w:line="360" w:lineRule="auto"/>
              <w:rPr>
                <w:rFonts w:hint="eastAsia" w:ascii="宋体" w:hAnsi="宋体" w:eastAsia="宋体" w:cs="Times New Roman"/>
                <w:color w:val="000000" w:themeColor="text1"/>
                <w:szCs w:val="21"/>
                <w:highlight w:val="none"/>
                <w:lang w:val="en-US" w:eastAsia="zh-CN"/>
                <w14:textFill>
                  <w14:solidFill>
                    <w14:schemeClr w14:val="tx1"/>
                  </w14:solidFill>
                </w14:textFill>
              </w:rPr>
            </w:pPr>
            <w:r>
              <w:rPr>
                <w:rFonts w:hint="eastAsia" w:ascii="宋体" w:hAnsi="宋体" w:eastAsia="宋体" w:cs="Times New Roman"/>
                <w:color w:val="000000" w:themeColor="text1"/>
                <w:szCs w:val="21"/>
                <w:highlight w:val="none"/>
                <w:lang w:val="en-US" w:eastAsia="zh-CN"/>
                <w14:textFill>
                  <w14:solidFill>
                    <w14:schemeClr w14:val="tx1"/>
                  </w14:solidFill>
                </w14:textFill>
              </w:rPr>
              <w:t xml:space="preserve">（2）投标人报价扣除幅度如下： </w:t>
            </w:r>
          </w:p>
          <w:p w14:paraId="07594F2F">
            <w:pPr>
              <w:tabs>
                <w:tab w:val="left" w:pos="0"/>
              </w:tabs>
              <w:adjustRightInd w:val="0"/>
              <w:snapToGrid w:val="0"/>
              <w:spacing w:line="360" w:lineRule="auto"/>
              <w:rPr>
                <w:rFonts w:hint="eastAsia" w:ascii="宋体" w:hAnsi="宋体"/>
                <w:b/>
                <w:bCs/>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lang w:val="en-US" w:eastAsia="zh-CN"/>
                <w14:textFill>
                  <w14:solidFill>
                    <w14:schemeClr w14:val="tx1"/>
                  </w14:solidFill>
                </w14:textFill>
              </w:rPr>
              <w:t>投标人提供的货物全部为小微企业制造的，给予投标报价扣除</w:t>
            </w:r>
            <w:r>
              <w:rPr>
                <w:rFonts w:hint="eastAsia" w:ascii="宋体" w:hAnsi="宋体" w:eastAsia="宋体" w:cs="Times New Roman"/>
                <w:b/>
                <w:bCs/>
                <w:color w:val="000000" w:themeColor="text1"/>
                <w:szCs w:val="21"/>
                <w:highlight w:val="none"/>
                <w:lang w:val="en-US" w:eastAsia="zh-CN"/>
                <w14:textFill>
                  <w14:solidFill>
                    <w14:schemeClr w14:val="tx1"/>
                  </w14:solidFill>
                </w14:textFill>
              </w:rPr>
              <w:t>10%</w:t>
            </w:r>
            <w:r>
              <w:rPr>
                <w:rFonts w:hint="eastAsia" w:ascii="宋体" w:hAnsi="宋体" w:eastAsia="宋体" w:cs="Times New Roman"/>
                <w:color w:val="000000" w:themeColor="text1"/>
                <w:szCs w:val="21"/>
                <w:highlight w:val="none"/>
                <w:lang w:val="en-US" w:eastAsia="zh-CN"/>
                <w14:textFill>
                  <w14:solidFill>
                    <w14:schemeClr w14:val="tx1"/>
                  </w14:solidFill>
                </w14:textFill>
              </w:rPr>
              <w:t>优惠政策，只要有大中型企业制造货物情形的，就不得享受价格扣除优惠政策。</w:t>
            </w:r>
          </w:p>
        </w:tc>
      </w:tr>
      <w:tr w14:paraId="4CD5E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567" w:type="dxa"/>
            <w:vMerge w:val="restart"/>
            <w:tcBorders>
              <w:top w:val="single" w:color="auto" w:sz="4" w:space="0"/>
              <w:left w:val="single" w:color="auto" w:sz="4" w:space="0"/>
              <w:bottom w:val="single" w:color="auto" w:sz="4" w:space="0"/>
              <w:right w:val="single" w:color="auto" w:sz="4" w:space="0"/>
            </w:tcBorders>
            <w:vAlign w:val="center"/>
          </w:tcPr>
          <w:p w14:paraId="177482CF">
            <w:pPr>
              <w:pStyle w:val="10"/>
              <w:tabs>
                <w:tab w:val="left" w:pos="600"/>
              </w:tabs>
              <w:ind w:firstLine="0"/>
              <w:jc w:val="center"/>
              <w:rPr>
                <w:rFonts w:ascii="宋体" w:hAnsi="宋体"/>
                <w:b/>
                <w:color w:val="000000" w:themeColor="text1"/>
                <w:sz w:val="21"/>
                <w:szCs w:val="21"/>
                <w:highlight w:val="none"/>
                <w14:textFill>
                  <w14:solidFill>
                    <w14:schemeClr w14:val="tx1"/>
                  </w14:solidFill>
                </w14:textFill>
              </w:rPr>
            </w:pPr>
            <w:r>
              <w:rPr>
                <w:rFonts w:hint="eastAsia" w:ascii="宋体" w:hAnsi="宋体"/>
                <w:b/>
                <w:color w:val="000000" w:themeColor="text1"/>
                <w:sz w:val="21"/>
                <w:szCs w:val="21"/>
                <w:highlight w:val="none"/>
                <w14:textFill>
                  <w14:solidFill>
                    <w14:schemeClr w14:val="tx1"/>
                  </w14:solidFill>
                </w14:textFill>
              </w:rPr>
              <w:t>2</w:t>
            </w:r>
          </w:p>
        </w:tc>
        <w:tc>
          <w:tcPr>
            <w:tcW w:w="1412" w:type="dxa"/>
            <w:vMerge w:val="restart"/>
            <w:tcBorders>
              <w:top w:val="single" w:color="auto" w:sz="4" w:space="0"/>
              <w:left w:val="single" w:color="auto" w:sz="4" w:space="0"/>
              <w:bottom w:val="single" w:color="auto" w:sz="4" w:space="0"/>
              <w:right w:val="single" w:color="auto" w:sz="4" w:space="0"/>
            </w:tcBorders>
            <w:vAlign w:val="center"/>
          </w:tcPr>
          <w:p w14:paraId="103BCF64">
            <w:pPr>
              <w:pStyle w:val="10"/>
              <w:tabs>
                <w:tab w:val="left" w:pos="600"/>
              </w:tabs>
              <w:ind w:firstLine="0"/>
              <w:jc w:val="center"/>
              <w:rPr>
                <w:rFonts w:ascii="宋体" w:hAnsi="宋体"/>
                <w:b/>
                <w:color w:val="000000" w:themeColor="text1"/>
                <w:sz w:val="21"/>
                <w:szCs w:val="21"/>
                <w:highlight w:val="none"/>
                <w14:textFill>
                  <w14:solidFill>
                    <w14:schemeClr w14:val="tx1"/>
                  </w14:solidFill>
                </w14:textFill>
              </w:rPr>
            </w:pPr>
            <w:r>
              <w:rPr>
                <w:rFonts w:hint="eastAsia" w:ascii="宋体" w:hAnsi="宋体"/>
                <w:b/>
                <w:color w:val="000000" w:themeColor="text1"/>
                <w:sz w:val="21"/>
                <w:szCs w:val="21"/>
                <w:highlight w:val="none"/>
                <w14:textFill>
                  <w14:solidFill>
                    <w14:schemeClr w14:val="tx1"/>
                  </w14:solidFill>
                </w14:textFill>
              </w:rPr>
              <w:t>技术响应</w:t>
            </w:r>
          </w:p>
        </w:tc>
        <w:tc>
          <w:tcPr>
            <w:tcW w:w="713" w:type="dxa"/>
            <w:tcBorders>
              <w:top w:val="single" w:color="auto" w:sz="4" w:space="0"/>
              <w:left w:val="single" w:color="auto" w:sz="4" w:space="0"/>
              <w:bottom w:val="single" w:color="auto" w:sz="4" w:space="0"/>
              <w:right w:val="single" w:color="auto" w:sz="4" w:space="0"/>
            </w:tcBorders>
            <w:vAlign w:val="center"/>
          </w:tcPr>
          <w:p w14:paraId="555F6AED">
            <w:pPr>
              <w:pStyle w:val="10"/>
              <w:tabs>
                <w:tab w:val="left" w:pos="600"/>
              </w:tabs>
              <w:spacing w:line="400" w:lineRule="exact"/>
              <w:ind w:firstLine="0"/>
              <w:jc w:val="center"/>
              <w:rPr>
                <w:rFonts w:ascii="宋体" w:hAnsi="宋体"/>
                <w:b/>
                <w:color w:val="000000" w:themeColor="text1"/>
                <w:sz w:val="21"/>
                <w:szCs w:val="21"/>
                <w:highlight w:val="none"/>
                <w14:textFill>
                  <w14:solidFill>
                    <w14:schemeClr w14:val="tx1"/>
                  </w14:solidFill>
                </w14:textFill>
              </w:rPr>
            </w:pPr>
            <w:r>
              <w:rPr>
                <w:rFonts w:hint="eastAsia" w:ascii="宋体" w:hAnsi="宋体"/>
                <w:b/>
                <w:color w:val="000000" w:themeColor="text1"/>
                <w:sz w:val="21"/>
                <w:szCs w:val="21"/>
                <w:highlight w:val="none"/>
                <w14:textFill>
                  <w14:solidFill>
                    <w14:schemeClr w14:val="tx1"/>
                  </w14:solidFill>
                </w14:textFill>
              </w:rPr>
              <w:t>15</w:t>
            </w:r>
          </w:p>
        </w:tc>
        <w:tc>
          <w:tcPr>
            <w:tcW w:w="7283" w:type="dxa"/>
            <w:tcBorders>
              <w:top w:val="single" w:color="auto" w:sz="4" w:space="0"/>
              <w:left w:val="single" w:color="auto" w:sz="4" w:space="0"/>
              <w:bottom w:val="single" w:color="auto" w:sz="4" w:space="0"/>
              <w:right w:val="single" w:color="auto" w:sz="4" w:space="0"/>
            </w:tcBorders>
            <w:vAlign w:val="center"/>
          </w:tcPr>
          <w:p w14:paraId="3F712AA1">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w:t>
            </w:r>
            <w:r>
              <w:rPr>
                <w:rFonts w:ascii="宋体" w:hAnsi="宋体" w:cs="宋体"/>
                <w:color w:val="000000" w:themeColor="text1"/>
                <w:szCs w:val="21"/>
                <w:highlight w:val="none"/>
                <w14:textFill>
                  <w14:solidFill>
                    <w14:schemeClr w14:val="tx1"/>
                  </w14:solidFill>
                </w14:textFill>
              </w:rPr>
              <w:t>.</w:t>
            </w:r>
            <w:r>
              <w:rPr>
                <w:rFonts w:hint="eastAsia" w:ascii="宋体" w:hAnsi="宋体"/>
                <w:b/>
                <w:color w:val="000000" w:themeColor="text1"/>
                <w:szCs w:val="21"/>
                <w:highlight w:val="none"/>
                <w14:textFill>
                  <w14:solidFill>
                    <w14:schemeClr w14:val="tx1"/>
                  </w14:solidFill>
                </w14:textFill>
              </w:rPr>
              <w:t>技术指标、功能与配置：</w:t>
            </w:r>
            <w:r>
              <w:rPr>
                <w:rFonts w:ascii="宋体" w:hAnsi="宋体" w:cs="宋体"/>
                <w:color w:val="000000" w:themeColor="text1"/>
                <w:szCs w:val="21"/>
                <w:highlight w:val="none"/>
                <w14:textFill>
                  <w14:solidFill>
                    <w14:schemeClr w14:val="tx1"/>
                  </w14:solidFill>
                </w14:textFill>
              </w:rPr>
              <w:t>带“▲”号项为关键技术指标（</w:t>
            </w:r>
            <w:r>
              <w:rPr>
                <w:rFonts w:hint="eastAsia" w:ascii="宋体" w:hAnsi="宋体"/>
                <w:color w:val="000000" w:themeColor="text1"/>
                <w:szCs w:val="21"/>
                <w:highlight w:val="none"/>
                <w:shd w:val="clear" w:color="auto" w:fill="FFFFFF"/>
                <w14:textFill>
                  <w14:solidFill>
                    <w14:schemeClr w14:val="tx1"/>
                  </w14:solidFill>
                </w14:textFill>
              </w:rPr>
              <w:t>以相应的证明材料为依据,包括但不限于原厂印刷的产品说明书、质量证书、检测报告、宣传资料、官网截图等，未提供证明材料或证明材料不充分视为不满足</w:t>
            </w:r>
            <w:r>
              <w:rPr>
                <w:rFonts w:ascii="宋体" w:hAnsi="宋体" w:cs="宋体"/>
                <w:color w:val="000000" w:themeColor="text1"/>
                <w:szCs w:val="21"/>
                <w:highlight w:val="none"/>
                <w14:textFill>
                  <w14:solidFill>
                    <w14:schemeClr w14:val="tx1"/>
                  </w14:solidFill>
                </w14:textFill>
              </w:rPr>
              <w:t>），有一项不满足扣1分；扣完为止。</w:t>
            </w:r>
          </w:p>
          <w:p w14:paraId="195CDB6F">
            <w:pP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shd w:val="clear" w:color="auto" w:fill="FFFFFF"/>
                <w14:textFill>
                  <w14:solidFill>
                    <w14:schemeClr w14:val="tx1"/>
                  </w14:solidFill>
                </w14:textFill>
              </w:rPr>
              <w:t>注：“</w:t>
            </w:r>
            <w:r>
              <w:rPr>
                <w:rFonts w:ascii="宋体" w:hAnsi="宋体" w:cs="Arial"/>
                <w:color w:val="000000" w:themeColor="text1"/>
                <w:szCs w:val="21"/>
                <w:highlight w:val="none"/>
                <w:shd w:val="clear" w:color="auto" w:fill="FFFFFF"/>
                <w14:textFill>
                  <w14:solidFill>
                    <w14:schemeClr w14:val="tx1"/>
                  </w14:solidFill>
                </w14:textFill>
              </w:rPr>
              <w:t>▲</w:t>
            </w:r>
            <w:r>
              <w:rPr>
                <w:rFonts w:ascii="宋体" w:hAnsi="宋体" w:cs="Calibri"/>
                <w:color w:val="000000" w:themeColor="text1"/>
                <w:szCs w:val="21"/>
                <w:highlight w:val="none"/>
                <w:shd w:val="clear" w:color="auto" w:fill="FFFFFF"/>
                <w14:textFill>
                  <w14:solidFill>
                    <w14:schemeClr w14:val="tx1"/>
                  </w14:solidFill>
                </w14:textFill>
              </w:rPr>
              <w:t>”</w:t>
            </w:r>
            <w:r>
              <w:rPr>
                <w:rFonts w:ascii="宋体" w:hAnsi="宋体"/>
                <w:color w:val="000000" w:themeColor="text1"/>
                <w:szCs w:val="21"/>
                <w:highlight w:val="none"/>
                <w:shd w:val="clear" w:color="auto" w:fill="FFFFFF"/>
                <w14:textFill>
                  <w14:solidFill>
                    <w14:schemeClr w14:val="tx1"/>
                  </w14:solidFill>
                </w14:textFill>
              </w:rPr>
              <w:t>号项为关键技术指标，以相关证明材料为依据，</w:t>
            </w:r>
          </w:p>
        </w:tc>
      </w:tr>
      <w:tr w14:paraId="11206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567" w:type="dxa"/>
            <w:vMerge w:val="continue"/>
            <w:tcBorders>
              <w:top w:val="single" w:color="auto" w:sz="4" w:space="0"/>
              <w:left w:val="single" w:color="auto" w:sz="4" w:space="0"/>
              <w:bottom w:val="single" w:color="auto" w:sz="4" w:space="0"/>
              <w:right w:val="single" w:color="auto" w:sz="4" w:space="0"/>
            </w:tcBorders>
            <w:vAlign w:val="center"/>
          </w:tcPr>
          <w:p w14:paraId="34D7A242">
            <w:pPr>
              <w:widowControl/>
              <w:jc w:val="left"/>
              <w:rPr>
                <w:rFonts w:ascii="宋体" w:hAnsi="宋体"/>
                <w:b/>
                <w:color w:val="000000" w:themeColor="text1"/>
                <w:szCs w:val="21"/>
                <w:highlight w:val="none"/>
                <w14:textFill>
                  <w14:solidFill>
                    <w14:schemeClr w14:val="tx1"/>
                  </w14:solidFill>
                </w14:textFill>
              </w:rPr>
            </w:pPr>
          </w:p>
        </w:tc>
        <w:tc>
          <w:tcPr>
            <w:tcW w:w="1412" w:type="dxa"/>
            <w:vMerge w:val="continue"/>
            <w:tcBorders>
              <w:top w:val="single" w:color="auto" w:sz="4" w:space="0"/>
              <w:left w:val="single" w:color="auto" w:sz="4" w:space="0"/>
              <w:bottom w:val="single" w:color="auto" w:sz="4" w:space="0"/>
              <w:right w:val="single" w:color="auto" w:sz="4" w:space="0"/>
            </w:tcBorders>
            <w:vAlign w:val="center"/>
          </w:tcPr>
          <w:p w14:paraId="51A8B267">
            <w:pPr>
              <w:widowControl/>
              <w:jc w:val="left"/>
              <w:rPr>
                <w:rFonts w:ascii="宋体" w:hAnsi="宋体"/>
                <w:b/>
                <w:color w:val="000000" w:themeColor="text1"/>
                <w:szCs w:val="21"/>
                <w:highlight w:val="none"/>
                <w14:textFill>
                  <w14:solidFill>
                    <w14:schemeClr w14:val="tx1"/>
                  </w14:solidFill>
                </w14:textFill>
              </w:rPr>
            </w:pPr>
          </w:p>
        </w:tc>
        <w:tc>
          <w:tcPr>
            <w:tcW w:w="713" w:type="dxa"/>
            <w:tcBorders>
              <w:top w:val="single" w:color="auto" w:sz="4" w:space="0"/>
              <w:left w:val="single" w:color="auto" w:sz="4" w:space="0"/>
              <w:bottom w:val="single" w:color="auto" w:sz="4" w:space="0"/>
              <w:right w:val="single" w:color="auto" w:sz="4" w:space="0"/>
            </w:tcBorders>
            <w:vAlign w:val="center"/>
          </w:tcPr>
          <w:p w14:paraId="727ED208">
            <w:pPr>
              <w:pStyle w:val="10"/>
              <w:tabs>
                <w:tab w:val="left" w:pos="600"/>
              </w:tabs>
              <w:spacing w:line="400" w:lineRule="exact"/>
              <w:ind w:firstLine="0"/>
              <w:jc w:val="center"/>
              <w:rPr>
                <w:rFonts w:ascii="宋体" w:hAnsi="宋体"/>
                <w:b/>
                <w:color w:val="000000" w:themeColor="text1"/>
                <w:sz w:val="21"/>
                <w:szCs w:val="21"/>
                <w:highlight w:val="none"/>
                <w14:textFill>
                  <w14:solidFill>
                    <w14:schemeClr w14:val="tx1"/>
                  </w14:solidFill>
                </w14:textFill>
              </w:rPr>
            </w:pPr>
            <w:r>
              <w:rPr>
                <w:rFonts w:ascii="宋体" w:hAnsi="宋体"/>
                <w:b/>
                <w:color w:val="000000" w:themeColor="text1"/>
                <w:sz w:val="21"/>
                <w:szCs w:val="21"/>
                <w:highlight w:val="none"/>
                <w14:textFill>
                  <w14:solidFill>
                    <w14:schemeClr w14:val="tx1"/>
                  </w14:solidFill>
                </w14:textFill>
              </w:rPr>
              <w:t>8</w:t>
            </w:r>
          </w:p>
        </w:tc>
        <w:tc>
          <w:tcPr>
            <w:tcW w:w="7283" w:type="dxa"/>
            <w:tcBorders>
              <w:top w:val="single" w:color="auto" w:sz="4" w:space="0"/>
              <w:left w:val="single" w:color="auto" w:sz="4" w:space="0"/>
              <w:bottom w:val="single" w:color="auto" w:sz="4" w:space="0"/>
              <w:right w:val="single" w:color="auto" w:sz="4" w:space="0"/>
            </w:tcBorders>
            <w:vAlign w:val="center"/>
          </w:tcPr>
          <w:p w14:paraId="559957F8">
            <w:pPr>
              <w:spacing w:line="228" w:lineRule="auto"/>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w:t>
            </w:r>
            <w:r>
              <w:rPr>
                <w:rFonts w:ascii="宋体" w:hAnsi="宋体"/>
                <w:color w:val="000000" w:themeColor="text1"/>
                <w:szCs w:val="21"/>
                <w:highlight w:val="none"/>
                <w14:textFill>
                  <w14:solidFill>
                    <w14:schemeClr w14:val="tx1"/>
                  </w14:solidFill>
                </w14:textFill>
              </w:rPr>
              <w:t>.</w:t>
            </w:r>
            <w:r>
              <w:rPr>
                <w:rFonts w:ascii="宋体" w:hAnsi="宋体"/>
                <w:b/>
                <w:color w:val="000000" w:themeColor="text1"/>
                <w:szCs w:val="21"/>
                <w:highlight w:val="none"/>
                <w14:textFill>
                  <w14:solidFill>
                    <w14:schemeClr w14:val="tx1"/>
                  </w14:solidFill>
                </w14:textFill>
              </w:rPr>
              <w:t>实施</w:t>
            </w:r>
            <w:r>
              <w:rPr>
                <w:rFonts w:ascii="宋体" w:hAnsi="宋体"/>
                <w:b/>
                <w:color w:val="000000" w:themeColor="text1"/>
                <w:szCs w:val="21"/>
                <w:highlight w:val="none"/>
                <w:lang w:eastAsia="en-US"/>
                <w14:textFill>
                  <w14:solidFill>
                    <w14:schemeClr w14:val="tx1"/>
                  </w14:solidFill>
                </w14:textFill>
              </w:rPr>
              <w:t>方案：</w:t>
            </w:r>
            <w:r>
              <w:rPr>
                <w:rFonts w:ascii="宋体" w:hAnsi="宋体"/>
                <w:color w:val="000000" w:themeColor="text1"/>
                <w:szCs w:val="21"/>
                <w:highlight w:val="none"/>
                <w14:textFill>
                  <w14:solidFill>
                    <w14:schemeClr w14:val="tx1"/>
                  </w14:solidFill>
                </w14:textFill>
              </w:rPr>
              <w:t>针对本项目有整体</w:t>
            </w:r>
            <w:r>
              <w:rPr>
                <w:rFonts w:hint="eastAsia" w:ascii="宋体" w:hAnsi="宋体"/>
                <w:color w:val="000000" w:themeColor="text1"/>
                <w:szCs w:val="21"/>
                <w:highlight w:val="none"/>
                <w14:textFill>
                  <w14:solidFill>
                    <w14:schemeClr w14:val="tx1"/>
                  </w14:solidFill>
                </w14:textFill>
              </w:rPr>
              <w:t>实施方案，包括但不限于整体规划、备货、进度计划、供货组织、</w:t>
            </w:r>
            <w:r>
              <w:rPr>
                <w:rFonts w:hint="eastAsia" w:ascii="宋体" w:hAnsi="宋体" w:cs="宋体"/>
                <w:color w:val="000000" w:themeColor="text1"/>
                <w:szCs w:val="21"/>
                <w:highlight w:val="none"/>
                <w14:textFill>
                  <w14:solidFill>
                    <w14:schemeClr w14:val="tx1"/>
                  </w14:solidFill>
                </w14:textFill>
              </w:rPr>
              <w:t>人员配置、分工明细</w:t>
            </w:r>
            <w:r>
              <w:rPr>
                <w:rFonts w:hint="eastAsia" w:ascii="宋体" w:hAnsi="宋体"/>
                <w:color w:val="000000" w:themeColor="text1"/>
                <w:szCs w:val="21"/>
                <w:highlight w:val="none"/>
                <w14:textFill>
                  <w14:solidFill>
                    <w14:schemeClr w14:val="tx1"/>
                  </w14:solidFill>
                </w14:textFill>
              </w:rPr>
              <w:t>、配送保障</w:t>
            </w:r>
            <w:r>
              <w:rPr>
                <w:rFonts w:ascii="宋体" w:hAnsi="宋体"/>
                <w:color w:val="000000" w:themeColor="text1"/>
                <w:szCs w:val="21"/>
                <w:highlight w:val="none"/>
                <w14:textFill>
                  <w14:solidFill>
                    <w14:schemeClr w14:val="tx1"/>
                  </w14:solidFill>
                </w14:textFill>
              </w:rPr>
              <w:t>等</w:t>
            </w:r>
            <w:r>
              <w:rPr>
                <w:rFonts w:hint="eastAsia" w:ascii="宋体" w:hAnsi="宋体"/>
                <w:color w:val="000000" w:themeColor="text1"/>
                <w:szCs w:val="21"/>
                <w:highlight w:val="none"/>
                <w14:textFill>
                  <w14:solidFill>
                    <w14:schemeClr w14:val="tx1"/>
                  </w14:solidFill>
                </w14:textFill>
              </w:rPr>
              <w:t>。</w:t>
            </w:r>
          </w:p>
          <w:p w14:paraId="12F77288">
            <w:pPr>
              <w:spacing w:line="216" w:lineRule="auto"/>
              <w:rPr>
                <w:rFonts w:ascii="宋体" w:hAnsi="宋体"/>
                <w:color w:val="000000" w:themeColor="text1"/>
                <w:kern w:val="0"/>
                <w:szCs w:val="21"/>
                <w:highlight w:val="none"/>
                <w:shd w:val="clear" w:color="auto" w:fill="FFFFFF"/>
                <w14:textFill>
                  <w14:solidFill>
                    <w14:schemeClr w14:val="tx1"/>
                  </w14:solidFill>
                </w14:textFill>
              </w:rPr>
            </w:pPr>
            <w:r>
              <w:rPr>
                <w:rFonts w:hint="eastAsia" w:ascii="宋体" w:hAnsi="宋体"/>
                <w:color w:val="000000" w:themeColor="text1"/>
                <w:kern w:val="0"/>
                <w:szCs w:val="21"/>
                <w:highlight w:val="none"/>
                <w:shd w:val="clear" w:color="auto" w:fill="FFFFFF"/>
                <w14:textFill>
                  <w14:solidFill>
                    <w14:schemeClr w14:val="tx1"/>
                  </w14:solidFill>
                </w14:textFill>
              </w:rPr>
              <w:t>实施方案完整详细、步骤清晰、进度安排和人员配置合理、分工明确、配送有保障、可操作性及可行性强的得</w:t>
            </w:r>
            <w:r>
              <w:rPr>
                <w:rFonts w:ascii="宋体" w:hAnsi="宋体"/>
                <w:color w:val="000000" w:themeColor="text1"/>
                <w:kern w:val="0"/>
                <w:szCs w:val="21"/>
                <w:highlight w:val="none"/>
                <w:shd w:val="clear" w:color="auto" w:fill="FFFFFF"/>
                <w14:textFill>
                  <w14:solidFill>
                    <w14:schemeClr w14:val="tx1"/>
                  </w14:solidFill>
                </w14:textFill>
              </w:rPr>
              <w:t>8</w:t>
            </w:r>
            <w:r>
              <w:rPr>
                <w:rFonts w:hint="eastAsia" w:ascii="宋体" w:hAnsi="宋体"/>
                <w:color w:val="000000" w:themeColor="text1"/>
                <w:kern w:val="0"/>
                <w:szCs w:val="21"/>
                <w:highlight w:val="none"/>
                <w:shd w:val="clear" w:color="auto" w:fill="FFFFFF"/>
                <w14:textFill>
                  <w14:solidFill>
                    <w14:schemeClr w14:val="tx1"/>
                  </w14:solidFill>
                </w14:textFill>
              </w:rPr>
              <w:t>分；</w:t>
            </w:r>
          </w:p>
          <w:p w14:paraId="143676CF">
            <w:pPr>
              <w:spacing w:line="216" w:lineRule="auto"/>
              <w:rPr>
                <w:rFonts w:ascii="宋体" w:hAnsi="宋体"/>
                <w:color w:val="000000" w:themeColor="text1"/>
                <w:kern w:val="0"/>
                <w:szCs w:val="21"/>
                <w:highlight w:val="none"/>
                <w:shd w:val="clear" w:color="auto" w:fill="FFFFFF"/>
                <w14:textFill>
                  <w14:solidFill>
                    <w14:schemeClr w14:val="tx1"/>
                  </w14:solidFill>
                </w14:textFill>
              </w:rPr>
            </w:pPr>
            <w:r>
              <w:rPr>
                <w:rFonts w:hint="eastAsia" w:ascii="宋体" w:hAnsi="宋体"/>
                <w:color w:val="000000" w:themeColor="text1"/>
                <w:kern w:val="0"/>
                <w:szCs w:val="21"/>
                <w:highlight w:val="none"/>
                <w:shd w:val="clear" w:color="auto" w:fill="FFFFFF"/>
                <w14:textFill>
                  <w14:solidFill>
                    <w14:schemeClr w14:val="tx1"/>
                  </w14:solidFill>
                </w14:textFill>
              </w:rPr>
              <w:t>实施方案较为完整、步骤较为清晰、进度安排和人员配置较为合理、分工较为明确、配送有保障、有较强的可操作性及可行性的得</w:t>
            </w:r>
            <w:r>
              <w:rPr>
                <w:rFonts w:ascii="宋体" w:hAnsi="宋体"/>
                <w:color w:val="000000" w:themeColor="text1"/>
                <w:kern w:val="0"/>
                <w:szCs w:val="21"/>
                <w:highlight w:val="none"/>
                <w:shd w:val="clear" w:color="auto" w:fill="FFFFFF"/>
                <w14:textFill>
                  <w14:solidFill>
                    <w14:schemeClr w14:val="tx1"/>
                  </w14:solidFill>
                </w14:textFill>
              </w:rPr>
              <w:t>6</w:t>
            </w:r>
            <w:r>
              <w:rPr>
                <w:rFonts w:hint="eastAsia" w:ascii="宋体" w:hAnsi="宋体"/>
                <w:color w:val="000000" w:themeColor="text1"/>
                <w:kern w:val="0"/>
                <w:szCs w:val="21"/>
                <w:highlight w:val="none"/>
                <w:shd w:val="clear" w:color="auto" w:fill="FFFFFF"/>
                <w14:textFill>
                  <w14:solidFill>
                    <w14:schemeClr w14:val="tx1"/>
                  </w14:solidFill>
                </w14:textFill>
              </w:rPr>
              <w:t>分；</w:t>
            </w:r>
          </w:p>
          <w:p w14:paraId="49D7837C">
            <w:pPr>
              <w:spacing w:line="216" w:lineRule="auto"/>
              <w:rPr>
                <w:rFonts w:ascii="宋体" w:hAnsi="宋体"/>
                <w:color w:val="000000" w:themeColor="text1"/>
                <w:kern w:val="0"/>
                <w:szCs w:val="21"/>
                <w:highlight w:val="none"/>
                <w:shd w:val="clear" w:color="auto" w:fill="FFFFFF"/>
                <w14:textFill>
                  <w14:solidFill>
                    <w14:schemeClr w14:val="tx1"/>
                  </w14:solidFill>
                </w14:textFill>
              </w:rPr>
            </w:pPr>
            <w:r>
              <w:rPr>
                <w:rFonts w:hint="eastAsia" w:ascii="宋体" w:hAnsi="宋体"/>
                <w:color w:val="000000" w:themeColor="text1"/>
                <w:kern w:val="0"/>
                <w:szCs w:val="21"/>
                <w:highlight w:val="none"/>
                <w:shd w:val="clear" w:color="auto" w:fill="FFFFFF"/>
                <w14:textFill>
                  <w14:solidFill>
                    <w14:schemeClr w14:val="tx1"/>
                  </w14:solidFill>
                </w14:textFill>
              </w:rPr>
              <w:t>实施方案基本完整、步骤基本清晰、进度安排和人员配置基本合理、分工基本明确、配送基本有保障、有基本的可操作性及可行性的得</w:t>
            </w:r>
            <w:r>
              <w:rPr>
                <w:rFonts w:ascii="宋体" w:hAnsi="宋体"/>
                <w:color w:val="000000" w:themeColor="text1"/>
                <w:kern w:val="0"/>
                <w:szCs w:val="21"/>
                <w:highlight w:val="none"/>
                <w:shd w:val="clear" w:color="auto" w:fill="FFFFFF"/>
                <w14:textFill>
                  <w14:solidFill>
                    <w14:schemeClr w14:val="tx1"/>
                  </w14:solidFill>
                </w14:textFill>
              </w:rPr>
              <w:t>4</w:t>
            </w:r>
            <w:r>
              <w:rPr>
                <w:rFonts w:hint="eastAsia" w:ascii="宋体" w:hAnsi="宋体"/>
                <w:color w:val="000000" w:themeColor="text1"/>
                <w:kern w:val="0"/>
                <w:szCs w:val="21"/>
                <w:highlight w:val="none"/>
                <w:shd w:val="clear" w:color="auto" w:fill="FFFFFF"/>
                <w14:textFill>
                  <w14:solidFill>
                    <w14:schemeClr w14:val="tx1"/>
                  </w14:solidFill>
                </w14:textFill>
              </w:rPr>
              <w:t>分；</w:t>
            </w:r>
          </w:p>
          <w:p w14:paraId="7F80DCB0">
            <w:pPr>
              <w:spacing w:line="216" w:lineRule="auto"/>
              <w:rPr>
                <w:rFonts w:ascii="宋体" w:hAnsi="宋体"/>
                <w:color w:val="000000" w:themeColor="text1"/>
                <w:kern w:val="0"/>
                <w:szCs w:val="21"/>
                <w:highlight w:val="none"/>
                <w:shd w:val="clear" w:color="auto" w:fill="FFFFFF"/>
                <w14:textFill>
                  <w14:solidFill>
                    <w14:schemeClr w14:val="tx1"/>
                  </w14:solidFill>
                </w14:textFill>
              </w:rPr>
            </w:pPr>
            <w:r>
              <w:rPr>
                <w:rFonts w:hint="eastAsia" w:ascii="宋体" w:hAnsi="宋体"/>
                <w:color w:val="000000" w:themeColor="text1"/>
                <w:kern w:val="0"/>
                <w:szCs w:val="21"/>
                <w:highlight w:val="none"/>
                <w:shd w:val="clear" w:color="auto" w:fill="FFFFFF"/>
                <w14:textFill>
                  <w14:solidFill>
                    <w14:schemeClr w14:val="tx1"/>
                  </w14:solidFill>
                </w14:textFill>
              </w:rPr>
              <w:t>实施方案不完整、实施步骤不清晰、进度安排和人员配置欠缺合理性、分工不明确、配送无有保障、可操作性及可行性差的得</w:t>
            </w:r>
            <w:r>
              <w:rPr>
                <w:rFonts w:ascii="宋体" w:hAnsi="宋体"/>
                <w:color w:val="000000" w:themeColor="text1"/>
                <w:kern w:val="0"/>
                <w:szCs w:val="21"/>
                <w:highlight w:val="none"/>
                <w:shd w:val="clear" w:color="auto" w:fill="FFFFFF"/>
                <w14:textFill>
                  <w14:solidFill>
                    <w14:schemeClr w14:val="tx1"/>
                  </w14:solidFill>
                </w14:textFill>
              </w:rPr>
              <w:t>2</w:t>
            </w:r>
            <w:r>
              <w:rPr>
                <w:rFonts w:hint="eastAsia" w:ascii="宋体" w:hAnsi="宋体"/>
                <w:color w:val="000000" w:themeColor="text1"/>
                <w:kern w:val="0"/>
                <w:szCs w:val="21"/>
                <w:highlight w:val="none"/>
                <w:shd w:val="clear" w:color="auto" w:fill="FFFFFF"/>
                <w14:textFill>
                  <w14:solidFill>
                    <w14:schemeClr w14:val="tx1"/>
                  </w14:solidFill>
                </w14:textFill>
              </w:rPr>
              <w:t>分；</w:t>
            </w:r>
          </w:p>
          <w:p w14:paraId="55DA9EBD">
            <w:pPr>
              <w:spacing w:line="216" w:lineRule="auto"/>
              <w:rPr>
                <w:rFonts w:ascii="宋体" w:hAnsi="宋体"/>
                <w:color w:val="000000" w:themeColor="text1"/>
                <w:szCs w:val="21"/>
                <w:highlight w:val="none"/>
                <w14:textFill>
                  <w14:solidFill>
                    <w14:schemeClr w14:val="tx1"/>
                  </w14:solidFill>
                </w14:textFill>
              </w:rPr>
            </w:pPr>
            <w:r>
              <w:rPr>
                <w:rFonts w:ascii="宋体" w:hAnsi="宋体"/>
                <w:color w:val="000000" w:themeColor="text1"/>
                <w:kern w:val="0"/>
                <w:szCs w:val="21"/>
                <w:highlight w:val="none"/>
                <w:shd w:val="clear" w:color="auto" w:fill="FFFFFF"/>
                <w14:textFill>
                  <w14:solidFill>
                    <w14:schemeClr w14:val="tx1"/>
                  </w14:solidFill>
                </w14:textFill>
              </w:rPr>
              <w:t>未提供不得分。</w:t>
            </w:r>
          </w:p>
        </w:tc>
      </w:tr>
      <w:tr w14:paraId="0484E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567" w:type="dxa"/>
            <w:vMerge w:val="continue"/>
            <w:tcBorders>
              <w:top w:val="single" w:color="auto" w:sz="4" w:space="0"/>
              <w:left w:val="single" w:color="auto" w:sz="4" w:space="0"/>
              <w:bottom w:val="single" w:color="auto" w:sz="4" w:space="0"/>
              <w:right w:val="single" w:color="auto" w:sz="4" w:space="0"/>
            </w:tcBorders>
            <w:vAlign w:val="center"/>
          </w:tcPr>
          <w:p w14:paraId="2E0DE2DA">
            <w:pPr>
              <w:widowControl/>
              <w:jc w:val="left"/>
              <w:rPr>
                <w:rFonts w:ascii="宋体" w:hAnsi="宋体"/>
                <w:b/>
                <w:color w:val="000000" w:themeColor="text1"/>
                <w:szCs w:val="21"/>
                <w:highlight w:val="none"/>
                <w14:textFill>
                  <w14:solidFill>
                    <w14:schemeClr w14:val="tx1"/>
                  </w14:solidFill>
                </w14:textFill>
              </w:rPr>
            </w:pPr>
          </w:p>
        </w:tc>
        <w:tc>
          <w:tcPr>
            <w:tcW w:w="1412" w:type="dxa"/>
            <w:vMerge w:val="continue"/>
            <w:tcBorders>
              <w:top w:val="single" w:color="auto" w:sz="4" w:space="0"/>
              <w:left w:val="single" w:color="auto" w:sz="4" w:space="0"/>
              <w:bottom w:val="single" w:color="auto" w:sz="4" w:space="0"/>
              <w:right w:val="single" w:color="auto" w:sz="4" w:space="0"/>
            </w:tcBorders>
            <w:vAlign w:val="center"/>
          </w:tcPr>
          <w:p w14:paraId="7D0EB707">
            <w:pPr>
              <w:widowControl/>
              <w:jc w:val="left"/>
              <w:rPr>
                <w:rFonts w:ascii="宋体" w:hAnsi="宋体"/>
                <w:b/>
                <w:color w:val="000000" w:themeColor="text1"/>
                <w:szCs w:val="21"/>
                <w:highlight w:val="none"/>
                <w14:textFill>
                  <w14:solidFill>
                    <w14:schemeClr w14:val="tx1"/>
                  </w14:solidFill>
                </w14:textFill>
              </w:rPr>
            </w:pPr>
          </w:p>
        </w:tc>
        <w:tc>
          <w:tcPr>
            <w:tcW w:w="713" w:type="dxa"/>
            <w:tcBorders>
              <w:top w:val="single" w:color="auto" w:sz="4" w:space="0"/>
              <w:left w:val="single" w:color="auto" w:sz="4" w:space="0"/>
              <w:bottom w:val="single" w:color="auto" w:sz="4" w:space="0"/>
              <w:right w:val="single" w:color="auto" w:sz="4" w:space="0"/>
            </w:tcBorders>
            <w:vAlign w:val="center"/>
          </w:tcPr>
          <w:p w14:paraId="16A668EF">
            <w:pPr>
              <w:pStyle w:val="10"/>
              <w:tabs>
                <w:tab w:val="left" w:pos="600"/>
              </w:tabs>
              <w:spacing w:line="400" w:lineRule="exact"/>
              <w:ind w:firstLine="0"/>
              <w:jc w:val="center"/>
              <w:rPr>
                <w:rFonts w:ascii="宋体" w:hAnsi="宋体"/>
                <w:b/>
                <w:color w:val="000000" w:themeColor="text1"/>
                <w:sz w:val="21"/>
                <w:szCs w:val="21"/>
                <w:highlight w:val="none"/>
                <w14:textFill>
                  <w14:solidFill>
                    <w14:schemeClr w14:val="tx1"/>
                  </w14:solidFill>
                </w14:textFill>
              </w:rPr>
            </w:pPr>
            <w:r>
              <w:rPr>
                <w:rFonts w:ascii="宋体" w:hAnsi="宋体"/>
                <w:b/>
                <w:color w:val="000000" w:themeColor="text1"/>
                <w:sz w:val="21"/>
                <w:szCs w:val="21"/>
                <w:highlight w:val="none"/>
                <w14:textFill>
                  <w14:solidFill>
                    <w14:schemeClr w14:val="tx1"/>
                  </w14:solidFill>
                </w14:textFill>
              </w:rPr>
              <w:t>8</w:t>
            </w:r>
          </w:p>
        </w:tc>
        <w:tc>
          <w:tcPr>
            <w:tcW w:w="7283" w:type="dxa"/>
            <w:tcBorders>
              <w:top w:val="single" w:color="auto" w:sz="4" w:space="0"/>
              <w:left w:val="single" w:color="auto" w:sz="4" w:space="0"/>
              <w:bottom w:val="single" w:color="auto" w:sz="4" w:space="0"/>
              <w:right w:val="single" w:color="auto" w:sz="4" w:space="0"/>
            </w:tcBorders>
            <w:vAlign w:val="center"/>
          </w:tcPr>
          <w:p w14:paraId="45FD3533">
            <w:pPr>
              <w:pStyle w:val="28"/>
              <w:rPr>
                <w:rFonts w:hint="default" w:ascii="宋体" w:hAnsi="宋体"/>
                <w:color w:val="000000" w:themeColor="text1"/>
                <w:sz w:val="21"/>
                <w:szCs w:val="21"/>
                <w:highlight w:val="none"/>
                <w:lang w:eastAsia="zh-CN"/>
                <w14:textFill>
                  <w14:solidFill>
                    <w14:schemeClr w14:val="tx1"/>
                  </w14:solidFill>
                </w14:textFill>
              </w:rPr>
            </w:pPr>
            <w:r>
              <w:rPr>
                <w:rFonts w:hint="default" w:ascii="宋体" w:hAnsi="宋体"/>
                <w:color w:val="000000" w:themeColor="text1"/>
                <w:sz w:val="21"/>
                <w:szCs w:val="21"/>
                <w:highlight w:val="none"/>
                <w:lang w:eastAsia="zh-CN"/>
                <w14:textFill>
                  <w14:solidFill>
                    <w14:schemeClr w14:val="tx1"/>
                  </w14:solidFill>
                </w14:textFill>
              </w:rPr>
              <w:t>3.</w:t>
            </w:r>
            <w:r>
              <w:rPr>
                <w:rFonts w:ascii="宋体" w:hAnsi="宋体"/>
                <w:b/>
                <w:color w:val="000000" w:themeColor="text1"/>
                <w:sz w:val="21"/>
                <w:szCs w:val="21"/>
                <w:highlight w:val="none"/>
                <w:lang w:eastAsia="zh-CN"/>
                <w14:textFill>
                  <w14:solidFill>
                    <w14:schemeClr w14:val="tx1"/>
                  </w14:solidFill>
                </w14:textFill>
              </w:rPr>
              <w:t>质量保证措施：</w:t>
            </w:r>
            <w:r>
              <w:rPr>
                <w:rFonts w:ascii="宋体" w:hAnsi="宋体"/>
                <w:color w:val="000000" w:themeColor="text1"/>
                <w:sz w:val="21"/>
                <w:szCs w:val="21"/>
                <w:highlight w:val="none"/>
                <w:lang w:eastAsia="zh-CN"/>
                <w14:textFill>
                  <w14:solidFill>
                    <w14:schemeClr w14:val="tx1"/>
                  </w14:solidFill>
                </w14:textFill>
              </w:rPr>
              <w:t>针对本项目</w:t>
            </w:r>
            <w:r>
              <w:rPr>
                <w:rFonts w:hint="default" w:ascii="宋体" w:hAnsi="宋体"/>
                <w:color w:val="000000" w:themeColor="text1"/>
                <w:sz w:val="21"/>
                <w:szCs w:val="21"/>
                <w:highlight w:val="none"/>
                <w:lang w:eastAsia="zh-CN"/>
                <w14:textFill>
                  <w14:solidFill>
                    <w14:schemeClr w14:val="tx1"/>
                  </w14:solidFill>
                </w14:textFill>
              </w:rPr>
              <w:t>有系统完整的</w:t>
            </w:r>
            <w:r>
              <w:rPr>
                <w:rFonts w:ascii="宋体" w:hAnsi="宋体"/>
                <w:color w:val="000000" w:themeColor="text1"/>
                <w:sz w:val="21"/>
                <w:szCs w:val="21"/>
                <w:highlight w:val="none"/>
                <w:lang w:eastAsia="zh-CN"/>
                <w14:textFill>
                  <w14:solidFill>
                    <w14:schemeClr w14:val="tx1"/>
                  </w14:solidFill>
                </w14:textFill>
              </w:rPr>
              <w:t>质量保证措施。</w:t>
            </w:r>
          </w:p>
          <w:p w14:paraId="66339B71">
            <w:pPr>
              <w:spacing w:line="216" w:lineRule="auto"/>
              <w:rPr>
                <w:rFonts w:ascii="宋体" w:hAnsi="宋体"/>
                <w:color w:val="000000" w:themeColor="text1"/>
                <w:kern w:val="0"/>
                <w:szCs w:val="21"/>
                <w:highlight w:val="none"/>
                <w:shd w:val="clear" w:color="auto" w:fill="FFFFFF"/>
                <w14:textFill>
                  <w14:solidFill>
                    <w14:schemeClr w14:val="tx1"/>
                  </w14:solidFill>
                </w14:textFill>
              </w:rPr>
            </w:pPr>
            <w:r>
              <w:rPr>
                <w:rFonts w:hint="eastAsia" w:ascii="宋体" w:hAnsi="宋体"/>
                <w:color w:val="000000" w:themeColor="text1"/>
                <w:kern w:val="0"/>
                <w:szCs w:val="21"/>
                <w:highlight w:val="none"/>
                <w:shd w:val="clear" w:color="auto" w:fill="FFFFFF"/>
                <w14:textFill>
                  <w14:solidFill>
                    <w14:schemeClr w14:val="tx1"/>
                  </w14:solidFill>
                </w14:textFill>
              </w:rPr>
              <w:t>质量保障措施</w:t>
            </w:r>
            <w:r>
              <w:rPr>
                <w:rFonts w:ascii="宋体" w:hAnsi="宋体"/>
                <w:color w:val="000000" w:themeColor="text1"/>
                <w:kern w:val="0"/>
                <w:szCs w:val="21"/>
                <w:highlight w:val="none"/>
                <w:shd w:val="clear" w:color="auto" w:fill="FFFFFF"/>
                <w14:textFill>
                  <w14:solidFill>
                    <w14:schemeClr w14:val="tx1"/>
                  </w14:solidFill>
                </w14:textFill>
              </w:rPr>
              <w:t>目标明确</w:t>
            </w:r>
            <w:r>
              <w:rPr>
                <w:rFonts w:hint="eastAsia" w:ascii="宋体" w:hAnsi="宋体"/>
                <w:color w:val="000000" w:themeColor="text1"/>
                <w:kern w:val="0"/>
                <w:szCs w:val="21"/>
                <w:highlight w:val="none"/>
                <w:shd w:val="clear" w:color="auto" w:fill="FFFFFF"/>
                <w14:textFill>
                  <w14:solidFill>
                    <w14:schemeClr w14:val="tx1"/>
                  </w14:solidFill>
                </w14:textFill>
              </w:rPr>
              <w:t>、</w:t>
            </w:r>
            <w:r>
              <w:rPr>
                <w:rFonts w:ascii="宋体" w:hAnsi="宋体"/>
                <w:color w:val="000000" w:themeColor="text1"/>
                <w:kern w:val="0"/>
                <w:szCs w:val="21"/>
                <w:highlight w:val="none"/>
                <w:shd w:val="clear" w:color="auto" w:fill="FFFFFF"/>
                <w14:textFill>
                  <w14:solidFill>
                    <w14:schemeClr w14:val="tx1"/>
                  </w14:solidFill>
                </w14:textFill>
              </w:rPr>
              <w:t>控制措施完善</w:t>
            </w:r>
            <w:r>
              <w:rPr>
                <w:rFonts w:hint="eastAsia" w:ascii="宋体" w:hAnsi="宋体"/>
                <w:color w:val="000000" w:themeColor="text1"/>
                <w:kern w:val="0"/>
                <w:szCs w:val="21"/>
                <w:highlight w:val="none"/>
                <w:shd w:val="clear" w:color="auto" w:fill="FFFFFF"/>
                <w14:textFill>
                  <w14:solidFill>
                    <w14:schemeClr w14:val="tx1"/>
                  </w14:solidFill>
                </w14:textFill>
              </w:rPr>
              <w:t>、</w:t>
            </w:r>
            <w:r>
              <w:rPr>
                <w:rFonts w:ascii="宋体" w:hAnsi="宋体"/>
                <w:color w:val="000000" w:themeColor="text1"/>
                <w:kern w:val="0"/>
                <w:szCs w:val="21"/>
                <w:highlight w:val="none"/>
                <w:shd w:val="clear" w:color="auto" w:fill="FFFFFF"/>
                <w14:textFill>
                  <w14:solidFill>
                    <w14:schemeClr w14:val="tx1"/>
                  </w14:solidFill>
                </w14:textFill>
              </w:rPr>
              <w:t>质量标准高、验收</w:t>
            </w:r>
            <w:r>
              <w:rPr>
                <w:rFonts w:hint="eastAsia" w:ascii="宋体" w:hAnsi="宋体"/>
                <w:color w:val="000000" w:themeColor="text1"/>
                <w:kern w:val="0"/>
                <w:szCs w:val="21"/>
                <w:highlight w:val="none"/>
                <w:shd w:val="clear" w:color="auto" w:fill="FFFFFF"/>
                <w14:textFill>
                  <w14:solidFill>
                    <w14:schemeClr w14:val="tx1"/>
                  </w14:solidFill>
                </w14:textFill>
              </w:rPr>
              <w:t>方法可行性高、</w:t>
            </w:r>
            <w:r>
              <w:rPr>
                <w:rFonts w:ascii="宋体" w:hAnsi="宋体"/>
                <w:color w:val="000000" w:themeColor="text1"/>
                <w:kern w:val="0"/>
                <w:szCs w:val="21"/>
                <w:highlight w:val="none"/>
                <w:shd w:val="clear" w:color="auto" w:fill="FFFFFF"/>
                <w14:textFill>
                  <w14:solidFill>
                    <w14:schemeClr w14:val="tx1"/>
                  </w14:solidFill>
                </w14:textFill>
              </w:rPr>
              <w:t>质量</w:t>
            </w:r>
            <w:r>
              <w:rPr>
                <w:rFonts w:hint="eastAsia" w:ascii="宋体" w:hAnsi="宋体"/>
                <w:color w:val="000000" w:themeColor="text1"/>
                <w:kern w:val="0"/>
                <w:szCs w:val="21"/>
                <w:highlight w:val="none"/>
                <w:shd w:val="clear" w:color="auto" w:fill="FFFFFF"/>
                <w14:textFill>
                  <w14:solidFill>
                    <w14:schemeClr w14:val="tx1"/>
                  </w14:solidFill>
                </w14:textFill>
              </w:rPr>
              <w:t>保证</w:t>
            </w:r>
            <w:r>
              <w:rPr>
                <w:rFonts w:ascii="宋体" w:hAnsi="宋体"/>
                <w:color w:val="000000" w:themeColor="text1"/>
                <w:kern w:val="0"/>
                <w:szCs w:val="21"/>
                <w:highlight w:val="none"/>
                <w:shd w:val="clear" w:color="auto" w:fill="FFFFFF"/>
                <w14:textFill>
                  <w14:solidFill>
                    <w14:schemeClr w14:val="tx1"/>
                  </w14:solidFill>
                </w14:textFill>
              </w:rPr>
              <w:t>详细</w:t>
            </w:r>
            <w:r>
              <w:rPr>
                <w:rFonts w:hint="eastAsia" w:ascii="宋体" w:hAnsi="宋体"/>
                <w:color w:val="000000" w:themeColor="text1"/>
                <w:kern w:val="0"/>
                <w:szCs w:val="21"/>
                <w:highlight w:val="none"/>
                <w:shd w:val="clear" w:color="auto" w:fill="FFFFFF"/>
                <w14:textFill>
                  <w14:solidFill>
                    <w14:schemeClr w14:val="tx1"/>
                  </w14:solidFill>
                </w14:textFill>
              </w:rPr>
              <w:t>的</w:t>
            </w:r>
            <w:r>
              <w:rPr>
                <w:rFonts w:ascii="宋体" w:hAnsi="宋体"/>
                <w:color w:val="000000" w:themeColor="text1"/>
                <w:kern w:val="0"/>
                <w:szCs w:val="21"/>
                <w:highlight w:val="none"/>
                <w:shd w:val="clear" w:color="auto" w:fill="FFFFFF"/>
                <w14:textFill>
                  <w14:solidFill>
                    <w14:schemeClr w14:val="tx1"/>
                  </w14:solidFill>
                </w14:textFill>
              </w:rPr>
              <w:t>得8分；</w:t>
            </w:r>
          </w:p>
          <w:p w14:paraId="12DC75B4">
            <w:pPr>
              <w:spacing w:line="216" w:lineRule="auto"/>
              <w:rPr>
                <w:rFonts w:ascii="宋体" w:hAnsi="宋体"/>
                <w:color w:val="000000" w:themeColor="text1"/>
                <w:kern w:val="0"/>
                <w:szCs w:val="21"/>
                <w:highlight w:val="none"/>
                <w:shd w:val="clear" w:color="auto" w:fill="FFFFFF"/>
                <w14:textFill>
                  <w14:solidFill>
                    <w14:schemeClr w14:val="tx1"/>
                  </w14:solidFill>
                </w14:textFill>
              </w:rPr>
            </w:pPr>
            <w:r>
              <w:rPr>
                <w:rFonts w:hint="eastAsia" w:ascii="宋体" w:hAnsi="宋体"/>
                <w:color w:val="000000" w:themeColor="text1"/>
                <w:kern w:val="0"/>
                <w:szCs w:val="21"/>
                <w:highlight w:val="none"/>
                <w:shd w:val="clear" w:color="auto" w:fill="FFFFFF"/>
                <w14:textFill>
                  <w14:solidFill>
                    <w14:schemeClr w14:val="tx1"/>
                  </w14:solidFill>
                </w14:textFill>
              </w:rPr>
              <w:t>质量保障措施</w:t>
            </w:r>
            <w:r>
              <w:rPr>
                <w:rFonts w:ascii="宋体" w:hAnsi="宋体"/>
                <w:color w:val="000000" w:themeColor="text1"/>
                <w:kern w:val="0"/>
                <w:szCs w:val="21"/>
                <w:highlight w:val="none"/>
                <w:shd w:val="clear" w:color="auto" w:fill="FFFFFF"/>
                <w14:textFill>
                  <w14:solidFill>
                    <w14:schemeClr w14:val="tx1"/>
                  </w14:solidFill>
                </w14:textFill>
              </w:rPr>
              <w:t>目标较为明确</w:t>
            </w:r>
            <w:r>
              <w:rPr>
                <w:rFonts w:hint="eastAsia" w:ascii="宋体" w:hAnsi="宋体"/>
                <w:color w:val="000000" w:themeColor="text1"/>
                <w:kern w:val="0"/>
                <w:szCs w:val="21"/>
                <w:highlight w:val="none"/>
                <w:shd w:val="clear" w:color="auto" w:fill="FFFFFF"/>
                <w14:textFill>
                  <w14:solidFill>
                    <w14:schemeClr w14:val="tx1"/>
                  </w14:solidFill>
                </w14:textFill>
              </w:rPr>
              <w:t>、</w:t>
            </w:r>
            <w:r>
              <w:rPr>
                <w:rFonts w:ascii="宋体" w:hAnsi="宋体"/>
                <w:color w:val="000000" w:themeColor="text1"/>
                <w:kern w:val="0"/>
                <w:szCs w:val="21"/>
                <w:highlight w:val="none"/>
                <w:shd w:val="clear" w:color="auto" w:fill="FFFFFF"/>
                <w14:textFill>
                  <w14:solidFill>
                    <w14:schemeClr w14:val="tx1"/>
                  </w14:solidFill>
                </w14:textFill>
              </w:rPr>
              <w:t>控制措施较为完善</w:t>
            </w:r>
            <w:r>
              <w:rPr>
                <w:rFonts w:hint="eastAsia" w:ascii="宋体" w:hAnsi="宋体"/>
                <w:color w:val="000000" w:themeColor="text1"/>
                <w:kern w:val="0"/>
                <w:szCs w:val="21"/>
                <w:highlight w:val="none"/>
                <w:shd w:val="clear" w:color="auto" w:fill="FFFFFF"/>
                <w14:textFill>
                  <w14:solidFill>
                    <w14:schemeClr w14:val="tx1"/>
                  </w14:solidFill>
                </w14:textFill>
              </w:rPr>
              <w:t>、</w:t>
            </w:r>
            <w:r>
              <w:rPr>
                <w:rFonts w:ascii="宋体" w:hAnsi="宋体"/>
                <w:color w:val="000000" w:themeColor="text1"/>
                <w:kern w:val="0"/>
                <w:szCs w:val="21"/>
                <w:highlight w:val="none"/>
                <w:shd w:val="clear" w:color="auto" w:fill="FFFFFF"/>
                <w14:textFill>
                  <w14:solidFill>
                    <w14:schemeClr w14:val="tx1"/>
                  </w14:solidFill>
                </w14:textFill>
              </w:rPr>
              <w:t>质量标准较高、验收方法可行性较高</w:t>
            </w:r>
            <w:r>
              <w:rPr>
                <w:rFonts w:hint="eastAsia" w:ascii="宋体" w:hAnsi="宋体"/>
                <w:color w:val="000000" w:themeColor="text1"/>
                <w:kern w:val="0"/>
                <w:szCs w:val="21"/>
                <w:highlight w:val="none"/>
                <w:shd w:val="clear" w:color="auto" w:fill="FFFFFF"/>
                <w14:textFill>
                  <w14:solidFill>
                    <w14:schemeClr w14:val="tx1"/>
                  </w14:solidFill>
                </w14:textFill>
              </w:rPr>
              <w:t>、</w:t>
            </w:r>
            <w:r>
              <w:rPr>
                <w:rFonts w:ascii="宋体" w:hAnsi="宋体"/>
                <w:color w:val="000000" w:themeColor="text1"/>
                <w:kern w:val="0"/>
                <w:szCs w:val="21"/>
                <w:highlight w:val="none"/>
                <w:shd w:val="clear" w:color="auto" w:fill="FFFFFF"/>
                <w14:textFill>
                  <w14:solidFill>
                    <w14:schemeClr w14:val="tx1"/>
                  </w14:solidFill>
                </w14:textFill>
              </w:rPr>
              <w:t>质量</w:t>
            </w:r>
            <w:r>
              <w:rPr>
                <w:rFonts w:hint="eastAsia" w:ascii="宋体" w:hAnsi="宋体"/>
                <w:color w:val="000000" w:themeColor="text1"/>
                <w:kern w:val="0"/>
                <w:szCs w:val="21"/>
                <w:highlight w:val="none"/>
                <w:shd w:val="clear" w:color="auto" w:fill="FFFFFF"/>
                <w14:textFill>
                  <w14:solidFill>
                    <w14:schemeClr w14:val="tx1"/>
                  </w14:solidFill>
                </w14:textFill>
              </w:rPr>
              <w:t>保证</w:t>
            </w:r>
            <w:r>
              <w:rPr>
                <w:rFonts w:ascii="宋体" w:hAnsi="宋体"/>
                <w:color w:val="000000" w:themeColor="text1"/>
                <w:kern w:val="0"/>
                <w:szCs w:val="21"/>
                <w:highlight w:val="none"/>
                <w:shd w:val="clear" w:color="auto" w:fill="FFFFFF"/>
                <w14:textFill>
                  <w14:solidFill>
                    <w14:schemeClr w14:val="tx1"/>
                  </w14:solidFill>
                </w14:textFill>
              </w:rPr>
              <w:t>较为详细</w:t>
            </w:r>
            <w:r>
              <w:rPr>
                <w:rFonts w:hint="eastAsia" w:ascii="宋体" w:hAnsi="宋体"/>
                <w:color w:val="000000" w:themeColor="text1"/>
                <w:kern w:val="0"/>
                <w:szCs w:val="21"/>
                <w:highlight w:val="none"/>
                <w:shd w:val="clear" w:color="auto" w:fill="FFFFFF"/>
                <w14:textFill>
                  <w14:solidFill>
                    <w14:schemeClr w14:val="tx1"/>
                  </w14:solidFill>
                </w14:textFill>
              </w:rPr>
              <w:t>的</w:t>
            </w:r>
            <w:r>
              <w:rPr>
                <w:rFonts w:ascii="宋体" w:hAnsi="宋体"/>
                <w:color w:val="000000" w:themeColor="text1"/>
                <w:kern w:val="0"/>
                <w:szCs w:val="21"/>
                <w:highlight w:val="none"/>
                <w:shd w:val="clear" w:color="auto" w:fill="FFFFFF"/>
                <w14:textFill>
                  <w14:solidFill>
                    <w14:schemeClr w14:val="tx1"/>
                  </w14:solidFill>
                </w14:textFill>
              </w:rPr>
              <w:t>得6分；</w:t>
            </w:r>
          </w:p>
          <w:p w14:paraId="3799D5E3">
            <w:pPr>
              <w:spacing w:line="216" w:lineRule="auto"/>
              <w:rPr>
                <w:rFonts w:ascii="宋体" w:hAnsi="宋体"/>
                <w:color w:val="000000" w:themeColor="text1"/>
                <w:kern w:val="0"/>
                <w:szCs w:val="21"/>
                <w:highlight w:val="none"/>
                <w:shd w:val="clear" w:color="auto" w:fill="FFFFFF"/>
                <w14:textFill>
                  <w14:solidFill>
                    <w14:schemeClr w14:val="tx1"/>
                  </w14:solidFill>
                </w14:textFill>
              </w:rPr>
            </w:pPr>
            <w:r>
              <w:rPr>
                <w:rFonts w:hint="eastAsia" w:ascii="宋体" w:hAnsi="宋体"/>
                <w:color w:val="000000" w:themeColor="text1"/>
                <w:kern w:val="0"/>
                <w:szCs w:val="21"/>
                <w:highlight w:val="none"/>
                <w:shd w:val="clear" w:color="auto" w:fill="FFFFFF"/>
                <w14:textFill>
                  <w14:solidFill>
                    <w14:schemeClr w14:val="tx1"/>
                  </w14:solidFill>
                </w14:textFill>
              </w:rPr>
              <w:t>质量保障措施</w:t>
            </w:r>
            <w:r>
              <w:rPr>
                <w:rFonts w:ascii="宋体" w:hAnsi="宋体"/>
                <w:color w:val="000000" w:themeColor="text1"/>
                <w:kern w:val="0"/>
                <w:szCs w:val="21"/>
                <w:highlight w:val="none"/>
                <w:shd w:val="clear" w:color="auto" w:fill="FFFFFF"/>
                <w14:textFill>
                  <w14:solidFill>
                    <w14:schemeClr w14:val="tx1"/>
                  </w14:solidFill>
                </w14:textFill>
              </w:rPr>
              <w:t>目标</w:t>
            </w:r>
            <w:r>
              <w:rPr>
                <w:rFonts w:hint="eastAsia" w:ascii="宋体" w:hAnsi="宋体"/>
                <w:color w:val="000000" w:themeColor="text1"/>
                <w:kern w:val="0"/>
                <w:szCs w:val="21"/>
                <w:highlight w:val="none"/>
                <w:shd w:val="clear" w:color="auto" w:fill="FFFFFF"/>
                <w14:textFill>
                  <w14:solidFill>
                    <w14:schemeClr w14:val="tx1"/>
                  </w14:solidFill>
                </w14:textFill>
              </w:rPr>
              <w:t>基本</w:t>
            </w:r>
            <w:r>
              <w:rPr>
                <w:rFonts w:ascii="宋体" w:hAnsi="宋体"/>
                <w:color w:val="000000" w:themeColor="text1"/>
                <w:kern w:val="0"/>
                <w:szCs w:val="21"/>
                <w:highlight w:val="none"/>
                <w:shd w:val="clear" w:color="auto" w:fill="FFFFFF"/>
                <w14:textFill>
                  <w14:solidFill>
                    <w14:schemeClr w14:val="tx1"/>
                  </w14:solidFill>
                </w14:textFill>
              </w:rPr>
              <w:t>明确</w:t>
            </w:r>
            <w:r>
              <w:rPr>
                <w:rFonts w:hint="eastAsia" w:ascii="宋体" w:hAnsi="宋体"/>
                <w:color w:val="000000" w:themeColor="text1"/>
                <w:kern w:val="0"/>
                <w:szCs w:val="21"/>
                <w:highlight w:val="none"/>
                <w:shd w:val="clear" w:color="auto" w:fill="FFFFFF"/>
                <w14:textFill>
                  <w14:solidFill>
                    <w14:schemeClr w14:val="tx1"/>
                  </w14:solidFill>
                </w14:textFill>
              </w:rPr>
              <w:t>、</w:t>
            </w:r>
            <w:r>
              <w:rPr>
                <w:rFonts w:ascii="宋体" w:hAnsi="宋体"/>
                <w:color w:val="000000" w:themeColor="text1"/>
                <w:kern w:val="0"/>
                <w:szCs w:val="21"/>
                <w:highlight w:val="none"/>
                <w:shd w:val="clear" w:color="auto" w:fill="FFFFFF"/>
                <w14:textFill>
                  <w14:solidFill>
                    <w14:schemeClr w14:val="tx1"/>
                  </w14:solidFill>
                </w14:textFill>
              </w:rPr>
              <w:t>控制措施</w:t>
            </w:r>
            <w:r>
              <w:rPr>
                <w:rFonts w:hint="eastAsia" w:ascii="宋体" w:hAnsi="宋体"/>
                <w:color w:val="000000" w:themeColor="text1"/>
                <w:kern w:val="0"/>
                <w:szCs w:val="21"/>
                <w:highlight w:val="none"/>
                <w:shd w:val="clear" w:color="auto" w:fill="FFFFFF"/>
                <w14:textFill>
                  <w14:solidFill>
                    <w14:schemeClr w14:val="tx1"/>
                  </w14:solidFill>
                </w14:textFill>
              </w:rPr>
              <w:t>一般、</w:t>
            </w:r>
            <w:r>
              <w:rPr>
                <w:rFonts w:ascii="宋体" w:hAnsi="宋体"/>
                <w:color w:val="000000" w:themeColor="text1"/>
                <w:kern w:val="0"/>
                <w:szCs w:val="21"/>
                <w:highlight w:val="none"/>
                <w:shd w:val="clear" w:color="auto" w:fill="FFFFFF"/>
                <w14:textFill>
                  <w14:solidFill>
                    <w14:schemeClr w14:val="tx1"/>
                  </w14:solidFill>
                </w14:textFill>
              </w:rPr>
              <w:t>质量标准</w:t>
            </w:r>
            <w:r>
              <w:rPr>
                <w:rFonts w:hint="eastAsia" w:ascii="宋体" w:hAnsi="宋体"/>
                <w:color w:val="000000" w:themeColor="text1"/>
                <w:kern w:val="0"/>
                <w:szCs w:val="21"/>
                <w:highlight w:val="none"/>
                <w:shd w:val="clear" w:color="auto" w:fill="FFFFFF"/>
                <w14:textFill>
                  <w14:solidFill>
                    <w14:schemeClr w14:val="tx1"/>
                  </w14:solidFill>
                </w14:textFill>
              </w:rPr>
              <w:t>一般</w:t>
            </w:r>
            <w:r>
              <w:rPr>
                <w:rFonts w:ascii="宋体" w:hAnsi="宋体"/>
                <w:color w:val="000000" w:themeColor="text1"/>
                <w:kern w:val="0"/>
                <w:szCs w:val="21"/>
                <w:highlight w:val="none"/>
                <w:shd w:val="clear" w:color="auto" w:fill="FFFFFF"/>
                <w14:textFill>
                  <w14:solidFill>
                    <w14:schemeClr w14:val="tx1"/>
                  </w14:solidFill>
                </w14:textFill>
              </w:rPr>
              <w:t>、验收</w:t>
            </w:r>
            <w:r>
              <w:rPr>
                <w:rFonts w:hint="eastAsia" w:ascii="宋体" w:hAnsi="宋体"/>
                <w:color w:val="000000" w:themeColor="text1"/>
                <w:kern w:val="0"/>
                <w:szCs w:val="21"/>
                <w:highlight w:val="none"/>
                <w:shd w:val="clear" w:color="auto" w:fill="FFFFFF"/>
                <w14:textFill>
                  <w14:solidFill>
                    <w14:schemeClr w14:val="tx1"/>
                  </w14:solidFill>
                </w14:textFill>
              </w:rPr>
              <w:t>方法可行性一般、</w:t>
            </w:r>
            <w:r>
              <w:rPr>
                <w:rFonts w:ascii="宋体" w:hAnsi="宋体"/>
                <w:color w:val="000000" w:themeColor="text1"/>
                <w:kern w:val="0"/>
                <w:szCs w:val="21"/>
                <w:highlight w:val="none"/>
                <w:shd w:val="clear" w:color="auto" w:fill="FFFFFF"/>
                <w14:textFill>
                  <w14:solidFill>
                    <w14:schemeClr w14:val="tx1"/>
                  </w14:solidFill>
                </w14:textFill>
              </w:rPr>
              <w:t>质量</w:t>
            </w:r>
            <w:r>
              <w:rPr>
                <w:rFonts w:hint="eastAsia" w:ascii="宋体" w:hAnsi="宋体"/>
                <w:color w:val="000000" w:themeColor="text1"/>
                <w:kern w:val="0"/>
                <w:szCs w:val="21"/>
                <w:highlight w:val="none"/>
                <w:shd w:val="clear" w:color="auto" w:fill="FFFFFF"/>
                <w14:textFill>
                  <w14:solidFill>
                    <w14:schemeClr w14:val="tx1"/>
                  </w14:solidFill>
                </w14:textFill>
              </w:rPr>
              <w:t>保证一般的</w:t>
            </w:r>
            <w:r>
              <w:rPr>
                <w:rFonts w:ascii="宋体" w:hAnsi="宋体"/>
                <w:color w:val="000000" w:themeColor="text1"/>
                <w:kern w:val="0"/>
                <w:szCs w:val="21"/>
                <w:highlight w:val="none"/>
                <w:shd w:val="clear" w:color="auto" w:fill="FFFFFF"/>
                <w14:textFill>
                  <w14:solidFill>
                    <w14:schemeClr w14:val="tx1"/>
                  </w14:solidFill>
                </w14:textFill>
              </w:rPr>
              <w:t>得4分；</w:t>
            </w:r>
          </w:p>
          <w:p w14:paraId="1E33AF9A">
            <w:pPr>
              <w:spacing w:line="216" w:lineRule="auto"/>
              <w:rPr>
                <w:rFonts w:ascii="宋体" w:hAnsi="宋体"/>
                <w:color w:val="000000" w:themeColor="text1"/>
                <w:kern w:val="0"/>
                <w:szCs w:val="21"/>
                <w:highlight w:val="none"/>
                <w:shd w:val="clear" w:color="auto" w:fill="FFFFFF"/>
                <w14:textFill>
                  <w14:solidFill>
                    <w14:schemeClr w14:val="tx1"/>
                  </w14:solidFill>
                </w14:textFill>
              </w:rPr>
            </w:pPr>
            <w:r>
              <w:rPr>
                <w:rFonts w:hint="eastAsia" w:ascii="宋体" w:hAnsi="宋体"/>
                <w:color w:val="000000" w:themeColor="text1"/>
                <w:kern w:val="0"/>
                <w:szCs w:val="21"/>
                <w:highlight w:val="none"/>
                <w:shd w:val="clear" w:color="auto" w:fill="FFFFFF"/>
                <w14:textFill>
                  <w14:solidFill>
                    <w14:schemeClr w14:val="tx1"/>
                  </w14:solidFill>
                </w14:textFill>
              </w:rPr>
              <w:t>质量保障措施</w:t>
            </w:r>
            <w:r>
              <w:rPr>
                <w:rFonts w:ascii="宋体" w:hAnsi="宋体"/>
                <w:color w:val="000000" w:themeColor="text1"/>
                <w:kern w:val="0"/>
                <w:szCs w:val="21"/>
                <w:highlight w:val="none"/>
                <w:shd w:val="clear" w:color="auto" w:fill="FFFFFF"/>
                <w14:textFill>
                  <w14:solidFill>
                    <w14:schemeClr w14:val="tx1"/>
                  </w14:solidFill>
                </w14:textFill>
              </w:rPr>
              <w:t>目标欠缺明确性，控制措施简单笼统，控制措施不完善、质量标准低、验收</w:t>
            </w:r>
            <w:r>
              <w:rPr>
                <w:rFonts w:hint="eastAsia" w:ascii="宋体" w:hAnsi="宋体"/>
                <w:color w:val="000000" w:themeColor="text1"/>
                <w:kern w:val="0"/>
                <w:szCs w:val="21"/>
                <w:highlight w:val="none"/>
                <w:shd w:val="clear" w:color="auto" w:fill="FFFFFF"/>
                <w14:textFill>
                  <w14:solidFill>
                    <w14:schemeClr w14:val="tx1"/>
                  </w14:solidFill>
                </w14:textFill>
              </w:rPr>
              <w:t>方法可行性低、</w:t>
            </w:r>
            <w:r>
              <w:rPr>
                <w:rFonts w:ascii="宋体" w:hAnsi="宋体"/>
                <w:color w:val="000000" w:themeColor="text1"/>
                <w:kern w:val="0"/>
                <w:szCs w:val="21"/>
                <w:highlight w:val="none"/>
                <w:shd w:val="clear" w:color="auto" w:fill="FFFFFF"/>
                <w14:textFill>
                  <w14:solidFill>
                    <w14:schemeClr w14:val="tx1"/>
                  </w14:solidFill>
                </w14:textFill>
              </w:rPr>
              <w:t>质量保证不详细的得2分；</w:t>
            </w:r>
          </w:p>
          <w:p w14:paraId="184F0787">
            <w:pP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shd w:val="clear" w:color="auto" w:fill="FFFFFF"/>
                <w14:textFill>
                  <w14:solidFill>
                    <w14:schemeClr w14:val="tx1"/>
                  </w14:solidFill>
                </w14:textFill>
              </w:rPr>
              <w:t>未提供不得分。</w:t>
            </w:r>
          </w:p>
        </w:tc>
      </w:tr>
      <w:tr w14:paraId="601A9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567" w:type="dxa"/>
            <w:vMerge w:val="continue"/>
            <w:tcBorders>
              <w:top w:val="single" w:color="auto" w:sz="4" w:space="0"/>
              <w:left w:val="single" w:color="auto" w:sz="4" w:space="0"/>
              <w:bottom w:val="single" w:color="auto" w:sz="4" w:space="0"/>
              <w:right w:val="single" w:color="auto" w:sz="4" w:space="0"/>
            </w:tcBorders>
            <w:vAlign w:val="center"/>
          </w:tcPr>
          <w:p w14:paraId="37128855">
            <w:pPr>
              <w:widowControl/>
              <w:jc w:val="left"/>
              <w:rPr>
                <w:rFonts w:ascii="宋体" w:hAnsi="宋体"/>
                <w:b/>
                <w:color w:val="000000" w:themeColor="text1"/>
                <w:szCs w:val="21"/>
                <w:highlight w:val="none"/>
                <w14:textFill>
                  <w14:solidFill>
                    <w14:schemeClr w14:val="tx1"/>
                  </w14:solidFill>
                </w14:textFill>
              </w:rPr>
            </w:pPr>
          </w:p>
        </w:tc>
        <w:tc>
          <w:tcPr>
            <w:tcW w:w="1412" w:type="dxa"/>
            <w:vMerge w:val="continue"/>
            <w:tcBorders>
              <w:top w:val="single" w:color="auto" w:sz="4" w:space="0"/>
              <w:left w:val="single" w:color="auto" w:sz="4" w:space="0"/>
              <w:bottom w:val="single" w:color="auto" w:sz="4" w:space="0"/>
              <w:right w:val="single" w:color="auto" w:sz="4" w:space="0"/>
            </w:tcBorders>
            <w:vAlign w:val="center"/>
          </w:tcPr>
          <w:p w14:paraId="69437814">
            <w:pPr>
              <w:widowControl/>
              <w:jc w:val="left"/>
              <w:rPr>
                <w:rFonts w:ascii="宋体" w:hAnsi="宋体"/>
                <w:b/>
                <w:color w:val="000000" w:themeColor="text1"/>
                <w:szCs w:val="21"/>
                <w:highlight w:val="none"/>
                <w14:textFill>
                  <w14:solidFill>
                    <w14:schemeClr w14:val="tx1"/>
                  </w14:solidFill>
                </w14:textFill>
              </w:rPr>
            </w:pPr>
          </w:p>
        </w:tc>
        <w:tc>
          <w:tcPr>
            <w:tcW w:w="713" w:type="dxa"/>
            <w:tcBorders>
              <w:top w:val="single" w:color="auto" w:sz="4" w:space="0"/>
              <w:left w:val="single" w:color="auto" w:sz="4" w:space="0"/>
              <w:bottom w:val="single" w:color="auto" w:sz="4" w:space="0"/>
              <w:right w:val="single" w:color="auto" w:sz="4" w:space="0"/>
            </w:tcBorders>
            <w:vAlign w:val="center"/>
          </w:tcPr>
          <w:p w14:paraId="1ED885CD">
            <w:pPr>
              <w:pStyle w:val="10"/>
              <w:tabs>
                <w:tab w:val="left" w:pos="600"/>
              </w:tabs>
              <w:spacing w:line="400" w:lineRule="exact"/>
              <w:ind w:firstLine="0"/>
              <w:jc w:val="center"/>
              <w:rPr>
                <w:rFonts w:ascii="宋体" w:hAnsi="宋体"/>
                <w:b/>
                <w:color w:val="000000" w:themeColor="text1"/>
                <w:sz w:val="21"/>
                <w:szCs w:val="21"/>
                <w:highlight w:val="none"/>
                <w14:textFill>
                  <w14:solidFill>
                    <w14:schemeClr w14:val="tx1"/>
                  </w14:solidFill>
                </w14:textFill>
              </w:rPr>
            </w:pPr>
            <w:r>
              <w:rPr>
                <w:rFonts w:ascii="宋体" w:hAnsi="宋体"/>
                <w:b/>
                <w:color w:val="000000" w:themeColor="text1"/>
                <w:sz w:val="21"/>
                <w:szCs w:val="21"/>
                <w:highlight w:val="none"/>
                <w14:textFill>
                  <w14:solidFill>
                    <w14:schemeClr w14:val="tx1"/>
                  </w14:solidFill>
                </w14:textFill>
              </w:rPr>
              <w:t>6</w:t>
            </w:r>
          </w:p>
        </w:tc>
        <w:tc>
          <w:tcPr>
            <w:tcW w:w="7283" w:type="dxa"/>
            <w:tcBorders>
              <w:top w:val="single" w:color="auto" w:sz="4" w:space="0"/>
              <w:left w:val="single" w:color="auto" w:sz="4" w:space="0"/>
              <w:bottom w:val="single" w:color="auto" w:sz="4" w:space="0"/>
              <w:right w:val="single" w:color="auto" w:sz="4" w:space="0"/>
            </w:tcBorders>
            <w:vAlign w:val="center"/>
          </w:tcPr>
          <w:p w14:paraId="35E6FAA0">
            <w:pPr>
              <w:spacing w:line="228" w:lineRule="auto"/>
              <w:jc w:val="lef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4.</w:t>
            </w:r>
            <w:r>
              <w:rPr>
                <w:rFonts w:hint="eastAsia" w:ascii="宋体" w:hAnsi="宋体"/>
                <w:b/>
                <w:color w:val="000000" w:themeColor="text1"/>
                <w:szCs w:val="21"/>
                <w:highlight w:val="none"/>
                <w14:textFill>
                  <w14:solidFill>
                    <w14:schemeClr w14:val="tx1"/>
                  </w14:solidFill>
                </w14:textFill>
              </w:rPr>
              <w:t>安装、调试方案：</w:t>
            </w:r>
            <w:r>
              <w:rPr>
                <w:rFonts w:hint="eastAsia" w:ascii="宋体" w:hAnsi="宋体"/>
                <w:color w:val="000000" w:themeColor="text1"/>
                <w:szCs w:val="21"/>
                <w:highlight w:val="none"/>
                <w14:textFill>
                  <w14:solidFill>
                    <w14:schemeClr w14:val="tx1"/>
                  </w14:solidFill>
                </w14:textFill>
              </w:rPr>
              <w:t>安装、调试组织措施完善，并针对本项目特点做出合理计划及调配，由专业的技术人员提供设备安装服务，能保证设备或系统的顺利使用和稳定运行。</w:t>
            </w:r>
          </w:p>
          <w:p w14:paraId="6324E155">
            <w:pPr>
              <w:spacing w:line="216" w:lineRule="auto"/>
              <w:rPr>
                <w:rFonts w:ascii="宋体" w:hAnsi="宋体"/>
                <w:color w:val="000000" w:themeColor="text1"/>
                <w:kern w:val="0"/>
                <w:szCs w:val="21"/>
                <w:highlight w:val="none"/>
                <w:shd w:val="clear" w:color="auto" w:fill="FFFFFF"/>
                <w14:textFill>
                  <w14:solidFill>
                    <w14:schemeClr w14:val="tx1"/>
                  </w14:solidFill>
                </w14:textFill>
              </w:rPr>
            </w:pPr>
            <w:r>
              <w:rPr>
                <w:rFonts w:hint="eastAsia" w:ascii="宋体" w:hAnsi="宋体"/>
                <w:color w:val="000000" w:themeColor="text1"/>
                <w:kern w:val="0"/>
                <w:szCs w:val="21"/>
                <w:highlight w:val="none"/>
                <w:shd w:val="clear" w:color="auto" w:fill="FFFFFF"/>
                <w14:textFill>
                  <w14:solidFill>
                    <w14:schemeClr w14:val="tx1"/>
                  </w14:solidFill>
                </w14:textFill>
              </w:rPr>
              <w:t>安装、调试方案完整、科学合理、措施得当、能完全体现出安装及调试的专业服务得</w:t>
            </w:r>
            <w:r>
              <w:rPr>
                <w:rFonts w:ascii="宋体" w:hAnsi="宋体"/>
                <w:color w:val="000000" w:themeColor="text1"/>
                <w:kern w:val="0"/>
                <w:szCs w:val="21"/>
                <w:highlight w:val="none"/>
                <w:shd w:val="clear" w:color="auto" w:fill="FFFFFF"/>
                <w14:textFill>
                  <w14:solidFill>
                    <w14:schemeClr w14:val="tx1"/>
                  </w14:solidFill>
                </w14:textFill>
              </w:rPr>
              <w:t>6</w:t>
            </w:r>
            <w:r>
              <w:rPr>
                <w:rFonts w:hint="eastAsia" w:ascii="宋体" w:hAnsi="宋体"/>
                <w:color w:val="000000" w:themeColor="text1"/>
                <w:kern w:val="0"/>
                <w:szCs w:val="21"/>
                <w:highlight w:val="none"/>
                <w:shd w:val="clear" w:color="auto" w:fill="FFFFFF"/>
                <w14:textFill>
                  <w14:solidFill>
                    <w14:schemeClr w14:val="tx1"/>
                  </w14:solidFill>
                </w14:textFill>
              </w:rPr>
              <w:t>分；</w:t>
            </w:r>
          </w:p>
          <w:p w14:paraId="6B0118D1">
            <w:pPr>
              <w:spacing w:line="216" w:lineRule="auto"/>
              <w:rPr>
                <w:rFonts w:ascii="宋体" w:hAnsi="宋体"/>
                <w:color w:val="000000" w:themeColor="text1"/>
                <w:kern w:val="0"/>
                <w:szCs w:val="21"/>
                <w:highlight w:val="none"/>
                <w:shd w:val="clear" w:color="auto" w:fill="FFFFFF"/>
                <w14:textFill>
                  <w14:solidFill>
                    <w14:schemeClr w14:val="tx1"/>
                  </w14:solidFill>
                </w14:textFill>
              </w:rPr>
            </w:pPr>
            <w:r>
              <w:rPr>
                <w:rFonts w:hint="eastAsia" w:ascii="宋体" w:hAnsi="宋体"/>
                <w:color w:val="000000" w:themeColor="text1"/>
                <w:kern w:val="0"/>
                <w:szCs w:val="21"/>
                <w:highlight w:val="none"/>
                <w:shd w:val="clear" w:color="auto" w:fill="FFFFFF"/>
                <w14:textFill>
                  <w14:solidFill>
                    <w14:schemeClr w14:val="tx1"/>
                  </w14:solidFill>
                </w14:textFill>
              </w:rPr>
              <w:t>安装、调试方案基本完整，有基本的科学合理性、措施基本得当、能体现出安装及调试的专业服务得</w:t>
            </w:r>
            <w:r>
              <w:rPr>
                <w:rFonts w:ascii="宋体" w:hAnsi="宋体"/>
                <w:color w:val="000000" w:themeColor="text1"/>
                <w:kern w:val="0"/>
                <w:szCs w:val="21"/>
                <w:highlight w:val="none"/>
                <w:shd w:val="clear" w:color="auto" w:fill="FFFFFF"/>
                <w14:textFill>
                  <w14:solidFill>
                    <w14:schemeClr w14:val="tx1"/>
                  </w14:solidFill>
                </w14:textFill>
              </w:rPr>
              <w:t>4</w:t>
            </w:r>
            <w:r>
              <w:rPr>
                <w:rFonts w:hint="eastAsia" w:ascii="宋体" w:hAnsi="宋体"/>
                <w:color w:val="000000" w:themeColor="text1"/>
                <w:kern w:val="0"/>
                <w:szCs w:val="21"/>
                <w:highlight w:val="none"/>
                <w:shd w:val="clear" w:color="auto" w:fill="FFFFFF"/>
                <w14:textFill>
                  <w14:solidFill>
                    <w14:schemeClr w14:val="tx1"/>
                  </w14:solidFill>
                </w14:textFill>
              </w:rPr>
              <w:t>分；</w:t>
            </w:r>
          </w:p>
          <w:p w14:paraId="7280C275">
            <w:pPr>
              <w:spacing w:line="216" w:lineRule="auto"/>
              <w:rPr>
                <w:rFonts w:ascii="宋体" w:hAnsi="宋体"/>
                <w:color w:val="000000" w:themeColor="text1"/>
                <w:kern w:val="0"/>
                <w:szCs w:val="21"/>
                <w:highlight w:val="none"/>
                <w:shd w:val="clear" w:color="auto" w:fill="FFFFFF"/>
                <w14:textFill>
                  <w14:solidFill>
                    <w14:schemeClr w14:val="tx1"/>
                  </w14:solidFill>
                </w14:textFill>
              </w:rPr>
            </w:pPr>
            <w:r>
              <w:rPr>
                <w:rFonts w:hint="eastAsia" w:ascii="宋体" w:hAnsi="宋体"/>
                <w:color w:val="000000" w:themeColor="text1"/>
                <w:kern w:val="0"/>
                <w:szCs w:val="21"/>
                <w:highlight w:val="none"/>
                <w:shd w:val="clear" w:color="auto" w:fill="FFFFFF"/>
                <w14:textFill>
                  <w14:solidFill>
                    <w14:schemeClr w14:val="tx1"/>
                  </w14:solidFill>
                </w14:textFill>
              </w:rPr>
              <w:t>安装、调试方案不全面，科学合理性较差、措施不得当、不能能体现出安装及调试的专业服务得</w:t>
            </w:r>
            <w:r>
              <w:rPr>
                <w:rFonts w:ascii="宋体" w:hAnsi="宋体"/>
                <w:color w:val="000000" w:themeColor="text1"/>
                <w:kern w:val="0"/>
                <w:szCs w:val="21"/>
                <w:highlight w:val="none"/>
                <w:shd w:val="clear" w:color="auto" w:fill="FFFFFF"/>
                <w14:textFill>
                  <w14:solidFill>
                    <w14:schemeClr w14:val="tx1"/>
                  </w14:solidFill>
                </w14:textFill>
              </w:rPr>
              <w:t>2</w:t>
            </w:r>
            <w:r>
              <w:rPr>
                <w:rFonts w:hint="eastAsia" w:ascii="宋体" w:hAnsi="宋体"/>
                <w:color w:val="000000" w:themeColor="text1"/>
                <w:kern w:val="0"/>
                <w:szCs w:val="21"/>
                <w:highlight w:val="none"/>
                <w:shd w:val="clear" w:color="auto" w:fill="FFFFFF"/>
                <w14:textFill>
                  <w14:solidFill>
                    <w14:schemeClr w14:val="tx1"/>
                  </w14:solidFill>
                </w14:textFill>
              </w:rPr>
              <w:t>分；</w:t>
            </w:r>
          </w:p>
          <w:p w14:paraId="18989BA5">
            <w:pPr>
              <w:spacing w:line="216" w:lineRule="auto"/>
              <w:rPr>
                <w:rFonts w:ascii="宋体" w:hAnsi="宋体"/>
                <w:color w:val="000000" w:themeColor="text1"/>
                <w:szCs w:val="21"/>
                <w:highlight w:val="none"/>
                <w14:textFill>
                  <w14:solidFill>
                    <w14:schemeClr w14:val="tx1"/>
                  </w14:solidFill>
                </w14:textFill>
              </w:rPr>
            </w:pPr>
            <w:r>
              <w:rPr>
                <w:rFonts w:ascii="宋体" w:hAnsi="宋体"/>
                <w:color w:val="000000" w:themeColor="text1"/>
                <w:kern w:val="0"/>
                <w:szCs w:val="21"/>
                <w:highlight w:val="none"/>
                <w:shd w:val="clear" w:color="auto" w:fill="FFFFFF"/>
                <w14:textFill>
                  <w14:solidFill>
                    <w14:schemeClr w14:val="tx1"/>
                  </w14:solidFill>
                </w14:textFill>
              </w:rPr>
              <w:t>未提供不得分。</w:t>
            </w:r>
          </w:p>
        </w:tc>
      </w:tr>
      <w:tr w14:paraId="6E999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567" w:type="dxa"/>
            <w:vMerge w:val="continue"/>
            <w:tcBorders>
              <w:top w:val="single" w:color="auto" w:sz="4" w:space="0"/>
              <w:left w:val="single" w:color="auto" w:sz="4" w:space="0"/>
              <w:bottom w:val="single" w:color="auto" w:sz="4" w:space="0"/>
              <w:right w:val="single" w:color="auto" w:sz="4" w:space="0"/>
            </w:tcBorders>
            <w:vAlign w:val="center"/>
          </w:tcPr>
          <w:p w14:paraId="061E2A0C">
            <w:pPr>
              <w:widowControl/>
              <w:jc w:val="left"/>
              <w:rPr>
                <w:rFonts w:ascii="宋体" w:hAnsi="宋体"/>
                <w:b/>
                <w:color w:val="000000" w:themeColor="text1"/>
                <w:szCs w:val="21"/>
                <w:highlight w:val="none"/>
                <w14:textFill>
                  <w14:solidFill>
                    <w14:schemeClr w14:val="tx1"/>
                  </w14:solidFill>
                </w14:textFill>
              </w:rPr>
            </w:pPr>
          </w:p>
        </w:tc>
        <w:tc>
          <w:tcPr>
            <w:tcW w:w="1412" w:type="dxa"/>
            <w:vMerge w:val="continue"/>
            <w:tcBorders>
              <w:top w:val="single" w:color="auto" w:sz="4" w:space="0"/>
              <w:left w:val="single" w:color="auto" w:sz="4" w:space="0"/>
              <w:bottom w:val="single" w:color="auto" w:sz="4" w:space="0"/>
              <w:right w:val="single" w:color="auto" w:sz="4" w:space="0"/>
            </w:tcBorders>
            <w:vAlign w:val="center"/>
          </w:tcPr>
          <w:p w14:paraId="564BD4E2">
            <w:pPr>
              <w:widowControl/>
              <w:jc w:val="left"/>
              <w:rPr>
                <w:rFonts w:ascii="宋体" w:hAnsi="宋体"/>
                <w:b/>
                <w:color w:val="000000" w:themeColor="text1"/>
                <w:szCs w:val="21"/>
                <w:highlight w:val="none"/>
                <w14:textFill>
                  <w14:solidFill>
                    <w14:schemeClr w14:val="tx1"/>
                  </w14:solidFill>
                </w14:textFill>
              </w:rPr>
            </w:pPr>
          </w:p>
        </w:tc>
        <w:tc>
          <w:tcPr>
            <w:tcW w:w="713" w:type="dxa"/>
            <w:tcBorders>
              <w:top w:val="single" w:color="auto" w:sz="4" w:space="0"/>
              <w:left w:val="single" w:color="auto" w:sz="4" w:space="0"/>
              <w:bottom w:val="single" w:color="auto" w:sz="4" w:space="0"/>
              <w:right w:val="single" w:color="auto" w:sz="4" w:space="0"/>
            </w:tcBorders>
            <w:vAlign w:val="center"/>
          </w:tcPr>
          <w:p w14:paraId="51774D69">
            <w:pPr>
              <w:pStyle w:val="10"/>
              <w:tabs>
                <w:tab w:val="left" w:pos="600"/>
              </w:tabs>
              <w:spacing w:line="400" w:lineRule="exact"/>
              <w:ind w:firstLine="0"/>
              <w:jc w:val="center"/>
              <w:rPr>
                <w:rFonts w:ascii="宋体" w:hAnsi="宋体"/>
                <w:b/>
                <w:color w:val="000000" w:themeColor="text1"/>
                <w:sz w:val="21"/>
                <w:szCs w:val="21"/>
                <w:highlight w:val="none"/>
                <w14:textFill>
                  <w14:solidFill>
                    <w14:schemeClr w14:val="tx1"/>
                  </w14:solidFill>
                </w14:textFill>
              </w:rPr>
            </w:pPr>
            <w:r>
              <w:rPr>
                <w:rFonts w:ascii="宋体" w:hAnsi="宋体"/>
                <w:b/>
                <w:color w:val="000000" w:themeColor="text1"/>
                <w:sz w:val="21"/>
                <w:szCs w:val="21"/>
                <w:highlight w:val="none"/>
                <w14:textFill>
                  <w14:solidFill>
                    <w14:schemeClr w14:val="tx1"/>
                  </w14:solidFill>
                </w14:textFill>
              </w:rPr>
              <w:t>8</w:t>
            </w:r>
          </w:p>
        </w:tc>
        <w:tc>
          <w:tcPr>
            <w:tcW w:w="7283" w:type="dxa"/>
            <w:tcBorders>
              <w:top w:val="single" w:color="auto" w:sz="4" w:space="0"/>
              <w:left w:val="single" w:color="auto" w:sz="4" w:space="0"/>
              <w:bottom w:val="single" w:color="auto" w:sz="4" w:space="0"/>
              <w:right w:val="single" w:color="auto" w:sz="4" w:space="0"/>
            </w:tcBorders>
            <w:vAlign w:val="center"/>
          </w:tcPr>
          <w:p w14:paraId="6BB4A76B">
            <w:pPr>
              <w:spacing w:line="228" w:lineRule="auto"/>
              <w:jc w:val="left"/>
              <w:rPr>
                <w:rFonts w:ascii="宋体" w:hAnsi="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5</w:t>
            </w:r>
            <w:r>
              <w:rPr>
                <w:rFonts w:hint="eastAsia" w:ascii="宋体" w:hAnsi="宋体" w:cs="宋体"/>
                <w:color w:val="000000" w:themeColor="text1"/>
                <w:szCs w:val="21"/>
                <w:highlight w:val="none"/>
                <w14:textFill>
                  <w14:solidFill>
                    <w14:schemeClr w14:val="tx1"/>
                  </w14:solidFill>
                </w14:textFill>
              </w:rPr>
              <w:t>.</w:t>
            </w:r>
            <w:r>
              <w:rPr>
                <w:rFonts w:ascii="宋体" w:hAnsi="宋体"/>
                <w:b/>
                <w:color w:val="000000" w:themeColor="text1"/>
                <w:szCs w:val="21"/>
                <w:highlight w:val="none"/>
                <w14:textFill>
                  <w14:solidFill>
                    <w14:schemeClr w14:val="tx1"/>
                  </w14:solidFill>
                </w14:textFill>
              </w:rPr>
              <w:t>产品货源渠道：</w:t>
            </w:r>
            <w:r>
              <w:rPr>
                <w:rFonts w:ascii="宋体" w:hAnsi="宋体"/>
                <w:color w:val="000000" w:themeColor="text1"/>
                <w:szCs w:val="21"/>
                <w:highlight w:val="none"/>
                <w14:textFill>
                  <w14:solidFill>
                    <w14:schemeClr w14:val="tx1"/>
                  </w14:solidFill>
                </w14:textFill>
              </w:rPr>
              <w:t>货源渠道正常，确保无假货、水货、翻新货</w:t>
            </w:r>
            <w:r>
              <w:rPr>
                <w:rFonts w:hint="eastAsia" w:ascii="宋体" w:hAnsi="宋体"/>
                <w:color w:val="000000" w:themeColor="text1"/>
                <w:szCs w:val="21"/>
                <w:highlight w:val="none"/>
                <w14:textFill>
                  <w14:solidFill>
                    <w14:schemeClr w14:val="tx1"/>
                  </w14:solidFill>
                </w14:textFill>
              </w:rPr>
              <w:t>；</w:t>
            </w:r>
          </w:p>
          <w:p w14:paraId="2AE1EE2D">
            <w:pPr>
              <w:spacing w:line="216" w:lineRule="auto"/>
              <w:rPr>
                <w:rFonts w:ascii="宋体" w:hAnsi="宋体"/>
                <w:color w:val="000000" w:themeColor="text1"/>
                <w:kern w:val="0"/>
                <w:szCs w:val="21"/>
                <w:highlight w:val="none"/>
                <w:shd w:val="clear" w:color="auto" w:fill="FFFFFF"/>
                <w14:textFill>
                  <w14:solidFill>
                    <w14:schemeClr w14:val="tx1"/>
                  </w14:solidFill>
                </w14:textFill>
              </w:rPr>
            </w:pPr>
            <w:r>
              <w:rPr>
                <w:rFonts w:ascii="宋体" w:hAnsi="宋体"/>
                <w:color w:val="000000" w:themeColor="text1"/>
                <w:kern w:val="0"/>
                <w:szCs w:val="21"/>
                <w:highlight w:val="none"/>
                <w:shd w:val="clear" w:color="auto" w:fill="FFFFFF"/>
                <w14:textFill>
                  <w14:solidFill>
                    <w14:schemeClr w14:val="tx1"/>
                  </w14:solidFill>
                </w14:textFill>
              </w:rPr>
              <w:t>货源材料齐全，清晰可辨</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kern w:val="0"/>
                <w:szCs w:val="21"/>
                <w:highlight w:val="none"/>
                <w:shd w:val="clear" w:color="auto" w:fill="FFFFFF"/>
                <w14:textFill>
                  <w14:solidFill>
                    <w14:schemeClr w14:val="tx1"/>
                  </w14:solidFill>
                </w14:textFill>
              </w:rPr>
              <w:t>无产权纠纷</w:t>
            </w:r>
            <w:r>
              <w:rPr>
                <w:rFonts w:hint="eastAsia" w:ascii="宋体" w:hAnsi="宋体"/>
                <w:color w:val="000000" w:themeColor="text1"/>
                <w:kern w:val="0"/>
                <w:szCs w:val="21"/>
                <w:highlight w:val="none"/>
                <w:shd w:val="clear" w:color="auto" w:fill="FFFFFF"/>
                <w14:textFill>
                  <w14:solidFill>
                    <w14:schemeClr w14:val="tx1"/>
                  </w14:solidFill>
                </w14:textFill>
              </w:rPr>
              <w:t>、</w:t>
            </w:r>
            <w:r>
              <w:rPr>
                <w:rFonts w:ascii="宋体" w:hAnsi="宋体"/>
                <w:color w:val="000000" w:themeColor="text1"/>
                <w:kern w:val="0"/>
                <w:szCs w:val="21"/>
                <w:highlight w:val="none"/>
                <w:shd w:val="clear" w:color="auto" w:fill="FFFFFF"/>
                <w14:textFill>
                  <w14:solidFill>
                    <w14:schemeClr w14:val="tx1"/>
                  </w14:solidFill>
                </w14:textFill>
              </w:rPr>
              <w:t>所有产品</w:t>
            </w:r>
            <w:r>
              <w:rPr>
                <w:rFonts w:ascii="宋体" w:hAnsi="宋体"/>
                <w:color w:val="000000" w:themeColor="text1"/>
                <w:szCs w:val="21"/>
                <w:highlight w:val="none"/>
                <w14:textFill>
                  <w14:solidFill>
                    <w14:schemeClr w14:val="tx1"/>
                  </w14:solidFill>
                </w14:textFill>
              </w:rPr>
              <w:t>渠道正常有保障</w:t>
            </w:r>
            <w:r>
              <w:rPr>
                <w:rFonts w:ascii="宋体" w:hAnsi="宋体"/>
                <w:color w:val="000000" w:themeColor="text1"/>
                <w:kern w:val="0"/>
                <w:szCs w:val="21"/>
                <w:highlight w:val="none"/>
                <w:shd w:val="clear" w:color="auto" w:fill="FFFFFF"/>
                <w14:textFill>
                  <w14:solidFill>
                    <w14:schemeClr w14:val="tx1"/>
                  </w14:solidFill>
                </w14:textFill>
              </w:rPr>
              <w:t>的</w:t>
            </w:r>
            <w:r>
              <w:rPr>
                <w:rFonts w:hint="eastAsia" w:ascii="宋体" w:hAnsi="宋体"/>
                <w:color w:val="000000" w:themeColor="text1"/>
                <w:kern w:val="0"/>
                <w:szCs w:val="21"/>
                <w:highlight w:val="none"/>
                <w:shd w:val="clear" w:color="auto" w:fill="FFFFFF"/>
                <w14:textFill>
                  <w14:solidFill>
                    <w14:schemeClr w14:val="tx1"/>
                  </w14:solidFill>
                </w14:textFill>
              </w:rPr>
              <w:t>得</w:t>
            </w:r>
            <w:r>
              <w:rPr>
                <w:rFonts w:ascii="宋体" w:hAnsi="宋体"/>
                <w:color w:val="000000" w:themeColor="text1"/>
                <w:kern w:val="0"/>
                <w:szCs w:val="21"/>
                <w:highlight w:val="none"/>
                <w:shd w:val="clear" w:color="auto" w:fill="FFFFFF"/>
                <w14:textFill>
                  <w14:solidFill>
                    <w14:schemeClr w14:val="tx1"/>
                  </w14:solidFill>
                </w14:textFill>
              </w:rPr>
              <w:t xml:space="preserve">8分； </w:t>
            </w:r>
          </w:p>
          <w:p w14:paraId="18525C3D">
            <w:pPr>
              <w:spacing w:line="216" w:lineRule="auto"/>
              <w:rPr>
                <w:rFonts w:ascii="宋体" w:hAnsi="宋体"/>
                <w:color w:val="000000" w:themeColor="text1"/>
                <w:kern w:val="0"/>
                <w:szCs w:val="21"/>
                <w:highlight w:val="none"/>
                <w:shd w:val="clear" w:color="auto" w:fill="FFFFFF"/>
                <w14:textFill>
                  <w14:solidFill>
                    <w14:schemeClr w14:val="tx1"/>
                  </w14:solidFill>
                </w14:textFill>
              </w:rPr>
            </w:pPr>
            <w:r>
              <w:rPr>
                <w:rFonts w:ascii="宋体" w:hAnsi="宋体"/>
                <w:color w:val="000000" w:themeColor="text1"/>
                <w:kern w:val="0"/>
                <w:szCs w:val="21"/>
                <w:highlight w:val="none"/>
                <w:shd w:val="clear" w:color="auto" w:fill="FFFFFF"/>
                <w14:textFill>
                  <w14:solidFill>
                    <w14:schemeClr w14:val="tx1"/>
                  </w14:solidFill>
                </w14:textFill>
              </w:rPr>
              <w:t>货源材料较为齐全</w:t>
            </w:r>
            <w:r>
              <w:rPr>
                <w:rFonts w:hint="eastAsia" w:ascii="宋体" w:hAnsi="宋体"/>
                <w:color w:val="000000" w:themeColor="text1"/>
                <w:kern w:val="0"/>
                <w:szCs w:val="21"/>
                <w:highlight w:val="none"/>
                <w:shd w:val="clear" w:color="auto" w:fill="FFFFFF"/>
                <w14:textFill>
                  <w14:solidFill>
                    <w14:schemeClr w14:val="tx1"/>
                  </w14:solidFill>
                </w14:textFill>
              </w:rPr>
              <w:t>，</w:t>
            </w:r>
            <w:r>
              <w:rPr>
                <w:rFonts w:ascii="宋体" w:hAnsi="宋体"/>
                <w:color w:val="000000" w:themeColor="text1"/>
                <w:kern w:val="0"/>
                <w:szCs w:val="21"/>
                <w:highlight w:val="none"/>
                <w:shd w:val="clear" w:color="auto" w:fill="FFFFFF"/>
                <w14:textFill>
                  <w14:solidFill>
                    <w14:schemeClr w14:val="tx1"/>
                  </w14:solidFill>
                </w14:textFill>
              </w:rPr>
              <w:t>清晰可辨</w:t>
            </w:r>
            <w:r>
              <w:rPr>
                <w:rFonts w:hint="eastAsia" w:ascii="宋体" w:hAnsi="宋体"/>
                <w:color w:val="000000" w:themeColor="text1"/>
                <w:kern w:val="0"/>
                <w:szCs w:val="21"/>
                <w:highlight w:val="none"/>
                <w:shd w:val="clear" w:color="auto" w:fill="FFFFFF"/>
                <w14:textFill>
                  <w14:solidFill>
                    <w14:schemeClr w14:val="tx1"/>
                  </w14:solidFill>
                </w14:textFill>
              </w:rPr>
              <w:t>、</w:t>
            </w:r>
            <w:r>
              <w:rPr>
                <w:rFonts w:ascii="宋体" w:hAnsi="宋体"/>
                <w:color w:val="000000" w:themeColor="text1"/>
                <w:kern w:val="0"/>
                <w:szCs w:val="21"/>
                <w:highlight w:val="none"/>
                <w:shd w:val="clear" w:color="auto" w:fill="FFFFFF"/>
                <w14:textFill>
                  <w14:solidFill>
                    <w14:schemeClr w14:val="tx1"/>
                  </w14:solidFill>
                </w14:textFill>
              </w:rPr>
              <w:t>无产权纠纷，产品</w:t>
            </w:r>
            <w:r>
              <w:rPr>
                <w:rFonts w:ascii="宋体" w:hAnsi="宋体"/>
                <w:color w:val="000000" w:themeColor="text1"/>
                <w:szCs w:val="21"/>
                <w:highlight w:val="none"/>
                <w14:textFill>
                  <w14:solidFill>
                    <w14:schemeClr w14:val="tx1"/>
                  </w14:solidFill>
                </w14:textFill>
              </w:rPr>
              <w:t>渠道正常</w:t>
            </w:r>
            <w:r>
              <w:rPr>
                <w:rFonts w:ascii="宋体" w:hAnsi="宋体"/>
                <w:color w:val="000000" w:themeColor="text1"/>
                <w:kern w:val="0"/>
                <w:szCs w:val="21"/>
                <w:highlight w:val="none"/>
                <w:shd w:val="clear" w:color="auto" w:fill="FFFFFF"/>
                <w14:textFill>
                  <w14:solidFill>
                    <w14:schemeClr w14:val="tx1"/>
                  </w14:solidFill>
                </w14:textFill>
              </w:rPr>
              <w:t>的</w:t>
            </w:r>
            <w:r>
              <w:rPr>
                <w:rFonts w:hint="eastAsia" w:ascii="宋体" w:hAnsi="宋体"/>
                <w:color w:val="000000" w:themeColor="text1"/>
                <w:kern w:val="0"/>
                <w:szCs w:val="21"/>
                <w:highlight w:val="none"/>
                <w:shd w:val="clear" w:color="auto" w:fill="FFFFFF"/>
                <w14:textFill>
                  <w14:solidFill>
                    <w14:schemeClr w14:val="tx1"/>
                  </w14:solidFill>
                </w14:textFill>
              </w:rPr>
              <w:t>得</w:t>
            </w:r>
            <w:r>
              <w:rPr>
                <w:rFonts w:ascii="宋体" w:hAnsi="宋体"/>
                <w:color w:val="000000" w:themeColor="text1"/>
                <w:kern w:val="0"/>
                <w:szCs w:val="21"/>
                <w:highlight w:val="none"/>
                <w:shd w:val="clear" w:color="auto" w:fill="FFFFFF"/>
                <w14:textFill>
                  <w14:solidFill>
                    <w14:schemeClr w14:val="tx1"/>
                  </w14:solidFill>
                </w14:textFill>
              </w:rPr>
              <w:t>6分；</w:t>
            </w:r>
          </w:p>
          <w:p w14:paraId="57FFC4B6">
            <w:pPr>
              <w:spacing w:line="216" w:lineRule="auto"/>
              <w:rPr>
                <w:rFonts w:ascii="宋体" w:hAnsi="宋体"/>
                <w:color w:val="000000" w:themeColor="text1"/>
                <w:kern w:val="0"/>
                <w:szCs w:val="21"/>
                <w:highlight w:val="none"/>
                <w:shd w:val="clear" w:color="auto" w:fill="FFFFFF"/>
                <w14:textFill>
                  <w14:solidFill>
                    <w14:schemeClr w14:val="tx1"/>
                  </w14:solidFill>
                </w14:textFill>
              </w:rPr>
            </w:pPr>
            <w:r>
              <w:rPr>
                <w:rFonts w:ascii="宋体" w:hAnsi="宋体"/>
                <w:color w:val="000000" w:themeColor="text1"/>
                <w:kern w:val="0"/>
                <w:szCs w:val="21"/>
                <w:highlight w:val="none"/>
                <w:shd w:val="clear" w:color="auto" w:fill="FFFFFF"/>
                <w14:textFill>
                  <w14:solidFill>
                    <w14:schemeClr w14:val="tx1"/>
                  </w14:solidFill>
                </w14:textFill>
              </w:rPr>
              <w:t>货源材料</w:t>
            </w:r>
            <w:r>
              <w:rPr>
                <w:rFonts w:hint="eastAsia" w:ascii="宋体" w:hAnsi="宋体"/>
                <w:color w:val="000000" w:themeColor="text1"/>
                <w:kern w:val="0"/>
                <w:szCs w:val="21"/>
                <w:highlight w:val="none"/>
                <w:shd w:val="clear" w:color="auto" w:fill="FFFFFF"/>
                <w14:textFill>
                  <w14:solidFill>
                    <w14:schemeClr w14:val="tx1"/>
                  </w14:solidFill>
                </w14:textFill>
              </w:rPr>
              <w:t>基本</w:t>
            </w:r>
            <w:r>
              <w:rPr>
                <w:rFonts w:ascii="宋体" w:hAnsi="宋体"/>
                <w:color w:val="000000" w:themeColor="text1"/>
                <w:kern w:val="0"/>
                <w:szCs w:val="21"/>
                <w:highlight w:val="none"/>
                <w:shd w:val="clear" w:color="auto" w:fill="FFFFFF"/>
                <w14:textFill>
                  <w14:solidFill>
                    <w14:schemeClr w14:val="tx1"/>
                  </w14:solidFill>
                </w14:textFill>
              </w:rPr>
              <w:t>齐全可辨，无产权纠纷、产品渠道正常</w:t>
            </w:r>
            <w:r>
              <w:rPr>
                <w:rFonts w:hint="eastAsia" w:ascii="宋体" w:hAnsi="宋体"/>
                <w:color w:val="000000" w:themeColor="text1"/>
                <w:kern w:val="0"/>
                <w:szCs w:val="21"/>
                <w:highlight w:val="none"/>
                <w:shd w:val="clear" w:color="auto" w:fill="FFFFFF"/>
                <w14:textFill>
                  <w14:solidFill>
                    <w14:schemeClr w14:val="tx1"/>
                  </w14:solidFill>
                </w14:textFill>
              </w:rPr>
              <w:t>（不缺少核心产品和关键设备）的得</w:t>
            </w:r>
            <w:r>
              <w:rPr>
                <w:rFonts w:ascii="宋体" w:hAnsi="宋体"/>
                <w:color w:val="000000" w:themeColor="text1"/>
                <w:kern w:val="0"/>
                <w:szCs w:val="21"/>
                <w:highlight w:val="none"/>
                <w:shd w:val="clear" w:color="auto" w:fill="FFFFFF"/>
                <w14:textFill>
                  <w14:solidFill>
                    <w14:schemeClr w14:val="tx1"/>
                  </w14:solidFill>
                </w14:textFill>
              </w:rPr>
              <w:t xml:space="preserve">4分； </w:t>
            </w:r>
          </w:p>
          <w:p w14:paraId="762CCC0A">
            <w:pPr>
              <w:spacing w:line="216" w:lineRule="auto"/>
              <w:rPr>
                <w:rFonts w:ascii="宋体" w:hAnsi="宋体"/>
                <w:color w:val="000000" w:themeColor="text1"/>
                <w:kern w:val="0"/>
                <w:szCs w:val="21"/>
                <w:highlight w:val="none"/>
                <w:shd w:val="clear" w:color="auto" w:fill="FFFFFF"/>
                <w14:textFill>
                  <w14:solidFill>
                    <w14:schemeClr w14:val="tx1"/>
                  </w14:solidFill>
                </w14:textFill>
              </w:rPr>
            </w:pPr>
            <w:r>
              <w:rPr>
                <w:rFonts w:ascii="宋体" w:hAnsi="宋体"/>
                <w:color w:val="000000" w:themeColor="text1"/>
                <w:kern w:val="0"/>
                <w:szCs w:val="21"/>
                <w:highlight w:val="none"/>
                <w:shd w:val="clear" w:color="auto" w:fill="FFFFFF"/>
                <w14:textFill>
                  <w14:solidFill>
                    <w14:schemeClr w14:val="tx1"/>
                  </w14:solidFill>
                </w14:textFill>
              </w:rPr>
              <w:t>货源材料不齐全不清晰、部分产品存在产权纠纷，产品渠道（缺少</w:t>
            </w:r>
            <w:r>
              <w:rPr>
                <w:rFonts w:hint="eastAsia" w:ascii="宋体" w:hAnsi="宋体"/>
                <w:color w:val="000000" w:themeColor="text1"/>
                <w:kern w:val="0"/>
                <w:szCs w:val="21"/>
                <w:highlight w:val="none"/>
                <w:shd w:val="clear" w:color="auto" w:fill="FFFFFF"/>
                <w14:textFill>
                  <w14:solidFill>
                    <w14:schemeClr w14:val="tx1"/>
                  </w14:solidFill>
                </w14:textFill>
              </w:rPr>
              <w:t>核心产品或</w:t>
            </w:r>
            <w:r>
              <w:rPr>
                <w:rFonts w:ascii="宋体" w:hAnsi="宋体"/>
                <w:color w:val="000000" w:themeColor="text1"/>
                <w:kern w:val="0"/>
                <w:szCs w:val="21"/>
                <w:highlight w:val="none"/>
                <w:shd w:val="clear" w:color="auto" w:fill="FFFFFF"/>
                <w14:textFill>
                  <w14:solidFill>
                    <w14:schemeClr w14:val="tx1"/>
                  </w14:solidFill>
                </w14:textFill>
              </w:rPr>
              <w:t>关键</w:t>
            </w:r>
            <w:r>
              <w:rPr>
                <w:rFonts w:hint="eastAsia" w:ascii="宋体" w:hAnsi="宋体"/>
                <w:color w:val="000000" w:themeColor="text1"/>
                <w:kern w:val="0"/>
                <w:szCs w:val="21"/>
                <w:highlight w:val="none"/>
                <w:shd w:val="clear" w:color="auto" w:fill="FFFFFF"/>
                <w14:textFill>
                  <w14:solidFill>
                    <w14:schemeClr w14:val="tx1"/>
                  </w14:solidFill>
                </w14:textFill>
              </w:rPr>
              <w:t>设备</w:t>
            </w:r>
            <w:r>
              <w:rPr>
                <w:rFonts w:ascii="宋体" w:hAnsi="宋体"/>
                <w:color w:val="000000" w:themeColor="text1"/>
                <w:kern w:val="0"/>
                <w:szCs w:val="21"/>
                <w:highlight w:val="none"/>
                <w:shd w:val="clear" w:color="auto" w:fill="FFFFFF"/>
                <w14:textFill>
                  <w14:solidFill>
                    <w14:schemeClr w14:val="tx1"/>
                  </w14:solidFill>
                </w14:textFill>
              </w:rPr>
              <w:t>）</w:t>
            </w:r>
            <w:r>
              <w:rPr>
                <w:rFonts w:hint="eastAsia" w:ascii="宋体" w:hAnsi="宋体"/>
                <w:color w:val="000000" w:themeColor="text1"/>
                <w:kern w:val="0"/>
                <w:szCs w:val="21"/>
                <w:highlight w:val="none"/>
                <w:shd w:val="clear" w:color="auto" w:fill="FFFFFF"/>
                <w14:textFill>
                  <w14:solidFill>
                    <w14:schemeClr w14:val="tx1"/>
                  </w14:solidFill>
                </w14:textFill>
              </w:rPr>
              <w:t>不正常</w:t>
            </w:r>
            <w:r>
              <w:rPr>
                <w:rFonts w:ascii="宋体" w:hAnsi="宋体"/>
                <w:color w:val="000000" w:themeColor="text1"/>
                <w:kern w:val="0"/>
                <w:szCs w:val="21"/>
                <w:highlight w:val="none"/>
                <w:shd w:val="clear" w:color="auto" w:fill="FFFFFF"/>
                <w14:textFill>
                  <w14:solidFill>
                    <w14:schemeClr w14:val="tx1"/>
                  </w14:solidFill>
                </w14:textFill>
              </w:rPr>
              <w:t>的得2分；</w:t>
            </w:r>
          </w:p>
          <w:p w14:paraId="558B3137">
            <w:pPr>
              <w:spacing w:line="216" w:lineRule="auto"/>
              <w:rPr>
                <w:rFonts w:ascii="宋体" w:hAnsi="宋体"/>
                <w:color w:val="000000" w:themeColor="text1"/>
                <w:kern w:val="0"/>
                <w:szCs w:val="21"/>
                <w:highlight w:val="none"/>
                <w:shd w:val="clear" w:color="auto" w:fill="FFFFFF"/>
                <w14:textFill>
                  <w14:solidFill>
                    <w14:schemeClr w14:val="tx1"/>
                  </w14:solidFill>
                </w14:textFill>
              </w:rPr>
            </w:pPr>
            <w:r>
              <w:rPr>
                <w:rFonts w:ascii="宋体" w:hAnsi="宋体"/>
                <w:color w:val="000000" w:themeColor="text1"/>
                <w:kern w:val="0"/>
                <w:szCs w:val="21"/>
                <w:highlight w:val="none"/>
                <w:shd w:val="clear" w:color="auto" w:fill="FFFFFF"/>
                <w14:textFill>
                  <w14:solidFill>
                    <w14:schemeClr w14:val="tx1"/>
                  </w14:solidFill>
                </w14:textFill>
              </w:rPr>
              <w:t>未提供不得分。</w:t>
            </w:r>
          </w:p>
          <w:p w14:paraId="2F3FFEE6">
            <w:pPr>
              <w:spacing w:line="216" w:lineRule="auto"/>
              <w:rPr>
                <w:rFonts w:ascii="宋体" w:hAnsi="宋体"/>
                <w:color w:val="000000" w:themeColor="text1"/>
                <w:szCs w:val="21"/>
                <w:highlight w:val="none"/>
                <w14:textFill>
                  <w14:solidFill>
                    <w14:schemeClr w14:val="tx1"/>
                  </w14:solidFill>
                </w14:textFill>
              </w:rPr>
            </w:pPr>
            <w:r>
              <w:rPr>
                <w:rFonts w:ascii="宋体" w:hAnsi="宋体"/>
                <w:color w:val="000000" w:themeColor="text1"/>
                <w:kern w:val="0"/>
                <w:szCs w:val="21"/>
                <w:highlight w:val="none"/>
                <w:shd w:val="clear" w:color="auto" w:fill="FFFFFF"/>
                <w14:textFill>
                  <w14:solidFill>
                    <w14:schemeClr w14:val="tx1"/>
                  </w14:solidFill>
                </w14:textFill>
              </w:rPr>
              <w:t>注：相关证明材料包括但不限于销售协议、代理协议、原厂授权等。</w:t>
            </w:r>
          </w:p>
        </w:tc>
      </w:tr>
      <w:tr w14:paraId="4E288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567" w:type="dxa"/>
            <w:vMerge w:val="continue"/>
            <w:tcBorders>
              <w:top w:val="single" w:color="auto" w:sz="4" w:space="0"/>
              <w:left w:val="single" w:color="auto" w:sz="4" w:space="0"/>
              <w:bottom w:val="single" w:color="auto" w:sz="4" w:space="0"/>
              <w:right w:val="single" w:color="auto" w:sz="4" w:space="0"/>
            </w:tcBorders>
            <w:vAlign w:val="center"/>
          </w:tcPr>
          <w:p w14:paraId="0B8D5408">
            <w:pPr>
              <w:widowControl/>
              <w:jc w:val="left"/>
              <w:rPr>
                <w:rFonts w:ascii="宋体" w:hAnsi="宋体"/>
                <w:b/>
                <w:color w:val="000000" w:themeColor="text1"/>
                <w:szCs w:val="21"/>
                <w:highlight w:val="none"/>
                <w14:textFill>
                  <w14:solidFill>
                    <w14:schemeClr w14:val="tx1"/>
                  </w14:solidFill>
                </w14:textFill>
              </w:rPr>
            </w:pPr>
          </w:p>
        </w:tc>
        <w:tc>
          <w:tcPr>
            <w:tcW w:w="1412" w:type="dxa"/>
            <w:vMerge w:val="continue"/>
            <w:tcBorders>
              <w:top w:val="single" w:color="auto" w:sz="4" w:space="0"/>
              <w:left w:val="single" w:color="auto" w:sz="4" w:space="0"/>
              <w:bottom w:val="single" w:color="auto" w:sz="4" w:space="0"/>
              <w:right w:val="single" w:color="auto" w:sz="4" w:space="0"/>
            </w:tcBorders>
            <w:vAlign w:val="center"/>
          </w:tcPr>
          <w:p w14:paraId="44C507F1">
            <w:pPr>
              <w:widowControl/>
              <w:jc w:val="left"/>
              <w:rPr>
                <w:rFonts w:ascii="宋体" w:hAnsi="宋体"/>
                <w:b/>
                <w:color w:val="000000" w:themeColor="text1"/>
                <w:szCs w:val="21"/>
                <w:highlight w:val="none"/>
                <w14:textFill>
                  <w14:solidFill>
                    <w14:schemeClr w14:val="tx1"/>
                  </w14:solidFill>
                </w14:textFill>
              </w:rPr>
            </w:pPr>
          </w:p>
        </w:tc>
        <w:tc>
          <w:tcPr>
            <w:tcW w:w="713" w:type="dxa"/>
            <w:tcBorders>
              <w:top w:val="single" w:color="auto" w:sz="4" w:space="0"/>
              <w:left w:val="single" w:color="auto" w:sz="4" w:space="0"/>
              <w:bottom w:val="single" w:color="auto" w:sz="4" w:space="0"/>
              <w:right w:val="single" w:color="auto" w:sz="4" w:space="0"/>
            </w:tcBorders>
            <w:vAlign w:val="center"/>
          </w:tcPr>
          <w:p w14:paraId="3B0F949C">
            <w:pPr>
              <w:pStyle w:val="10"/>
              <w:tabs>
                <w:tab w:val="left" w:pos="600"/>
              </w:tabs>
              <w:spacing w:line="400" w:lineRule="exact"/>
              <w:ind w:firstLine="0"/>
              <w:jc w:val="center"/>
              <w:rPr>
                <w:rFonts w:ascii="宋体" w:hAnsi="宋体"/>
                <w:b/>
                <w:color w:val="000000" w:themeColor="text1"/>
                <w:sz w:val="21"/>
                <w:szCs w:val="21"/>
                <w:highlight w:val="none"/>
                <w14:textFill>
                  <w14:solidFill>
                    <w14:schemeClr w14:val="tx1"/>
                  </w14:solidFill>
                </w14:textFill>
              </w:rPr>
            </w:pPr>
            <w:r>
              <w:rPr>
                <w:rFonts w:ascii="宋体" w:hAnsi="宋体"/>
                <w:b/>
                <w:color w:val="000000" w:themeColor="text1"/>
                <w:sz w:val="21"/>
                <w:szCs w:val="21"/>
                <w:highlight w:val="none"/>
                <w14:textFill>
                  <w14:solidFill>
                    <w14:schemeClr w14:val="tx1"/>
                  </w14:solidFill>
                </w14:textFill>
              </w:rPr>
              <w:t>6</w:t>
            </w:r>
          </w:p>
        </w:tc>
        <w:tc>
          <w:tcPr>
            <w:tcW w:w="7283" w:type="dxa"/>
            <w:tcBorders>
              <w:top w:val="single" w:color="auto" w:sz="4" w:space="0"/>
              <w:left w:val="single" w:color="auto" w:sz="4" w:space="0"/>
              <w:bottom w:val="single" w:color="auto" w:sz="4" w:space="0"/>
              <w:right w:val="single" w:color="auto" w:sz="4" w:space="0"/>
            </w:tcBorders>
            <w:vAlign w:val="center"/>
          </w:tcPr>
          <w:p w14:paraId="74A2F4F3">
            <w:pPr>
              <w:pStyle w:val="28"/>
              <w:rPr>
                <w:rFonts w:hint="default" w:ascii="宋体" w:hAnsi="宋体" w:cs="宋体"/>
                <w:color w:val="000000" w:themeColor="text1"/>
                <w:sz w:val="21"/>
                <w:szCs w:val="21"/>
                <w:highlight w:val="none"/>
                <w:lang w:bidi="ar"/>
                <w14:textFill>
                  <w14:solidFill>
                    <w14:schemeClr w14:val="tx1"/>
                  </w14:solidFill>
                </w14:textFill>
              </w:rPr>
            </w:pPr>
            <w:r>
              <w:rPr>
                <w:rFonts w:hint="default" w:ascii="宋体" w:hAnsi="宋体"/>
                <w:b/>
                <w:color w:val="000000" w:themeColor="text1"/>
                <w:sz w:val="21"/>
                <w:szCs w:val="21"/>
                <w:highlight w:val="none"/>
                <w:lang w:eastAsia="zh-CN"/>
                <w14:textFill>
                  <w14:solidFill>
                    <w14:schemeClr w14:val="tx1"/>
                  </w14:solidFill>
                </w14:textFill>
              </w:rPr>
              <w:t>6.</w:t>
            </w:r>
            <w:r>
              <w:rPr>
                <w:rFonts w:ascii="宋体" w:hAnsi="宋体"/>
                <w:b/>
                <w:color w:val="000000" w:themeColor="text1"/>
                <w:sz w:val="21"/>
                <w:szCs w:val="21"/>
                <w:highlight w:val="none"/>
                <w:lang w:eastAsia="zh-CN"/>
                <w14:textFill>
                  <w14:solidFill>
                    <w14:schemeClr w14:val="tx1"/>
                  </w14:solidFill>
                </w14:textFill>
              </w:rPr>
              <w:t xml:space="preserve"> 培训措施：</w:t>
            </w:r>
            <w:r>
              <w:rPr>
                <w:rFonts w:ascii="宋体" w:hAnsi="宋体"/>
                <w:color w:val="000000" w:themeColor="text1"/>
                <w:sz w:val="21"/>
                <w:szCs w:val="21"/>
                <w:highlight w:val="none"/>
                <w:lang w:eastAsia="zh-CN"/>
                <w14:textFill>
                  <w14:solidFill>
                    <w14:schemeClr w14:val="tx1"/>
                  </w14:solidFill>
                </w14:textFill>
              </w:rPr>
              <w:t>针对本项目有培训方案及培训计划，方案包括但不限于培训计划、培训对象、培训内容、培训方式和培训目标等。</w:t>
            </w:r>
          </w:p>
          <w:p w14:paraId="36011DD2">
            <w:pPr>
              <w:spacing w:line="216" w:lineRule="auto"/>
              <w:rPr>
                <w:rFonts w:ascii="宋体" w:hAnsi="宋体"/>
                <w:color w:val="000000" w:themeColor="text1"/>
                <w:kern w:val="0"/>
                <w:szCs w:val="21"/>
                <w:highlight w:val="none"/>
                <w:shd w:val="clear" w:color="auto" w:fill="FFFFFF"/>
                <w14:textFill>
                  <w14:solidFill>
                    <w14:schemeClr w14:val="tx1"/>
                  </w14:solidFill>
                </w14:textFill>
              </w:rPr>
            </w:pPr>
            <w:r>
              <w:rPr>
                <w:rFonts w:hint="eastAsia" w:ascii="宋体" w:hAnsi="宋体"/>
                <w:color w:val="000000" w:themeColor="text1"/>
                <w:kern w:val="0"/>
                <w:szCs w:val="21"/>
                <w:highlight w:val="none"/>
                <w:shd w:val="clear" w:color="auto" w:fill="FFFFFF"/>
                <w14:textFill>
                  <w14:solidFill>
                    <w14:schemeClr w14:val="tx1"/>
                  </w14:solidFill>
                </w14:textFill>
              </w:rPr>
              <w:t>培训方案涵盖内容全面、思路清晰、培训方法及安排合理，可行性强能确保</w:t>
            </w:r>
            <w:r>
              <w:rPr>
                <w:rFonts w:ascii="宋体" w:hAnsi="宋体"/>
                <w:color w:val="000000" w:themeColor="text1"/>
                <w:kern w:val="0"/>
                <w:szCs w:val="21"/>
                <w:highlight w:val="none"/>
                <w:shd w:val="clear" w:color="auto" w:fill="FFFFFF"/>
                <w14:textFill>
                  <w14:solidFill>
                    <w14:schemeClr w14:val="tx1"/>
                  </w14:solidFill>
                </w14:textFill>
              </w:rPr>
              <w:t>使用人员能够独立熟练操作、维护和正常使用</w:t>
            </w:r>
            <w:r>
              <w:rPr>
                <w:rFonts w:hint="eastAsia" w:ascii="宋体" w:hAnsi="宋体"/>
                <w:color w:val="000000" w:themeColor="text1"/>
                <w:kern w:val="0"/>
                <w:szCs w:val="21"/>
                <w:highlight w:val="none"/>
                <w:shd w:val="clear" w:color="auto" w:fill="FFFFFF"/>
                <w14:textFill>
                  <w14:solidFill>
                    <w14:schemeClr w14:val="tx1"/>
                  </w14:solidFill>
                </w14:textFill>
              </w:rPr>
              <w:t>的得</w:t>
            </w:r>
            <w:r>
              <w:rPr>
                <w:rFonts w:ascii="宋体" w:hAnsi="宋体"/>
                <w:color w:val="000000" w:themeColor="text1"/>
                <w:kern w:val="0"/>
                <w:szCs w:val="21"/>
                <w:highlight w:val="none"/>
                <w:shd w:val="clear" w:color="auto" w:fill="FFFFFF"/>
                <w14:textFill>
                  <w14:solidFill>
                    <w14:schemeClr w14:val="tx1"/>
                  </w14:solidFill>
                </w14:textFill>
              </w:rPr>
              <w:t>6</w:t>
            </w:r>
            <w:r>
              <w:rPr>
                <w:rFonts w:hint="eastAsia" w:ascii="宋体" w:hAnsi="宋体"/>
                <w:color w:val="000000" w:themeColor="text1"/>
                <w:kern w:val="0"/>
                <w:szCs w:val="21"/>
                <w:highlight w:val="none"/>
                <w:shd w:val="clear" w:color="auto" w:fill="FFFFFF"/>
                <w14:textFill>
                  <w14:solidFill>
                    <w14:schemeClr w14:val="tx1"/>
                  </w14:solidFill>
                </w14:textFill>
              </w:rPr>
              <w:t>分；</w:t>
            </w:r>
          </w:p>
          <w:p w14:paraId="772AA370">
            <w:pPr>
              <w:spacing w:line="216" w:lineRule="auto"/>
              <w:rPr>
                <w:rFonts w:ascii="宋体" w:hAnsi="宋体"/>
                <w:color w:val="000000" w:themeColor="text1"/>
                <w:kern w:val="0"/>
                <w:szCs w:val="21"/>
                <w:highlight w:val="none"/>
                <w:shd w:val="clear" w:color="auto" w:fill="FFFFFF"/>
                <w14:textFill>
                  <w14:solidFill>
                    <w14:schemeClr w14:val="tx1"/>
                  </w14:solidFill>
                </w14:textFill>
              </w:rPr>
            </w:pPr>
            <w:r>
              <w:rPr>
                <w:rFonts w:hint="eastAsia" w:ascii="宋体" w:hAnsi="宋体"/>
                <w:color w:val="000000" w:themeColor="text1"/>
                <w:kern w:val="0"/>
                <w:szCs w:val="21"/>
                <w:highlight w:val="none"/>
                <w:shd w:val="clear" w:color="auto" w:fill="FFFFFF"/>
                <w14:textFill>
                  <w14:solidFill>
                    <w14:schemeClr w14:val="tx1"/>
                  </w14:solidFill>
                </w14:textFill>
              </w:rPr>
              <w:t>培训方案涵盖内容基本全面，思路较为清晰，培训方法及安排基本合理，可行性较强有利于</w:t>
            </w:r>
            <w:r>
              <w:rPr>
                <w:rFonts w:ascii="宋体" w:hAnsi="宋体"/>
                <w:color w:val="000000" w:themeColor="text1"/>
                <w:kern w:val="0"/>
                <w:szCs w:val="21"/>
                <w:highlight w:val="none"/>
                <w:shd w:val="clear" w:color="auto" w:fill="FFFFFF"/>
                <w14:textFill>
                  <w14:solidFill>
                    <w14:schemeClr w14:val="tx1"/>
                  </w14:solidFill>
                </w14:textFill>
              </w:rPr>
              <w:t>使用人员能够独立操作、维护和使用</w:t>
            </w:r>
            <w:r>
              <w:rPr>
                <w:rFonts w:hint="eastAsia" w:ascii="宋体" w:hAnsi="宋体"/>
                <w:color w:val="000000" w:themeColor="text1"/>
                <w:kern w:val="0"/>
                <w:szCs w:val="21"/>
                <w:highlight w:val="none"/>
                <w:shd w:val="clear" w:color="auto" w:fill="FFFFFF"/>
                <w14:textFill>
                  <w14:solidFill>
                    <w14:schemeClr w14:val="tx1"/>
                  </w14:solidFill>
                </w14:textFill>
              </w:rPr>
              <w:t>的得</w:t>
            </w:r>
            <w:r>
              <w:rPr>
                <w:rFonts w:ascii="宋体" w:hAnsi="宋体"/>
                <w:color w:val="000000" w:themeColor="text1"/>
                <w:kern w:val="0"/>
                <w:szCs w:val="21"/>
                <w:highlight w:val="none"/>
                <w:shd w:val="clear" w:color="auto" w:fill="FFFFFF"/>
                <w14:textFill>
                  <w14:solidFill>
                    <w14:schemeClr w14:val="tx1"/>
                  </w14:solidFill>
                </w14:textFill>
              </w:rPr>
              <w:t>4</w:t>
            </w:r>
            <w:r>
              <w:rPr>
                <w:rFonts w:hint="eastAsia" w:ascii="宋体" w:hAnsi="宋体"/>
                <w:color w:val="000000" w:themeColor="text1"/>
                <w:kern w:val="0"/>
                <w:szCs w:val="21"/>
                <w:highlight w:val="none"/>
                <w:shd w:val="clear" w:color="auto" w:fill="FFFFFF"/>
                <w14:textFill>
                  <w14:solidFill>
                    <w14:schemeClr w14:val="tx1"/>
                  </w14:solidFill>
                </w14:textFill>
              </w:rPr>
              <w:t>分；</w:t>
            </w:r>
          </w:p>
          <w:p w14:paraId="0BDD0151">
            <w:pPr>
              <w:spacing w:line="216" w:lineRule="auto"/>
              <w:rPr>
                <w:rFonts w:ascii="宋体" w:hAnsi="宋体"/>
                <w:color w:val="000000" w:themeColor="text1"/>
                <w:kern w:val="0"/>
                <w:szCs w:val="21"/>
                <w:highlight w:val="none"/>
                <w:shd w:val="clear" w:color="auto" w:fill="FFFFFF"/>
                <w14:textFill>
                  <w14:solidFill>
                    <w14:schemeClr w14:val="tx1"/>
                  </w14:solidFill>
                </w14:textFill>
              </w:rPr>
            </w:pPr>
            <w:r>
              <w:rPr>
                <w:rFonts w:hint="eastAsia" w:ascii="宋体" w:hAnsi="宋体"/>
                <w:color w:val="000000" w:themeColor="text1"/>
                <w:kern w:val="0"/>
                <w:szCs w:val="21"/>
                <w:highlight w:val="none"/>
                <w:shd w:val="clear" w:color="auto" w:fill="FFFFFF"/>
                <w14:textFill>
                  <w14:solidFill>
                    <w14:schemeClr w14:val="tx1"/>
                  </w14:solidFill>
                </w14:textFill>
              </w:rPr>
              <w:t>培训方案内容有缺失、思路不清晰、培训方法及安排不合理、可行性低的得</w:t>
            </w:r>
            <w:r>
              <w:rPr>
                <w:rFonts w:ascii="宋体" w:hAnsi="宋体"/>
                <w:color w:val="000000" w:themeColor="text1"/>
                <w:kern w:val="0"/>
                <w:szCs w:val="21"/>
                <w:highlight w:val="none"/>
                <w:shd w:val="clear" w:color="auto" w:fill="FFFFFF"/>
                <w14:textFill>
                  <w14:solidFill>
                    <w14:schemeClr w14:val="tx1"/>
                  </w14:solidFill>
                </w14:textFill>
              </w:rPr>
              <w:t>2</w:t>
            </w:r>
            <w:r>
              <w:rPr>
                <w:rFonts w:hint="eastAsia" w:ascii="宋体" w:hAnsi="宋体"/>
                <w:color w:val="000000" w:themeColor="text1"/>
                <w:kern w:val="0"/>
                <w:szCs w:val="21"/>
                <w:highlight w:val="none"/>
                <w:shd w:val="clear" w:color="auto" w:fill="FFFFFF"/>
                <w14:textFill>
                  <w14:solidFill>
                    <w14:schemeClr w14:val="tx1"/>
                  </w14:solidFill>
                </w14:textFill>
              </w:rPr>
              <w:t>分；</w:t>
            </w:r>
          </w:p>
          <w:p w14:paraId="759C3E46">
            <w:pPr>
              <w:spacing w:line="216" w:lineRule="auto"/>
              <w:rPr>
                <w:rFonts w:ascii="宋体" w:hAnsi="宋体"/>
                <w:color w:val="000000" w:themeColor="text1"/>
                <w:szCs w:val="21"/>
                <w:highlight w:val="none"/>
                <w14:textFill>
                  <w14:solidFill>
                    <w14:schemeClr w14:val="tx1"/>
                  </w14:solidFill>
                </w14:textFill>
              </w:rPr>
            </w:pPr>
            <w:r>
              <w:rPr>
                <w:rFonts w:ascii="宋体" w:hAnsi="宋体"/>
                <w:color w:val="000000" w:themeColor="text1"/>
                <w:kern w:val="0"/>
                <w:szCs w:val="21"/>
                <w:highlight w:val="none"/>
                <w:shd w:val="clear" w:color="auto" w:fill="FFFFFF"/>
                <w14:textFill>
                  <w14:solidFill>
                    <w14:schemeClr w14:val="tx1"/>
                  </w14:solidFill>
                </w14:textFill>
              </w:rPr>
              <w:t>未提供不得分。</w:t>
            </w:r>
          </w:p>
        </w:tc>
      </w:tr>
      <w:tr w14:paraId="51768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567" w:type="dxa"/>
            <w:vMerge w:val="continue"/>
            <w:tcBorders>
              <w:top w:val="single" w:color="auto" w:sz="4" w:space="0"/>
              <w:left w:val="single" w:color="auto" w:sz="4" w:space="0"/>
              <w:bottom w:val="single" w:color="auto" w:sz="4" w:space="0"/>
              <w:right w:val="single" w:color="auto" w:sz="4" w:space="0"/>
            </w:tcBorders>
            <w:vAlign w:val="center"/>
          </w:tcPr>
          <w:p w14:paraId="1CE89F08">
            <w:pPr>
              <w:widowControl/>
              <w:jc w:val="left"/>
              <w:rPr>
                <w:rFonts w:ascii="宋体" w:hAnsi="宋体"/>
                <w:b/>
                <w:color w:val="000000" w:themeColor="text1"/>
                <w:szCs w:val="21"/>
                <w:highlight w:val="none"/>
                <w14:textFill>
                  <w14:solidFill>
                    <w14:schemeClr w14:val="tx1"/>
                  </w14:solidFill>
                </w14:textFill>
              </w:rPr>
            </w:pPr>
          </w:p>
        </w:tc>
        <w:tc>
          <w:tcPr>
            <w:tcW w:w="1412" w:type="dxa"/>
            <w:vMerge w:val="continue"/>
            <w:tcBorders>
              <w:top w:val="single" w:color="auto" w:sz="4" w:space="0"/>
              <w:left w:val="single" w:color="auto" w:sz="4" w:space="0"/>
              <w:bottom w:val="single" w:color="auto" w:sz="4" w:space="0"/>
              <w:right w:val="single" w:color="auto" w:sz="4" w:space="0"/>
            </w:tcBorders>
            <w:vAlign w:val="center"/>
          </w:tcPr>
          <w:p w14:paraId="55312CD5">
            <w:pPr>
              <w:widowControl/>
              <w:jc w:val="left"/>
              <w:rPr>
                <w:rFonts w:ascii="宋体" w:hAnsi="宋体"/>
                <w:b/>
                <w:color w:val="000000" w:themeColor="text1"/>
                <w:szCs w:val="21"/>
                <w:highlight w:val="none"/>
                <w14:textFill>
                  <w14:solidFill>
                    <w14:schemeClr w14:val="tx1"/>
                  </w14:solidFill>
                </w14:textFill>
              </w:rPr>
            </w:pPr>
          </w:p>
        </w:tc>
        <w:tc>
          <w:tcPr>
            <w:tcW w:w="713" w:type="dxa"/>
            <w:tcBorders>
              <w:top w:val="single" w:color="auto" w:sz="4" w:space="0"/>
              <w:left w:val="single" w:color="auto" w:sz="4" w:space="0"/>
              <w:bottom w:val="single" w:color="auto" w:sz="4" w:space="0"/>
              <w:right w:val="single" w:color="auto" w:sz="4" w:space="0"/>
            </w:tcBorders>
            <w:vAlign w:val="center"/>
          </w:tcPr>
          <w:p w14:paraId="427E1F19">
            <w:pPr>
              <w:pStyle w:val="10"/>
              <w:tabs>
                <w:tab w:val="left" w:pos="600"/>
              </w:tabs>
              <w:spacing w:line="400" w:lineRule="exact"/>
              <w:ind w:firstLine="0"/>
              <w:jc w:val="center"/>
              <w:rPr>
                <w:rFonts w:ascii="宋体" w:hAnsi="宋体"/>
                <w:b/>
                <w:color w:val="000000" w:themeColor="text1"/>
                <w:sz w:val="21"/>
                <w:szCs w:val="21"/>
                <w:highlight w:val="none"/>
                <w14:textFill>
                  <w14:solidFill>
                    <w14:schemeClr w14:val="tx1"/>
                  </w14:solidFill>
                </w14:textFill>
              </w:rPr>
            </w:pPr>
            <w:r>
              <w:rPr>
                <w:rFonts w:ascii="宋体" w:hAnsi="宋体"/>
                <w:b/>
                <w:color w:val="000000" w:themeColor="text1"/>
                <w:sz w:val="21"/>
                <w:szCs w:val="21"/>
                <w:highlight w:val="none"/>
                <w14:textFill>
                  <w14:solidFill>
                    <w14:schemeClr w14:val="tx1"/>
                  </w14:solidFill>
                </w14:textFill>
              </w:rPr>
              <w:t>6</w:t>
            </w:r>
          </w:p>
        </w:tc>
        <w:tc>
          <w:tcPr>
            <w:tcW w:w="7283" w:type="dxa"/>
            <w:tcBorders>
              <w:top w:val="single" w:color="auto" w:sz="4" w:space="0"/>
              <w:left w:val="single" w:color="auto" w:sz="4" w:space="0"/>
              <w:bottom w:val="single" w:color="auto" w:sz="4" w:space="0"/>
              <w:right w:val="single" w:color="auto" w:sz="4" w:space="0"/>
            </w:tcBorders>
            <w:vAlign w:val="center"/>
          </w:tcPr>
          <w:p w14:paraId="5853D06D">
            <w:pPr>
              <w:pStyle w:val="28"/>
              <w:rPr>
                <w:rFonts w:hint="default" w:ascii="宋体" w:hAnsi="宋体"/>
                <w:color w:val="000000" w:themeColor="text1"/>
                <w:sz w:val="21"/>
                <w:szCs w:val="21"/>
                <w:highlight w:val="none"/>
                <w14:textFill>
                  <w14:solidFill>
                    <w14:schemeClr w14:val="tx1"/>
                  </w14:solidFill>
                </w14:textFill>
              </w:rPr>
            </w:pPr>
            <w:r>
              <w:rPr>
                <w:rFonts w:hint="default" w:ascii="宋体" w:hAnsi="宋体"/>
                <w:b/>
                <w:color w:val="000000" w:themeColor="text1"/>
                <w:sz w:val="21"/>
                <w:szCs w:val="21"/>
                <w:highlight w:val="none"/>
                <w:lang w:eastAsia="zh-CN"/>
                <w14:textFill>
                  <w14:solidFill>
                    <w14:schemeClr w14:val="tx1"/>
                  </w14:solidFill>
                </w14:textFill>
              </w:rPr>
              <w:t>7.</w:t>
            </w:r>
            <w:r>
              <w:rPr>
                <w:rFonts w:ascii="宋体" w:hAnsi="宋体"/>
                <w:b/>
                <w:color w:val="000000" w:themeColor="text1"/>
                <w:sz w:val="21"/>
                <w:szCs w:val="21"/>
                <w:highlight w:val="none"/>
                <w:lang w:eastAsia="zh-CN"/>
                <w14:textFill>
                  <w14:solidFill>
                    <w14:schemeClr w14:val="tx1"/>
                  </w14:solidFill>
                </w14:textFill>
              </w:rPr>
              <w:t>售后服务：</w:t>
            </w:r>
            <w:r>
              <w:rPr>
                <w:rFonts w:hint="default" w:ascii="宋体" w:hAnsi="宋体"/>
                <w:color w:val="000000" w:themeColor="text1"/>
                <w:sz w:val="21"/>
                <w:szCs w:val="21"/>
                <w:highlight w:val="none"/>
                <w:lang w:eastAsia="zh-CN"/>
                <w14:textFill>
                  <w14:solidFill>
                    <w14:schemeClr w14:val="tx1"/>
                  </w14:solidFill>
                </w14:textFill>
              </w:rPr>
              <w:t>有</w:t>
            </w:r>
            <w:r>
              <w:rPr>
                <w:rFonts w:ascii="宋体" w:hAnsi="宋体"/>
                <w:color w:val="000000" w:themeColor="text1"/>
                <w:sz w:val="21"/>
                <w:szCs w:val="21"/>
                <w:highlight w:val="none"/>
                <w14:textFill>
                  <w14:solidFill>
                    <w14:schemeClr w14:val="tx1"/>
                  </w14:solidFill>
                </w14:textFill>
              </w:rPr>
              <w:t>明确的售后服务措施</w:t>
            </w:r>
            <w:r>
              <w:rPr>
                <w:rFonts w:ascii="宋体" w:hAnsi="宋体"/>
                <w:color w:val="000000" w:themeColor="text1"/>
                <w:sz w:val="21"/>
                <w:szCs w:val="21"/>
                <w:highlight w:val="none"/>
                <w:lang w:eastAsia="zh-CN"/>
                <w14:textFill>
                  <w14:solidFill>
                    <w14:schemeClr w14:val="tx1"/>
                  </w14:solidFill>
                </w14:textFill>
              </w:rPr>
              <w:t>，包含但不限于售后服务团队组成、响应售后服务时间及方式、</w:t>
            </w:r>
            <w:r>
              <w:rPr>
                <w:rFonts w:ascii="宋体" w:hAnsi="宋体"/>
                <w:color w:val="000000" w:themeColor="text1"/>
                <w:sz w:val="21"/>
                <w:szCs w:val="21"/>
                <w:highlight w:val="none"/>
                <w14:textFill>
                  <w14:solidFill>
                    <w14:schemeClr w14:val="tx1"/>
                  </w14:solidFill>
                </w14:textFill>
              </w:rPr>
              <w:t>对备品配件</w:t>
            </w:r>
            <w:r>
              <w:rPr>
                <w:rFonts w:ascii="宋体" w:hAnsi="宋体"/>
                <w:color w:val="000000" w:themeColor="text1"/>
                <w:sz w:val="21"/>
                <w:szCs w:val="21"/>
                <w:highlight w:val="none"/>
                <w:lang w:eastAsia="zh-CN"/>
                <w14:textFill>
                  <w14:solidFill>
                    <w14:schemeClr w14:val="tx1"/>
                  </w14:solidFill>
                </w14:textFill>
              </w:rPr>
              <w:t>，</w:t>
            </w:r>
            <w:r>
              <w:rPr>
                <w:rFonts w:ascii="宋体" w:hAnsi="宋体"/>
                <w:color w:val="000000" w:themeColor="text1"/>
                <w:sz w:val="21"/>
                <w:szCs w:val="21"/>
                <w:highlight w:val="none"/>
                <w14:textFill>
                  <w14:solidFill>
                    <w14:schemeClr w14:val="tx1"/>
                  </w14:solidFill>
                </w14:textFill>
              </w:rPr>
              <w:t>设备发生故障后的补救措施、</w:t>
            </w:r>
            <w:r>
              <w:rPr>
                <w:rFonts w:ascii="宋体" w:hAnsi="宋体"/>
                <w:color w:val="000000" w:themeColor="text1"/>
                <w:sz w:val="21"/>
                <w:szCs w:val="21"/>
                <w:highlight w:val="none"/>
                <w:lang w:eastAsia="zh-CN"/>
                <w14:textFill>
                  <w14:solidFill>
                    <w14:schemeClr w14:val="tx1"/>
                  </w14:solidFill>
                </w14:textFill>
              </w:rPr>
              <w:t>现场或远程技术支持的承诺、详细的定期维护方案、质保期满后提供的服务等。</w:t>
            </w:r>
          </w:p>
          <w:p w14:paraId="00DE0E2A">
            <w:pPr>
              <w:spacing w:line="216" w:lineRule="auto"/>
              <w:rPr>
                <w:rFonts w:ascii="宋体" w:hAnsi="宋体"/>
                <w:color w:val="000000" w:themeColor="text1"/>
                <w:kern w:val="0"/>
                <w:szCs w:val="21"/>
                <w:highlight w:val="none"/>
                <w:shd w:val="clear" w:color="auto" w:fill="FFFFFF"/>
                <w14:textFill>
                  <w14:solidFill>
                    <w14:schemeClr w14:val="tx1"/>
                  </w14:solidFill>
                </w14:textFill>
              </w:rPr>
            </w:pPr>
            <w:r>
              <w:rPr>
                <w:rFonts w:ascii="宋体" w:hAnsi="宋体"/>
                <w:color w:val="000000" w:themeColor="text1"/>
                <w:kern w:val="0"/>
                <w:szCs w:val="21"/>
                <w:highlight w:val="none"/>
                <w:shd w:val="clear" w:color="auto" w:fill="FFFFFF"/>
                <w14:textFill>
                  <w14:solidFill>
                    <w14:schemeClr w14:val="tx1"/>
                  </w14:solidFill>
                </w14:textFill>
              </w:rPr>
              <w:t>售后服务措施全面具体、</w:t>
            </w:r>
            <w:r>
              <w:rPr>
                <w:rFonts w:hint="eastAsia" w:ascii="宋体" w:hAnsi="宋体"/>
                <w:color w:val="000000" w:themeColor="text1"/>
                <w:kern w:val="0"/>
                <w:szCs w:val="21"/>
                <w:highlight w:val="none"/>
                <w:shd w:val="clear" w:color="auto" w:fill="FFFFFF"/>
                <w14:textFill>
                  <w14:solidFill>
                    <w14:schemeClr w14:val="tx1"/>
                  </w14:solidFill>
                </w14:textFill>
              </w:rPr>
              <w:t>科学</w:t>
            </w:r>
            <w:r>
              <w:rPr>
                <w:rFonts w:ascii="宋体" w:hAnsi="宋体"/>
                <w:color w:val="000000" w:themeColor="text1"/>
                <w:kern w:val="0"/>
                <w:szCs w:val="21"/>
                <w:highlight w:val="none"/>
                <w:shd w:val="clear" w:color="auto" w:fill="FFFFFF"/>
                <w14:textFill>
                  <w14:solidFill>
                    <w14:schemeClr w14:val="tx1"/>
                  </w14:solidFill>
                </w14:textFill>
              </w:rPr>
              <w:t>合理、可行性强的</w:t>
            </w:r>
            <w:r>
              <w:rPr>
                <w:rFonts w:hint="eastAsia" w:ascii="宋体" w:hAnsi="宋体"/>
                <w:color w:val="000000" w:themeColor="text1"/>
                <w:kern w:val="0"/>
                <w:szCs w:val="21"/>
                <w:highlight w:val="none"/>
                <w:shd w:val="clear" w:color="auto" w:fill="FFFFFF"/>
                <w14:textFill>
                  <w14:solidFill>
                    <w14:schemeClr w14:val="tx1"/>
                  </w14:solidFill>
                </w14:textFill>
              </w:rPr>
              <w:t>得</w:t>
            </w:r>
            <w:r>
              <w:rPr>
                <w:rFonts w:ascii="宋体" w:hAnsi="宋体"/>
                <w:color w:val="000000" w:themeColor="text1"/>
                <w:kern w:val="0"/>
                <w:szCs w:val="21"/>
                <w:highlight w:val="none"/>
                <w:shd w:val="clear" w:color="auto" w:fill="FFFFFF"/>
                <w14:textFill>
                  <w14:solidFill>
                    <w14:schemeClr w14:val="tx1"/>
                  </w14:solidFill>
                </w14:textFill>
              </w:rPr>
              <w:t xml:space="preserve">6分； </w:t>
            </w:r>
          </w:p>
          <w:p w14:paraId="7298270D">
            <w:pPr>
              <w:spacing w:line="216" w:lineRule="auto"/>
              <w:rPr>
                <w:rFonts w:ascii="宋体" w:hAnsi="宋体"/>
                <w:color w:val="000000" w:themeColor="text1"/>
                <w:kern w:val="0"/>
                <w:szCs w:val="21"/>
                <w:highlight w:val="none"/>
                <w:shd w:val="clear" w:color="auto" w:fill="FFFFFF"/>
                <w14:textFill>
                  <w14:solidFill>
                    <w14:schemeClr w14:val="tx1"/>
                  </w14:solidFill>
                </w14:textFill>
              </w:rPr>
            </w:pPr>
            <w:r>
              <w:rPr>
                <w:rFonts w:ascii="宋体" w:hAnsi="宋体"/>
                <w:color w:val="000000" w:themeColor="text1"/>
                <w:kern w:val="0"/>
                <w:szCs w:val="21"/>
                <w:highlight w:val="none"/>
                <w:shd w:val="clear" w:color="auto" w:fill="FFFFFF"/>
                <w14:textFill>
                  <w14:solidFill>
                    <w14:schemeClr w14:val="tx1"/>
                  </w14:solidFill>
                </w14:textFill>
              </w:rPr>
              <w:t>售后服务措施较为全面具体、</w:t>
            </w:r>
            <w:r>
              <w:rPr>
                <w:rFonts w:hint="eastAsia" w:ascii="宋体" w:hAnsi="宋体"/>
                <w:color w:val="000000" w:themeColor="text1"/>
                <w:kern w:val="0"/>
                <w:szCs w:val="21"/>
                <w:highlight w:val="none"/>
                <w:shd w:val="clear" w:color="auto" w:fill="FFFFFF"/>
                <w14:textFill>
                  <w14:solidFill>
                    <w14:schemeClr w14:val="tx1"/>
                  </w14:solidFill>
                </w14:textFill>
              </w:rPr>
              <w:t>合理性较好、基本可行的得</w:t>
            </w:r>
            <w:r>
              <w:rPr>
                <w:rFonts w:ascii="宋体" w:hAnsi="宋体"/>
                <w:color w:val="000000" w:themeColor="text1"/>
                <w:kern w:val="0"/>
                <w:szCs w:val="21"/>
                <w:highlight w:val="none"/>
                <w:shd w:val="clear" w:color="auto" w:fill="FFFFFF"/>
                <w14:textFill>
                  <w14:solidFill>
                    <w14:schemeClr w14:val="tx1"/>
                  </w14:solidFill>
                </w14:textFill>
              </w:rPr>
              <w:t xml:space="preserve">4分； </w:t>
            </w:r>
          </w:p>
          <w:p w14:paraId="6773D8BE">
            <w:pPr>
              <w:spacing w:line="216" w:lineRule="auto"/>
              <w:rPr>
                <w:rFonts w:ascii="宋体" w:hAnsi="宋体"/>
                <w:color w:val="000000" w:themeColor="text1"/>
                <w:kern w:val="0"/>
                <w:szCs w:val="21"/>
                <w:highlight w:val="none"/>
                <w:shd w:val="clear" w:color="auto" w:fill="FFFFFF"/>
                <w14:textFill>
                  <w14:solidFill>
                    <w14:schemeClr w14:val="tx1"/>
                  </w14:solidFill>
                </w14:textFill>
              </w:rPr>
            </w:pPr>
            <w:r>
              <w:rPr>
                <w:rFonts w:ascii="宋体" w:hAnsi="宋体"/>
                <w:color w:val="000000" w:themeColor="text1"/>
                <w:kern w:val="0"/>
                <w:szCs w:val="21"/>
                <w:highlight w:val="none"/>
                <w:shd w:val="clear" w:color="auto" w:fill="FFFFFF"/>
                <w14:textFill>
                  <w14:solidFill>
                    <w14:schemeClr w14:val="tx1"/>
                  </w14:solidFill>
                </w14:textFill>
              </w:rPr>
              <w:t>售后服务措施缺少关键点、不完善、可行性低</w:t>
            </w:r>
            <w:r>
              <w:rPr>
                <w:rFonts w:hint="eastAsia" w:ascii="宋体" w:hAnsi="宋体"/>
                <w:color w:val="000000" w:themeColor="text1"/>
                <w:kern w:val="0"/>
                <w:szCs w:val="21"/>
                <w:highlight w:val="none"/>
                <w:shd w:val="clear" w:color="auto" w:fill="FFFFFF"/>
                <w14:textFill>
                  <w14:solidFill>
                    <w14:schemeClr w14:val="tx1"/>
                  </w14:solidFill>
                </w14:textFill>
              </w:rPr>
              <w:t>的</w:t>
            </w:r>
            <w:r>
              <w:rPr>
                <w:rFonts w:ascii="宋体" w:hAnsi="宋体"/>
                <w:color w:val="000000" w:themeColor="text1"/>
                <w:kern w:val="0"/>
                <w:szCs w:val="21"/>
                <w:highlight w:val="none"/>
                <w:shd w:val="clear" w:color="auto" w:fill="FFFFFF"/>
                <w14:textFill>
                  <w14:solidFill>
                    <w14:schemeClr w14:val="tx1"/>
                  </w14:solidFill>
                </w14:textFill>
              </w:rPr>
              <w:t>得2分</w:t>
            </w:r>
          </w:p>
          <w:p w14:paraId="2F6BB667">
            <w:pPr>
              <w:spacing w:line="216" w:lineRule="auto"/>
              <w:rPr>
                <w:rFonts w:ascii="宋体" w:hAnsi="宋体"/>
                <w:color w:val="000000" w:themeColor="text1"/>
                <w:szCs w:val="21"/>
                <w:highlight w:val="none"/>
                <w14:textFill>
                  <w14:solidFill>
                    <w14:schemeClr w14:val="tx1"/>
                  </w14:solidFill>
                </w14:textFill>
              </w:rPr>
            </w:pPr>
            <w:r>
              <w:rPr>
                <w:rFonts w:ascii="宋体" w:hAnsi="宋体"/>
                <w:color w:val="000000" w:themeColor="text1"/>
                <w:kern w:val="0"/>
                <w:szCs w:val="21"/>
                <w:highlight w:val="none"/>
                <w:shd w:val="clear" w:color="auto" w:fill="FFFFFF"/>
                <w14:textFill>
                  <w14:solidFill>
                    <w14:schemeClr w14:val="tx1"/>
                  </w14:solidFill>
                </w14:textFill>
              </w:rPr>
              <w:t>未提供不得分。</w:t>
            </w:r>
          </w:p>
        </w:tc>
      </w:tr>
      <w:tr w14:paraId="293E2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567" w:type="dxa"/>
            <w:vMerge w:val="continue"/>
            <w:tcBorders>
              <w:top w:val="single" w:color="auto" w:sz="4" w:space="0"/>
              <w:left w:val="single" w:color="auto" w:sz="4" w:space="0"/>
              <w:bottom w:val="single" w:color="auto" w:sz="4" w:space="0"/>
              <w:right w:val="single" w:color="auto" w:sz="4" w:space="0"/>
            </w:tcBorders>
            <w:vAlign w:val="center"/>
          </w:tcPr>
          <w:p w14:paraId="2578D1E2">
            <w:pPr>
              <w:widowControl/>
              <w:jc w:val="left"/>
              <w:rPr>
                <w:rFonts w:ascii="宋体" w:hAnsi="宋体"/>
                <w:b/>
                <w:color w:val="000000" w:themeColor="text1"/>
                <w:szCs w:val="21"/>
                <w:highlight w:val="none"/>
                <w14:textFill>
                  <w14:solidFill>
                    <w14:schemeClr w14:val="tx1"/>
                  </w14:solidFill>
                </w14:textFill>
              </w:rPr>
            </w:pPr>
          </w:p>
        </w:tc>
        <w:tc>
          <w:tcPr>
            <w:tcW w:w="1412" w:type="dxa"/>
            <w:vMerge w:val="continue"/>
            <w:tcBorders>
              <w:top w:val="single" w:color="auto" w:sz="4" w:space="0"/>
              <w:left w:val="single" w:color="auto" w:sz="4" w:space="0"/>
              <w:bottom w:val="single" w:color="auto" w:sz="4" w:space="0"/>
              <w:right w:val="single" w:color="auto" w:sz="4" w:space="0"/>
            </w:tcBorders>
            <w:vAlign w:val="center"/>
          </w:tcPr>
          <w:p w14:paraId="2289BCD0">
            <w:pPr>
              <w:widowControl/>
              <w:jc w:val="left"/>
              <w:rPr>
                <w:rFonts w:ascii="宋体" w:hAnsi="宋体"/>
                <w:b/>
                <w:color w:val="000000" w:themeColor="text1"/>
                <w:szCs w:val="21"/>
                <w:highlight w:val="none"/>
                <w14:textFill>
                  <w14:solidFill>
                    <w14:schemeClr w14:val="tx1"/>
                  </w14:solidFill>
                </w14:textFill>
              </w:rPr>
            </w:pPr>
          </w:p>
        </w:tc>
        <w:tc>
          <w:tcPr>
            <w:tcW w:w="713" w:type="dxa"/>
            <w:tcBorders>
              <w:top w:val="single" w:color="auto" w:sz="4" w:space="0"/>
              <w:left w:val="single" w:color="auto" w:sz="4" w:space="0"/>
              <w:bottom w:val="single" w:color="auto" w:sz="4" w:space="0"/>
              <w:right w:val="single" w:color="auto" w:sz="4" w:space="0"/>
            </w:tcBorders>
            <w:vAlign w:val="center"/>
          </w:tcPr>
          <w:p w14:paraId="2EDE8A56">
            <w:pPr>
              <w:pStyle w:val="10"/>
              <w:tabs>
                <w:tab w:val="left" w:pos="600"/>
              </w:tabs>
              <w:spacing w:line="400" w:lineRule="exact"/>
              <w:ind w:firstLine="0"/>
              <w:jc w:val="center"/>
              <w:rPr>
                <w:rFonts w:ascii="宋体" w:hAnsi="宋体"/>
                <w:b/>
                <w:color w:val="000000" w:themeColor="text1"/>
                <w:sz w:val="21"/>
                <w:szCs w:val="21"/>
                <w:highlight w:val="none"/>
                <w14:textFill>
                  <w14:solidFill>
                    <w14:schemeClr w14:val="tx1"/>
                  </w14:solidFill>
                </w14:textFill>
              </w:rPr>
            </w:pPr>
            <w:r>
              <w:rPr>
                <w:rFonts w:ascii="宋体" w:hAnsi="宋体"/>
                <w:b/>
                <w:color w:val="000000" w:themeColor="text1"/>
                <w:sz w:val="21"/>
                <w:szCs w:val="21"/>
                <w:highlight w:val="none"/>
                <w14:textFill>
                  <w14:solidFill>
                    <w14:schemeClr w14:val="tx1"/>
                  </w14:solidFill>
                </w14:textFill>
              </w:rPr>
              <w:t>6</w:t>
            </w:r>
          </w:p>
        </w:tc>
        <w:tc>
          <w:tcPr>
            <w:tcW w:w="7283" w:type="dxa"/>
            <w:tcBorders>
              <w:top w:val="single" w:color="auto" w:sz="4" w:space="0"/>
              <w:left w:val="single" w:color="auto" w:sz="4" w:space="0"/>
              <w:bottom w:val="single" w:color="auto" w:sz="4" w:space="0"/>
              <w:right w:val="single" w:color="auto" w:sz="4" w:space="0"/>
            </w:tcBorders>
            <w:vAlign w:val="center"/>
          </w:tcPr>
          <w:p w14:paraId="6575BFDC">
            <w:pPr>
              <w:pStyle w:val="10"/>
              <w:tabs>
                <w:tab w:val="left" w:pos="600"/>
              </w:tabs>
              <w:ind w:firstLine="0"/>
              <w:jc w:val="left"/>
              <w:rPr>
                <w:rFonts w:ascii="宋体" w:hAnsi="宋体"/>
                <w:color w:val="000000" w:themeColor="text1"/>
                <w:kern w:val="0"/>
                <w:sz w:val="21"/>
                <w:szCs w:val="21"/>
                <w:highlight w:val="none"/>
                <w:lang w:eastAsia="zh-Hans"/>
                <w14:textFill>
                  <w14:solidFill>
                    <w14:schemeClr w14:val="tx1"/>
                  </w14:solidFill>
                </w14:textFill>
              </w:rPr>
            </w:pPr>
            <w:r>
              <w:rPr>
                <w:rFonts w:ascii="宋体" w:hAnsi="宋体"/>
                <w:b/>
                <w:color w:val="000000" w:themeColor="text1"/>
                <w:sz w:val="21"/>
                <w:szCs w:val="21"/>
                <w:highlight w:val="none"/>
                <w14:textFill>
                  <w14:solidFill>
                    <w14:schemeClr w14:val="tx1"/>
                  </w14:solidFill>
                </w14:textFill>
              </w:rPr>
              <w:t>8.</w:t>
            </w:r>
            <w:r>
              <w:rPr>
                <w:rFonts w:hint="eastAsia" w:ascii="宋体" w:hAnsi="宋体"/>
                <w:b/>
                <w:color w:val="000000" w:themeColor="text1"/>
                <w:sz w:val="21"/>
                <w:szCs w:val="21"/>
                <w:highlight w:val="none"/>
                <w14:textFill>
                  <w14:solidFill>
                    <w14:schemeClr w14:val="tx1"/>
                  </w14:solidFill>
                </w14:textFill>
              </w:rPr>
              <w:t>应急预案：</w:t>
            </w:r>
            <w:r>
              <w:rPr>
                <w:rFonts w:hint="eastAsia" w:ascii="宋体" w:hAnsi="宋体"/>
                <w:color w:val="000000" w:themeColor="text1"/>
                <w:kern w:val="0"/>
                <w:sz w:val="21"/>
                <w:szCs w:val="21"/>
                <w:highlight w:val="none"/>
                <w:lang w:eastAsia="zh-Hans"/>
                <w14:textFill>
                  <w14:solidFill>
                    <w14:schemeClr w14:val="tx1"/>
                  </w14:solidFill>
                </w14:textFill>
              </w:rPr>
              <w:t>针对项目实施过程中可能出现的突发事件提供应急预案。</w:t>
            </w:r>
          </w:p>
          <w:p w14:paraId="299569C1">
            <w:pPr>
              <w:spacing w:line="216" w:lineRule="auto"/>
              <w:rPr>
                <w:rFonts w:ascii="宋体" w:hAnsi="宋体"/>
                <w:color w:val="000000" w:themeColor="text1"/>
                <w:kern w:val="0"/>
                <w:szCs w:val="21"/>
                <w:highlight w:val="none"/>
                <w:shd w:val="clear" w:color="auto" w:fill="FFFFFF"/>
                <w14:textFill>
                  <w14:solidFill>
                    <w14:schemeClr w14:val="tx1"/>
                  </w14:solidFill>
                </w14:textFill>
              </w:rPr>
            </w:pPr>
            <w:r>
              <w:rPr>
                <w:rFonts w:hint="eastAsia" w:ascii="宋体" w:hAnsi="宋体"/>
                <w:color w:val="000000" w:themeColor="text1"/>
                <w:kern w:val="0"/>
                <w:szCs w:val="21"/>
                <w:highlight w:val="none"/>
                <w:shd w:val="clear" w:color="auto" w:fill="FFFFFF"/>
                <w14:textFill>
                  <w14:solidFill>
                    <w14:schemeClr w14:val="tx1"/>
                  </w14:solidFill>
                </w14:textFill>
              </w:rPr>
              <w:t>应急预案全面具体、处理机制明确、人员设备调配科学合理、可操作性和针对性强的得</w:t>
            </w:r>
            <w:r>
              <w:rPr>
                <w:rFonts w:ascii="宋体" w:hAnsi="宋体"/>
                <w:color w:val="000000" w:themeColor="text1"/>
                <w:kern w:val="0"/>
                <w:szCs w:val="21"/>
                <w:highlight w:val="none"/>
                <w:shd w:val="clear" w:color="auto" w:fill="FFFFFF"/>
                <w14:textFill>
                  <w14:solidFill>
                    <w14:schemeClr w14:val="tx1"/>
                  </w14:solidFill>
                </w14:textFill>
              </w:rPr>
              <w:t>6</w:t>
            </w:r>
            <w:r>
              <w:rPr>
                <w:rFonts w:hint="eastAsia" w:ascii="宋体" w:hAnsi="宋体"/>
                <w:color w:val="000000" w:themeColor="text1"/>
                <w:kern w:val="0"/>
                <w:szCs w:val="21"/>
                <w:highlight w:val="none"/>
                <w:shd w:val="clear" w:color="auto" w:fill="FFFFFF"/>
                <w14:textFill>
                  <w14:solidFill>
                    <w14:schemeClr w14:val="tx1"/>
                  </w14:solidFill>
                </w14:textFill>
              </w:rPr>
              <w:t>分；</w:t>
            </w:r>
          </w:p>
          <w:p w14:paraId="2113F587">
            <w:pPr>
              <w:spacing w:line="216" w:lineRule="auto"/>
              <w:rPr>
                <w:rFonts w:ascii="宋体" w:hAnsi="宋体"/>
                <w:color w:val="000000" w:themeColor="text1"/>
                <w:kern w:val="0"/>
                <w:szCs w:val="21"/>
                <w:highlight w:val="none"/>
                <w:shd w:val="clear" w:color="auto" w:fill="FFFFFF"/>
                <w14:textFill>
                  <w14:solidFill>
                    <w14:schemeClr w14:val="tx1"/>
                  </w14:solidFill>
                </w14:textFill>
              </w:rPr>
            </w:pPr>
            <w:r>
              <w:rPr>
                <w:rFonts w:hint="eastAsia" w:ascii="宋体" w:hAnsi="宋体"/>
                <w:color w:val="000000" w:themeColor="text1"/>
                <w:kern w:val="0"/>
                <w:szCs w:val="21"/>
                <w:highlight w:val="none"/>
                <w:shd w:val="clear" w:color="auto" w:fill="FFFFFF"/>
                <w14:textFill>
                  <w14:solidFill>
                    <w14:schemeClr w14:val="tx1"/>
                  </w14:solidFill>
                </w14:textFill>
              </w:rPr>
              <w:t>应急预案基本全面、处理机制较为明确、人员设备调配较为科学合理、有基本的可操作性和针对性的得</w:t>
            </w:r>
            <w:r>
              <w:rPr>
                <w:rFonts w:ascii="宋体" w:hAnsi="宋体"/>
                <w:color w:val="000000" w:themeColor="text1"/>
                <w:kern w:val="0"/>
                <w:szCs w:val="21"/>
                <w:highlight w:val="none"/>
                <w:shd w:val="clear" w:color="auto" w:fill="FFFFFF"/>
                <w14:textFill>
                  <w14:solidFill>
                    <w14:schemeClr w14:val="tx1"/>
                  </w14:solidFill>
                </w14:textFill>
              </w:rPr>
              <w:t>4</w:t>
            </w:r>
            <w:r>
              <w:rPr>
                <w:rFonts w:hint="eastAsia" w:ascii="宋体" w:hAnsi="宋体"/>
                <w:color w:val="000000" w:themeColor="text1"/>
                <w:kern w:val="0"/>
                <w:szCs w:val="21"/>
                <w:highlight w:val="none"/>
                <w:shd w:val="clear" w:color="auto" w:fill="FFFFFF"/>
                <w14:textFill>
                  <w14:solidFill>
                    <w14:schemeClr w14:val="tx1"/>
                  </w14:solidFill>
                </w14:textFill>
              </w:rPr>
              <w:t>分；</w:t>
            </w:r>
          </w:p>
          <w:p w14:paraId="3D239108">
            <w:pPr>
              <w:spacing w:line="216" w:lineRule="auto"/>
              <w:rPr>
                <w:rFonts w:ascii="宋体" w:hAnsi="宋体"/>
                <w:color w:val="000000" w:themeColor="text1"/>
                <w:kern w:val="0"/>
                <w:szCs w:val="21"/>
                <w:highlight w:val="none"/>
                <w:shd w:val="clear" w:color="auto" w:fill="FFFFFF"/>
                <w14:textFill>
                  <w14:solidFill>
                    <w14:schemeClr w14:val="tx1"/>
                  </w14:solidFill>
                </w14:textFill>
              </w:rPr>
            </w:pPr>
            <w:r>
              <w:rPr>
                <w:rFonts w:hint="eastAsia" w:ascii="宋体" w:hAnsi="宋体"/>
                <w:color w:val="000000" w:themeColor="text1"/>
                <w:kern w:val="0"/>
                <w:szCs w:val="21"/>
                <w:highlight w:val="none"/>
                <w:shd w:val="clear" w:color="auto" w:fill="FFFFFF"/>
                <w14:textFill>
                  <w14:solidFill>
                    <w14:schemeClr w14:val="tx1"/>
                  </w14:solidFill>
                </w14:textFill>
              </w:rPr>
              <w:t>应急预案不全面、处理机制不明确、人员设备调配欠缺合理性、可操作性和针对性低的得</w:t>
            </w:r>
            <w:r>
              <w:rPr>
                <w:rFonts w:ascii="宋体" w:hAnsi="宋体"/>
                <w:color w:val="000000" w:themeColor="text1"/>
                <w:kern w:val="0"/>
                <w:szCs w:val="21"/>
                <w:highlight w:val="none"/>
                <w:shd w:val="clear" w:color="auto" w:fill="FFFFFF"/>
                <w14:textFill>
                  <w14:solidFill>
                    <w14:schemeClr w14:val="tx1"/>
                  </w14:solidFill>
                </w14:textFill>
              </w:rPr>
              <w:t>2</w:t>
            </w:r>
            <w:r>
              <w:rPr>
                <w:rFonts w:hint="eastAsia" w:ascii="宋体" w:hAnsi="宋体"/>
                <w:color w:val="000000" w:themeColor="text1"/>
                <w:kern w:val="0"/>
                <w:szCs w:val="21"/>
                <w:highlight w:val="none"/>
                <w:shd w:val="clear" w:color="auto" w:fill="FFFFFF"/>
                <w14:textFill>
                  <w14:solidFill>
                    <w14:schemeClr w14:val="tx1"/>
                  </w14:solidFill>
                </w14:textFill>
              </w:rPr>
              <w:t>分；</w:t>
            </w:r>
          </w:p>
          <w:p w14:paraId="507F656E">
            <w:pPr>
              <w:spacing w:line="216" w:lineRule="auto"/>
              <w:rPr>
                <w:rFonts w:ascii="宋体" w:hAnsi="宋体"/>
                <w:color w:val="000000" w:themeColor="text1"/>
                <w:szCs w:val="21"/>
                <w:highlight w:val="none"/>
                <w:lang w:eastAsia="zh-Hans"/>
                <w14:textFill>
                  <w14:solidFill>
                    <w14:schemeClr w14:val="tx1"/>
                  </w14:solidFill>
                </w14:textFill>
              </w:rPr>
            </w:pPr>
            <w:r>
              <w:rPr>
                <w:rFonts w:ascii="宋体" w:hAnsi="宋体"/>
                <w:color w:val="000000" w:themeColor="text1"/>
                <w:kern w:val="0"/>
                <w:szCs w:val="21"/>
                <w:highlight w:val="none"/>
                <w:shd w:val="clear" w:color="auto" w:fill="FFFFFF"/>
                <w14:textFill>
                  <w14:solidFill>
                    <w14:schemeClr w14:val="tx1"/>
                  </w14:solidFill>
                </w14:textFill>
              </w:rPr>
              <w:t>未提供不得分。</w:t>
            </w:r>
          </w:p>
        </w:tc>
      </w:tr>
      <w:tr w14:paraId="139D6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567" w:type="dxa"/>
            <w:tcBorders>
              <w:top w:val="single" w:color="auto" w:sz="4" w:space="0"/>
              <w:left w:val="single" w:color="auto" w:sz="4" w:space="0"/>
              <w:bottom w:val="single" w:color="auto" w:sz="4" w:space="0"/>
              <w:right w:val="single" w:color="auto" w:sz="4" w:space="0"/>
            </w:tcBorders>
            <w:vAlign w:val="center"/>
          </w:tcPr>
          <w:p w14:paraId="0587034A">
            <w:pPr>
              <w:pStyle w:val="10"/>
              <w:tabs>
                <w:tab w:val="left" w:pos="600"/>
              </w:tabs>
              <w:ind w:firstLine="0"/>
              <w:jc w:val="center"/>
              <w:rPr>
                <w:rFonts w:ascii="宋体" w:hAnsi="宋体"/>
                <w:b/>
                <w:color w:val="000000" w:themeColor="text1"/>
                <w:sz w:val="21"/>
                <w:szCs w:val="21"/>
                <w:highlight w:val="none"/>
                <w14:textFill>
                  <w14:solidFill>
                    <w14:schemeClr w14:val="tx1"/>
                  </w14:solidFill>
                </w14:textFill>
              </w:rPr>
            </w:pPr>
            <w:r>
              <w:rPr>
                <w:rFonts w:hint="eastAsia" w:ascii="宋体" w:hAnsi="宋体"/>
                <w:b/>
                <w:color w:val="000000" w:themeColor="text1"/>
                <w:sz w:val="21"/>
                <w:szCs w:val="21"/>
                <w:highlight w:val="none"/>
                <w14:textFill>
                  <w14:solidFill>
                    <w14:schemeClr w14:val="tx1"/>
                  </w14:solidFill>
                </w14:textFill>
              </w:rPr>
              <w:t>3</w:t>
            </w:r>
          </w:p>
        </w:tc>
        <w:tc>
          <w:tcPr>
            <w:tcW w:w="1412" w:type="dxa"/>
            <w:tcBorders>
              <w:top w:val="single" w:color="auto" w:sz="4" w:space="0"/>
              <w:left w:val="single" w:color="auto" w:sz="4" w:space="0"/>
              <w:bottom w:val="single" w:color="auto" w:sz="4" w:space="0"/>
              <w:right w:val="single" w:color="auto" w:sz="4" w:space="0"/>
            </w:tcBorders>
            <w:vAlign w:val="center"/>
          </w:tcPr>
          <w:p w14:paraId="43D5741F">
            <w:pPr>
              <w:pStyle w:val="10"/>
              <w:tabs>
                <w:tab w:val="left" w:pos="600"/>
              </w:tabs>
              <w:ind w:firstLine="0"/>
              <w:jc w:val="center"/>
              <w:rPr>
                <w:rFonts w:ascii="宋体" w:hAnsi="宋体"/>
                <w:b/>
                <w:color w:val="000000" w:themeColor="text1"/>
                <w:sz w:val="21"/>
                <w:szCs w:val="21"/>
                <w:highlight w:val="none"/>
                <w14:textFill>
                  <w14:solidFill>
                    <w14:schemeClr w14:val="tx1"/>
                  </w14:solidFill>
                </w14:textFill>
              </w:rPr>
            </w:pPr>
            <w:r>
              <w:rPr>
                <w:rFonts w:hint="eastAsia" w:ascii="宋体" w:hAnsi="宋体"/>
                <w:b/>
                <w:color w:val="000000" w:themeColor="text1"/>
                <w:sz w:val="21"/>
                <w:szCs w:val="21"/>
                <w:highlight w:val="none"/>
                <w14:textFill>
                  <w14:solidFill>
                    <w14:schemeClr w14:val="tx1"/>
                  </w14:solidFill>
                </w14:textFill>
              </w:rPr>
              <w:t>节能、环保产品</w:t>
            </w:r>
          </w:p>
        </w:tc>
        <w:tc>
          <w:tcPr>
            <w:tcW w:w="713" w:type="dxa"/>
            <w:tcBorders>
              <w:top w:val="single" w:color="auto" w:sz="4" w:space="0"/>
              <w:left w:val="single" w:color="auto" w:sz="4" w:space="0"/>
              <w:bottom w:val="single" w:color="auto" w:sz="4" w:space="0"/>
              <w:right w:val="single" w:color="auto" w:sz="4" w:space="0"/>
            </w:tcBorders>
            <w:vAlign w:val="center"/>
          </w:tcPr>
          <w:p w14:paraId="6CE15A1C">
            <w:pPr>
              <w:pStyle w:val="10"/>
              <w:tabs>
                <w:tab w:val="left" w:pos="600"/>
              </w:tabs>
              <w:spacing w:line="400" w:lineRule="exact"/>
              <w:ind w:firstLine="0"/>
              <w:jc w:val="center"/>
              <w:rPr>
                <w:rFonts w:ascii="宋体" w:hAnsi="宋体"/>
                <w:b/>
                <w:color w:val="000000" w:themeColor="text1"/>
                <w:sz w:val="21"/>
                <w:szCs w:val="21"/>
                <w:highlight w:val="none"/>
                <w14:textFill>
                  <w14:solidFill>
                    <w14:schemeClr w14:val="tx1"/>
                  </w14:solidFill>
                </w14:textFill>
              </w:rPr>
            </w:pPr>
            <w:r>
              <w:rPr>
                <w:rFonts w:ascii="宋体" w:hAnsi="宋体"/>
                <w:b/>
                <w:color w:val="000000" w:themeColor="text1"/>
                <w:sz w:val="21"/>
                <w:szCs w:val="21"/>
                <w:highlight w:val="none"/>
                <w14:textFill>
                  <w14:solidFill>
                    <w14:schemeClr w14:val="tx1"/>
                  </w14:solidFill>
                </w14:textFill>
              </w:rPr>
              <w:t>2</w:t>
            </w:r>
          </w:p>
        </w:tc>
        <w:tc>
          <w:tcPr>
            <w:tcW w:w="7283" w:type="dxa"/>
            <w:tcBorders>
              <w:top w:val="single" w:color="auto" w:sz="4" w:space="0"/>
              <w:left w:val="single" w:color="auto" w:sz="4" w:space="0"/>
              <w:bottom w:val="single" w:color="auto" w:sz="4" w:space="0"/>
              <w:right w:val="single" w:color="auto" w:sz="4" w:space="0"/>
            </w:tcBorders>
            <w:vAlign w:val="center"/>
          </w:tcPr>
          <w:p w14:paraId="7D8FDD99">
            <w:pPr>
              <w:rPr>
                <w:rFonts w:ascii="宋体" w:hAnsi="宋体"/>
                <w:color w:val="000000" w:themeColor="text1"/>
                <w:kern w:val="0"/>
                <w:szCs w:val="21"/>
                <w:highlight w:val="none"/>
                <w:lang w:eastAsia="zh-Hans"/>
                <w14:textFill>
                  <w14:solidFill>
                    <w14:schemeClr w14:val="tx1"/>
                  </w14:solidFill>
                </w14:textFill>
              </w:rPr>
            </w:pPr>
            <w:r>
              <w:rPr>
                <w:rFonts w:hint="eastAsia" w:ascii="宋体" w:hAnsi="宋体"/>
                <w:color w:val="000000" w:themeColor="text1"/>
                <w:kern w:val="0"/>
                <w:szCs w:val="21"/>
                <w:highlight w:val="none"/>
                <w:lang w:eastAsia="zh-Hans"/>
                <w14:textFill>
                  <w14:solidFill>
                    <w14:schemeClr w14:val="tx1"/>
                  </w14:solidFill>
                </w14:textFill>
              </w:rPr>
              <w:t>认定为节能产品的</w:t>
            </w:r>
            <w:r>
              <w:rPr>
                <w:rFonts w:hint="eastAsia" w:ascii="宋体" w:hAnsi="宋体"/>
                <w:color w:val="000000" w:themeColor="text1"/>
                <w:kern w:val="0"/>
                <w:szCs w:val="21"/>
                <w:highlight w:val="none"/>
                <w14:textFill>
                  <w14:solidFill>
                    <w14:schemeClr w14:val="tx1"/>
                  </w14:solidFill>
                </w14:textFill>
              </w:rPr>
              <w:t>，</w:t>
            </w:r>
            <w:r>
              <w:rPr>
                <w:rFonts w:hint="eastAsia" w:ascii="宋体" w:hAnsi="宋体"/>
                <w:color w:val="000000" w:themeColor="text1"/>
                <w:kern w:val="0"/>
                <w:szCs w:val="21"/>
                <w:highlight w:val="none"/>
                <w:lang w:eastAsia="zh-Hans"/>
                <w14:textFill>
                  <w14:solidFill>
                    <w14:schemeClr w14:val="tx1"/>
                  </w14:solidFill>
                </w14:textFill>
              </w:rPr>
              <w:t>每种产品得</w:t>
            </w:r>
            <w:r>
              <w:rPr>
                <w:rFonts w:ascii="宋体" w:hAnsi="宋体"/>
                <w:color w:val="000000" w:themeColor="text1"/>
                <w:kern w:val="0"/>
                <w:szCs w:val="21"/>
                <w:highlight w:val="none"/>
                <w:lang w:eastAsia="zh-Hans"/>
                <w14:textFill>
                  <w14:solidFill>
                    <w14:schemeClr w14:val="tx1"/>
                  </w14:solidFill>
                </w14:textFill>
              </w:rPr>
              <w:t>0.5</w:t>
            </w:r>
            <w:r>
              <w:rPr>
                <w:rFonts w:hint="eastAsia" w:ascii="宋体" w:hAnsi="宋体"/>
                <w:color w:val="000000" w:themeColor="text1"/>
                <w:kern w:val="0"/>
                <w:szCs w:val="21"/>
                <w:highlight w:val="none"/>
                <w:lang w:eastAsia="zh-Hans"/>
                <w14:textFill>
                  <w14:solidFill>
                    <w14:schemeClr w14:val="tx1"/>
                  </w14:solidFill>
                </w14:textFill>
              </w:rPr>
              <w:t>分</w:t>
            </w:r>
            <w:r>
              <w:rPr>
                <w:rFonts w:ascii="宋体" w:hAnsi="宋体"/>
                <w:color w:val="000000" w:themeColor="text1"/>
                <w:kern w:val="0"/>
                <w:szCs w:val="21"/>
                <w:highlight w:val="none"/>
                <w:lang w:eastAsia="zh-Hans"/>
                <w14:textFill>
                  <w14:solidFill>
                    <w14:schemeClr w14:val="tx1"/>
                  </w14:solidFill>
                </w14:textFill>
              </w:rPr>
              <w:t>,</w:t>
            </w:r>
            <w:r>
              <w:rPr>
                <w:rFonts w:hint="eastAsia" w:ascii="宋体" w:hAnsi="宋体"/>
                <w:color w:val="000000" w:themeColor="text1"/>
                <w:kern w:val="0"/>
                <w:szCs w:val="21"/>
                <w:highlight w:val="none"/>
                <w:lang w:eastAsia="zh-Hans"/>
                <w14:textFill>
                  <w14:solidFill>
                    <w14:schemeClr w14:val="tx1"/>
                  </w14:solidFill>
                </w14:textFill>
              </w:rPr>
              <w:t>最高得</w:t>
            </w:r>
            <w:r>
              <w:rPr>
                <w:rFonts w:ascii="宋体" w:hAnsi="宋体"/>
                <w:color w:val="000000" w:themeColor="text1"/>
                <w:kern w:val="0"/>
                <w:szCs w:val="21"/>
                <w:highlight w:val="none"/>
                <w:lang w:eastAsia="zh-Hans"/>
                <w14:textFill>
                  <w14:solidFill>
                    <w14:schemeClr w14:val="tx1"/>
                  </w14:solidFill>
                </w14:textFill>
              </w:rPr>
              <w:t>1</w:t>
            </w:r>
            <w:r>
              <w:rPr>
                <w:rFonts w:hint="eastAsia" w:ascii="宋体" w:hAnsi="宋体"/>
                <w:color w:val="000000" w:themeColor="text1"/>
                <w:kern w:val="0"/>
                <w:szCs w:val="21"/>
                <w:highlight w:val="none"/>
                <w:lang w:eastAsia="zh-Hans"/>
                <w14:textFill>
                  <w14:solidFill>
                    <w14:schemeClr w14:val="tx1"/>
                  </w14:solidFill>
                </w14:textFill>
              </w:rPr>
              <w:t>分；</w:t>
            </w:r>
          </w:p>
          <w:p w14:paraId="48143A8F">
            <w:pPr>
              <w:rPr>
                <w:rFonts w:ascii="宋体" w:hAnsi="宋体"/>
                <w:color w:val="000000" w:themeColor="text1"/>
                <w:kern w:val="0"/>
                <w:szCs w:val="21"/>
                <w:highlight w:val="none"/>
                <w:lang w:eastAsia="zh-Hans"/>
                <w14:textFill>
                  <w14:solidFill>
                    <w14:schemeClr w14:val="tx1"/>
                  </w14:solidFill>
                </w14:textFill>
              </w:rPr>
            </w:pPr>
            <w:r>
              <w:rPr>
                <w:rFonts w:hint="eastAsia" w:ascii="宋体" w:hAnsi="宋体"/>
                <w:color w:val="000000" w:themeColor="text1"/>
                <w:kern w:val="0"/>
                <w:szCs w:val="21"/>
                <w:highlight w:val="none"/>
                <w:lang w:eastAsia="zh-Hans"/>
                <w14:textFill>
                  <w14:solidFill>
                    <w14:schemeClr w14:val="tx1"/>
                  </w14:solidFill>
                </w14:textFill>
              </w:rPr>
              <w:t>认定为环保产品的，每种产品得</w:t>
            </w:r>
            <w:r>
              <w:rPr>
                <w:rFonts w:ascii="宋体" w:hAnsi="宋体"/>
                <w:color w:val="000000" w:themeColor="text1"/>
                <w:kern w:val="0"/>
                <w:szCs w:val="21"/>
                <w:highlight w:val="none"/>
                <w:lang w:eastAsia="zh-Hans"/>
                <w14:textFill>
                  <w14:solidFill>
                    <w14:schemeClr w14:val="tx1"/>
                  </w14:solidFill>
                </w14:textFill>
              </w:rPr>
              <w:t>0.5</w:t>
            </w:r>
            <w:r>
              <w:rPr>
                <w:rFonts w:hint="eastAsia" w:ascii="宋体" w:hAnsi="宋体"/>
                <w:color w:val="000000" w:themeColor="text1"/>
                <w:kern w:val="0"/>
                <w:szCs w:val="21"/>
                <w:highlight w:val="none"/>
                <w:lang w:eastAsia="zh-Hans"/>
                <w14:textFill>
                  <w14:solidFill>
                    <w14:schemeClr w14:val="tx1"/>
                  </w14:solidFill>
                </w14:textFill>
              </w:rPr>
              <w:t>分</w:t>
            </w:r>
            <w:r>
              <w:rPr>
                <w:rFonts w:ascii="宋体" w:hAnsi="宋体"/>
                <w:color w:val="000000" w:themeColor="text1"/>
                <w:kern w:val="0"/>
                <w:szCs w:val="21"/>
                <w:highlight w:val="none"/>
                <w:lang w:eastAsia="zh-Hans"/>
                <w14:textFill>
                  <w14:solidFill>
                    <w14:schemeClr w14:val="tx1"/>
                  </w14:solidFill>
                </w14:textFill>
              </w:rPr>
              <w:t>,</w:t>
            </w:r>
            <w:r>
              <w:rPr>
                <w:rFonts w:hint="eastAsia" w:ascii="宋体" w:hAnsi="宋体"/>
                <w:color w:val="000000" w:themeColor="text1"/>
                <w:kern w:val="0"/>
                <w:szCs w:val="21"/>
                <w:highlight w:val="none"/>
                <w:lang w:eastAsia="zh-Hans"/>
                <w14:textFill>
                  <w14:solidFill>
                    <w14:schemeClr w14:val="tx1"/>
                  </w14:solidFill>
                </w14:textFill>
              </w:rPr>
              <w:t>最高得</w:t>
            </w:r>
            <w:r>
              <w:rPr>
                <w:rFonts w:ascii="宋体" w:hAnsi="宋体"/>
                <w:color w:val="000000" w:themeColor="text1"/>
                <w:kern w:val="0"/>
                <w:szCs w:val="21"/>
                <w:highlight w:val="none"/>
                <w:lang w:eastAsia="zh-Hans"/>
                <w14:textFill>
                  <w14:solidFill>
                    <w14:schemeClr w14:val="tx1"/>
                  </w14:solidFill>
                </w14:textFill>
              </w:rPr>
              <w:t>1</w:t>
            </w:r>
            <w:r>
              <w:rPr>
                <w:rFonts w:hint="eastAsia" w:ascii="宋体" w:hAnsi="宋体"/>
                <w:color w:val="000000" w:themeColor="text1"/>
                <w:kern w:val="0"/>
                <w:szCs w:val="21"/>
                <w:highlight w:val="none"/>
                <w:lang w:eastAsia="zh-Hans"/>
                <w14:textFill>
                  <w14:solidFill>
                    <w14:schemeClr w14:val="tx1"/>
                  </w14:solidFill>
                </w14:textFill>
              </w:rPr>
              <w:t>分；</w:t>
            </w:r>
          </w:p>
          <w:p w14:paraId="7C48C92E">
            <w:pPr>
              <w:spacing w:line="216" w:lineRule="auto"/>
              <w:rPr>
                <w:rFonts w:ascii="宋体" w:hAnsi="宋体"/>
                <w:color w:val="000000" w:themeColor="text1"/>
                <w:kern w:val="0"/>
                <w:szCs w:val="21"/>
                <w:highlight w:val="none"/>
                <w:shd w:val="clear" w:color="auto" w:fill="FFFFFF"/>
                <w14:textFill>
                  <w14:solidFill>
                    <w14:schemeClr w14:val="tx1"/>
                  </w14:solidFill>
                </w14:textFill>
              </w:rPr>
            </w:pPr>
            <w:r>
              <w:rPr>
                <w:rFonts w:hint="eastAsia" w:ascii="宋体" w:hAnsi="宋体"/>
                <w:color w:val="000000" w:themeColor="text1"/>
                <w:kern w:val="0"/>
                <w:szCs w:val="21"/>
                <w:highlight w:val="none"/>
                <w:shd w:val="clear" w:color="auto" w:fill="FFFFFF"/>
                <w14:textFill>
                  <w14:solidFill>
                    <w14:schemeClr w14:val="tx1"/>
                  </w14:solidFill>
                </w14:textFill>
              </w:rPr>
              <w:t>节能产品、环境标志产品为品目清单中产品并取得认证证书；属于强制采购的产品,不再给予加分。</w:t>
            </w:r>
          </w:p>
          <w:p w14:paraId="31C96529">
            <w:pPr>
              <w:spacing w:line="216" w:lineRule="auto"/>
              <w:rPr>
                <w:rFonts w:ascii="宋体" w:hAnsi="宋体"/>
                <w:color w:val="000000" w:themeColor="text1"/>
                <w:kern w:val="0"/>
                <w:szCs w:val="21"/>
                <w:highlight w:val="none"/>
                <w:lang w:eastAsia="zh-Hans"/>
                <w14:textFill>
                  <w14:solidFill>
                    <w14:schemeClr w14:val="tx1"/>
                  </w14:solidFill>
                </w14:textFill>
              </w:rPr>
            </w:pPr>
            <w:r>
              <w:rPr>
                <w:rFonts w:hint="eastAsia" w:ascii="宋体" w:hAnsi="宋体"/>
                <w:color w:val="000000" w:themeColor="text1"/>
                <w:kern w:val="0"/>
                <w:szCs w:val="21"/>
                <w:highlight w:val="none"/>
                <w:shd w:val="clear" w:color="auto" w:fill="FFFFFF"/>
                <w14:textFill>
                  <w14:solidFill>
                    <w14:schemeClr w14:val="tx1"/>
                  </w14:solidFill>
                </w14:textFill>
              </w:rPr>
              <w:t>既是节能产品又是环保产品可同时得分,非节能、环保产品的不得分。</w:t>
            </w:r>
          </w:p>
        </w:tc>
      </w:tr>
      <w:tr w14:paraId="7CB23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567" w:type="dxa"/>
            <w:tcBorders>
              <w:top w:val="single" w:color="auto" w:sz="4" w:space="0"/>
              <w:left w:val="single" w:color="auto" w:sz="4" w:space="0"/>
              <w:bottom w:val="single" w:color="auto" w:sz="4" w:space="0"/>
              <w:right w:val="single" w:color="auto" w:sz="4" w:space="0"/>
            </w:tcBorders>
            <w:vAlign w:val="center"/>
          </w:tcPr>
          <w:p w14:paraId="16B505EA">
            <w:pPr>
              <w:pStyle w:val="10"/>
              <w:tabs>
                <w:tab w:val="left" w:pos="600"/>
              </w:tabs>
              <w:ind w:firstLine="0"/>
              <w:jc w:val="center"/>
              <w:rPr>
                <w:rFonts w:ascii="宋体" w:hAnsi="宋体"/>
                <w:b/>
                <w:color w:val="000000" w:themeColor="text1"/>
                <w:sz w:val="21"/>
                <w:szCs w:val="21"/>
                <w:highlight w:val="none"/>
                <w14:textFill>
                  <w14:solidFill>
                    <w14:schemeClr w14:val="tx1"/>
                  </w14:solidFill>
                </w14:textFill>
              </w:rPr>
            </w:pPr>
            <w:r>
              <w:rPr>
                <w:rFonts w:hint="eastAsia" w:ascii="宋体" w:hAnsi="宋体"/>
                <w:b/>
                <w:color w:val="000000" w:themeColor="text1"/>
                <w:sz w:val="21"/>
                <w:szCs w:val="21"/>
                <w:highlight w:val="none"/>
                <w14:textFill>
                  <w14:solidFill>
                    <w14:schemeClr w14:val="tx1"/>
                  </w14:solidFill>
                </w14:textFill>
              </w:rPr>
              <w:t>4</w:t>
            </w:r>
          </w:p>
        </w:tc>
        <w:tc>
          <w:tcPr>
            <w:tcW w:w="1412" w:type="dxa"/>
            <w:tcBorders>
              <w:top w:val="single" w:color="auto" w:sz="4" w:space="0"/>
              <w:left w:val="single" w:color="auto" w:sz="4" w:space="0"/>
              <w:bottom w:val="single" w:color="auto" w:sz="4" w:space="0"/>
              <w:right w:val="single" w:color="auto" w:sz="4" w:space="0"/>
            </w:tcBorders>
            <w:vAlign w:val="center"/>
          </w:tcPr>
          <w:p w14:paraId="53287407">
            <w:pPr>
              <w:pStyle w:val="10"/>
              <w:tabs>
                <w:tab w:val="left" w:pos="600"/>
              </w:tabs>
              <w:ind w:firstLine="0"/>
              <w:jc w:val="center"/>
              <w:rPr>
                <w:rFonts w:ascii="宋体" w:hAnsi="宋体"/>
                <w:b/>
                <w:color w:val="000000" w:themeColor="text1"/>
                <w:sz w:val="21"/>
                <w:szCs w:val="21"/>
                <w:highlight w:val="none"/>
                <w14:textFill>
                  <w14:solidFill>
                    <w14:schemeClr w14:val="tx1"/>
                  </w14:solidFill>
                </w14:textFill>
              </w:rPr>
            </w:pPr>
            <w:r>
              <w:rPr>
                <w:rFonts w:hint="eastAsia" w:ascii="宋体" w:hAnsi="宋体"/>
                <w:b/>
                <w:color w:val="000000" w:themeColor="text1"/>
                <w:sz w:val="21"/>
                <w:szCs w:val="21"/>
                <w:highlight w:val="none"/>
                <w14:textFill>
                  <w14:solidFill>
                    <w14:schemeClr w14:val="tx1"/>
                  </w14:solidFill>
                </w14:textFill>
              </w:rPr>
              <w:t>业绩</w:t>
            </w:r>
          </w:p>
        </w:tc>
        <w:tc>
          <w:tcPr>
            <w:tcW w:w="713" w:type="dxa"/>
            <w:tcBorders>
              <w:top w:val="single" w:color="auto" w:sz="4" w:space="0"/>
              <w:left w:val="single" w:color="auto" w:sz="4" w:space="0"/>
              <w:bottom w:val="single" w:color="auto" w:sz="4" w:space="0"/>
              <w:right w:val="single" w:color="auto" w:sz="4" w:space="0"/>
            </w:tcBorders>
            <w:vAlign w:val="center"/>
          </w:tcPr>
          <w:p w14:paraId="729EB406">
            <w:pPr>
              <w:pStyle w:val="10"/>
              <w:tabs>
                <w:tab w:val="left" w:pos="600"/>
              </w:tabs>
              <w:spacing w:line="400" w:lineRule="exact"/>
              <w:ind w:firstLine="0"/>
              <w:jc w:val="center"/>
              <w:rPr>
                <w:rFonts w:ascii="宋体" w:hAnsi="宋体"/>
                <w:b/>
                <w:color w:val="000000" w:themeColor="text1"/>
                <w:sz w:val="21"/>
                <w:szCs w:val="21"/>
                <w:highlight w:val="none"/>
                <w14:textFill>
                  <w14:solidFill>
                    <w14:schemeClr w14:val="tx1"/>
                  </w14:solidFill>
                </w14:textFill>
              </w:rPr>
            </w:pPr>
            <w:r>
              <w:rPr>
                <w:rFonts w:ascii="宋体" w:hAnsi="宋体"/>
                <w:b/>
                <w:color w:val="000000" w:themeColor="text1"/>
                <w:sz w:val="21"/>
                <w:szCs w:val="21"/>
                <w:highlight w:val="none"/>
                <w14:textFill>
                  <w14:solidFill>
                    <w14:schemeClr w14:val="tx1"/>
                  </w14:solidFill>
                </w14:textFill>
              </w:rPr>
              <w:t>5</w:t>
            </w:r>
          </w:p>
        </w:tc>
        <w:tc>
          <w:tcPr>
            <w:tcW w:w="7283" w:type="dxa"/>
            <w:tcBorders>
              <w:top w:val="single" w:color="auto" w:sz="4" w:space="0"/>
              <w:left w:val="single" w:color="auto" w:sz="4" w:space="0"/>
              <w:bottom w:val="single" w:color="auto" w:sz="4" w:space="0"/>
              <w:right w:val="single" w:color="auto" w:sz="4" w:space="0"/>
            </w:tcBorders>
            <w:vAlign w:val="center"/>
          </w:tcPr>
          <w:p w14:paraId="10BF5586">
            <w:pPr>
              <w:rPr>
                <w:rFonts w:ascii="宋体" w:hAnsi="宋体"/>
                <w:color w:val="000000" w:themeColor="text1"/>
                <w:kern w:val="0"/>
                <w:szCs w:val="21"/>
                <w:highlight w:val="none"/>
                <w:shd w:val="clear" w:color="auto" w:fill="FFFFFF"/>
                <w14:textFill>
                  <w14:solidFill>
                    <w14:schemeClr w14:val="tx1"/>
                  </w14:solidFill>
                </w14:textFill>
              </w:rPr>
            </w:pPr>
            <w:r>
              <w:rPr>
                <w:rFonts w:hint="eastAsia" w:ascii="宋体" w:hAnsi="宋体"/>
                <w:color w:val="000000" w:themeColor="text1"/>
                <w:szCs w:val="21"/>
                <w:highlight w:val="none"/>
                <w:shd w:val="clear" w:color="auto" w:fill="FFFFFF"/>
                <w14:textFill>
                  <w14:solidFill>
                    <w14:schemeClr w14:val="tx1"/>
                  </w14:solidFill>
                </w14:textFill>
              </w:rPr>
              <w:t>具有2021年1月1日起至今（时间以合同签订时间为准）的类似项目业绩，业绩以合同的扫描件（复印件）为依据；每提供1个业绩得</w:t>
            </w:r>
            <w:r>
              <w:rPr>
                <w:rFonts w:ascii="宋体" w:hAnsi="宋体"/>
                <w:color w:val="000000" w:themeColor="text1"/>
                <w:szCs w:val="21"/>
                <w:highlight w:val="none"/>
                <w:shd w:val="clear" w:color="auto" w:fill="FFFFFF"/>
                <w14:textFill>
                  <w14:solidFill>
                    <w14:schemeClr w14:val="tx1"/>
                  </w14:solidFill>
                </w14:textFill>
              </w:rPr>
              <w:t>1</w:t>
            </w:r>
            <w:r>
              <w:rPr>
                <w:rFonts w:hint="eastAsia" w:ascii="宋体" w:hAnsi="宋体"/>
                <w:color w:val="000000" w:themeColor="text1"/>
                <w:szCs w:val="21"/>
                <w:highlight w:val="none"/>
                <w:shd w:val="clear" w:color="auto" w:fill="FFFFFF"/>
                <w14:textFill>
                  <w14:solidFill>
                    <w14:schemeClr w14:val="tx1"/>
                  </w14:solidFill>
                </w14:textFill>
              </w:rPr>
              <w:t>分，最多得</w:t>
            </w:r>
            <w:r>
              <w:rPr>
                <w:rFonts w:ascii="宋体" w:hAnsi="宋体"/>
                <w:color w:val="000000" w:themeColor="text1"/>
                <w:szCs w:val="21"/>
                <w:highlight w:val="none"/>
                <w:shd w:val="clear" w:color="auto" w:fill="FFFFFF"/>
                <w14:textFill>
                  <w14:solidFill>
                    <w14:schemeClr w14:val="tx1"/>
                  </w14:solidFill>
                </w14:textFill>
              </w:rPr>
              <w:t>5</w:t>
            </w:r>
            <w:r>
              <w:rPr>
                <w:rFonts w:hint="eastAsia" w:ascii="宋体" w:hAnsi="宋体"/>
                <w:color w:val="000000" w:themeColor="text1"/>
                <w:szCs w:val="21"/>
                <w:highlight w:val="none"/>
                <w:shd w:val="clear" w:color="auto" w:fill="FFFFFF"/>
                <w14:textFill>
                  <w14:solidFill>
                    <w14:schemeClr w14:val="tx1"/>
                  </w14:solidFill>
                </w14:textFill>
              </w:rPr>
              <w:t>分。</w:t>
            </w:r>
          </w:p>
        </w:tc>
      </w:tr>
      <w:tr w14:paraId="4E71A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9975" w:type="dxa"/>
            <w:gridSpan w:val="4"/>
            <w:tcBorders>
              <w:top w:val="single" w:color="auto" w:sz="4" w:space="0"/>
              <w:left w:val="single" w:color="auto" w:sz="4" w:space="0"/>
              <w:bottom w:val="single" w:color="auto" w:sz="4" w:space="0"/>
              <w:right w:val="single" w:color="auto" w:sz="4" w:space="0"/>
            </w:tcBorders>
            <w:vAlign w:val="center"/>
          </w:tcPr>
          <w:p w14:paraId="0A622BB8">
            <w:pPr>
              <w:pStyle w:val="10"/>
              <w:tabs>
                <w:tab w:val="left" w:pos="600"/>
              </w:tabs>
              <w:ind w:firstLine="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说明：1.评审因素中所称的：“全面具体、内容完整、科学合理、描述详尽、针对性强、可行性强、合理可行”等是指内容不缺项、完整、不缺少关键点；专门针对本项目或适用本项目特性、未套用其他项目内容；对同一问题前后表述一致；不存在逻辑漏洞、科学原理或常识错误；2.投标人针对相应评审因素条款无响应或响应内容与评审要求不相符的不得分。</w:t>
            </w:r>
          </w:p>
        </w:tc>
      </w:tr>
    </w:tbl>
    <w:p w14:paraId="3803F471">
      <w:pPr>
        <w:pStyle w:val="8"/>
        <w:rPr>
          <w:color w:val="000000" w:themeColor="text1"/>
          <w14:textFill>
            <w14:solidFill>
              <w14:schemeClr w14:val="tx1"/>
            </w14:solidFill>
          </w14:textFill>
        </w:rPr>
      </w:pPr>
      <w:r>
        <w:rPr>
          <w:rFonts w:hint="eastAsia"/>
          <w:color w:val="000000" w:themeColor="text1"/>
          <w14:textFill>
            <w14:solidFill>
              <w14:schemeClr w14:val="tx1"/>
            </w14:solidFill>
          </w14:textFill>
        </w:rPr>
        <w:t>2.2 特殊情况的处理</w:t>
      </w:r>
    </w:p>
    <w:p w14:paraId="6C57C688">
      <w:pPr>
        <w:widowControl/>
        <w:autoSpaceDE w:val="0"/>
        <w:autoSpaceDN w:val="0"/>
        <w:spacing w:line="360" w:lineRule="auto"/>
        <w:ind w:right="53" w:firstLine="420" w:firstLineChars="200"/>
        <w:textAlignment w:val="bottom"/>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2.2.1 投标文件中</w:t>
      </w:r>
      <w:r>
        <w:rPr>
          <w:color w:val="000000" w:themeColor="text1"/>
          <w:szCs w:val="21"/>
          <w14:textFill>
            <w14:solidFill>
              <w14:schemeClr w14:val="tx1"/>
            </w14:solidFill>
          </w14:textFill>
        </w:rPr>
        <w:t>出现下列</w:t>
      </w:r>
      <w:r>
        <w:rPr>
          <w:rFonts w:ascii="Arial" w:hAnsi="Arial" w:cs="Arial"/>
          <w:color w:val="000000" w:themeColor="text1"/>
          <w14:textFill>
            <w14:solidFill>
              <w14:schemeClr w14:val="tx1"/>
            </w14:solidFill>
          </w14:textFill>
        </w:rPr>
        <w:t>前后不一致</w:t>
      </w:r>
      <w:r>
        <w:rPr>
          <w:rFonts w:hint="eastAsia" w:ascii="Arial" w:hAnsi="Arial" w:cs="Arial"/>
          <w:color w:val="000000" w:themeColor="text1"/>
          <w14:textFill>
            <w14:solidFill>
              <w14:schemeClr w14:val="tx1"/>
            </w14:solidFill>
          </w14:textFill>
        </w:rPr>
        <w:t>情形</w:t>
      </w:r>
      <w:r>
        <w:rPr>
          <w:color w:val="000000" w:themeColor="text1"/>
          <w:szCs w:val="21"/>
          <w14:textFill>
            <w14:solidFill>
              <w14:schemeClr w14:val="tx1"/>
            </w14:solidFill>
          </w14:textFill>
        </w:rPr>
        <w:t>的，不需要</w:t>
      </w:r>
      <w:r>
        <w:rPr>
          <w:rFonts w:hint="eastAsia"/>
          <w:color w:val="000000" w:themeColor="text1"/>
          <w:szCs w:val="21"/>
          <w14:textFill>
            <w14:solidFill>
              <w14:schemeClr w14:val="tx1"/>
            </w14:solidFill>
          </w14:textFill>
        </w:rPr>
        <w:t>投标人</w:t>
      </w:r>
      <w:r>
        <w:rPr>
          <w:color w:val="000000" w:themeColor="text1"/>
          <w:szCs w:val="21"/>
          <w14:textFill>
            <w14:solidFill>
              <w14:schemeClr w14:val="tx1"/>
            </w14:solidFill>
          </w14:textFill>
        </w:rPr>
        <w:t>澄清，按以下原则</w:t>
      </w:r>
      <w:r>
        <w:rPr>
          <w:rFonts w:hint="eastAsia"/>
          <w:color w:val="000000" w:themeColor="text1"/>
          <w:szCs w:val="21"/>
          <w14:textFill>
            <w14:solidFill>
              <w14:schemeClr w14:val="tx1"/>
            </w14:solidFill>
          </w14:textFill>
        </w:rPr>
        <w:t>修正</w:t>
      </w:r>
      <w:r>
        <w:rPr>
          <w:color w:val="000000" w:themeColor="text1"/>
          <w:szCs w:val="21"/>
          <w14:textFill>
            <w14:solidFill>
              <w14:schemeClr w14:val="tx1"/>
            </w14:solidFill>
          </w14:textFill>
        </w:rPr>
        <w:t>：</w:t>
      </w:r>
    </w:p>
    <w:p w14:paraId="7C519F5C">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r>
        <w:rPr>
          <w:rFonts w:ascii="Arial" w:hAnsi="Arial" w:cs="Arial"/>
          <w:color w:val="000000" w:themeColor="text1"/>
          <w14:textFill>
            <w14:solidFill>
              <w14:schemeClr w14:val="tx1"/>
            </w14:solidFill>
          </w14:textFill>
        </w:rPr>
        <w:t>投标文件中</w:t>
      </w:r>
      <w:r>
        <w:rPr>
          <w:rFonts w:hint="eastAsia" w:ascii="宋体" w:hAnsi="宋体" w:cs="宋体"/>
          <w:color w:val="000000" w:themeColor="text1"/>
          <w:szCs w:val="21"/>
          <w14:textFill>
            <w14:solidFill>
              <w14:schemeClr w14:val="tx1"/>
            </w14:solidFill>
          </w14:textFill>
        </w:rPr>
        <w:t>“开标一览表”</w:t>
      </w:r>
      <w:r>
        <w:rPr>
          <w:rFonts w:ascii="Arial" w:hAnsi="Arial" w:cs="Arial"/>
          <w:color w:val="000000" w:themeColor="text1"/>
          <w14:textFill>
            <w14:solidFill>
              <w14:schemeClr w14:val="tx1"/>
            </w14:solidFill>
          </w14:textFill>
        </w:rPr>
        <w:t>内容与投标文件中相应内容不一致的，以</w:t>
      </w:r>
      <w:r>
        <w:rPr>
          <w:rFonts w:hint="eastAsia" w:ascii="宋体" w:hAnsi="宋体" w:cs="宋体"/>
          <w:color w:val="000000" w:themeColor="text1"/>
          <w:szCs w:val="21"/>
          <w14:textFill>
            <w14:solidFill>
              <w14:schemeClr w14:val="tx1"/>
            </w14:solidFill>
          </w14:textFill>
        </w:rPr>
        <w:t>“开标一览表”</w:t>
      </w:r>
      <w:r>
        <w:rPr>
          <w:rFonts w:ascii="Arial" w:hAnsi="Arial" w:cs="Arial"/>
          <w:color w:val="000000" w:themeColor="text1"/>
          <w14:textFill>
            <w14:solidFill>
              <w14:schemeClr w14:val="tx1"/>
            </w14:solidFill>
          </w14:textFill>
        </w:rPr>
        <w:t>为准；</w:t>
      </w:r>
    </w:p>
    <w:p w14:paraId="13648C2D">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（2）投标文件中的大写金额与小写金额不一致的，以大写金额为准，</w:t>
      </w:r>
      <w:r>
        <w:rPr>
          <w:color w:val="000000" w:themeColor="text1"/>
          <w:szCs w:val="21"/>
          <w14:textFill>
            <w14:solidFill>
              <w14:schemeClr w14:val="tx1"/>
            </w14:solidFill>
          </w14:textFill>
        </w:rPr>
        <w:t>但大写金额出现文字错误，导致金额无法判断的除外；</w:t>
      </w:r>
    </w:p>
    <w:p w14:paraId="5095D078">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w:t>
      </w:r>
      <w:r>
        <w:rPr>
          <w:rFonts w:ascii="Arial" w:hAnsi="Arial" w:cs="Arial"/>
          <w:color w:val="000000" w:themeColor="text1"/>
          <w14:textFill>
            <w14:solidFill>
              <w14:schemeClr w14:val="tx1"/>
            </w14:solidFill>
          </w14:textFill>
        </w:rPr>
        <w:t>单价金额小数点或者百分比有明显错位的，以开标一览表的总价为准，并修改单价；</w:t>
      </w:r>
    </w:p>
    <w:p w14:paraId="5136CB9A">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（4）投标文件中的总价金额与按单价计算的汇总金额不一致的，以单价计算的汇总金额为准；</w:t>
      </w:r>
    </w:p>
    <w:p w14:paraId="21C11990">
      <w:pPr>
        <w:pStyle w:val="16"/>
        <w:ind w:firstLine="420"/>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（5）投标文件中图表与文字表述不一致的，以文字表述为准；</w:t>
      </w:r>
    </w:p>
    <w:p w14:paraId="4608C43F">
      <w:pPr>
        <w:pStyle w:val="4"/>
        <w:spacing w:line="360" w:lineRule="auto"/>
        <w:ind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（6）对不同文字文本投标文件的解释发生异议的，以中文文本为准。</w:t>
      </w:r>
    </w:p>
    <w:p w14:paraId="2DCB2E0C">
      <w:pPr>
        <w:widowControl/>
        <w:autoSpaceDE w:val="0"/>
        <w:autoSpaceDN w:val="0"/>
        <w:spacing w:line="360" w:lineRule="auto"/>
        <w:ind w:right="51" w:firstLine="420" w:firstLineChars="200"/>
        <w:textAlignment w:val="bottom"/>
        <w:rPr>
          <w:color w:val="000000" w:themeColor="text1"/>
          <w:szCs w:val="21"/>
          <w14:textFill>
            <w14:solidFill>
              <w14:schemeClr w14:val="tx1"/>
            </w14:solidFill>
          </w14:textFill>
        </w:rPr>
      </w:pPr>
      <w:r>
        <w:rPr>
          <w:color w:val="000000" w:themeColor="text1"/>
          <w:szCs w:val="21"/>
          <w14:textFill>
            <w14:solidFill>
              <w14:schemeClr w14:val="tx1"/>
            </w14:solidFill>
          </w14:textFill>
        </w:rPr>
        <w:t>同时出现两种以上不一致的，按照前款规定的顺序修正。修正后的报价经加盖</w:t>
      </w:r>
      <w:r>
        <w:rPr>
          <w:rFonts w:hint="eastAsia"/>
          <w:color w:val="000000" w:themeColor="text1"/>
          <w:szCs w:val="21"/>
          <w14:textFill>
            <w14:solidFill>
              <w14:schemeClr w14:val="tx1"/>
            </w14:solidFill>
          </w14:textFill>
        </w:rPr>
        <w:t>投标人</w:t>
      </w:r>
      <w:r>
        <w:rPr>
          <w:color w:val="000000" w:themeColor="text1"/>
          <w:szCs w:val="21"/>
          <w14:textFill>
            <w14:solidFill>
              <w14:schemeClr w14:val="tx1"/>
            </w14:solidFill>
          </w14:textFill>
        </w:rPr>
        <w:t>（法定名称）电子印章后产生约束力，</w:t>
      </w:r>
      <w:r>
        <w:rPr>
          <w:rFonts w:hint="eastAsia"/>
          <w:color w:val="000000" w:themeColor="text1"/>
          <w:szCs w:val="21"/>
          <w14:textFill>
            <w14:solidFill>
              <w14:schemeClr w14:val="tx1"/>
            </w14:solidFill>
          </w14:textFill>
        </w:rPr>
        <w:t>投标人</w:t>
      </w:r>
      <w:r>
        <w:rPr>
          <w:color w:val="000000" w:themeColor="text1"/>
          <w:szCs w:val="21"/>
          <w14:textFill>
            <w14:solidFill>
              <w14:schemeClr w14:val="tx1"/>
            </w14:solidFill>
          </w14:textFill>
        </w:rPr>
        <w:t>不确认的，</w:t>
      </w:r>
      <w:r>
        <w:rPr>
          <w:b/>
          <w:bCs/>
          <w:color w:val="000000" w:themeColor="text1"/>
          <w:szCs w:val="21"/>
          <w14:textFill>
            <w14:solidFill>
              <w14:schemeClr w14:val="tx1"/>
            </w14:solidFill>
          </w14:textFill>
        </w:rPr>
        <w:t>其</w:t>
      </w:r>
      <w:r>
        <w:rPr>
          <w:rFonts w:hint="eastAsia"/>
          <w:b/>
          <w:bCs/>
          <w:color w:val="000000" w:themeColor="text1"/>
          <w:szCs w:val="21"/>
          <w14:textFill>
            <w14:solidFill>
              <w14:schemeClr w14:val="tx1"/>
            </w14:solidFill>
          </w14:textFill>
        </w:rPr>
        <w:t>投标</w:t>
      </w:r>
      <w:r>
        <w:rPr>
          <w:b/>
          <w:bCs/>
          <w:color w:val="000000" w:themeColor="text1"/>
          <w:szCs w:val="21"/>
          <w14:textFill>
            <w14:solidFill>
              <w14:schemeClr w14:val="tx1"/>
            </w14:solidFill>
          </w14:textFill>
        </w:rPr>
        <w:t>无效</w:t>
      </w:r>
      <w:r>
        <w:rPr>
          <w:color w:val="000000" w:themeColor="text1"/>
          <w:szCs w:val="21"/>
          <w14:textFill>
            <w14:solidFill>
              <w14:schemeClr w14:val="tx1"/>
            </w14:solidFill>
          </w14:textFill>
        </w:rPr>
        <w:t>。</w:t>
      </w:r>
    </w:p>
    <w:p w14:paraId="6A542EB3">
      <w:pPr>
        <w:adjustRightInd w:val="0"/>
        <w:snapToGrid w:val="0"/>
        <w:spacing w:line="360" w:lineRule="auto"/>
        <w:ind w:firstLine="420" w:firstLineChars="200"/>
        <w:rPr>
          <w:rFonts w:ascii="宋体" w:hAnsi="宋体" w:cs="宋体"/>
          <w:b/>
          <w:color w:val="000000" w:themeColor="text1"/>
          <w:kern w:val="0"/>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2.2.2</w:t>
      </w:r>
      <w:r>
        <w:rPr>
          <w:rFonts w:hint="eastAsia" w:ascii="宋体" w:hAnsi="宋体" w:cs="宋体"/>
          <w:b/>
          <w:color w:val="000000" w:themeColor="text1"/>
          <w:kern w:val="0"/>
          <w:szCs w:val="21"/>
          <w14:textFill>
            <w14:solidFill>
              <w14:schemeClr w14:val="tx1"/>
            </w14:solidFill>
          </w14:textFill>
        </w:rPr>
        <w:t>报价异常处理</w:t>
      </w:r>
    </w:p>
    <w:p w14:paraId="0510798C">
      <w:pPr>
        <w:widowControl/>
        <w:autoSpaceDE w:val="0"/>
        <w:autoSpaceDN w:val="0"/>
        <w:spacing w:line="360" w:lineRule="auto"/>
        <w:ind w:right="53" w:firstLine="630" w:firstLineChars="300"/>
        <w:textAlignment w:val="bottom"/>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2.2.2.1 评标委员会认为投标人的报价明显低于其他通过符合性审查投标人的报价，有可能影响产品质量或者不能诚信履约的，应当要求其在评标现场合理的时间内提供书面说明，必要时提交相关证明材料。</w:t>
      </w:r>
    </w:p>
    <w:p w14:paraId="01588F28">
      <w:pPr>
        <w:widowControl/>
        <w:autoSpaceDE w:val="0"/>
        <w:autoSpaceDN w:val="0"/>
        <w:spacing w:line="360" w:lineRule="auto"/>
        <w:ind w:right="53" w:firstLine="630" w:firstLineChars="300"/>
        <w:textAlignment w:val="bottom"/>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2.2.2.2 投标人证明其能够诚信履约，并承诺中标后提供招标文件规定以外的履约担保的，可以继续参加评审，否则评标委员会应当将其作为无效投标处理。</w:t>
      </w:r>
    </w:p>
    <w:p w14:paraId="2BF3854F">
      <w:pPr>
        <w:widowControl/>
        <w:autoSpaceDE w:val="0"/>
        <w:autoSpaceDN w:val="0"/>
        <w:spacing w:line="360" w:lineRule="auto"/>
        <w:ind w:right="53" w:firstLine="420" w:firstLineChars="200"/>
        <w:textAlignment w:val="bottom"/>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2.2.2.3 评标过程中，各种数值的计算结果，均保留两位小数，第三位“四舍五入”，但计算百分数时应精确到千分位，万分位“四舍五入”。</w:t>
      </w:r>
    </w:p>
    <w:p w14:paraId="430B1532">
      <w:pPr>
        <w:widowControl/>
        <w:autoSpaceDE w:val="0"/>
        <w:autoSpaceDN w:val="0"/>
        <w:spacing w:line="360" w:lineRule="auto"/>
        <w:ind w:right="53" w:firstLine="420" w:firstLineChars="200"/>
        <w:textAlignment w:val="bottom"/>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投标人须知前附表规定综合评分法的，</w:t>
      </w:r>
      <w:r>
        <w:rPr>
          <w:rFonts w:hint="eastAsia" w:ascii="宋体" w:hAnsi="宋体" w:cs="宋体"/>
          <w:color w:val="000000" w:themeColor="text1"/>
          <w:szCs w:val="21"/>
          <w14:textFill>
            <w14:solidFill>
              <w14:schemeClr w14:val="tx1"/>
            </w14:solidFill>
          </w14:textFill>
        </w:rPr>
        <w:t>评标委员会成员打分超过得分界限或未按本办法赋分时，该评标委员会成员的打分，按废票处理。</w:t>
      </w:r>
    </w:p>
    <w:p w14:paraId="1FBF6692">
      <w:pPr>
        <w:widowControl/>
        <w:spacing w:line="360" w:lineRule="auto"/>
        <w:ind w:firstLine="422" w:firstLineChars="200"/>
        <w:jc w:val="left"/>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2.2.3 相同品牌的处理</w:t>
      </w:r>
    </w:p>
    <w:p w14:paraId="00C42F9D">
      <w:pPr>
        <w:widowControl/>
        <w:spacing w:line="360" w:lineRule="auto"/>
        <w:ind w:firstLine="630" w:firstLineChars="3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2.2.3.1 提供相同品牌产品且通过资格审查、符合性审查的不同投标人参加同一合同项下投标的，按一家投标人计算。</w:t>
      </w:r>
    </w:p>
    <w:p w14:paraId="05910972">
      <w:pPr>
        <w:widowControl/>
        <w:spacing w:line="360" w:lineRule="auto"/>
        <w:ind w:firstLine="630" w:firstLineChars="3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2.2.3.2 投标人须知前附表规定综合评分法的，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3AD2AD1D">
      <w:pPr>
        <w:widowControl/>
        <w:spacing w:line="360" w:lineRule="auto"/>
        <w:ind w:firstLine="630" w:firstLineChars="3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2.2.3.3 投标人须知前附表规定最低评标价法的，报价最低的投标人参加评标，报价相同的，由采购人或者采购人委托评标委员会按照招标文件规定的方式确定一个参加评标的投标人，招标文件未规定的采取随机抽取方式确定，其他投标无效。</w:t>
      </w:r>
    </w:p>
    <w:p w14:paraId="23B73076">
      <w:pPr>
        <w:widowControl/>
        <w:spacing w:line="360" w:lineRule="auto"/>
        <w:ind w:firstLine="630" w:firstLineChars="3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2.2.3.4 非单一产品采购项目中，多家投标人提供的核心产品品牌相同的，视为提供相同品牌产品。采购人根据采购项目技术构成、产品价格比重等合理确定核心产品。核心产品的名称见第五章。</w:t>
      </w:r>
    </w:p>
    <w:p w14:paraId="7B268F44">
      <w:pPr>
        <w:pStyle w:val="29"/>
        <w:spacing w:line="360" w:lineRule="auto"/>
        <w:ind w:firstLine="420" w:firstLineChars="200"/>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2.2.4 评标过程中，若出现本评标办法以外的特殊情况时，将暂停评标，待评委会商榷后，再进行评定。</w:t>
      </w:r>
    </w:p>
    <w:p w14:paraId="77147CAA">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2.2.5评标报告签署后，采购人或者采购代理机构发现存在本章第1.5.2条款情形之一的，应当组织原评标委员会进行重新评审，重新评审改变中标结果的，书面报告本级财政部门。</w:t>
      </w:r>
    </w:p>
    <w:p w14:paraId="1F1EB512">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投标人对本章第1.5.2条（1）情形提出质疑的，采购代理机构应当组织原评标委员会进行重新评审，重新评审改变中标结果的，应当书面报告本级财政部门。</w:t>
      </w:r>
    </w:p>
    <w:p w14:paraId="31966722">
      <w:pPr>
        <w:pStyle w:val="4"/>
        <w:spacing w:line="360" w:lineRule="auto"/>
        <w:ind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2.2.6 评标过程中，若出现合格投标人只有2家时，采购人可选择以下任意一种方式：</w:t>
      </w:r>
    </w:p>
    <w:p w14:paraId="4CB83566">
      <w:pPr>
        <w:pStyle w:val="4"/>
        <w:spacing w:line="360" w:lineRule="auto"/>
        <w:ind w:firstLine="525"/>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（1）本次招标按废标处理；</w:t>
      </w:r>
    </w:p>
    <w:p w14:paraId="58DDDFA9">
      <w:pPr>
        <w:pStyle w:val="4"/>
        <w:spacing w:line="360" w:lineRule="auto"/>
        <w:ind w:firstLine="525"/>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（2）按照《政府采购货物和服务招标投标管理办法》（财政部令第87号）第43条规定，改作竞争性谈判采购方式，继续采购活动。</w:t>
      </w:r>
    </w:p>
    <w:p w14:paraId="4F8E0A10">
      <w:pPr>
        <w:pStyle w:val="4"/>
        <w:spacing w:line="360" w:lineRule="auto"/>
        <w:ind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2.2.7 采购人若选择竞争性谈判采购方式继续采购活动时，应当按照下列程序进行：</w:t>
      </w:r>
    </w:p>
    <w:p w14:paraId="31116222">
      <w:pPr>
        <w:pStyle w:val="4"/>
        <w:spacing w:line="360" w:lineRule="auto"/>
        <w:ind w:firstLine="525"/>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（1）由评标委员会出具招标文件没有不合理条款、招标程序符合规定的书面意见并签署；</w:t>
      </w:r>
    </w:p>
    <w:p w14:paraId="49898B96">
      <w:pPr>
        <w:pStyle w:val="4"/>
        <w:spacing w:line="360" w:lineRule="auto"/>
        <w:ind w:firstLine="525"/>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（2）由采购人按规定向财政部门提出申请变更采购方式；</w:t>
      </w:r>
    </w:p>
    <w:p w14:paraId="16BCC779">
      <w:pPr>
        <w:pStyle w:val="4"/>
        <w:spacing w:line="360" w:lineRule="auto"/>
        <w:ind w:firstLine="525"/>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（3）采购代理机构根据财政部门批准的竞争性谈判采购方式，编制竞争性谈判文件，并直接向这2家合格投标人提供竞争性谈判文件；</w:t>
      </w:r>
    </w:p>
    <w:p w14:paraId="5D10A2F8">
      <w:pPr>
        <w:pStyle w:val="4"/>
        <w:spacing w:line="360" w:lineRule="auto"/>
        <w:ind w:firstLine="525"/>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（4）采购代理机构将根据竞争性谈判文件规定的时间、地点组织竞争性谈判小组直接与这2家合格投标人进行竞争性谈判。</w:t>
      </w:r>
    </w:p>
    <w:p w14:paraId="4D2CCC42">
      <w:pPr>
        <w:pStyle w:val="4"/>
        <w:spacing w:line="360" w:lineRule="auto"/>
        <w:ind w:firstLine="422" w:firstLineChars="20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2.2.8评标争议处理原则</w:t>
      </w:r>
    </w:p>
    <w:p w14:paraId="147F5978">
      <w:pPr>
        <w:pStyle w:val="10"/>
        <w:tabs>
          <w:tab w:val="left" w:pos="600"/>
        </w:tabs>
        <w:spacing w:line="360" w:lineRule="auto"/>
        <w:ind w:firstLine="420" w:firstLineChars="20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评标委员会在评审过程中，对投标文件符合性审查、对投标人投标文件做无效投标处理及其他需要共同认定的事项存在争议的，应当以少数服从多数的原则做出结论，但不得违反法律法规和招标文件的规定。有不同意见的评标委员会成员认为认定过程和结果不符合法律法规或者招标文件规定的，应当及时向采购人书面反映，采购人收到书面反映后，应当及时向同级财政部门报告依法处理。</w:t>
      </w:r>
    </w:p>
    <w:p w14:paraId="474975E7">
      <w:pPr>
        <w:pStyle w:val="4"/>
        <w:spacing w:line="360" w:lineRule="auto"/>
        <w:ind w:firstLine="422" w:firstLineChars="200"/>
        <w:rPr>
          <w:rFonts w:ascii="宋体" w:hAnsi="宋体" w:cs="宋体"/>
          <w:b/>
          <w:color w:val="000000" w:themeColor="text1"/>
          <w:szCs w:val="21"/>
          <w14:textFill>
            <w14:solidFill>
              <w14:schemeClr w14:val="tx1"/>
            </w14:solidFill>
          </w14:textFill>
        </w:rPr>
      </w:pPr>
      <w:bookmarkStart w:id="160" w:name="_Toc20651224"/>
      <w:r>
        <w:rPr>
          <w:rFonts w:hint="eastAsia" w:ascii="宋体" w:hAnsi="宋体" w:cs="宋体"/>
          <w:b/>
          <w:color w:val="000000" w:themeColor="text1"/>
          <w:szCs w:val="21"/>
          <w14:textFill>
            <w14:solidFill>
              <w14:schemeClr w14:val="tx1"/>
            </w14:solidFill>
          </w14:textFill>
        </w:rPr>
        <w:t>2.2.9 停止评标</w:t>
      </w:r>
      <w:bookmarkEnd w:id="160"/>
    </w:p>
    <w:p w14:paraId="4210755C">
      <w:pPr>
        <w:pStyle w:val="10"/>
        <w:tabs>
          <w:tab w:val="left" w:pos="600"/>
        </w:tabs>
        <w:spacing w:line="360" w:lineRule="auto"/>
        <w:ind w:firstLine="420" w:firstLineChars="20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评标委员会发现招标文件存在歧义、重大缺陷导致评标工作无法进行，或者招标文件内容违反国家有关强制性规定的，应当停止评标工作，与采购人、采购代理机构沟通并作书面记录。采购人、采购代理机构确认后，应当修改招标文件，重新组织采购活动。</w:t>
      </w:r>
    </w:p>
    <w:p w14:paraId="547B21D9">
      <w:pPr>
        <w:pStyle w:val="4"/>
        <w:spacing w:line="360" w:lineRule="auto"/>
        <w:ind w:firstLine="422" w:firstLineChars="200"/>
        <w:rPr>
          <w:rFonts w:ascii="宋体" w:hAnsi="宋体" w:cs="宋体"/>
          <w:b/>
          <w:color w:val="000000" w:themeColor="text1"/>
          <w:szCs w:val="21"/>
          <w14:textFill>
            <w14:solidFill>
              <w14:schemeClr w14:val="tx1"/>
            </w14:solidFill>
          </w14:textFill>
        </w:rPr>
      </w:pPr>
      <w:bookmarkStart w:id="161" w:name="_Toc20651225"/>
      <w:r>
        <w:rPr>
          <w:rFonts w:hint="eastAsia" w:ascii="宋体" w:hAnsi="宋体" w:cs="宋体"/>
          <w:b/>
          <w:color w:val="000000" w:themeColor="text1"/>
          <w:szCs w:val="21"/>
          <w14:textFill>
            <w14:solidFill>
              <w14:schemeClr w14:val="tx1"/>
            </w14:solidFill>
          </w14:textFill>
        </w:rPr>
        <w:t>2.2.10 重新组建评标委员会进行评标</w:t>
      </w:r>
      <w:bookmarkEnd w:id="161"/>
    </w:p>
    <w:p w14:paraId="2308139B">
      <w:pPr>
        <w:pStyle w:val="10"/>
        <w:tabs>
          <w:tab w:val="left" w:pos="600"/>
        </w:tabs>
        <w:spacing w:line="360" w:lineRule="auto"/>
        <w:ind w:firstLineChars="30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2.2.10.1评标委员会或者其成员存在下列情形导致评标结果无效的，采购人、采购代理机构可以重新组建评标委员会进行评标，并书面报告本级财政部门，但采购合同已经履行的除外：</w:t>
      </w:r>
    </w:p>
    <w:p w14:paraId="7BA32A4D">
      <w:pPr>
        <w:pStyle w:val="10"/>
        <w:tabs>
          <w:tab w:val="left" w:pos="600"/>
        </w:tabs>
        <w:spacing w:line="360" w:lineRule="auto"/>
        <w:ind w:firstLine="420" w:firstLineChars="20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（1）评标委员会组成不符合《政府采购货物和服务招标投标管理办法》规定的；</w:t>
      </w:r>
    </w:p>
    <w:p w14:paraId="5493ECDA">
      <w:pPr>
        <w:pStyle w:val="10"/>
        <w:tabs>
          <w:tab w:val="left" w:pos="600"/>
        </w:tabs>
        <w:spacing w:line="360" w:lineRule="auto"/>
        <w:ind w:firstLine="420" w:firstLineChars="20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（2）有《政府采购货物和服务招标投标管理办法》第六十二条第一至五项情形的；</w:t>
      </w:r>
    </w:p>
    <w:p w14:paraId="1ED67551">
      <w:pPr>
        <w:pStyle w:val="10"/>
        <w:tabs>
          <w:tab w:val="left" w:pos="600"/>
        </w:tabs>
        <w:spacing w:line="360" w:lineRule="auto"/>
        <w:ind w:firstLine="420" w:firstLineChars="20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（3）评标委员会及其成员独立评标受到非法干预的；</w:t>
      </w:r>
    </w:p>
    <w:p w14:paraId="3E3E084E">
      <w:pPr>
        <w:pStyle w:val="10"/>
        <w:tabs>
          <w:tab w:val="left" w:pos="600"/>
        </w:tabs>
        <w:spacing w:line="360" w:lineRule="auto"/>
        <w:ind w:firstLine="420" w:firstLineChars="20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（4）有政府采购法实施条例第七十五条规定的违法行为的。</w:t>
      </w:r>
    </w:p>
    <w:p w14:paraId="60A7D06A">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2.2.10.2 有违法违规行为的原评标委员会成员不得参加重新组建的评标委员会。</w:t>
      </w:r>
    </w:p>
    <w:p w14:paraId="46F3ADA6">
      <w:pPr>
        <w:spacing w:line="360" w:lineRule="auto"/>
        <w:jc w:val="center"/>
        <w:rPr>
          <w:rFonts w:ascii="宋体" w:hAnsi="宋体" w:cs="宋体"/>
          <w:b/>
          <w:color w:val="000000" w:themeColor="text1"/>
          <w:sz w:val="44"/>
          <w:szCs w:val="44"/>
          <w14:textFill>
            <w14:solidFill>
              <w14:schemeClr w14:val="tx1"/>
            </w14:solidFill>
          </w14:textFill>
        </w:rPr>
      </w:pPr>
      <w:r>
        <w:rPr>
          <w:rFonts w:hint="eastAsia" w:ascii="宋体" w:hAnsi="宋体" w:cs="宋体"/>
          <w:b/>
          <w:color w:val="000000" w:themeColor="text1"/>
          <w:sz w:val="44"/>
          <w:szCs w:val="44"/>
          <w14:textFill>
            <w14:solidFill>
              <w14:schemeClr w14:val="tx1"/>
            </w14:solidFill>
          </w14:textFill>
        </w:rPr>
        <w:br w:type="page"/>
      </w:r>
      <w:bookmarkStart w:id="162" w:name="_Toc9551"/>
      <w:bookmarkStart w:id="163" w:name="_Toc29482"/>
      <w:r>
        <w:rPr>
          <w:rFonts w:hint="eastAsia" w:ascii="黑体" w:hAnsi="宋体" w:eastAsia="黑体"/>
          <w:color w:val="000000" w:themeColor="text1"/>
          <w:sz w:val="44"/>
          <w:szCs w:val="44"/>
          <w14:textFill>
            <w14:solidFill>
              <w14:schemeClr w14:val="tx1"/>
            </w14:solidFill>
          </w14:textFill>
        </w:rPr>
        <w:t>第五章 采购</w:t>
      </w:r>
      <w:bookmarkEnd w:id="155"/>
      <w:r>
        <w:rPr>
          <w:rFonts w:hint="eastAsia" w:ascii="黑体" w:hAnsi="宋体" w:eastAsia="黑体"/>
          <w:color w:val="000000" w:themeColor="text1"/>
          <w:sz w:val="44"/>
          <w:szCs w:val="44"/>
          <w14:textFill>
            <w14:solidFill>
              <w14:schemeClr w14:val="tx1"/>
            </w14:solidFill>
          </w14:textFill>
        </w:rPr>
        <w:t>需求</w:t>
      </w:r>
      <w:bookmarkEnd w:id="162"/>
      <w:bookmarkEnd w:id="163"/>
    </w:p>
    <w:p w14:paraId="79D7EF9D">
      <w:pPr>
        <w:adjustRightInd w:val="0"/>
        <w:snapToGrid w:val="0"/>
        <w:spacing w:line="360" w:lineRule="auto"/>
        <w:ind w:firstLine="465"/>
        <w:rPr>
          <w:rFonts w:ascii="宋体" w:hAnsi="宋体" w:cs="宋体"/>
          <w:b/>
          <w:bCs/>
          <w:color w:val="000000" w:themeColor="text1"/>
          <w:szCs w:val="21"/>
          <w14:textFill>
            <w14:solidFill>
              <w14:schemeClr w14:val="tx1"/>
            </w14:solidFill>
          </w14:textFill>
        </w:rPr>
      </w:pPr>
      <w:bookmarkStart w:id="164" w:name="_Toc12763"/>
      <w:bookmarkStart w:id="165" w:name="_Toc217446094"/>
      <w:r>
        <w:rPr>
          <w:rFonts w:hint="eastAsia" w:ascii="宋体" w:hAnsi="宋体" w:cs="宋体"/>
          <w:b/>
          <w:bCs/>
          <w:color w:val="000000" w:themeColor="text1"/>
          <w:szCs w:val="21"/>
          <w14:textFill>
            <w14:solidFill>
              <w14:schemeClr w14:val="tx1"/>
            </w14:solidFill>
          </w14:textFill>
        </w:rPr>
        <w:t>（注：带“★”的参数需求为实质性要求，供应商必须响应并满足的参数需求，采购人、采购代理机构应当根据项目实际需求合理设定，并明确具体要求。带“▲”号条款为允许负偏离的参数需求，若未响应或者不满足，将在综合评审中予以扣分处理。）</w:t>
      </w:r>
    </w:p>
    <w:p w14:paraId="71B69D50">
      <w:pPr>
        <w:adjustRightInd w:val="0"/>
        <w:snapToGrid w:val="0"/>
        <w:spacing w:line="360" w:lineRule="auto"/>
        <w:rPr>
          <w:rFonts w:ascii="黑体" w:hAnsi="黑体"/>
          <w:b/>
          <w:color w:val="000000" w:themeColor="text1"/>
          <w:sz w:val="36"/>
          <w:szCs w:val="36"/>
          <w14:textFill>
            <w14:solidFill>
              <w14:schemeClr w14:val="tx1"/>
            </w14:solidFill>
          </w14:textFill>
        </w:rPr>
      </w:pPr>
      <w:r>
        <w:rPr>
          <w:rFonts w:hint="eastAsia" w:ascii="黑体" w:hAnsi="黑体"/>
          <w:b/>
          <w:color w:val="000000" w:themeColor="text1"/>
          <w:sz w:val="36"/>
          <w:szCs w:val="36"/>
          <w14:textFill>
            <w14:solidFill>
              <w14:schemeClr w14:val="tx1"/>
            </w14:solidFill>
          </w14:textFill>
        </w:rPr>
        <w:t>1.项目概况</w:t>
      </w:r>
      <w:bookmarkEnd w:id="164"/>
    </w:p>
    <w:p w14:paraId="551F0D17">
      <w:pPr>
        <w:spacing w:line="360" w:lineRule="auto"/>
        <w:ind w:firstLine="420" w:firstLineChars="200"/>
        <w:rPr>
          <w:rFonts w:ascii="宋体" w:hAnsi="宋体" w:cs="宋体"/>
          <w:color w:val="000000" w:themeColor="text1"/>
          <w:kern w:val="0"/>
          <w:szCs w:val="21"/>
          <w14:textFill>
            <w14:solidFill>
              <w14:schemeClr w14:val="tx1"/>
            </w14:solidFill>
          </w14:textFill>
        </w:rPr>
      </w:pPr>
      <w:bookmarkStart w:id="166" w:name="_Toc24219"/>
      <w:r>
        <w:rPr>
          <w:rFonts w:hint="eastAsia" w:ascii="宋体" w:hAnsi="宋体" w:cs="宋体"/>
          <w:color w:val="000000" w:themeColor="text1"/>
          <w:kern w:val="0"/>
          <w:szCs w:val="21"/>
          <w14:textFill>
            <w14:solidFill>
              <w14:schemeClr w14:val="tx1"/>
            </w14:solidFill>
          </w14:textFill>
        </w:rPr>
        <w:t>1</w:t>
      </w:r>
      <w:r>
        <w:rPr>
          <w:rFonts w:ascii="宋体" w:hAnsi="宋体" w:cs="宋体"/>
          <w:color w:val="000000" w:themeColor="text1"/>
          <w:kern w:val="0"/>
          <w:szCs w:val="21"/>
          <w14:textFill>
            <w14:solidFill>
              <w14:schemeClr w14:val="tx1"/>
            </w14:solidFill>
          </w14:textFill>
        </w:rPr>
        <w:t>.1</w:t>
      </w:r>
      <w:r>
        <w:rPr>
          <w:rFonts w:hint="eastAsia" w:ascii="宋体" w:hAnsi="宋体" w:cs="宋体"/>
          <w:color w:val="000000" w:themeColor="text1"/>
          <w:kern w:val="0"/>
          <w:szCs w:val="21"/>
          <w14:textFill>
            <w14:solidFill>
              <w14:schemeClr w14:val="tx1"/>
            </w14:solidFill>
          </w14:textFill>
        </w:rPr>
        <w:t>采购包含：</w:t>
      </w:r>
      <w:r>
        <w:rPr>
          <w:rFonts w:hint="eastAsia" w:ascii="宋体" w:hAnsi="宋体" w:cs="宋体"/>
          <w:color w:val="000000" w:themeColor="text1"/>
          <w:kern w:val="0"/>
          <w:szCs w:val="21"/>
          <w:lang w:eastAsia="zh-CN"/>
          <w14:textFill>
            <w14:solidFill>
              <w14:schemeClr w14:val="tx1"/>
            </w14:solidFill>
          </w14:textFill>
        </w:rPr>
        <w:t>西安市铁一中学初中学业水平理化生实验操作考试考场建设项目</w:t>
      </w:r>
      <w:r>
        <w:rPr>
          <w:rFonts w:hint="eastAsia" w:ascii="宋体" w:hAnsi="宋体" w:cs="宋体"/>
          <w:color w:val="000000" w:themeColor="text1"/>
          <w:kern w:val="0"/>
          <w:szCs w:val="21"/>
          <w14:textFill>
            <w14:solidFill>
              <w14:schemeClr w14:val="tx1"/>
            </w14:solidFill>
          </w14:textFill>
        </w:rPr>
        <w:t>，为提高教学质量，现拟采购：信息化生物实验室（便携款）、信息化化学实验室（便携款）、信息化物理实验室（便携款）、校级实验考试及教学服务系统，本项目要求所有货物（产品）安装调试到位、验收合格达到交钥匙条件。</w:t>
      </w:r>
    </w:p>
    <w:p w14:paraId="5702A81A">
      <w:pPr>
        <w:tabs>
          <w:tab w:val="left" w:pos="7665"/>
        </w:tabs>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w:t>
      </w:r>
      <w:r>
        <w:rPr>
          <w:rFonts w:ascii="宋体" w:hAnsi="宋体" w:cs="宋体"/>
          <w:color w:val="000000" w:themeColor="text1"/>
          <w:kern w:val="0"/>
          <w:szCs w:val="21"/>
          <w14:textFill>
            <w14:solidFill>
              <w14:schemeClr w14:val="tx1"/>
            </w14:solidFill>
          </w14:textFill>
        </w:rPr>
        <w:t>.2</w:t>
      </w:r>
      <w:r>
        <w:rPr>
          <w:rFonts w:hint="eastAsia" w:ascii="宋体" w:hAnsi="宋体" w:cs="宋体"/>
          <w:color w:val="000000" w:themeColor="text1"/>
          <w:kern w:val="0"/>
          <w:szCs w:val="21"/>
          <w14:textFill>
            <w14:solidFill>
              <w14:schemeClr w14:val="tx1"/>
            </w14:solidFill>
          </w14:textFill>
        </w:rPr>
        <w:t>本项目标的所属行业为</w:t>
      </w:r>
      <w:r>
        <w:rPr>
          <w:rFonts w:hint="eastAsia" w:ascii="宋体" w:hAnsi="宋体" w:cs="宋体"/>
          <w:color w:val="000000" w:themeColor="text1"/>
          <w:kern w:val="0"/>
          <w:szCs w:val="21"/>
          <w:u w:val="single"/>
          <w14:textFill>
            <w14:solidFill>
              <w14:schemeClr w14:val="tx1"/>
            </w14:solidFill>
          </w14:textFill>
        </w:rPr>
        <w:t xml:space="preserve"> 工业 </w:t>
      </w:r>
      <w:r>
        <w:rPr>
          <w:rFonts w:hint="eastAsia" w:ascii="宋体" w:hAnsi="宋体" w:cs="宋体"/>
          <w:color w:val="000000" w:themeColor="text1"/>
          <w:kern w:val="0"/>
          <w:szCs w:val="21"/>
          <w14:textFill>
            <w14:solidFill>
              <w14:schemeClr w14:val="tx1"/>
            </w14:solidFill>
          </w14:textFill>
        </w:rPr>
        <w:t>评审时以投标人的《中小企业声明函》中列明的所属行业为</w:t>
      </w:r>
      <w:r>
        <w:rPr>
          <w:rFonts w:hint="eastAsia" w:ascii="宋体" w:hAnsi="宋体" w:cs="宋体"/>
          <w:color w:val="000000" w:themeColor="text1"/>
          <w:kern w:val="0"/>
          <w:szCs w:val="21"/>
          <w:highlight w:val="none"/>
          <w14:textFill>
            <w14:solidFill>
              <w14:schemeClr w14:val="tx1"/>
            </w14:solidFill>
          </w14:textFill>
        </w:rPr>
        <w:t>准，投标人可根据《中小企业划型标准规定》（工信部联企业〔2011〕300号）和《政府采购促进中小企业发展管理办法》(财库〔2020〕46号)相关规定确认标的信息所属行业。</w:t>
      </w:r>
    </w:p>
    <w:p w14:paraId="61643A21">
      <w:pPr>
        <w:pStyle w:val="4"/>
        <w:spacing w:line="360" w:lineRule="auto"/>
        <w:ind w:firstLine="367" w:firstLineChars="175"/>
        <w:rPr>
          <w:rStyle w:val="30"/>
          <w:rFonts w:ascii="宋体" w:hAnsi="宋体"/>
          <w:b/>
          <w:bCs/>
          <w:color w:val="000000" w:themeColor="text1"/>
          <w:szCs w:val="21"/>
          <w:highlight w:val="none"/>
          <w14:textFill>
            <w14:solidFill>
              <w14:schemeClr w14:val="tx1"/>
            </w14:solidFill>
          </w14:textFill>
        </w:rPr>
      </w:pPr>
      <w:r>
        <w:rPr>
          <w:rStyle w:val="30"/>
          <w:rFonts w:hint="eastAsia" w:ascii="宋体" w:hAnsi="宋体"/>
          <w:bCs/>
          <w:color w:val="000000" w:themeColor="text1"/>
          <w:szCs w:val="21"/>
          <w:highlight w:val="none"/>
          <w14:textFill>
            <w14:solidFill>
              <w14:schemeClr w14:val="tx1"/>
            </w14:solidFill>
          </w14:textFill>
        </w:rPr>
        <w:t>★</w:t>
      </w:r>
      <w:r>
        <w:rPr>
          <w:rFonts w:hint="eastAsia" w:ascii="宋体" w:hAnsi="宋体"/>
          <w:b/>
          <w:bCs/>
          <w:color w:val="000000" w:themeColor="text1"/>
          <w:szCs w:val="21"/>
          <w:highlight w:val="none"/>
          <w14:textFill>
            <w14:solidFill>
              <w14:schemeClr w14:val="tx1"/>
            </w14:solidFill>
          </w14:textFill>
        </w:rPr>
        <w:t>1</w:t>
      </w:r>
      <w:r>
        <w:rPr>
          <w:rFonts w:ascii="宋体" w:hAnsi="宋体"/>
          <w:b/>
          <w:bCs/>
          <w:color w:val="000000" w:themeColor="text1"/>
          <w:szCs w:val="21"/>
          <w:highlight w:val="none"/>
          <w14:textFill>
            <w14:solidFill>
              <w14:schemeClr w14:val="tx1"/>
            </w14:solidFill>
          </w14:textFill>
        </w:rPr>
        <w:t>.3</w:t>
      </w:r>
      <w:r>
        <w:rPr>
          <w:rStyle w:val="30"/>
          <w:b/>
          <w:bCs/>
          <w:color w:val="000000" w:themeColor="text1"/>
          <w:szCs w:val="21"/>
          <w:highlight w:val="none"/>
          <w14:textFill>
            <w14:solidFill>
              <w14:schemeClr w14:val="tx1"/>
            </w14:solidFill>
          </w14:textFill>
        </w:rPr>
        <w:t>核心产品的名称</w:t>
      </w:r>
      <w:r>
        <w:rPr>
          <w:rStyle w:val="30"/>
          <w:rFonts w:ascii="宋体" w:hAnsi="宋体"/>
          <w:b/>
          <w:bCs/>
          <w:color w:val="000000" w:themeColor="text1"/>
          <w:szCs w:val="21"/>
          <w:highlight w:val="none"/>
          <w14:textFill>
            <w14:solidFill>
              <w14:schemeClr w14:val="tx1"/>
            </w14:solidFill>
          </w14:textFill>
        </w:rPr>
        <w:t>：</w:t>
      </w:r>
    </w:p>
    <w:p w14:paraId="0281FF2F">
      <w:pPr>
        <w:pStyle w:val="4"/>
        <w:spacing w:line="360" w:lineRule="auto"/>
        <w:ind w:firstLine="367" w:firstLineChars="175"/>
        <w:rPr>
          <w:rStyle w:val="30"/>
          <w:rFonts w:ascii="宋体" w:hAnsi="宋体"/>
          <w:b/>
          <w:bCs/>
          <w:color w:val="000000" w:themeColor="text1"/>
          <w:szCs w:val="21"/>
          <w:highlight w:val="none"/>
          <w14:textFill>
            <w14:solidFill>
              <w14:schemeClr w14:val="tx1"/>
            </w14:solidFill>
          </w14:textFill>
        </w:rPr>
      </w:pPr>
      <w:r>
        <w:rPr>
          <w:rStyle w:val="30"/>
          <w:rFonts w:hint="eastAsia" w:cs="宋体"/>
          <w:bCs/>
          <w:color w:val="000000" w:themeColor="text1"/>
          <w:szCs w:val="21"/>
          <w:highlight w:val="none"/>
          <w14:textFill>
            <w14:solidFill>
              <w14:schemeClr w14:val="tx1"/>
            </w14:solidFill>
          </w14:textFill>
        </w:rPr>
        <w:t>核心产品：</w:t>
      </w:r>
      <w:r>
        <w:rPr>
          <w:rStyle w:val="30"/>
          <w:rFonts w:hint="eastAsia" w:ascii="宋体" w:hAnsi="宋体" w:cs="宋体"/>
          <w:bCs/>
          <w:color w:val="000000" w:themeColor="text1"/>
          <w:szCs w:val="21"/>
          <w:highlight w:val="none"/>
          <w:u w:val="single"/>
          <w14:textFill>
            <w14:solidFill>
              <w14:schemeClr w14:val="tx1"/>
            </w14:solidFill>
          </w14:textFill>
        </w:rPr>
        <w:t xml:space="preserve">  便携式视频采集系统 </w:t>
      </w:r>
      <w:r>
        <w:rPr>
          <w:rStyle w:val="30"/>
          <w:rFonts w:ascii="宋体" w:hAnsi="宋体" w:cs="宋体"/>
          <w:bCs/>
          <w:color w:val="000000" w:themeColor="text1"/>
          <w:szCs w:val="21"/>
          <w:highlight w:val="none"/>
          <w:u w:val="single"/>
          <w14:textFill>
            <w14:solidFill>
              <w14:schemeClr w14:val="tx1"/>
            </w14:solidFill>
          </w14:textFill>
        </w:rPr>
        <w:t xml:space="preserve"> </w:t>
      </w:r>
      <w:r>
        <w:rPr>
          <w:rStyle w:val="30"/>
          <w:rFonts w:hint="eastAsia" w:cs="宋体"/>
          <w:bCs/>
          <w:color w:val="000000" w:themeColor="text1"/>
          <w:szCs w:val="21"/>
          <w:highlight w:val="none"/>
          <w14:textFill>
            <w14:solidFill>
              <w14:schemeClr w14:val="tx1"/>
            </w14:solidFill>
          </w14:textFill>
        </w:rPr>
        <w:t>；</w:t>
      </w:r>
    </w:p>
    <w:p w14:paraId="5EC3D8FB">
      <w:pPr>
        <w:pStyle w:val="4"/>
        <w:spacing w:line="360" w:lineRule="auto"/>
        <w:ind w:firstLine="367" w:firstLineChars="175"/>
        <w:rPr>
          <w:rFonts w:ascii="宋体" w:hAnsi="宋体"/>
          <w:b/>
          <w:bCs/>
          <w:color w:val="000000" w:themeColor="text1"/>
          <w:szCs w:val="21"/>
          <w:highlight w:val="none"/>
          <w14:textFill>
            <w14:solidFill>
              <w14:schemeClr w14:val="tx1"/>
            </w14:solidFill>
          </w14:textFill>
        </w:rPr>
      </w:pPr>
      <w:r>
        <w:rPr>
          <w:rStyle w:val="30"/>
          <w:rFonts w:hint="eastAsia" w:ascii="宋体" w:hAnsi="宋体"/>
          <w:bCs/>
          <w:color w:val="000000" w:themeColor="text1"/>
          <w:szCs w:val="21"/>
          <w:highlight w:val="none"/>
          <w14:textFill>
            <w14:solidFill>
              <w14:schemeClr w14:val="tx1"/>
            </w14:solidFill>
          </w14:textFill>
        </w:rPr>
        <w:t>★</w:t>
      </w:r>
      <w:r>
        <w:rPr>
          <w:rFonts w:hint="eastAsia" w:ascii="宋体" w:hAnsi="宋体"/>
          <w:b/>
          <w:bCs/>
          <w:color w:val="000000" w:themeColor="text1"/>
          <w:szCs w:val="21"/>
          <w:highlight w:val="none"/>
          <w14:textFill>
            <w14:solidFill>
              <w14:schemeClr w14:val="tx1"/>
            </w14:solidFill>
          </w14:textFill>
        </w:rPr>
        <w:t>1.</w:t>
      </w:r>
      <w:r>
        <w:rPr>
          <w:rFonts w:ascii="宋体" w:hAnsi="宋体"/>
          <w:b/>
          <w:bCs/>
          <w:color w:val="000000" w:themeColor="text1"/>
          <w:szCs w:val="21"/>
          <w:highlight w:val="none"/>
          <w14:textFill>
            <w14:solidFill>
              <w14:schemeClr w14:val="tx1"/>
            </w14:solidFill>
          </w14:textFill>
        </w:rPr>
        <w:t>4</w:t>
      </w:r>
      <w:r>
        <w:rPr>
          <w:rFonts w:hint="eastAsia" w:ascii="宋体" w:hAnsi="宋体"/>
          <w:b/>
          <w:bCs/>
          <w:color w:val="000000" w:themeColor="text1"/>
          <w:szCs w:val="21"/>
          <w:highlight w:val="none"/>
          <w14:textFill>
            <w14:solidFill>
              <w14:schemeClr w14:val="tx1"/>
            </w14:solidFill>
          </w14:textFill>
        </w:rPr>
        <w:t>下列产品为强制采购的节能产品（如有）：</w:t>
      </w:r>
    </w:p>
    <w:p w14:paraId="03FAEC12">
      <w:pPr>
        <w:pStyle w:val="4"/>
        <w:spacing w:line="360" w:lineRule="auto"/>
        <w:ind w:firstLine="367" w:firstLineChars="175"/>
        <w:rPr>
          <w:rStyle w:val="30"/>
          <w:rFonts w:ascii="宋体" w:hAnsi="宋体"/>
          <w:b/>
          <w:bCs/>
          <w:color w:val="000000" w:themeColor="text1"/>
          <w:szCs w:val="21"/>
          <w:highlight w:val="none"/>
          <w:u w:val="single"/>
          <w14:textFill>
            <w14:solidFill>
              <w14:schemeClr w14:val="tx1"/>
            </w14:solidFill>
          </w14:textFill>
        </w:rPr>
      </w:pPr>
      <w:r>
        <w:rPr>
          <w:rStyle w:val="30"/>
          <w:rFonts w:hint="eastAsia" w:cs="宋体"/>
          <w:bCs/>
          <w:color w:val="000000" w:themeColor="text1"/>
          <w:szCs w:val="21"/>
          <w:highlight w:val="none"/>
          <w14:textFill>
            <w14:solidFill>
              <w14:schemeClr w14:val="tx1"/>
            </w14:solidFill>
          </w14:textFill>
        </w:rPr>
        <w:t>强制采购的节能产品：</w:t>
      </w:r>
      <w:r>
        <w:rPr>
          <w:rStyle w:val="30"/>
          <w:rFonts w:hint="eastAsia" w:cs="宋体"/>
          <w:bCs/>
          <w:color w:val="000000" w:themeColor="text1"/>
          <w:szCs w:val="21"/>
          <w:highlight w:val="none"/>
          <w:u w:val="single"/>
          <w14:textFill>
            <w14:solidFill>
              <w14:schemeClr w14:val="tx1"/>
            </w14:solidFill>
          </w14:textFill>
        </w:rPr>
        <w:t xml:space="preserve"> </w:t>
      </w:r>
      <w:r>
        <w:rPr>
          <w:rStyle w:val="30"/>
          <w:rFonts w:cs="宋体"/>
          <w:bCs/>
          <w:color w:val="000000" w:themeColor="text1"/>
          <w:szCs w:val="21"/>
          <w:highlight w:val="none"/>
          <w:u w:val="single"/>
          <w14:textFill>
            <w14:solidFill>
              <w14:schemeClr w14:val="tx1"/>
            </w14:solidFill>
          </w14:textFill>
        </w:rPr>
        <w:t xml:space="preserve"> </w:t>
      </w:r>
      <w:r>
        <w:rPr>
          <w:rStyle w:val="30"/>
          <w:rFonts w:hint="eastAsia" w:cs="宋体"/>
          <w:bCs/>
          <w:color w:val="000000" w:themeColor="text1"/>
          <w:szCs w:val="21"/>
          <w:highlight w:val="none"/>
          <w:u w:val="single"/>
          <w:lang w:val="en-US"/>
          <w14:textFill>
            <w14:solidFill>
              <w14:schemeClr w14:val="tx1"/>
            </w14:solidFill>
          </w14:textFill>
        </w:rPr>
        <w:t>计算机</w:t>
      </w:r>
      <w:r>
        <w:rPr>
          <w:rStyle w:val="30"/>
          <w:bCs/>
          <w:color w:val="000000" w:themeColor="text1"/>
          <w:szCs w:val="21"/>
          <w:highlight w:val="none"/>
          <w:u w:val="single"/>
          <w14:textFill>
            <w14:solidFill>
              <w14:schemeClr w14:val="tx1"/>
            </w14:solidFill>
          </w14:textFill>
        </w:rPr>
        <w:t xml:space="preserve"> </w:t>
      </w:r>
      <w:r>
        <w:rPr>
          <w:rStyle w:val="30"/>
          <w:rFonts w:hint="eastAsia"/>
          <w:bCs/>
          <w:color w:val="000000" w:themeColor="text1"/>
          <w:szCs w:val="21"/>
          <w:highlight w:val="none"/>
          <w:u w:val="single"/>
          <w14:textFill>
            <w14:solidFill>
              <w14:schemeClr w14:val="tx1"/>
            </w14:solidFill>
          </w14:textFill>
        </w:rPr>
        <w:t xml:space="preserve"> </w:t>
      </w:r>
      <w:r>
        <w:rPr>
          <w:rStyle w:val="30"/>
          <w:rFonts w:hint="eastAsia" w:cs="宋体"/>
          <w:bCs/>
          <w:color w:val="000000" w:themeColor="text1"/>
          <w:szCs w:val="21"/>
          <w:highlight w:val="none"/>
          <w14:textFill>
            <w14:solidFill>
              <w14:schemeClr w14:val="tx1"/>
            </w14:solidFill>
          </w14:textFill>
        </w:rPr>
        <w:t>；</w:t>
      </w:r>
    </w:p>
    <w:bookmarkEnd w:id="166"/>
    <w:p w14:paraId="1C5BB614">
      <w:pPr>
        <w:numPr>
          <w:ilvl w:val="0"/>
          <w:numId w:val="4"/>
        </w:numPr>
        <w:adjustRightInd w:val="0"/>
        <w:snapToGrid w:val="0"/>
        <w:spacing w:line="360" w:lineRule="auto"/>
        <w:rPr>
          <w:rFonts w:hint="eastAsia" w:ascii="黑体" w:hAnsi="黑体"/>
          <w:b/>
          <w:color w:val="000000" w:themeColor="text1"/>
          <w:sz w:val="36"/>
          <w:szCs w:val="36"/>
          <w14:textFill>
            <w14:solidFill>
              <w14:schemeClr w14:val="tx1"/>
            </w14:solidFill>
          </w14:textFill>
        </w:rPr>
      </w:pPr>
      <w:r>
        <w:rPr>
          <w:rFonts w:hint="eastAsia" w:ascii="黑体" w:hAnsi="黑体"/>
          <w:b/>
          <w:color w:val="000000" w:themeColor="text1"/>
          <w:sz w:val="36"/>
          <w:szCs w:val="36"/>
          <w14:textFill>
            <w14:solidFill>
              <w14:schemeClr w14:val="tx1"/>
            </w14:solidFill>
          </w14:textFill>
        </w:rPr>
        <w:t>采购内容及要求</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3548"/>
        <w:gridCol w:w="2130"/>
        <w:gridCol w:w="2130"/>
      </w:tblGrid>
      <w:tr w14:paraId="7D0E1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vAlign w:val="center"/>
          </w:tcPr>
          <w:p w14:paraId="552348C2">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right="0"/>
              <w:jc w:val="left"/>
              <w:textAlignment w:val="auto"/>
              <w:rPr>
                <w:rFonts w:hint="eastAsia" w:ascii="宋体" w:hAnsi="宋体" w:eastAsia="宋体" w:cs="宋体"/>
                <w:bCs/>
                <w:color w:val="auto"/>
                <w:kern w:val="0"/>
                <w:sz w:val="21"/>
                <w:szCs w:val="21"/>
                <w:highlight w:val="none"/>
                <w:lang w:eastAsia="zh-CN"/>
              </w:rPr>
            </w:pPr>
            <w:r>
              <w:rPr>
                <w:rFonts w:hint="eastAsia" w:ascii="宋体" w:hAnsi="宋体" w:eastAsia="宋体" w:cs="宋体"/>
                <w:bCs/>
                <w:color w:val="auto"/>
                <w:kern w:val="0"/>
                <w:sz w:val="21"/>
                <w:szCs w:val="21"/>
                <w:highlight w:val="none"/>
                <w:lang w:val="en-US" w:eastAsia="zh-CN"/>
              </w:rPr>
              <w:t>序号</w:t>
            </w:r>
          </w:p>
        </w:tc>
        <w:tc>
          <w:tcPr>
            <w:tcW w:w="3548" w:type="dxa"/>
            <w:vAlign w:val="center"/>
          </w:tcPr>
          <w:p w14:paraId="5056EFFC">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bCs/>
                <w:color w:val="auto"/>
                <w:kern w:val="0"/>
                <w:sz w:val="21"/>
                <w:szCs w:val="21"/>
                <w:highlight w:val="none"/>
                <w:lang w:eastAsia="zh-CN"/>
              </w:rPr>
            </w:pPr>
            <w:r>
              <w:rPr>
                <w:rFonts w:hint="eastAsia" w:ascii="宋体" w:hAnsi="宋体" w:eastAsia="宋体" w:cs="宋体"/>
                <w:bCs/>
                <w:color w:val="auto"/>
                <w:kern w:val="0"/>
                <w:sz w:val="21"/>
                <w:szCs w:val="21"/>
                <w:highlight w:val="none"/>
                <w:lang w:val="en-US" w:eastAsia="zh-CN"/>
              </w:rPr>
              <w:t>教室名称</w:t>
            </w:r>
          </w:p>
        </w:tc>
        <w:tc>
          <w:tcPr>
            <w:tcW w:w="2130" w:type="dxa"/>
            <w:vAlign w:val="center"/>
          </w:tcPr>
          <w:p w14:paraId="36206AED">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right="0" w:rightChars="0"/>
              <w:jc w:val="center"/>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数量</w:t>
            </w:r>
          </w:p>
        </w:tc>
        <w:tc>
          <w:tcPr>
            <w:tcW w:w="2130" w:type="dxa"/>
            <w:vAlign w:val="center"/>
          </w:tcPr>
          <w:p w14:paraId="3373BF56">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right="0" w:rightChars="0"/>
              <w:jc w:val="center"/>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单位</w:t>
            </w:r>
          </w:p>
        </w:tc>
      </w:tr>
      <w:tr w14:paraId="0165E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vAlign w:val="center"/>
          </w:tcPr>
          <w:p w14:paraId="0C96CDA8">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1</w:t>
            </w:r>
          </w:p>
        </w:tc>
        <w:tc>
          <w:tcPr>
            <w:tcW w:w="3548" w:type="dxa"/>
            <w:vAlign w:val="center"/>
          </w:tcPr>
          <w:p w14:paraId="772ECC9B">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bCs/>
                <w:color w:val="auto"/>
                <w:kern w:val="0"/>
                <w:sz w:val="21"/>
                <w:szCs w:val="21"/>
                <w:highlight w:val="none"/>
                <w:lang w:eastAsia="zh-CN"/>
              </w:rPr>
            </w:pPr>
            <w:r>
              <w:rPr>
                <w:rFonts w:hint="eastAsia" w:ascii="宋体" w:hAnsi="宋体" w:eastAsia="宋体" w:cs="宋体"/>
                <w:bCs/>
                <w:color w:val="auto"/>
                <w:kern w:val="0"/>
                <w:sz w:val="21"/>
                <w:szCs w:val="21"/>
                <w:highlight w:val="none"/>
                <w:lang w:eastAsia="zh-CN"/>
              </w:rPr>
              <w:t>信息化生物实验室（便携款）</w:t>
            </w:r>
          </w:p>
        </w:tc>
        <w:tc>
          <w:tcPr>
            <w:tcW w:w="2130" w:type="dxa"/>
            <w:vAlign w:val="center"/>
          </w:tcPr>
          <w:p w14:paraId="426FEAA4">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right="0" w:rightChars="0"/>
              <w:jc w:val="center"/>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2</w:t>
            </w:r>
          </w:p>
        </w:tc>
        <w:tc>
          <w:tcPr>
            <w:tcW w:w="2130" w:type="dxa"/>
            <w:vAlign w:val="center"/>
          </w:tcPr>
          <w:p w14:paraId="50DD510A">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right="0" w:rightChars="0"/>
              <w:jc w:val="center"/>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间</w:t>
            </w:r>
          </w:p>
        </w:tc>
      </w:tr>
      <w:tr w14:paraId="7C5D4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712" w:type="dxa"/>
            <w:vAlign w:val="center"/>
          </w:tcPr>
          <w:p w14:paraId="5F57ED24">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2</w:t>
            </w:r>
          </w:p>
        </w:tc>
        <w:tc>
          <w:tcPr>
            <w:tcW w:w="3548" w:type="dxa"/>
            <w:vAlign w:val="center"/>
          </w:tcPr>
          <w:p w14:paraId="423F96DD">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bCs/>
                <w:color w:val="auto"/>
                <w:kern w:val="0"/>
                <w:sz w:val="21"/>
                <w:szCs w:val="21"/>
                <w:highlight w:val="none"/>
                <w:lang w:eastAsia="zh-CN"/>
              </w:rPr>
            </w:pPr>
            <w:r>
              <w:rPr>
                <w:rFonts w:hint="eastAsia" w:ascii="宋体" w:hAnsi="宋体" w:eastAsia="宋体" w:cs="宋体"/>
                <w:bCs/>
                <w:color w:val="auto"/>
                <w:kern w:val="0"/>
                <w:sz w:val="21"/>
                <w:szCs w:val="21"/>
                <w:highlight w:val="none"/>
                <w:lang w:eastAsia="zh-CN"/>
              </w:rPr>
              <w:t>信息化化学实验室（便携款）</w:t>
            </w:r>
          </w:p>
        </w:tc>
        <w:tc>
          <w:tcPr>
            <w:tcW w:w="2130" w:type="dxa"/>
            <w:vAlign w:val="center"/>
          </w:tcPr>
          <w:p w14:paraId="06669D07">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right="0" w:rightChars="0"/>
              <w:jc w:val="center"/>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2</w:t>
            </w:r>
          </w:p>
        </w:tc>
        <w:tc>
          <w:tcPr>
            <w:tcW w:w="2130" w:type="dxa"/>
            <w:vAlign w:val="center"/>
          </w:tcPr>
          <w:p w14:paraId="67DC20D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right="0" w:rightChars="0"/>
              <w:jc w:val="center"/>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间</w:t>
            </w:r>
          </w:p>
        </w:tc>
      </w:tr>
      <w:tr w14:paraId="4544F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vAlign w:val="center"/>
          </w:tcPr>
          <w:p w14:paraId="67819A92">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3</w:t>
            </w:r>
          </w:p>
        </w:tc>
        <w:tc>
          <w:tcPr>
            <w:tcW w:w="3548" w:type="dxa"/>
            <w:vAlign w:val="center"/>
          </w:tcPr>
          <w:p w14:paraId="6130F8FD">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bCs/>
                <w:color w:val="auto"/>
                <w:kern w:val="0"/>
                <w:sz w:val="21"/>
                <w:szCs w:val="21"/>
                <w:highlight w:val="none"/>
                <w:lang w:eastAsia="zh-CN"/>
              </w:rPr>
            </w:pPr>
            <w:r>
              <w:rPr>
                <w:rFonts w:hint="eastAsia" w:ascii="宋体" w:hAnsi="宋体" w:eastAsia="宋体" w:cs="宋体"/>
                <w:bCs/>
                <w:color w:val="auto"/>
                <w:kern w:val="0"/>
                <w:sz w:val="21"/>
                <w:szCs w:val="21"/>
                <w:highlight w:val="none"/>
                <w:lang w:eastAsia="zh-CN"/>
              </w:rPr>
              <w:t>信息化物理实验室（便携款）</w:t>
            </w:r>
          </w:p>
        </w:tc>
        <w:tc>
          <w:tcPr>
            <w:tcW w:w="2130" w:type="dxa"/>
            <w:vAlign w:val="center"/>
          </w:tcPr>
          <w:p w14:paraId="59C12F9B">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right="0" w:rightChars="0"/>
              <w:jc w:val="center"/>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2</w:t>
            </w:r>
          </w:p>
        </w:tc>
        <w:tc>
          <w:tcPr>
            <w:tcW w:w="2130" w:type="dxa"/>
            <w:vAlign w:val="center"/>
          </w:tcPr>
          <w:p w14:paraId="7D7B88E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right="0" w:rightChars="0"/>
              <w:jc w:val="center"/>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间</w:t>
            </w:r>
          </w:p>
        </w:tc>
      </w:tr>
      <w:tr w14:paraId="36D72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vAlign w:val="center"/>
          </w:tcPr>
          <w:p w14:paraId="6A341BE8">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4</w:t>
            </w:r>
          </w:p>
        </w:tc>
        <w:tc>
          <w:tcPr>
            <w:tcW w:w="3548" w:type="dxa"/>
            <w:vAlign w:val="center"/>
          </w:tcPr>
          <w:p w14:paraId="368F3F45">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bCs/>
                <w:color w:val="auto"/>
                <w:kern w:val="0"/>
                <w:sz w:val="21"/>
                <w:szCs w:val="21"/>
                <w:highlight w:val="none"/>
                <w:lang w:eastAsia="zh-CN"/>
              </w:rPr>
            </w:pPr>
            <w:r>
              <w:rPr>
                <w:rFonts w:hint="eastAsia" w:ascii="宋体" w:hAnsi="宋体" w:eastAsia="宋体" w:cs="宋体"/>
                <w:bCs/>
                <w:color w:val="auto"/>
                <w:kern w:val="0"/>
                <w:sz w:val="21"/>
                <w:szCs w:val="21"/>
                <w:highlight w:val="none"/>
                <w:lang w:eastAsia="zh-CN"/>
              </w:rPr>
              <w:t>校级实验考试及教学服务系统</w:t>
            </w:r>
          </w:p>
        </w:tc>
        <w:tc>
          <w:tcPr>
            <w:tcW w:w="2130" w:type="dxa"/>
            <w:vAlign w:val="center"/>
          </w:tcPr>
          <w:p w14:paraId="714E23CF">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right="0" w:rightChars="0"/>
              <w:jc w:val="center"/>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1</w:t>
            </w:r>
          </w:p>
        </w:tc>
        <w:tc>
          <w:tcPr>
            <w:tcW w:w="2130" w:type="dxa"/>
            <w:vAlign w:val="center"/>
          </w:tcPr>
          <w:p w14:paraId="3182662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right="0" w:rightChars="0"/>
              <w:jc w:val="center"/>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间</w:t>
            </w:r>
          </w:p>
        </w:tc>
      </w:tr>
      <w:tr w14:paraId="7248A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tcPr>
          <w:p w14:paraId="0812DAF0">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5</w:t>
            </w:r>
          </w:p>
        </w:tc>
        <w:tc>
          <w:tcPr>
            <w:tcW w:w="3548" w:type="dxa"/>
          </w:tcPr>
          <w:p w14:paraId="4E593BC3">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总计</w:t>
            </w:r>
          </w:p>
        </w:tc>
        <w:tc>
          <w:tcPr>
            <w:tcW w:w="2130" w:type="dxa"/>
            <w:vAlign w:val="top"/>
          </w:tcPr>
          <w:p w14:paraId="01C733E1">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right="0" w:rightChars="0"/>
              <w:jc w:val="center"/>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7</w:t>
            </w:r>
          </w:p>
        </w:tc>
        <w:tc>
          <w:tcPr>
            <w:tcW w:w="2130" w:type="dxa"/>
            <w:vAlign w:val="top"/>
          </w:tcPr>
          <w:p w14:paraId="176294F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right="0" w:rightChars="0"/>
              <w:jc w:val="center"/>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间</w:t>
            </w:r>
          </w:p>
        </w:tc>
      </w:tr>
    </w:tbl>
    <w:p w14:paraId="13B4A951">
      <w:pPr>
        <w:keepNext w:val="0"/>
        <w:keepLines w:val="0"/>
        <w:widowControl/>
        <w:suppressLineNumbers w:val="0"/>
        <w:jc w:val="left"/>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信息化生物实验室（便携款）：</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7"/>
        <w:gridCol w:w="782"/>
        <w:gridCol w:w="6150"/>
        <w:gridCol w:w="533"/>
        <w:gridCol w:w="510"/>
      </w:tblGrid>
      <w:tr w14:paraId="5434B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22" w:type="dxa"/>
            <w:gridSpan w:val="5"/>
            <w:vAlign w:val="center"/>
          </w:tcPr>
          <w:p w14:paraId="04A1DF80">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一、实验考试及教学系统</w:t>
            </w:r>
          </w:p>
        </w:tc>
      </w:tr>
      <w:tr w14:paraId="719CF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7" w:type="dxa"/>
            <w:vAlign w:val="center"/>
          </w:tcPr>
          <w:p w14:paraId="3D0C3D29">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1</w:t>
            </w:r>
          </w:p>
        </w:tc>
        <w:tc>
          <w:tcPr>
            <w:tcW w:w="782" w:type="dxa"/>
            <w:vAlign w:val="center"/>
          </w:tcPr>
          <w:p w14:paraId="2D8AEE78">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实验操作考场管理软件</w:t>
            </w:r>
          </w:p>
        </w:tc>
        <w:tc>
          <w:tcPr>
            <w:tcW w:w="6150" w:type="dxa"/>
            <w:vAlign w:val="center"/>
          </w:tcPr>
          <w:p w14:paraId="15F5C1F8">
            <w:pPr>
              <w:keepNext w:val="0"/>
              <w:keepLines w:val="0"/>
              <w:widowControl/>
              <w:suppressLineNumbers w:val="0"/>
              <w:jc w:val="left"/>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实验操作考场管理软件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满足管理员在系统查看场次管理、座位管理、视频监考、异常管理等功能的需求，具体需求信息如下：</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【场次管理】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1.屏幕解锁：满足对终端设备进行屏幕解锁，解锁后考生即可开始登录的需求；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2.开启考试：满足对终端设备统一进行开启考试，未完成登录和确认信息的考生信息实时推送至教师端的需求；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3.重新解锁：满足对解锁屏幕设备的设备重新解锁的需求；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4.重新开考：满足对开启考试失败的设备重新开考的需求；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5.一键登录：满足对终端设备进行一键登录的需求，学生只需要校对系统上考生信息及准考证号等和实际准考证号一致；</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6.考生详情：满足查看考生的详细信息，包括考生姓名、准考证号、登录情况、交卷情况等信息的需求；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7.答卷详情：满足检查考生答卷的完整性的需求；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8.关闭场次：满足对进行中的场次进行手动关闭，关闭后该场次的答卷将统一强制收卷的需求；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【座位管理】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1.设备自检：满足对考场设备的网络、摄像头进行检查的需求；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▲2.补时：满足对未提交答卷的异常考生进行补时；考试过程中可以通过补时延长考生考试时间，以应对突发的异常情况，支持批量补时的需求；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3.导出补充延长异常考生或考场时间记录：满足导出补时记录的需求；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4.替换设备：满足将备用设备替换考试设备，完成替换后，考试设备关联的考试信息自动同步至备用设备的需求；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【视频监考】</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1.查看终端设备监控：满足查看终端设备监控画面，支持统一/单独切换监控视角的需求；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2.查看教室监控画面：满足查看教室监控摄像头的监控画面的需求；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3.查看异常报警信息：满足查看异常设备的报警信息，包括设备位置、组别号、异常描述、解决状态等，支持更新异常信息的处理状态的需求；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4.查看考生信息：满足查看考生信息，包括设备组别、考生姓名、准考证号、批次代码、组别号、场次名称的需求；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【异常管理】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1.新增异常信息：满足通过输入准考证号、考生批次、异常类型、异常说明上报异常信息的需求；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2.编辑异常信息：满足在异常信息未处理的情况下编辑修改异常类型、异常说明的需求；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3.撤销异常信息：满足支持在异常信息未处理的情况下撤销此次异常上报的需求；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4.查询异常信息：满足通过考生姓名、准考证号、批次号、处理状态查询异常信息，支持查看异常考生信息的需求；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4.1.异常管理，可以查看本场考试的异常状态考生；</w:t>
            </w:r>
          </w:p>
        </w:tc>
        <w:tc>
          <w:tcPr>
            <w:tcW w:w="533" w:type="dxa"/>
            <w:vAlign w:val="center"/>
          </w:tcPr>
          <w:p w14:paraId="405D7740">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2</w:t>
            </w:r>
          </w:p>
        </w:tc>
        <w:tc>
          <w:tcPr>
            <w:tcW w:w="510" w:type="dxa"/>
            <w:vAlign w:val="center"/>
          </w:tcPr>
          <w:p w14:paraId="3A83F9E8">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套</w:t>
            </w:r>
          </w:p>
        </w:tc>
      </w:tr>
      <w:tr w14:paraId="151AB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7" w:type="dxa"/>
            <w:vAlign w:val="center"/>
          </w:tcPr>
          <w:p w14:paraId="4F2D06F3">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2</w:t>
            </w:r>
          </w:p>
        </w:tc>
        <w:tc>
          <w:tcPr>
            <w:tcW w:w="782" w:type="dxa"/>
            <w:vAlign w:val="center"/>
          </w:tcPr>
          <w:p w14:paraId="593A72D2">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实验考试学生端软件</w:t>
            </w:r>
          </w:p>
        </w:tc>
        <w:tc>
          <w:tcPr>
            <w:tcW w:w="6150" w:type="dxa"/>
            <w:vAlign w:val="center"/>
          </w:tcPr>
          <w:p w14:paraId="538705AA">
            <w:pPr>
              <w:keepNext w:val="0"/>
              <w:keepLines w:val="0"/>
              <w:widowControl/>
              <w:suppressLineNumbers w:val="0"/>
              <w:jc w:val="left"/>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实验考试学生端软件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【考生终端】</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1.屏幕解锁：满足对考生终端进行屏幕解锁的需求；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2.考生登录：满足考生输入准考证号登录终端系统的需求；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2.1.考前，可以根据学生实际报名信息进行登录，完成身份比对，并提供考场守则阅读；</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3.信息确认：满足考生登录成功后进行信息确认，包括考生个人信息确认、器材清单确认、摄像头检查的需求；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3.1.终端操作（考生终端），可以查看试题与器材清单；</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4.考前倒计时：满足考生在终端进入考前倒计时阶段阅读考试注意事项的需求；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5.考生答题：满足考生查看试卷并答题，学生终端满足填空题、单选题、多选题、判断题、简答题、表格题、生物抓拍题等多种题型的需求；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6.重做：满足考生在规定时间内重新答题，重做后考生视频及答题区将自动清空的需求；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7.二次交卷：满足考生提前交卷时进行二次确认的需求。</w:t>
            </w:r>
          </w:p>
        </w:tc>
        <w:tc>
          <w:tcPr>
            <w:tcW w:w="533" w:type="dxa"/>
            <w:vAlign w:val="center"/>
          </w:tcPr>
          <w:p w14:paraId="0191DA06">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lang w:val="en-US"/>
              </w:rPr>
            </w:pPr>
            <w:r>
              <w:rPr>
                <w:rFonts w:hint="eastAsia" w:ascii="宋体" w:hAnsi="宋体" w:eastAsia="宋体" w:cs="宋体"/>
                <w:i w:val="0"/>
                <w:iCs w:val="0"/>
                <w:color w:val="auto"/>
                <w:kern w:val="0"/>
                <w:sz w:val="21"/>
                <w:szCs w:val="21"/>
                <w:highlight w:val="none"/>
                <w:u w:val="none"/>
                <w:lang w:val="en-US" w:eastAsia="zh-CN" w:bidi="ar"/>
              </w:rPr>
              <w:t>48</w:t>
            </w:r>
          </w:p>
        </w:tc>
        <w:tc>
          <w:tcPr>
            <w:tcW w:w="510" w:type="dxa"/>
            <w:vAlign w:val="center"/>
          </w:tcPr>
          <w:p w14:paraId="74605CD0">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套</w:t>
            </w:r>
          </w:p>
        </w:tc>
      </w:tr>
      <w:tr w14:paraId="1BEAC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7" w:type="dxa"/>
            <w:vAlign w:val="center"/>
          </w:tcPr>
          <w:p w14:paraId="4A85CFD7">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3</w:t>
            </w:r>
          </w:p>
        </w:tc>
        <w:tc>
          <w:tcPr>
            <w:tcW w:w="782" w:type="dxa"/>
            <w:vAlign w:val="center"/>
          </w:tcPr>
          <w:p w14:paraId="54040A4A">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教学课堂管理软件</w:t>
            </w:r>
          </w:p>
        </w:tc>
        <w:tc>
          <w:tcPr>
            <w:tcW w:w="6150" w:type="dxa"/>
            <w:vAlign w:val="center"/>
          </w:tcPr>
          <w:p w14:paraId="3EC90CD8">
            <w:pPr>
              <w:keepNext w:val="0"/>
              <w:keepLines w:val="0"/>
              <w:widowControl/>
              <w:suppressLineNumbers w:val="0"/>
              <w:jc w:val="left"/>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教学课堂管理系统</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满足管理员查看班级管理、课堂监控、直播课堂、系统设置等功能的需求，具体需求信息如下：</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【班级管理】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1.学生信息列表：满足老师查看班级内学生姓名、性别、登录状态、座位、学号、最近登录时间的需求；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2.班级分组：满足老师查看当前班级分组情况，随机将班级内全部学生分为两组和四组等的需求；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【课堂监控】</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1.实时监控：满足老师实时查看实验室设备终端摄像头画面，且能够从正视、侧视、俯视三个角度去随时切换；</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2.设备管控：满足老师可以按照不同的模式管控学生端的设备，随时调取某一个终端设备的摄像头画面，一键放大，且可以从正视、侧视、俯视三个角度去随时切换；</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3.锁定屏幕：满足老师可以锁定、解锁学生终端的屏幕的需求；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【直播课堂】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▲1.直播预约：满足老师提前预约直播课的需求；提供相关证明材料（包括但不限于检测报告、官网截图和功能截图等）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▲2.直播课堂：满足基于网络互通场景下，支持老师发起、预约直播课，满足老师跨班、跨校、跨区进行直播教学的需求；提供相关证明材料（包括但不限于检测报告、官网截图和功能截图等）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【系统设置】</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1.菜单页面配置：满足老师灵活配置系统功能，包括课前准备、教学资源、课堂互动等；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2.课堂设置：满足老师修改上课实验室、上课班级、上课时长、测试时间、评分方式的需求；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3.备授课系统模式切换：满足老师切换上课模式和备课模式，不同模式下对应不同功能模块，贴合老师实际教学工作的需求；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▲4.智能排课：满足快速地将课程分配给教师和学生，并根据课程需求和限制自动调整课程表，排课系统还支持手动调整课程表的需求；</w:t>
            </w:r>
          </w:p>
        </w:tc>
        <w:tc>
          <w:tcPr>
            <w:tcW w:w="533" w:type="dxa"/>
            <w:vAlign w:val="center"/>
          </w:tcPr>
          <w:p w14:paraId="04D9E7F8">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2</w:t>
            </w:r>
          </w:p>
        </w:tc>
        <w:tc>
          <w:tcPr>
            <w:tcW w:w="510" w:type="dxa"/>
            <w:vAlign w:val="center"/>
          </w:tcPr>
          <w:p w14:paraId="246A236F">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套</w:t>
            </w:r>
          </w:p>
        </w:tc>
      </w:tr>
      <w:tr w14:paraId="0622B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8" w:hRule="atLeast"/>
        </w:trPr>
        <w:tc>
          <w:tcPr>
            <w:tcW w:w="547" w:type="dxa"/>
            <w:vAlign w:val="center"/>
          </w:tcPr>
          <w:p w14:paraId="576292A9">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4</w:t>
            </w:r>
          </w:p>
        </w:tc>
        <w:tc>
          <w:tcPr>
            <w:tcW w:w="782" w:type="dxa"/>
            <w:vAlign w:val="center"/>
          </w:tcPr>
          <w:p w14:paraId="2A5E1F85">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学业评价管理软件</w:t>
            </w:r>
          </w:p>
        </w:tc>
        <w:tc>
          <w:tcPr>
            <w:tcW w:w="6150" w:type="dxa"/>
            <w:vAlign w:val="center"/>
          </w:tcPr>
          <w:p w14:paraId="30EB08DD">
            <w:pPr>
              <w:keepNext w:val="0"/>
              <w:keepLines w:val="0"/>
              <w:widowControl/>
              <w:suppressLineNumbers w:val="0"/>
              <w:jc w:val="left"/>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学业评价管理系统</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满足老师对作业管理、实验评分、学情分析等功能的需求，具体需求信息如下：</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【作业管理】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1.作业下发：满足老师可以选择同学下发作业的需求；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1.1.作业，可以指定学生下发标准实验或我的实验；</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2.作业评价：满足老师可以对学生提交的作业进行评价的需求；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【实验评分】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1.答卷管理：满足老师可以管理学生提交的答卷，可查看答卷，根据学号或者姓名进行快速筛选答卷的需求；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2.答卷评价：满足老师可以对学生提交的答卷进行评价的需求；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【学情分析】</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▲1.学情分析：满足老师以周为单位查看指定学生的学情数据、班级学习情况等；</w:t>
            </w:r>
          </w:p>
        </w:tc>
        <w:tc>
          <w:tcPr>
            <w:tcW w:w="533" w:type="dxa"/>
            <w:vAlign w:val="center"/>
          </w:tcPr>
          <w:p w14:paraId="0910334E">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2</w:t>
            </w:r>
          </w:p>
        </w:tc>
        <w:tc>
          <w:tcPr>
            <w:tcW w:w="510" w:type="dxa"/>
            <w:vAlign w:val="center"/>
          </w:tcPr>
          <w:p w14:paraId="2FD27B54">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套</w:t>
            </w:r>
          </w:p>
        </w:tc>
      </w:tr>
      <w:tr w14:paraId="6DF3E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7" w:type="dxa"/>
            <w:vAlign w:val="center"/>
          </w:tcPr>
          <w:p w14:paraId="2A327C57">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5</w:t>
            </w:r>
          </w:p>
        </w:tc>
        <w:tc>
          <w:tcPr>
            <w:tcW w:w="782" w:type="dxa"/>
            <w:vAlign w:val="center"/>
          </w:tcPr>
          <w:p w14:paraId="505D8A38">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实验教学-学生端管理软件</w:t>
            </w:r>
          </w:p>
        </w:tc>
        <w:tc>
          <w:tcPr>
            <w:tcW w:w="6150" w:type="dxa"/>
            <w:vAlign w:val="center"/>
          </w:tcPr>
          <w:p w14:paraId="69059FC4">
            <w:pPr>
              <w:keepNext w:val="0"/>
              <w:keepLines w:val="0"/>
              <w:widowControl/>
              <w:suppressLineNumbers w:val="0"/>
              <w:jc w:val="left"/>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实验教学-学生端管理软件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满足学生对测试管理、学生互评、直播课堂、学习资料、实验挑战、标准视频录制等功能的需求，具体需求信息如下：</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【测试管理】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1.实验测试：满足学生可以在学生端完成老师下发的实验测试，如下发的是实验测试，测试完成后学生端也可以查看测试成绩；</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2.试题测试：满足学生可以在学生端完成老师下发的试题测试；</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3.测试记录：满足学生可以查看该学科已完成的该学期全部测试记录；</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【学生互评】</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1.学生互评：满足学生可以根据分组，互相评价对方的实验操作；</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【直播课堂】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▲1.直播课堂：满足学生输入邀请码参与到正在进行中的直播课堂的需求；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【学习资料】</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1.学习资料：满足学生查看老师下发的学习资料的需求；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【实验挑战】</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▲1.实验挑战：满足学生可以模拟真实实验考试场景，发起一次实验挑战的需求；【标准视频录制】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1.视频录制：满足老师登录账号录制标准实验视频，并能将录制视频下载下来。</w:t>
            </w:r>
          </w:p>
        </w:tc>
        <w:tc>
          <w:tcPr>
            <w:tcW w:w="533" w:type="dxa"/>
            <w:vAlign w:val="center"/>
          </w:tcPr>
          <w:p w14:paraId="1E4C5A9D">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lang w:val="en-US"/>
              </w:rPr>
            </w:pPr>
            <w:r>
              <w:rPr>
                <w:rFonts w:hint="eastAsia" w:ascii="宋体" w:hAnsi="宋体" w:eastAsia="宋体" w:cs="宋体"/>
                <w:i w:val="0"/>
                <w:iCs w:val="0"/>
                <w:color w:val="auto"/>
                <w:kern w:val="0"/>
                <w:sz w:val="21"/>
                <w:szCs w:val="21"/>
                <w:highlight w:val="none"/>
                <w:u w:val="none"/>
                <w:lang w:val="en-US" w:eastAsia="zh-CN" w:bidi="ar"/>
              </w:rPr>
              <w:t>48</w:t>
            </w:r>
          </w:p>
        </w:tc>
        <w:tc>
          <w:tcPr>
            <w:tcW w:w="510" w:type="dxa"/>
            <w:vAlign w:val="center"/>
          </w:tcPr>
          <w:p w14:paraId="374BE7FF">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套</w:t>
            </w:r>
          </w:p>
        </w:tc>
      </w:tr>
      <w:tr w14:paraId="1C061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5"/>
          </w:tcPr>
          <w:p w14:paraId="158FAD3F">
            <w:pPr>
              <w:rPr>
                <w:rFonts w:hint="eastAsia" w:ascii="宋体" w:hAnsi="宋体" w:eastAsia="宋体" w:cs="宋体"/>
                <w:color w:val="auto"/>
                <w:sz w:val="21"/>
                <w:szCs w:val="21"/>
                <w:highlight w:val="none"/>
                <w:vertAlign w:val="baseline"/>
              </w:rPr>
            </w:pPr>
            <w:r>
              <w:rPr>
                <w:rFonts w:hint="eastAsia" w:ascii="宋体" w:hAnsi="宋体" w:eastAsia="宋体" w:cs="宋体"/>
                <w:b/>
                <w:bCs/>
                <w:color w:val="auto"/>
                <w:sz w:val="21"/>
                <w:szCs w:val="21"/>
                <w:highlight w:val="none"/>
                <w:vertAlign w:val="baseline"/>
              </w:rPr>
              <w:t>二、配套IT设备</w:t>
            </w:r>
          </w:p>
        </w:tc>
      </w:tr>
      <w:tr w14:paraId="2EC12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7" w:type="dxa"/>
            <w:vAlign w:val="center"/>
          </w:tcPr>
          <w:p w14:paraId="7BB8E8F2">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1</w:t>
            </w:r>
          </w:p>
        </w:tc>
        <w:tc>
          <w:tcPr>
            <w:tcW w:w="782" w:type="dxa"/>
            <w:vAlign w:val="center"/>
          </w:tcPr>
          <w:p w14:paraId="7CB6F3D5">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接入交换机</w:t>
            </w:r>
          </w:p>
        </w:tc>
        <w:tc>
          <w:tcPr>
            <w:tcW w:w="6150" w:type="dxa"/>
            <w:vAlign w:val="center"/>
          </w:tcPr>
          <w:p w14:paraId="2D6919C8">
            <w:pPr>
              <w:keepNext w:val="0"/>
              <w:keepLines w:val="0"/>
              <w:widowControl/>
              <w:suppressLineNumbers w:val="0"/>
              <w:jc w:val="left"/>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1.交换容量≥430Gbps/4.32Tbps，包转发率≥166Mpps；</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2.≥48个10/100/1000Base-T以太网端口，≥4个千兆SFP；</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3.支持ARP表项≥2048 ，MAC地址表容量 ≥16384，IPv4路由规格≥4000，IPv6路由规格≥1000；</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4.支持RIP、RIPng、OSPF、OSPFv3路由协议；</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5.支持DHCPv6 Snooping，防止DOS、ARP攻击功能、ICMP防攻击 等安全特性；</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6.支持以太网环网保护协议ERPS，故障倒换时间≤50ms；</w:t>
            </w:r>
          </w:p>
        </w:tc>
        <w:tc>
          <w:tcPr>
            <w:tcW w:w="533" w:type="dxa"/>
            <w:vAlign w:val="center"/>
          </w:tcPr>
          <w:p w14:paraId="791059C2">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2</w:t>
            </w:r>
          </w:p>
        </w:tc>
        <w:tc>
          <w:tcPr>
            <w:tcW w:w="510" w:type="dxa"/>
            <w:vAlign w:val="center"/>
          </w:tcPr>
          <w:p w14:paraId="1813650E">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台</w:t>
            </w:r>
          </w:p>
        </w:tc>
      </w:tr>
      <w:tr w14:paraId="59103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7" w:type="dxa"/>
            <w:vAlign w:val="center"/>
          </w:tcPr>
          <w:p w14:paraId="471F66D0">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w:t>
            </w:r>
          </w:p>
        </w:tc>
        <w:tc>
          <w:tcPr>
            <w:tcW w:w="782" w:type="dxa"/>
            <w:vAlign w:val="center"/>
          </w:tcPr>
          <w:p w14:paraId="528FFEBE">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机柜</w:t>
            </w:r>
          </w:p>
        </w:tc>
        <w:tc>
          <w:tcPr>
            <w:tcW w:w="6150" w:type="dxa"/>
            <w:vAlign w:val="center"/>
          </w:tcPr>
          <w:p w14:paraId="24366F79">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不小于12U机柜，前门钢化玻璃钣金后门，带锁，安装立柱不小于2.0mm，安装梁不小于1.5mm，其余不小于1.2mm，表面脱脂、陶化、静电喷塑；带支脚。</w:t>
            </w:r>
          </w:p>
        </w:tc>
        <w:tc>
          <w:tcPr>
            <w:tcW w:w="533" w:type="dxa"/>
            <w:vAlign w:val="center"/>
          </w:tcPr>
          <w:p w14:paraId="2EA13724">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w:t>
            </w:r>
          </w:p>
        </w:tc>
        <w:tc>
          <w:tcPr>
            <w:tcW w:w="510" w:type="dxa"/>
            <w:vAlign w:val="center"/>
          </w:tcPr>
          <w:p w14:paraId="05FDFAFE">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个</w:t>
            </w:r>
          </w:p>
        </w:tc>
      </w:tr>
      <w:tr w14:paraId="12FF3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7" w:type="dxa"/>
            <w:vAlign w:val="center"/>
          </w:tcPr>
          <w:p w14:paraId="79F9B71A">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3</w:t>
            </w:r>
          </w:p>
        </w:tc>
        <w:tc>
          <w:tcPr>
            <w:tcW w:w="782" w:type="dxa"/>
            <w:vAlign w:val="center"/>
          </w:tcPr>
          <w:p w14:paraId="3B2B99EB">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UPS电源</w:t>
            </w:r>
          </w:p>
        </w:tc>
        <w:tc>
          <w:tcPr>
            <w:tcW w:w="6150" w:type="dxa"/>
            <w:vAlign w:val="center"/>
          </w:tcPr>
          <w:p w14:paraId="79668E75">
            <w:pPr>
              <w:keepNext w:val="0"/>
              <w:keepLines w:val="0"/>
              <w:widowControl/>
              <w:suppressLineNumbers w:val="0"/>
              <w:jc w:val="left"/>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电源功率：不小于3KVA(2400W)，输入电压220V，输出电压220V；配置≥8节12V 38AH铅酸免维护蓄电池组，保证负载延时不小于1小时，支持塔式安装。</w:t>
            </w:r>
          </w:p>
        </w:tc>
        <w:tc>
          <w:tcPr>
            <w:tcW w:w="533" w:type="dxa"/>
            <w:vAlign w:val="center"/>
          </w:tcPr>
          <w:p w14:paraId="0C86EC78">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2</w:t>
            </w:r>
          </w:p>
        </w:tc>
        <w:tc>
          <w:tcPr>
            <w:tcW w:w="510" w:type="dxa"/>
            <w:vAlign w:val="center"/>
          </w:tcPr>
          <w:p w14:paraId="222DFE21">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台</w:t>
            </w:r>
          </w:p>
        </w:tc>
      </w:tr>
      <w:tr w14:paraId="28F4A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5"/>
            <w:vAlign w:val="center"/>
          </w:tcPr>
          <w:p w14:paraId="7DF6B090">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三、实验信息化考试与教学终端</w:t>
            </w:r>
          </w:p>
        </w:tc>
      </w:tr>
      <w:tr w14:paraId="607D7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7" w:type="dxa"/>
            <w:vAlign w:val="center"/>
          </w:tcPr>
          <w:p w14:paraId="20FD2A23">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782" w:type="dxa"/>
            <w:vAlign w:val="center"/>
          </w:tcPr>
          <w:p w14:paraId="2AA6C4E2">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巡考摄像机</w:t>
            </w:r>
          </w:p>
        </w:tc>
        <w:tc>
          <w:tcPr>
            <w:tcW w:w="6150" w:type="dxa"/>
            <w:vAlign w:val="center"/>
          </w:tcPr>
          <w:p w14:paraId="7A4A158F">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1.≥400万变焦星光半球型网络摄像机；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2.分辨率≥2688×1520；</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3.支持背光补偿，强光抑制，3D数字降噪；</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4.宽动态≥120 dB宽动态；</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5.支持电动变焦；</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6.采用阵列红外灯，红外照射距离最远≥15m；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7.支持≥IP66防尘防水及≥IK10防暴设计；</w:t>
            </w:r>
          </w:p>
        </w:tc>
        <w:tc>
          <w:tcPr>
            <w:tcW w:w="533" w:type="dxa"/>
            <w:vAlign w:val="center"/>
          </w:tcPr>
          <w:p w14:paraId="3B0DFB23">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w:t>
            </w:r>
          </w:p>
        </w:tc>
        <w:tc>
          <w:tcPr>
            <w:tcW w:w="510" w:type="dxa"/>
            <w:vAlign w:val="center"/>
          </w:tcPr>
          <w:p w14:paraId="16B1F099">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台</w:t>
            </w:r>
          </w:p>
        </w:tc>
      </w:tr>
      <w:tr w14:paraId="3D8A3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47" w:type="dxa"/>
            <w:vAlign w:val="center"/>
          </w:tcPr>
          <w:p w14:paraId="72329D82">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w:t>
            </w:r>
          </w:p>
        </w:tc>
        <w:tc>
          <w:tcPr>
            <w:tcW w:w="782" w:type="dxa"/>
            <w:vAlign w:val="center"/>
          </w:tcPr>
          <w:p w14:paraId="269F4948">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计算机</w:t>
            </w:r>
          </w:p>
        </w:tc>
        <w:tc>
          <w:tcPr>
            <w:tcW w:w="6150" w:type="dxa"/>
            <w:vAlign w:val="center"/>
          </w:tcPr>
          <w:p w14:paraId="096D7C18">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1.CPU： 国产CPU  ≥8核、主频≥2.7GHz </w:t>
            </w:r>
          </w:p>
          <w:p w14:paraId="3ECD4A50">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2.内存：≥16G DDR4 3200内存；</w:t>
            </w:r>
          </w:p>
          <w:p w14:paraId="00749B4A">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4.显卡：集成显卡</w:t>
            </w:r>
          </w:p>
          <w:p w14:paraId="45B22004">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6.硬盘： ≥512G SSD M.2 NVME SSD 固态硬盘；</w:t>
            </w:r>
          </w:p>
          <w:p w14:paraId="3407499F">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7.键盘、鼠标：USB防水键盘、USB鼠标；</w:t>
            </w:r>
          </w:p>
          <w:p w14:paraId="69FFE81A">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8.操作系统：预装国产操作系统</w:t>
            </w:r>
          </w:p>
          <w:p w14:paraId="0325DC66">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9.显示器≥23.8寸低蓝光液晶显示器。</w:t>
            </w:r>
          </w:p>
        </w:tc>
        <w:tc>
          <w:tcPr>
            <w:tcW w:w="533" w:type="dxa"/>
            <w:vAlign w:val="center"/>
          </w:tcPr>
          <w:p w14:paraId="11F123E3">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w:t>
            </w:r>
          </w:p>
        </w:tc>
        <w:tc>
          <w:tcPr>
            <w:tcW w:w="510" w:type="dxa"/>
            <w:vAlign w:val="center"/>
          </w:tcPr>
          <w:p w14:paraId="7F4DAC8D">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台</w:t>
            </w:r>
          </w:p>
        </w:tc>
      </w:tr>
      <w:tr w14:paraId="17204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7" w:type="dxa"/>
            <w:vAlign w:val="center"/>
          </w:tcPr>
          <w:p w14:paraId="16B7E1BA">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w:t>
            </w:r>
          </w:p>
        </w:tc>
        <w:tc>
          <w:tcPr>
            <w:tcW w:w="782" w:type="dxa"/>
            <w:vAlign w:val="center"/>
          </w:tcPr>
          <w:p w14:paraId="72EE8BE4">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高清电子目镜</w:t>
            </w:r>
          </w:p>
        </w:tc>
        <w:tc>
          <w:tcPr>
            <w:tcW w:w="6150" w:type="dxa"/>
            <w:vAlign w:val="center"/>
          </w:tcPr>
          <w:p w14:paraId="03F94B93">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具备自动曝光；具备自动白平衡；具备CMOS传感器，匹配传统光学显微镜及数码显微镜；图像传感器分辨率不低于1920×1080（200万像素）；帧率不低于15FPS；USB接口供电</w:t>
            </w:r>
          </w:p>
        </w:tc>
        <w:tc>
          <w:tcPr>
            <w:tcW w:w="533" w:type="dxa"/>
            <w:vAlign w:val="center"/>
          </w:tcPr>
          <w:p w14:paraId="634D5F69">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50</w:t>
            </w:r>
          </w:p>
        </w:tc>
        <w:tc>
          <w:tcPr>
            <w:tcW w:w="510" w:type="dxa"/>
            <w:vAlign w:val="center"/>
          </w:tcPr>
          <w:p w14:paraId="120AC731">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套</w:t>
            </w:r>
          </w:p>
        </w:tc>
      </w:tr>
      <w:tr w14:paraId="009E5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7" w:type="dxa"/>
            <w:vAlign w:val="center"/>
          </w:tcPr>
          <w:p w14:paraId="293EA9CA">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w:t>
            </w:r>
          </w:p>
        </w:tc>
        <w:tc>
          <w:tcPr>
            <w:tcW w:w="782" w:type="dxa"/>
            <w:vAlign w:val="center"/>
          </w:tcPr>
          <w:p w14:paraId="22D0F418">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便携式视频采集系统</w:t>
            </w:r>
          </w:p>
        </w:tc>
        <w:tc>
          <w:tcPr>
            <w:tcW w:w="6150" w:type="dxa"/>
            <w:vAlign w:val="center"/>
          </w:tcPr>
          <w:p w14:paraId="47EECA7E">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Style w:val="37"/>
                <w:rFonts w:hint="eastAsia" w:ascii="宋体" w:hAnsi="宋体" w:eastAsia="宋体" w:cs="宋体"/>
                <w:color w:val="auto"/>
                <w:sz w:val="21"/>
                <w:szCs w:val="21"/>
                <w:highlight w:val="none"/>
                <w:lang w:val="en-US" w:eastAsia="zh-CN" w:bidi="ar"/>
              </w:rPr>
              <w:t xml:space="preserve">1.主体结构： </w:t>
            </w:r>
            <w:r>
              <w:rPr>
                <w:rStyle w:val="37"/>
                <w:rFonts w:hint="eastAsia" w:ascii="宋体" w:hAnsi="宋体" w:eastAsia="宋体" w:cs="宋体"/>
                <w:color w:val="auto"/>
                <w:sz w:val="21"/>
                <w:szCs w:val="21"/>
                <w:highlight w:val="none"/>
                <w:lang w:val="en-US" w:eastAsia="zh-CN" w:bidi="ar"/>
              </w:rPr>
              <w:br w:type="textWrapping"/>
            </w:r>
            <w:r>
              <w:rPr>
                <w:rStyle w:val="37"/>
                <w:rFonts w:hint="eastAsia" w:ascii="宋体" w:hAnsi="宋体" w:eastAsia="宋体" w:cs="宋体"/>
                <w:color w:val="auto"/>
                <w:sz w:val="21"/>
                <w:szCs w:val="21"/>
                <w:highlight w:val="none"/>
                <w:lang w:val="en-US" w:eastAsia="zh-CN" w:bidi="ar"/>
              </w:rPr>
              <w:t>设备采用一体化设计，不小于15寸触控屏、配置不低于3路摄像头，所有屏幕及所有摄像头同主机之间的连接均无外漏线材；</w:t>
            </w:r>
            <w:r>
              <w:rPr>
                <w:rStyle w:val="37"/>
                <w:rFonts w:hint="eastAsia" w:ascii="宋体" w:hAnsi="宋体" w:eastAsia="宋体" w:cs="宋体"/>
                <w:color w:val="auto"/>
                <w:sz w:val="21"/>
                <w:szCs w:val="21"/>
                <w:highlight w:val="none"/>
                <w:lang w:val="en-US" w:eastAsia="zh-CN" w:bidi="ar"/>
              </w:rPr>
              <w:br w:type="textWrapping"/>
            </w:r>
            <w:r>
              <w:rPr>
                <w:rStyle w:val="37"/>
                <w:rFonts w:hint="eastAsia" w:ascii="宋体" w:hAnsi="宋体" w:eastAsia="宋体" w:cs="宋体"/>
                <w:color w:val="auto"/>
                <w:sz w:val="21"/>
                <w:szCs w:val="21"/>
                <w:highlight w:val="none"/>
                <w:lang w:val="en-US" w:eastAsia="zh-CN" w:bidi="ar"/>
              </w:rPr>
              <w:t>摄像头支臂可通过旋转方式收拢或展开；</w:t>
            </w:r>
            <w:r>
              <w:rPr>
                <w:rStyle w:val="37"/>
                <w:rFonts w:hint="eastAsia" w:ascii="宋体" w:hAnsi="宋体" w:eastAsia="宋体" w:cs="宋体"/>
                <w:color w:val="auto"/>
                <w:sz w:val="21"/>
                <w:szCs w:val="21"/>
                <w:highlight w:val="none"/>
                <w:lang w:val="en-US" w:eastAsia="zh-CN" w:bidi="ar"/>
              </w:rPr>
              <w:br w:type="textWrapping"/>
            </w:r>
            <w:r>
              <w:rPr>
                <w:rStyle w:val="37"/>
                <w:rFonts w:hint="eastAsia" w:ascii="宋体" w:hAnsi="宋体" w:eastAsia="宋体" w:cs="宋体"/>
                <w:color w:val="auto"/>
                <w:sz w:val="21"/>
                <w:szCs w:val="21"/>
                <w:highlight w:val="none"/>
                <w:lang w:val="en-US" w:eastAsia="zh-CN" w:bidi="ar"/>
              </w:rPr>
              <w:t>2.材质及工艺：</w:t>
            </w:r>
            <w:r>
              <w:rPr>
                <w:rStyle w:val="37"/>
                <w:rFonts w:hint="eastAsia" w:ascii="宋体" w:hAnsi="宋体" w:eastAsia="宋体" w:cs="宋体"/>
                <w:color w:val="auto"/>
                <w:sz w:val="21"/>
                <w:szCs w:val="21"/>
                <w:highlight w:val="none"/>
                <w:lang w:val="en-US" w:eastAsia="zh-CN" w:bidi="ar"/>
              </w:rPr>
              <w:br w:type="textWrapping"/>
            </w:r>
            <w:r>
              <w:rPr>
                <w:rStyle w:val="37"/>
                <w:rFonts w:hint="eastAsia" w:ascii="宋体" w:hAnsi="宋体" w:eastAsia="宋体" w:cs="宋体"/>
                <w:color w:val="auto"/>
                <w:sz w:val="21"/>
                <w:szCs w:val="21"/>
                <w:highlight w:val="none"/>
                <w:lang w:val="en-US" w:eastAsia="zh-CN" w:bidi="ar"/>
              </w:rPr>
              <w:t>(1)底座：由镀锌钢板加工制成；</w:t>
            </w:r>
            <w:r>
              <w:rPr>
                <w:rStyle w:val="37"/>
                <w:rFonts w:hint="eastAsia" w:ascii="宋体" w:hAnsi="宋体" w:eastAsia="宋体" w:cs="宋体"/>
                <w:color w:val="auto"/>
                <w:sz w:val="21"/>
                <w:szCs w:val="21"/>
                <w:highlight w:val="none"/>
                <w:lang w:val="en-US" w:eastAsia="zh-CN" w:bidi="ar"/>
              </w:rPr>
              <w:br w:type="textWrapping"/>
            </w:r>
            <w:r>
              <w:rPr>
                <w:rStyle w:val="37"/>
                <w:rFonts w:hint="eastAsia" w:ascii="宋体" w:hAnsi="宋体" w:eastAsia="宋体" w:cs="宋体"/>
                <w:color w:val="auto"/>
                <w:sz w:val="21"/>
                <w:szCs w:val="21"/>
                <w:highlight w:val="none"/>
                <w:lang w:val="en-US" w:eastAsia="zh-CN" w:bidi="ar"/>
              </w:rPr>
              <w:t>(2)外壳：使用ABS+PC防火材料，注塑成型；</w:t>
            </w:r>
            <w:r>
              <w:rPr>
                <w:rStyle w:val="37"/>
                <w:rFonts w:hint="eastAsia" w:ascii="宋体" w:hAnsi="宋体" w:eastAsia="宋体" w:cs="宋体"/>
                <w:color w:val="auto"/>
                <w:sz w:val="21"/>
                <w:szCs w:val="21"/>
                <w:highlight w:val="none"/>
                <w:lang w:val="en-US" w:eastAsia="zh-CN" w:bidi="ar"/>
              </w:rPr>
              <w:br w:type="textWrapping"/>
            </w:r>
            <w:r>
              <w:rPr>
                <w:rStyle w:val="37"/>
                <w:rFonts w:hint="eastAsia" w:ascii="宋体" w:hAnsi="宋体" w:eastAsia="宋体" w:cs="宋体"/>
                <w:color w:val="auto"/>
                <w:sz w:val="21"/>
                <w:szCs w:val="21"/>
                <w:highlight w:val="none"/>
                <w:lang w:val="en-US" w:eastAsia="zh-CN" w:bidi="ar"/>
              </w:rPr>
              <w:t>(3)摄像头支臂：铝合金压铸成型或ABS+PC防火材料注塑成型；</w:t>
            </w:r>
            <w:r>
              <w:rPr>
                <w:rStyle w:val="37"/>
                <w:rFonts w:hint="eastAsia" w:ascii="宋体" w:hAnsi="宋体" w:eastAsia="宋体" w:cs="宋体"/>
                <w:color w:val="auto"/>
                <w:sz w:val="21"/>
                <w:szCs w:val="21"/>
                <w:highlight w:val="none"/>
                <w:lang w:val="en-US" w:eastAsia="zh-CN" w:bidi="ar"/>
              </w:rPr>
              <w:br w:type="textWrapping"/>
            </w:r>
            <w:r>
              <w:rPr>
                <w:rStyle w:val="37"/>
                <w:rFonts w:hint="eastAsia" w:ascii="宋体" w:hAnsi="宋体" w:eastAsia="宋体" w:cs="宋体"/>
                <w:color w:val="auto"/>
                <w:sz w:val="21"/>
                <w:szCs w:val="21"/>
                <w:highlight w:val="none"/>
                <w:lang w:val="en-US" w:eastAsia="zh-CN" w:bidi="ar"/>
              </w:rPr>
              <w:t>3.摄像头支臂的收拢及展开：</w:t>
            </w:r>
            <w:r>
              <w:rPr>
                <w:rStyle w:val="37"/>
                <w:rFonts w:hint="eastAsia" w:ascii="宋体" w:hAnsi="宋体" w:eastAsia="宋体" w:cs="宋体"/>
                <w:color w:val="auto"/>
                <w:sz w:val="21"/>
                <w:szCs w:val="21"/>
                <w:highlight w:val="none"/>
                <w:lang w:val="en-US" w:eastAsia="zh-CN" w:bidi="ar"/>
              </w:rPr>
              <w:br w:type="textWrapping"/>
            </w:r>
            <w:r>
              <w:rPr>
                <w:rStyle w:val="37"/>
                <w:rFonts w:hint="eastAsia" w:ascii="宋体" w:hAnsi="宋体" w:eastAsia="宋体" w:cs="宋体"/>
                <w:color w:val="auto"/>
                <w:sz w:val="21"/>
                <w:szCs w:val="21"/>
                <w:highlight w:val="none"/>
                <w:lang w:val="en-US" w:eastAsia="zh-CN" w:bidi="ar"/>
              </w:rPr>
              <w:t>(1)常规课堂上无需视频采集时，可将设备摄像头支臂收拢；实验考试或教学过程中需要视频采集时，可将摄像头支臂展开；</w:t>
            </w:r>
            <w:r>
              <w:rPr>
                <w:rStyle w:val="37"/>
                <w:rFonts w:hint="eastAsia" w:ascii="宋体" w:hAnsi="宋体" w:eastAsia="宋体" w:cs="宋体"/>
                <w:color w:val="auto"/>
                <w:sz w:val="21"/>
                <w:szCs w:val="21"/>
                <w:highlight w:val="none"/>
                <w:lang w:val="en-US" w:eastAsia="zh-CN" w:bidi="ar"/>
              </w:rPr>
              <w:br w:type="textWrapping"/>
            </w:r>
            <w:r>
              <w:rPr>
                <w:rStyle w:val="37"/>
                <w:rFonts w:hint="eastAsia" w:ascii="宋体" w:hAnsi="宋体" w:eastAsia="宋体" w:cs="宋体"/>
                <w:color w:val="auto"/>
                <w:sz w:val="21"/>
                <w:szCs w:val="21"/>
                <w:highlight w:val="none"/>
                <w:lang w:val="en-US" w:eastAsia="zh-CN" w:bidi="ar"/>
              </w:rPr>
              <w:t>(2)摄像头支臂收拢或展开采用旋转方式，顶部摄像头支臂支持水平及垂直两个轴向的旋转、侧视摄像头支持水平方向旋转；</w:t>
            </w:r>
            <w:r>
              <w:rPr>
                <w:rStyle w:val="37"/>
                <w:rFonts w:hint="eastAsia" w:ascii="宋体" w:hAnsi="宋体" w:eastAsia="宋体" w:cs="宋体"/>
                <w:color w:val="auto"/>
                <w:sz w:val="21"/>
                <w:szCs w:val="21"/>
                <w:highlight w:val="none"/>
                <w:lang w:val="en-US" w:eastAsia="zh-CN" w:bidi="ar"/>
              </w:rPr>
              <w:br w:type="textWrapping"/>
            </w:r>
            <w:r>
              <w:rPr>
                <w:rStyle w:val="37"/>
                <w:rFonts w:hint="eastAsia" w:ascii="宋体" w:hAnsi="宋体" w:eastAsia="宋体" w:cs="宋体"/>
                <w:color w:val="auto"/>
                <w:sz w:val="21"/>
                <w:szCs w:val="21"/>
                <w:highlight w:val="none"/>
                <w:lang w:val="en-US" w:eastAsia="zh-CN" w:bidi="ar"/>
              </w:rPr>
              <w:t>(3)转臂关节处配备阻尼转轴，所有转臂设置90°限位卡点。</w:t>
            </w:r>
            <w:r>
              <w:rPr>
                <w:rStyle w:val="37"/>
                <w:rFonts w:hint="eastAsia" w:ascii="宋体" w:hAnsi="宋体" w:eastAsia="宋体" w:cs="宋体"/>
                <w:color w:val="auto"/>
                <w:sz w:val="21"/>
                <w:szCs w:val="21"/>
                <w:highlight w:val="none"/>
                <w:lang w:val="en-US" w:eastAsia="zh-CN" w:bidi="ar"/>
              </w:rPr>
              <w:br w:type="textWrapping"/>
            </w:r>
            <w:r>
              <w:rPr>
                <w:rStyle w:val="37"/>
                <w:rFonts w:hint="eastAsia" w:ascii="宋体" w:hAnsi="宋体" w:eastAsia="宋体" w:cs="宋体"/>
                <w:color w:val="auto"/>
                <w:sz w:val="21"/>
                <w:szCs w:val="21"/>
                <w:highlight w:val="none"/>
                <w:lang w:val="en-US" w:eastAsia="zh-CN" w:bidi="ar"/>
              </w:rPr>
              <w:t>4.外部接口：</w:t>
            </w:r>
            <w:r>
              <w:rPr>
                <w:rStyle w:val="37"/>
                <w:rFonts w:hint="eastAsia" w:ascii="宋体" w:hAnsi="宋体" w:eastAsia="宋体" w:cs="宋体"/>
                <w:color w:val="auto"/>
                <w:sz w:val="21"/>
                <w:szCs w:val="21"/>
                <w:highlight w:val="none"/>
                <w:lang w:val="en-US" w:eastAsia="zh-CN" w:bidi="ar"/>
              </w:rPr>
              <w:br w:type="textWrapping"/>
            </w:r>
            <w:r>
              <w:rPr>
                <w:rStyle w:val="37"/>
                <w:rFonts w:hint="eastAsia" w:ascii="宋体" w:hAnsi="宋体" w:eastAsia="宋体" w:cs="宋体"/>
                <w:color w:val="auto"/>
                <w:sz w:val="21"/>
                <w:szCs w:val="21"/>
                <w:highlight w:val="none"/>
                <w:lang w:val="en-US" w:eastAsia="zh-CN" w:bidi="ar"/>
              </w:rPr>
              <w:t>(1)≥2路USB3.0接口、≥1路Type-C接口</w:t>
            </w:r>
            <w:r>
              <w:rPr>
                <w:rStyle w:val="37"/>
                <w:rFonts w:hint="eastAsia" w:ascii="宋体" w:hAnsi="宋体" w:eastAsia="宋体" w:cs="宋体"/>
                <w:color w:val="auto"/>
                <w:sz w:val="21"/>
                <w:szCs w:val="21"/>
                <w:highlight w:val="none"/>
                <w:lang w:val="en-US" w:eastAsia="zh-CN" w:bidi="ar"/>
              </w:rPr>
              <w:br w:type="textWrapping"/>
            </w:r>
            <w:r>
              <w:rPr>
                <w:rStyle w:val="37"/>
                <w:rFonts w:hint="eastAsia" w:ascii="宋体" w:hAnsi="宋体" w:eastAsia="宋体" w:cs="宋体"/>
                <w:color w:val="auto"/>
                <w:sz w:val="21"/>
                <w:szCs w:val="21"/>
                <w:highlight w:val="none"/>
                <w:lang w:val="en-US" w:eastAsia="zh-CN" w:bidi="ar"/>
              </w:rPr>
              <w:t>(2)≥1路RJ45网口</w:t>
            </w:r>
            <w:r>
              <w:rPr>
                <w:rStyle w:val="37"/>
                <w:rFonts w:hint="eastAsia" w:ascii="宋体" w:hAnsi="宋体" w:eastAsia="宋体" w:cs="宋体"/>
                <w:color w:val="auto"/>
                <w:sz w:val="21"/>
                <w:szCs w:val="21"/>
                <w:highlight w:val="none"/>
                <w:lang w:val="en-US" w:eastAsia="zh-CN" w:bidi="ar"/>
              </w:rPr>
              <w:br w:type="textWrapping"/>
            </w:r>
            <w:r>
              <w:rPr>
                <w:rStyle w:val="37"/>
                <w:rFonts w:hint="eastAsia" w:ascii="宋体" w:hAnsi="宋体" w:eastAsia="宋体" w:cs="宋体"/>
                <w:color w:val="auto"/>
                <w:sz w:val="21"/>
                <w:szCs w:val="21"/>
                <w:highlight w:val="none"/>
                <w:lang w:val="en-US" w:eastAsia="zh-CN" w:bidi="ar"/>
              </w:rPr>
              <w:t>(3)支持220VAC新国标插座</w:t>
            </w:r>
            <w:r>
              <w:rPr>
                <w:rStyle w:val="37"/>
                <w:rFonts w:hint="eastAsia" w:ascii="宋体" w:hAnsi="宋体" w:eastAsia="宋体" w:cs="宋体"/>
                <w:color w:val="auto"/>
                <w:sz w:val="21"/>
                <w:szCs w:val="21"/>
                <w:highlight w:val="none"/>
                <w:lang w:val="en-US" w:eastAsia="zh-CN" w:bidi="ar"/>
              </w:rPr>
              <w:br w:type="textWrapping"/>
            </w:r>
            <w:r>
              <w:rPr>
                <w:rStyle w:val="37"/>
                <w:rFonts w:hint="eastAsia" w:ascii="宋体" w:hAnsi="宋体" w:eastAsia="宋体" w:cs="宋体"/>
                <w:color w:val="auto"/>
                <w:sz w:val="21"/>
                <w:szCs w:val="21"/>
                <w:highlight w:val="none"/>
                <w:lang w:val="en-US" w:eastAsia="zh-CN" w:bidi="ar"/>
              </w:rPr>
              <w:t>二、芯片</w:t>
            </w:r>
            <w:r>
              <w:rPr>
                <w:rStyle w:val="37"/>
                <w:rFonts w:hint="eastAsia" w:ascii="宋体" w:hAnsi="宋体" w:eastAsia="宋体" w:cs="宋体"/>
                <w:color w:val="auto"/>
                <w:sz w:val="21"/>
                <w:szCs w:val="21"/>
                <w:highlight w:val="none"/>
                <w:lang w:val="en-US" w:eastAsia="zh-CN" w:bidi="ar"/>
              </w:rPr>
              <w:br w:type="textWrapping"/>
            </w:r>
            <w:r>
              <w:rPr>
                <w:rStyle w:val="37"/>
                <w:rFonts w:hint="eastAsia" w:ascii="宋体" w:hAnsi="宋体" w:eastAsia="宋体" w:cs="宋体"/>
                <w:color w:val="auto"/>
                <w:sz w:val="21"/>
                <w:szCs w:val="21"/>
                <w:highlight w:val="none"/>
                <w:lang w:val="en-US" w:eastAsia="zh-CN" w:bidi="ar"/>
              </w:rPr>
              <w:t>1.主控芯片：不低于8核64位芯片、；主频≥2.2GHz。</w:t>
            </w:r>
            <w:r>
              <w:rPr>
                <w:rStyle w:val="37"/>
                <w:rFonts w:hint="eastAsia" w:ascii="宋体" w:hAnsi="宋体" w:eastAsia="宋体" w:cs="宋体"/>
                <w:color w:val="auto"/>
                <w:sz w:val="21"/>
                <w:szCs w:val="21"/>
                <w:highlight w:val="none"/>
                <w:lang w:val="en-US" w:eastAsia="zh-CN" w:bidi="ar"/>
              </w:rPr>
              <w:br w:type="textWrapping"/>
            </w:r>
            <w:r>
              <w:rPr>
                <w:rStyle w:val="37"/>
                <w:rFonts w:hint="eastAsia" w:ascii="宋体" w:hAnsi="宋体" w:eastAsia="宋体" w:cs="宋体"/>
                <w:color w:val="auto"/>
                <w:sz w:val="21"/>
                <w:szCs w:val="21"/>
                <w:highlight w:val="none"/>
                <w:lang w:val="en-US" w:eastAsia="zh-CN" w:bidi="ar"/>
              </w:rPr>
              <w:t>2.操作系统：≥Android 14；</w:t>
            </w:r>
            <w:r>
              <w:rPr>
                <w:rStyle w:val="37"/>
                <w:rFonts w:hint="eastAsia" w:ascii="宋体" w:hAnsi="宋体" w:eastAsia="宋体" w:cs="宋体"/>
                <w:color w:val="auto"/>
                <w:sz w:val="21"/>
                <w:szCs w:val="21"/>
                <w:highlight w:val="none"/>
                <w:lang w:val="en-US" w:eastAsia="zh-CN" w:bidi="ar"/>
              </w:rPr>
              <w:br w:type="textWrapping"/>
            </w:r>
            <w:r>
              <w:rPr>
                <w:rStyle w:val="37"/>
                <w:rFonts w:hint="eastAsia" w:ascii="宋体" w:hAnsi="宋体" w:eastAsia="宋体" w:cs="宋体"/>
                <w:color w:val="auto"/>
                <w:sz w:val="21"/>
                <w:szCs w:val="21"/>
                <w:highlight w:val="none"/>
                <w:lang w:val="en-US" w:eastAsia="zh-CN" w:bidi="ar"/>
              </w:rPr>
              <w:t>3.内存：≥8GB LPDDR5；</w:t>
            </w:r>
            <w:r>
              <w:rPr>
                <w:rStyle w:val="37"/>
                <w:rFonts w:hint="eastAsia" w:ascii="宋体" w:hAnsi="宋体" w:eastAsia="宋体" w:cs="宋体"/>
                <w:color w:val="auto"/>
                <w:sz w:val="21"/>
                <w:szCs w:val="21"/>
                <w:highlight w:val="none"/>
                <w:lang w:val="en-US" w:eastAsia="zh-CN" w:bidi="ar"/>
              </w:rPr>
              <w:br w:type="textWrapping"/>
            </w:r>
            <w:r>
              <w:rPr>
                <w:rStyle w:val="37"/>
                <w:rFonts w:hint="eastAsia" w:ascii="宋体" w:hAnsi="宋体" w:eastAsia="宋体" w:cs="宋体"/>
                <w:color w:val="auto"/>
                <w:sz w:val="21"/>
                <w:szCs w:val="21"/>
                <w:highlight w:val="none"/>
                <w:lang w:val="en-US" w:eastAsia="zh-CN" w:bidi="ar"/>
              </w:rPr>
              <w:t>4.内置储存容量：≥64GB EMMC；</w:t>
            </w:r>
            <w:r>
              <w:rPr>
                <w:rStyle w:val="37"/>
                <w:rFonts w:hint="eastAsia" w:ascii="宋体" w:hAnsi="宋体" w:eastAsia="宋体" w:cs="宋体"/>
                <w:color w:val="auto"/>
                <w:sz w:val="21"/>
                <w:szCs w:val="21"/>
                <w:highlight w:val="none"/>
                <w:lang w:val="en-US" w:eastAsia="zh-CN" w:bidi="ar"/>
              </w:rPr>
              <w:br w:type="textWrapping"/>
            </w:r>
            <w:r>
              <w:rPr>
                <w:rStyle w:val="37"/>
                <w:rFonts w:hint="eastAsia" w:ascii="宋体" w:hAnsi="宋体" w:eastAsia="宋体" w:cs="宋体"/>
                <w:color w:val="auto"/>
                <w:sz w:val="21"/>
                <w:szCs w:val="21"/>
                <w:highlight w:val="none"/>
                <w:lang w:val="en-US" w:eastAsia="zh-CN" w:bidi="ar"/>
              </w:rPr>
              <w:t>5.接口配置：≥1路Type-C（OTG）接口、≥2路USB3.0 Type-A接口、≥1路USB2.0Type-A接口、≥1路 USB2.0 Wafer1.25、≥1路J45网络接口、≥1路电源接口、≥1路TF卡插槽，支持8GB-256GB TF卡、≥1路3.5mm音频接口；</w:t>
            </w:r>
            <w:r>
              <w:rPr>
                <w:rStyle w:val="37"/>
                <w:rFonts w:hint="eastAsia" w:ascii="宋体" w:hAnsi="宋体" w:eastAsia="宋体" w:cs="宋体"/>
                <w:color w:val="auto"/>
                <w:sz w:val="21"/>
                <w:szCs w:val="21"/>
                <w:highlight w:val="none"/>
                <w:lang w:val="en-US" w:eastAsia="zh-CN" w:bidi="ar"/>
              </w:rPr>
              <w:br w:type="textWrapping"/>
            </w:r>
            <w:r>
              <w:rPr>
                <w:rStyle w:val="37"/>
                <w:rFonts w:hint="eastAsia" w:ascii="宋体" w:hAnsi="宋体" w:eastAsia="宋体" w:cs="宋体"/>
                <w:color w:val="auto"/>
                <w:sz w:val="21"/>
                <w:szCs w:val="21"/>
                <w:highlight w:val="none"/>
                <w:lang w:val="en-US" w:eastAsia="zh-CN" w:bidi="ar"/>
              </w:rPr>
              <w:t>6.网络：不低于100Mbps以太网接口；</w:t>
            </w:r>
            <w:r>
              <w:rPr>
                <w:rStyle w:val="37"/>
                <w:rFonts w:hint="eastAsia" w:ascii="宋体" w:hAnsi="宋体" w:eastAsia="宋体" w:cs="宋体"/>
                <w:color w:val="auto"/>
                <w:sz w:val="21"/>
                <w:szCs w:val="21"/>
                <w:highlight w:val="none"/>
                <w:lang w:val="en-US" w:eastAsia="zh-CN" w:bidi="ar"/>
              </w:rPr>
              <w:br w:type="textWrapping"/>
            </w:r>
            <w:r>
              <w:rPr>
                <w:rStyle w:val="37"/>
                <w:rFonts w:hint="eastAsia" w:ascii="宋体" w:hAnsi="宋体" w:eastAsia="宋体" w:cs="宋体"/>
                <w:color w:val="auto"/>
                <w:sz w:val="21"/>
                <w:szCs w:val="21"/>
                <w:highlight w:val="none"/>
                <w:lang w:val="en-US" w:eastAsia="zh-CN" w:bidi="ar"/>
              </w:rPr>
              <w:t>三、视频采集系统</w:t>
            </w:r>
            <w:r>
              <w:rPr>
                <w:rStyle w:val="37"/>
                <w:rFonts w:hint="eastAsia" w:ascii="宋体" w:hAnsi="宋体" w:eastAsia="宋体" w:cs="宋体"/>
                <w:color w:val="auto"/>
                <w:sz w:val="21"/>
                <w:szCs w:val="21"/>
                <w:highlight w:val="none"/>
                <w:lang w:val="en-US" w:eastAsia="zh-CN" w:bidi="ar"/>
              </w:rPr>
              <w:br w:type="textWrapping"/>
            </w:r>
            <w:r>
              <w:rPr>
                <w:rStyle w:val="37"/>
                <w:rFonts w:hint="eastAsia" w:ascii="宋体" w:hAnsi="宋体" w:eastAsia="宋体" w:cs="宋体"/>
                <w:color w:val="auto"/>
                <w:sz w:val="21"/>
                <w:szCs w:val="21"/>
                <w:highlight w:val="none"/>
                <w:lang w:val="en-US" w:eastAsia="zh-CN" w:bidi="ar"/>
              </w:rPr>
              <w:t>1.设备配置不少于3路网络摄像头，摄像头参数满足：</w:t>
            </w:r>
            <w:r>
              <w:rPr>
                <w:rStyle w:val="37"/>
                <w:rFonts w:hint="eastAsia" w:ascii="宋体" w:hAnsi="宋体" w:eastAsia="宋体" w:cs="宋体"/>
                <w:color w:val="auto"/>
                <w:sz w:val="21"/>
                <w:szCs w:val="21"/>
                <w:highlight w:val="none"/>
                <w:lang w:val="en-US" w:eastAsia="zh-CN" w:bidi="ar"/>
              </w:rPr>
              <w:br w:type="textWrapping"/>
            </w:r>
            <w:r>
              <w:rPr>
                <w:rStyle w:val="37"/>
                <w:rFonts w:hint="eastAsia" w:ascii="宋体" w:hAnsi="宋体" w:eastAsia="宋体" w:cs="宋体"/>
                <w:color w:val="auto"/>
                <w:sz w:val="21"/>
                <w:szCs w:val="21"/>
                <w:highlight w:val="none"/>
                <w:lang w:val="en-US" w:eastAsia="zh-CN" w:bidi="ar"/>
              </w:rPr>
              <w:t>(1)≥400万像素</w:t>
            </w:r>
            <w:r>
              <w:rPr>
                <w:rStyle w:val="37"/>
                <w:rFonts w:hint="eastAsia" w:ascii="宋体" w:hAnsi="宋体" w:eastAsia="宋体" w:cs="宋体"/>
                <w:color w:val="auto"/>
                <w:sz w:val="21"/>
                <w:szCs w:val="21"/>
                <w:highlight w:val="none"/>
                <w:lang w:val="en-US" w:eastAsia="zh-CN" w:bidi="ar"/>
              </w:rPr>
              <w:br w:type="textWrapping"/>
            </w:r>
            <w:r>
              <w:rPr>
                <w:rStyle w:val="37"/>
                <w:rFonts w:hint="eastAsia" w:ascii="宋体" w:hAnsi="宋体" w:eastAsia="宋体" w:cs="宋体"/>
                <w:color w:val="auto"/>
                <w:sz w:val="21"/>
                <w:szCs w:val="21"/>
                <w:highlight w:val="none"/>
                <w:lang w:val="en-US" w:eastAsia="zh-CN" w:bidi="ar"/>
              </w:rPr>
              <w:t>(2)传感器类型: CMOS</w:t>
            </w:r>
            <w:r>
              <w:rPr>
                <w:rStyle w:val="37"/>
                <w:rFonts w:hint="eastAsia" w:ascii="宋体" w:hAnsi="宋体" w:eastAsia="宋体" w:cs="宋体"/>
                <w:color w:val="auto"/>
                <w:sz w:val="21"/>
                <w:szCs w:val="21"/>
                <w:highlight w:val="none"/>
                <w:lang w:val="en-US" w:eastAsia="zh-CN" w:bidi="ar"/>
              </w:rPr>
              <w:br w:type="textWrapping"/>
            </w:r>
            <w:r>
              <w:rPr>
                <w:rStyle w:val="37"/>
                <w:rFonts w:hint="eastAsia" w:ascii="宋体" w:hAnsi="宋体" w:eastAsia="宋体" w:cs="宋体"/>
                <w:color w:val="auto"/>
                <w:sz w:val="21"/>
                <w:szCs w:val="21"/>
                <w:highlight w:val="none"/>
                <w:lang w:val="en-US" w:eastAsia="zh-CN" w:bidi="ar"/>
              </w:rPr>
              <w:t>(3)视频帧率：≥25帧/秒</w:t>
            </w:r>
            <w:r>
              <w:rPr>
                <w:rStyle w:val="37"/>
                <w:rFonts w:hint="eastAsia" w:ascii="宋体" w:hAnsi="宋体" w:eastAsia="宋体" w:cs="宋体"/>
                <w:color w:val="auto"/>
                <w:sz w:val="21"/>
                <w:szCs w:val="21"/>
                <w:highlight w:val="none"/>
                <w:lang w:val="en-US" w:eastAsia="zh-CN" w:bidi="ar"/>
              </w:rPr>
              <w:br w:type="textWrapping"/>
            </w:r>
            <w:r>
              <w:rPr>
                <w:rStyle w:val="37"/>
                <w:rFonts w:hint="eastAsia" w:ascii="宋体" w:hAnsi="宋体" w:eastAsia="宋体" w:cs="宋体"/>
                <w:color w:val="auto"/>
                <w:sz w:val="21"/>
                <w:szCs w:val="21"/>
                <w:highlight w:val="none"/>
                <w:lang w:val="en-US" w:eastAsia="zh-CN" w:bidi="ar"/>
              </w:rPr>
              <w:t>(4)支持畸变矫正</w:t>
            </w:r>
            <w:r>
              <w:rPr>
                <w:rStyle w:val="37"/>
                <w:rFonts w:hint="eastAsia" w:ascii="宋体" w:hAnsi="宋体" w:eastAsia="宋体" w:cs="宋体"/>
                <w:color w:val="auto"/>
                <w:sz w:val="21"/>
                <w:szCs w:val="21"/>
                <w:highlight w:val="none"/>
                <w:lang w:val="en-US" w:eastAsia="zh-CN" w:bidi="ar"/>
              </w:rPr>
              <w:br w:type="textWrapping"/>
            </w:r>
            <w:r>
              <w:rPr>
                <w:rStyle w:val="37"/>
                <w:rFonts w:hint="eastAsia" w:ascii="宋体" w:hAnsi="宋体" w:eastAsia="宋体" w:cs="宋体"/>
                <w:color w:val="auto"/>
                <w:sz w:val="21"/>
                <w:szCs w:val="21"/>
                <w:highlight w:val="none"/>
                <w:lang w:val="en-US" w:eastAsia="zh-CN" w:bidi="ar"/>
              </w:rPr>
              <w:t>(5)视频压缩标准:</w:t>
            </w:r>
            <w:r>
              <w:rPr>
                <w:rStyle w:val="37"/>
                <w:rFonts w:hint="eastAsia" w:ascii="宋体" w:hAnsi="宋体" w:eastAsia="宋体" w:cs="宋体"/>
                <w:color w:val="auto"/>
                <w:sz w:val="21"/>
                <w:szCs w:val="21"/>
                <w:highlight w:val="none"/>
                <w:lang w:val="en-US" w:eastAsia="zh-CN" w:bidi="ar"/>
              </w:rPr>
              <w:br w:type="textWrapping"/>
            </w:r>
            <w:r>
              <w:rPr>
                <w:rStyle w:val="37"/>
                <w:rFonts w:hint="eastAsia" w:ascii="宋体" w:hAnsi="宋体" w:eastAsia="宋体" w:cs="宋体"/>
                <w:color w:val="auto"/>
                <w:sz w:val="21"/>
                <w:szCs w:val="21"/>
                <w:highlight w:val="none"/>
                <w:lang w:val="en-US" w:eastAsia="zh-CN" w:bidi="ar"/>
              </w:rPr>
              <w:t>主码流：支持H.265/H.264；子码流：支持H.265/H.264/MJPEG；</w:t>
            </w:r>
            <w:r>
              <w:rPr>
                <w:rStyle w:val="37"/>
                <w:rFonts w:hint="eastAsia" w:ascii="宋体" w:hAnsi="宋体" w:eastAsia="宋体" w:cs="宋体"/>
                <w:color w:val="auto"/>
                <w:sz w:val="21"/>
                <w:szCs w:val="21"/>
                <w:highlight w:val="none"/>
                <w:lang w:val="en-US" w:eastAsia="zh-CN" w:bidi="ar"/>
              </w:rPr>
              <w:br w:type="textWrapping"/>
            </w:r>
            <w:r>
              <w:rPr>
                <w:rStyle w:val="37"/>
                <w:rFonts w:hint="eastAsia" w:ascii="宋体" w:hAnsi="宋体" w:eastAsia="宋体" w:cs="宋体"/>
                <w:color w:val="auto"/>
                <w:sz w:val="21"/>
                <w:szCs w:val="21"/>
                <w:highlight w:val="none"/>
                <w:lang w:val="en-US" w:eastAsia="zh-CN" w:bidi="ar"/>
              </w:rPr>
              <w:t>四、屏幕</w:t>
            </w:r>
            <w:r>
              <w:rPr>
                <w:rStyle w:val="37"/>
                <w:rFonts w:hint="eastAsia" w:ascii="宋体" w:hAnsi="宋体" w:eastAsia="宋体" w:cs="宋体"/>
                <w:color w:val="auto"/>
                <w:sz w:val="21"/>
                <w:szCs w:val="21"/>
                <w:highlight w:val="none"/>
                <w:lang w:val="en-US" w:eastAsia="zh-CN" w:bidi="ar"/>
              </w:rPr>
              <w:br w:type="textWrapping"/>
            </w:r>
            <w:r>
              <w:rPr>
                <w:rStyle w:val="37"/>
                <w:rFonts w:hint="eastAsia" w:ascii="宋体" w:hAnsi="宋体" w:eastAsia="宋体" w:cs="宋体"/>
                <w:color w:val="auto"/>
                <w:sz w:val="21"/>
                <w:szCs w:val="21"/>
                <w:highlight w:val="none"/>
                <w:lang w:val="en-US" w:eastAsia="zh-CN" w:bidi="ar"/>
              </w:rPr>
              <w:t>1.分辨率：≥1920*1080；</w:t>
            </w:r>
            <w:r>
              <w:rPr>
                <w:rStyle w:val="37"/>
                <w:rFonts w:hint="eastAsia" w:ascii="宋体" w:hAnsi="宋体" w:eastAsia="宋体" w:cs="宋体"/>
                <w:color w:val="auto"/>
                <w:sz w:val="21"/>
                <w:szCs w:val="21"/>
                <w:highlight w:val="none"/>
                <w:lang w:val="en-US" w:eastAsia="zh-CN" w:bidi="ar"/>
              </w:rPr>
              <w:br w:type="textWrapping"/>
            </w:r>
            <w:r>
              <w:rPr>
                <w:rStyle w:val="37"/>
                <w:rFonts w:hint="eastAsia" w:ascii="宋体" w:hAnsi="宋体" w:eastAsia="宋体" w:cs="宋体"/>
                <w:color w:val="auto"/>
                <w:sz w:val="21"/>
                <w:szCs w:val="21"/>
                <w:highlight w:val="none"/>
                <w:lang w:val="en-US" w:eastAsia="zh-CN" w:bidi="ar"/>
              </w:rPr>
              <w:t>2.尺寸：≥15英寸；</w:t>
            </w:r>
            <w:r>
              <w:rPr>
                <w:rStyle w:val="37"/>
                <w:rFonts w:hint="eastAsia" w:ascii="宋体" w:hAnsi="宋体" w:eastAsia="宋体" w:cs="宋体"/>
                <w:color w:val="auto"/>
                <w:sz w:val="21"/>
                <w:szCs w:val="21"/>
                <w:highlight w:val="none"/>
                <w:lang w:val="en-US" w:eastAsia="zh-CN" w:bidi="ar"/>
              </w:rPr>
              <w:br w:type="textWrapping"/>
            </w:r>
            <w:r>
              <w:rPr>
                <w:rStyle w:val="37"/>
                <w:rFonts w:hint="eastAsia" w:ascii="宋体" w:hAnsi="宋体" w:eastAsia="宋体" w:cs="宋体"/>
                <w:color w:val="auto"/>
                <w:sz w:val="21"/>
                <w:szCs w:val="21"/>
                <w:highlight w:val="none"/>
                <w:lang w:val="en-US" w:eastAsia="zh-CN" w:bidi="ar"/>
              </w:rPr>
              <w:t>3.支持屏幕多点触摸功能。</w:t>
            </w:r>
          </w:p>
        </w:tc>
        <w:tc>
          <w:tcPr>
            <w:tcW w:w="533" w:type="dxa"/>
            <w:vAlign w:val="center"/>
          </w:tcPr>
          <w:p w14:paraId="7B33211E">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50</w:t>
            </w:r>
          </w:p>
        </w:tc>
        <w:tc>
          <w:tcPr>
            <w:tcW w:w="510" w:type="dxa"/>
            <w:vAlign w:val="center"/>
          </w:tcPr>
          <w:p w14:paraId="163A29DD">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台</w:t>
            </w:r>
          </w:p>
        </w:tc>
      </w:tr>
      <w:tr w14:paraId="6D5E7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5"/>
            <w:vAlign w:val="center"/>
          </w:tcPr>
          <w:p w14:paraId="432CE695">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四、线路改造</w:t>
            </w:r>
          </w:p>
        </w:tc>
      </w:tr>
      <w:tr w14:paraId="32473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7" w:type="dxa"/>
            <w:vAlign w:val="center"/>
          </w:tcPr>
          <w:p w14:paraId="6FA7876D">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782" w:type="dxa"/>
            <w:vAlign w:val="center"/>
          </w:tcPr>
          <w:p w14:paraId="19A8C792">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实验室线路改造</w:t>
            </w:r>
          </w:p>
        </w:tc>
        <w:tc>
          <w:tcPr>
            <w:tcW w:w="6150" w:type="dxa"/>
            <w:vAlign w:val="center"/>
          </w:tcPr>
          <w:p w14:paraId="7FD4CA7F">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1.地面线路改造。</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2.地胶铺设</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3.利旧搬运安装等。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4.实验台内部所需的电源线、网线、水晶头等耗材及其布线工程。                                </w:t>
            </w:r>
          </w:p>
        </w:tc>
        <w:tc>
          <w:tcPr>
            <w:tcW w:w="533" w:type="dxa"/>
            <w:vAlign w:val="center"/>
          </w:tcPr>
          <w:p w14:paraId="6BCE5B8A">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w:t>
            </w:r>
          </w:p>
        </w:tc>
        <w:tc>
          <w:tcPr>
            <w:tcW w:w="510" w:type="dxa"/>
            <w:vAlign w:val="center"/>
          </w:tcPr>
          <w:p w14:paraId="7B083564">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间</w:t>
            </w:r>
          </w:p>
        </w:tc>
      </w:tr>
    </w:tbl>
    <w:p w14:paraId="1B546431">
      <w:pPr>
        <w:rPr>
          <w:rFonts w:hint="eastAsia" w:ascii="宋体" w:hAnsi="宋体" w:eastAsia="宋体" w:cs="宋体"/>
          <w:color w:val="auto"/>
          <w:sz w:val="21"/>
          <w:szCs w:val="21"/>
          <w:highlight w:val="none"/>
        </w:rPr>
      </w:pPr>
    </w:p>
    <w:p w14:paraId="6A910765">
      <w:pPr>
        <w:keepNext w:val="0"/>
        <w:keepLines w:val="0"/>
        <w:widowControl/>
        <w:suppressLineNumbers w:val="0"/>
        <w:jc w:val="left"/>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信息化化学实验室（便携款）：</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2"/>
        <w:gridCol w:w="817"/>
        <w:gridCol w:w="6150"/>
        <w:gridCol w:w="533"/>
        <w:gridCol w:w="510"/>
      </w:tblGrid>
      <w:tr w14:paraId="1C390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5"/>
            <w:vAlign w:val="center"/>
          </w:tcPr>
          <w:p w14:paraId="76DB0F54">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一、实验考试及教学系统</w:t>
            </w:r>
          </w:p>
        </w:tc>
      </w:tr>
      <w:tr w14:paraId="39C0C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2" w:type="dxa"/>
            <w:vAlign w:val="center"/>
          </w:tcPr>
          <w:p w14:paraId="7CDE1849">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1</w:t>
            </w:r>
          </w:p>
        </w:tc>
        <w:tc>
          <w:tcPr>
            <w:tcW w:w="817" w:type="dxa"/>
            <w:vAlign w:val="center"/>
          </w:tcPr>
          <w:p w14:paraId="56EDAF53">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实验操作考场管理软件</w:t>
            </w:r>
          </w:p>
        </w:tc>
        <w:tc>
          <w:tcPr>
            <w:tcW w:w="6150" w:type="dxa"/>
            <w:vAlign w:val="center"/>
          </w:tcPr>
          <w:p w14:paraId="1158CBDE">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实验操作考场管理软件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满足管理员在系统查看场次管理、座位管理、视频监考、异常管理等功能的需求，具体需求信息如下：</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【场次管理】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1.屏幕解锁：满足对终端设备进行屏幕解锁，解锁后考生即可开始登录的需求；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2.开启考试：满足对终端设备统一进行开启考试，未完成登录和确认信息的考生信息实时推送至教师端的需求；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3.重新解锁：满足对解锁屏幕设备的设备重新解锁的需求；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4.重新开考：满足对开启考试失败的设备重新开考的需求；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5.一键登录：满足对终端设备进行一键登录的需求，学生只需要校对系统上考生信息及准考证号等和实际准考证号一致；</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6.考生详情：满足查看考生的详细信息，包括考生姓名、准考证号、登录情况、交卷情况等信息的需求；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7.答卷详情：满足检查考生答卷的完整性的需求；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8.关闭场次：满足对进行中的场次进行手动关闭，关闭后该场次的答卷将统一强制收卷的需求；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【座位管理】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1.设备自检：满足对考场设备的网络、摄像头进行检查的需求；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2.补时：满足对未提交答卷的异常考生进行补时；考试过程中可以通过补时延长考生考试时间，以应对突发的异常情况，支持批量补时的需求；</w:t>
            </w:r>
          </w:p>
          <w:p w14:paraId="15E47993">
            <w:pPr>
              <w:keepNext w:val="0"/>
              <w:keepLines w:val="0"/>
              <w:widowControl/>
              <w:suppressLineNumbers w:val="0"/>
              <w:jc w:val="left"/>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3.导出补充延长异常考生或考场时间记录：满足导出补时记录的需求；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4.替换设备：满足将备用设备替换考试设备，完成替换后，考试设备关联的考试信息自动同步至备用设备的需求；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【视频监考】</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1.查看终端设备监控：满足查看终端设备监控画面，支持统一/单独切换监控视角的需求；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2.查看教室监控画面：满足查看教室监控摄像头的监控画面的需求；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3.查看异常报警信息：满足查看异常设备的报警信息，包括设备位置、组别号、异常描述、解决状态等，支持更新异常信息的处理状态的需求；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4.查看考生信息：满足查看考生信息，包括设备组别、考生姓名、准考证号、批次代码、组别号、场次名称的需求；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【异常管理】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1.新增异常信息：满足通过输入准考证号、考生批次、异常类型、异常说明上报异常信息的需求；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2.编辑异常信息：满足在异常信息未处理的情况下编辑修改异常类型、异常说明的需求；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3.撤销异常信息：满足支持在异常信息未处理的情况下撤销此次异常上报的需求；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4.查询异常信息：满足通过考生姓名、准考证号、批次号、处理状态查询异常信息，支持查看异常考生信息的需求；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4.1.异常管理，可以查看本场考试的异常状态考生；</w:t>
            </w:r>
          </w:p>
        </w:tc>
        <w:tc>
          <w:tcPr>
            <w:tcW w:w="533" w:type="dxa"/>
            <w:vAlign w:val="center"/>
          </w:tcPr>
          <w:p w14:paraId="36EBE31D">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2</w:t>
            </w:r>
          </w:p>
        </w:tc>
        <w:tc>
          <w:tcPr>
            <w:tcW w:w="510" w:type="dxa"/>
            <w:vAlign w:val="center"/>
          </w:tcPr>
          <w:p w14:paraId="182428B5">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套</w:t>
            </w:r>
          </w:p>
        </w:tc>
      </w:tr>
      <w:tr w14:paraId="7027C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2" w:type="dxa"/>
            <w:vAlign w:val="center"/>
          </w:tcPr>
          <w:p w14:paraId="39C76D20">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2</w:t>
            </w:r>
          </w:p>
        </w:tc>
        <w:tc>
          <w:tcPr>
            <w:tcW w:w="817" w:type="dxa"/>
            <w:vAlign w:val="center"/>
          </w:tcPr>
          <w:p w14:paraId="2A640139">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实验考试学生端软件</w:t>
            </w:r>
          </w:p>
        </w:tc>
        <w:tc>
          <w:tcPr>
            <w:tcW w:w="6150" w:type="dxa"/>
            <w:vAlign w:val="center"/>
          </w:tcPr>
          <w:p w14:paraId="1403156C">
            <w:pPr>
              <w:keepNext w:val="0"/>
              <w:keepLines w:val="0"/>
              <w:widowControl/>
              <w:suppressLineNumbers w:val="0"/>
              <w:jc w:val="left"/>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实验考试学生端软件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【考生终端】</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1.屏幕解锁：满足对考生终端进行屏幕解锁的需求；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2.考生登录：满足考生输入准考证号登录终端系统的需求；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2.1.考前，可以根据学生实际报名信息进行登录，完成身份比对，并提供考场守则阅读；</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3.信息确认：满足考生登录成功后进行信息确认，包括考生个人信息确认、器材清单确认、摄像头检查的需求；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3.1.终端操作（考生终端），可以查看试题与器材清单；</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4.考前倒计时：满足考生在终端进入考前倒计时阶段阅读考试注意事项的需求；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5.考生答题：满足考生查看试卷并答题，学生终端满足填空题、单选题、多选题、判断题、简答题、表格题、生物抓拍题等多种题型的需求；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6.重做：满足考生在规定时间内重新答题，重做后考生视频及答题区将自动清空的需求；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7.二次交卷：满足考生提前交卷时进行二次确认的需求。</w:t>
            </w:r>
          </w:p>
        </w:tc>
        <w:tc>
          <w:tcPr>
            <w:tcW w:w="533" w:type="dxa"/>
            <w:vAlign w:val="center"/>
          </w:tcPr>
          <w:p w14:paraId="514001AA">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lang w:val="en-US"/>
              </w:rPr>
            </w:pPr>
            <w:r>
              <w:rPr>
                <w:rFonts w:hint="eastAsia" w:ascii="宋体" w:hAnsi="宋体" w:eastAsia="宋体" w:cs="宋体"/>
                <w:i w:val="0"/>
                <w:iCs w:val="0"/>
                <w:color w:val="auto"/>
                <w:kern w:val="0"/>
                <w:sz w:val="21"/>
                <w:szCs w:val="21"/>
                <w:highlight w:val="none"/>
                <w:u w:val="none"/>
                <w:lang w:val="en-US" w:eastAsia="zh-CN" w:bidi="ar"/>
              </w:rPr>
              <w:t>48</w:t>
            </w:r>
          </w:p>
        </w:tc>
        <w:tc>
          <w:tcPr>
            <w:tcW w:w="510" w:type="dxa"/>
            <w:vAlign w:val="center"/>
          </w:tcPr>
          <w:p w14:paraId="2568F67A">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套</w:t>
            </w:r>
          </w:p>
        </w:tc>
      </w:tr>
      <w:tr w14:paraId="65887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2" w:type="dxa"/>
            <w:vAlign w:val="center"/>
          </w:tcPr>
          <w:p w14:paraId="7B3D36D7">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3</w:t>
            </w:r>
          </w:p>
        </w:tc>
        <w:tc>
          <w:tcPr>
            <w:tcW w:w="817" w:type="dxa"/>
            <w:vAlign w:val="center"/>
          </w:tcPr>
          <w:p w14:paraId="2A8530E2">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教学课堂管理软件</w:t>
            </w:r>
          </w:p>
        </w:tc>
        <w:tc>
          <w:tcPr>
            <w:tcW w:w="6150" w:type="dxa"/>
            <w:vAlign w:val="center"/>
          </w:tcPr>
          <w:p w14:paraId="61E46782">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教学课堂管理系统</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满足管理员查看班级管理、课堂监控、直播课堂、系统设置等功能的需求，具体需求信息如下：</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【班级管理】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1.学生信息列表：满足老师查看班级内学生姓名、性别、登录状态、座位、学号、最近登录时间的需求；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2.班级分组：满足老师查看当前班级分组情况，随机将班级内全部学生分为两组和四组等的需求；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【课堂监控】</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1.实时监控：满足老师实时查看实验室设备终端摄像头画面，且能够从正视、侧视、俯视三个角度去随时切换；</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2.设备管控：满足老师可以按照不同的模式管控学生端的设备，随时调取某一个终端设备的摄像头画面，一键放大，且可以从正视、侧视、俯视三个角度去随时切换；</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3.锁定屏幕：满足老师可以锁定、解锁学生终端的屏幕的需求；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【直播课堂】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1.直播预约：满足老师提前预约直播课的需求；</w:t>
            </w:r>
          </w:p>
          <w:p w14:paraId="37FDBC8E">
            <w:pPr>
              <w:keepNext w:val="0"/>
              <w:keepLines w:val="0"/>
              <w:widowControl/>
              <w:numPr>
                <w:ilvl w:val="0"/>
                <w:numId w:val="5"/>
              </w:numPr>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直播课堂：满足基于网络互通场景下，支持老师发起、预约直播课，满足老师跨班、跨校、跨区进行直播教学的需求；</w:t>
            </w:r>
          </w:p>
          <w:p w14:paraId="23DA84C6">
            <w:pPr>
              <w:keepNext w:val="0"/>
              <w:keepLines w:val="0"/>
              <w:widowControl/>
              <w:numPr>
                <w:ilvl w:val="0"/>
                <w:numId w:val="0"/>
              </w:numPr>
              <w:suppressLineNumbers w:val="0"/>
              <w:jc w:val="left"/>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【系统设置】</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1.菜单页面配置：满足老师灵活配置系统功能，包括课前准备、教学资源、课堂互动等；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2.课堂设置：满足老师修改上课实验室、上课班级、上课时长、测试时间、评分方式的需求；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3.备授课系统模式切换：满足老师切换上课模式和备课模式，不同模式下对应不同功能模块，贴合老师实际教学工作的需求；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4.智能排课：满足快速地将课程分配给教师和学生，并根据课程需求和限制自动调整课程表，排课系统还支持手动调整课程表的需求；</w:t>
            </w:r>
          </w:p>
        </w:tc>
        <w:tc>
          <w:tcPr>
            <w:tcW w:w="533" w:type="dxa"/>
            <w:vAlign w:val="center"/>
          </w:tcPr>
          <w:p w14:paraId="698DA511">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2</w:t>
            </w:r>
          </w:p>
        </w:tc>
        <w:tc>
          <w:tcPr>
            <w:tcW w:w="510" w:type="dxa"/>
            <w:vAlign w:val="center"/>
          </w:tcPr>
          <w:p w14:paraId="55C4FB51">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套</w:t>
            </w:r>
          </w:p>
        </w:tc>
      </w:tr>
      <w:tr w14:paraId="5463C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2" w:type="dxa"/>
            <w:vAlign w:val="center"/>
          </w:tcPr>
          <w:p w14:paraId="05709A4D">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4</w:t>
            </w:r>
          </w:p>
        </w:tc>
        <w:tc>
          <w:tcPr>
            <w:tcW w:w="817" w:type="dxa"/>
            <w:vAlign w:val="center"/>
          </w:tcPr>
          <w:p w14:paraId="0B508799">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学业评价管理软件</w:t>
            </w:r>
          </w:p>
        </w:tc>
        <w:tc>
          <w:tcPr>
            <w:tcW w:w="6150" w:type="dxa"/>
            <w:vAlign w:val="center"/>
          </w:tcPr>
          <w:p w14:paraId="5F8992F3">
            <w:pPr>
              <w:keepNext w:val="0"/>
              <w:keepLines w:val="0"/>
              <w:widowControl/>
              <w:suppressLineNumbers w:val="0"/>
              <w:jc w:val="left"/>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学业评价管理系统</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满足老师对作业管理、实验评分、学情分析等功能的需求，具体需求信息如下：</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【作业管理】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1.作业下发：满足老师可以选择同学下发作业的需求；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1.1.作业，可以指定学生下发标准实验或我的实验；</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2.作业评价：满足老师可以对学生提交的作业进行评价的需求；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【实验评分】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1.答卷管理：满足老师可以管理学生提交的答卷，可查看答卷，根据学号或者姓名进行快速筛选答卷的需求；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2.答卷评价：满足老师可以对学生提交的答卷进行评价的需求；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【学情分析】</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1.学情分析：满足老师以周为单位查看指定学生的学情数据、班级学习情况等；</w:t>
            </w:r>
          </w:p>
        </w:tc>
        <w:tc>
          <w:tcPr>
            <w:tcW w:w="533" w:type="dxa"/>
            <w:vAlign w:val="center"/>
          </w:tcPr>
          <w:p w14:paraId="56F64FC7">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2</w:t>
            </w:r>
          </w:p>
        </w:tc>
        <w:tc>
          <w:tcPr>
            <w:tcW w:w="510" w:type="dxa"/>
            <w:vAlign w:val="center"/>
          </w:tcPr>
          <w:p w14:paraId="789F0431">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套</w:t>
            </w:r>
          </w:p>
        </w:tc>
      </w:tr>
      <w:tr w14:paraId="53FD4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2" w:type="dxa"/>
            <w:vAlign w:val="center"/>
          </w:tcPr>
          <w:p w14:paraId="153201A4">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5</w:t>
            </w:r>
          </w:p>
        </w:tc>
        <w:tc>
          <w:tcPr>
            <w:tcW w:w="817" w:type="dxa"/>
            <w:vAlign w:val="center"/>
          </w:tcPr>
          <w:p w14:paraId="28CDFA43">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实验教学-学生端管理软件</w:t>
            </w:r>
          </w:p>
        </w:tc>
        <w:tc>
          <w:tcPr>
            <w:tcW w:w="6150" w:type="dxa"/>
            <w:vAlign w:val="center"/>
          </w:tcPr>
          <w:p w14:paraId="6EE1C67C">
            <w:pPr>
              <w:keepNext w:val="0"/>
              <w:keepLines w:val="0"/>
              <w:widowControl/>
              <w:suppressLineNumbers w:val="0"/>
              <w:jc w:val="left"/>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实验教学-学生端管理软件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满足学生对测试管理、学生互评、直播课堂、学习资料、实验挑战、标准视频录制等功能的需求，具体需求信息如下：</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【测试管理】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1.实验测试：满足学生可以在学生端完成老师下发的实验测试，如下发的是实验测试，测试完成后学生端也可以查看测试成绩；</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2.试题测试：满足学生可以在学生端完成老师下发的试题测试；</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3.测试记录：满足学生可以查看该学科已完成的该学期全部测试记录；</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【学生互评】</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1.学生互评：满足学生可以根据分组，互相评价对方的实验操作；</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【直播课堂】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1.直播课堂：满足学生输入邀请码参与到正在进行中的直播课堂的需求；【学习资料】</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1.学习资料：满足学生查看老师下发的学习资料的需求；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【实验挑战】</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1.实验挑战：满足学生可以模拟真实实验考试场景，发起一次实验挑战的需求；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【标准视频录制】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1.视频录制：满足老师登录账号录制标准实验视频，并能将录制视频下载下来。</w:t>
            </w:r>
          </w:p>
        </w:tc>
        <w:tc>
          <w:tcPr>
            <w:tcW w:w="533" w:type="dxa"/>
            <w:vAlign w:val="center"/>
          </w:tcPr>
          <w:p w14:paraId="7C827B02">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lang w:val="en-US"/>
              </w:rPr>
            </w:pPr>
            <w:r>
              <w:rPr>
                <w:rFonts w:hint="eastAsia" w:ascii="宋体" w:hAnsi="宋体" w:eastAsia="宋体" w:cs="宋体"/>
                <w:i w:val="0"/>
                <w:iCs w:val="0"/>
                <w:color w:val="auto"/>
                <w:kern w:val="0"/>
                <w:sz w:val="21"/>
                <w:szCs w:val="21"/>
                <w:highlight w:val="none"/>
                <w:u w:val="none"/>
                <w:lang w:val="en-US" w:eastAsia="zh-CN" w:bidi="ar"/>
              </w:rPr>
              <w:t>48</w:t>
            </w:r>
          </w:p>
        </w:tc>
        <w:tc>
          <w:tcPr>
            <w:tcW w:w="510" w:type="dxa"/>
            <w:vAlign w:val="center"/>
          </w:tcPr>
          <w:p w14:paraId="48C24CE7">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套</w:t>
            </w:r>
          </w:p>
        </w:tc>
      </w:tr>
      <w:tr w14:paraId="37DDF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5"/>
          </w:tcPr>
          <w:p w14:paraId="720CA9BE">
            <w:pPr>
              <w:rPr>
                <w:rFonts w:hint="eastAsia" w:ascii="宋体" w:hAnsi="宋体" w:eastAsia="宋体" w:cs="宋体"/>
                <w:color w:val="auto"/>
                <w:sz w:val="21"/>
                <w:szCs w:val="21"/>
                <w:highlight w:val="none"/>
                <w:vertAlign w:val="baseline"/>
              </w:rPr>
            </w:pPr>
            <w:r>
              <w:rPr>
                <w:rFonts w:hint="eastAsia" w:ascii="宋体" w:hAnsi="宋体" w:eastAsia="宋体" w:cs="宋体"/>
                <w:b/>
                <w:bCs/>
                <w:color w:val="auto"/>
                <w:sz w:val="21"/>
                <w:szCs w:val="21"/>
                <w:highlight w:val="none"/>
                <w:vertAlign w:val="baseline"/>
              </w:rPr>
              <w:t>二、配套IT设备</w:t>
            </w:r>
          </w:p>
        </w:tc>
      </w:tr>
      <w:tr w14:paraId="79CEA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2" w:type="dxa"/>
            <w:vAlign w:val="center"/>
          </w:tcPr>
          <w:p w14:paraId="07626643">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1</w:t>
            </w:r>
          </w:p>
        </w:tc>
        <w:tc>
          <w:tcPr>
            <w:tcW w:w="817" w:type="dxa"/>
            <w:vAlign w:val="center"/>
          </w:tcPr>
          <w:p w14:paraId="33110CAC">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接入交换机</w:t>
            </w:r>
          </w:p>
        </w:tc>
        <w:tc>
          <w:tcPr>
            <w:tcW w:w="6150" w:type="dxa"/>
            <w:vAlign w:val="center"/>
          </w:tcPr>
          <w:p w14:paraId="25338E0A">
            <w:pPr>
              <w:keepNext w:val="0"/>
              <w:keepLines w:val="0"/>
              <w:widowControl/>
              <w:suppressLineNumbers w:val="0"/>
              <w:jc w:val="left"/>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1.交换容量≥430Gbps/4.32Tbps，包转发率≥166Mpps；</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2.≥48个10/100/1000Base-T以太网端口，≥4个千兆SFP；</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3.支持ARP表项≥2048 ，MAC地址表容量 ≥16384，IPv4路由规格≥4000，IPv6路由规格≥1000；</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4.支持RIP、RIPng、OSPF、OSPFv3路由协议；</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5.支持DHCPv6 Snooping，防止DOS、ARP攻击功能、ICMP防攻击 等安全特性；</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6.支持以太网环网保护协议ERPS，故障倒换时间≤50ms；</w:t>
            </w:r>
          </w:p>
        </w:tc>
        <w:tc>
          <w:tcPr>
            <w:tcW w:w="533" w:type="dxa"/>
            <w:vAlign w:val="center"/>
          </w:tcPr>
          <w:p w14:paraId="2CCF9BB2">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2</w:t>
            </w:r>
          </w:p>
        </w:tc>
        <w:tc>
          <w:tcPr>
            <w:tcW w:w="510" w:type="dxa"/>
            <w:vAlign w:val="center"/>
          </w:tcPr>
          <w:p w14:paraId="007E6D4A">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台</w:t>
            </w:r>
          </w:p>
        </w:tc>
      </w:tr>
      <w:tr w14:paraId="64751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2" w:type="dxa"/>
            <w:vAlign w:val="center"/>
          </w:tcPr>
          <w:p w14:paraId="03D161D0">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w:t>
            </w:r>
          </w:p>
        </w:tc>
        <w:tc>
          <w:tcPr>
            <w:tcW w:w="817" w:type="dxa"/>
            <w:vAlign w:val="center"/>
          </w:tcPr>
          <w:p w14:paraId="3826584C">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机柜</w:t>
            </w:r>
          </w:p>
        </w:tc>
        <w:tc>
          <w:tcPr>
            <w:tcW w:w="6150" w:type="dxa"/>
            <w:vAlign w:val="center"/>
          </w:tcPr>
          <w:p w14:paraId="20397D15">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不小于12U机柜，前门钢化玻璃钣金后门，带锁，安装立柱不小于2.0mm，安装梁不小于1.5mm，其余不小于1.2mm，表面脱脂、陶化、静电喷塑；带支脚。</w:t>
            </w:r>
          </w:p>
        </w:tc>
        <w:tc>
          <w:tcPr>
            <w:tcW w:w="533" w:type="dxa"/>
            <w:vAlign w:val="center"/>
          </w:tcPr>
          <w:p w14:paraId="06010E8C">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w:t>
            </w:r>
          </w:p>
        </w:tc>
        <w:tc>
          <w:tcPr>
            <w:tcW w:w="510" w:type="dxa"/>
            <w:vAlign w:val="center"/>
          </w:tcPr>
          <w:p w14:paraId="2FCC5860">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个</w:t>
            </w:r>
          </w:p>
        </w:tc>
      </w:tr>
      <w:tr w14:paraId="7E88B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2" w:type="dxa"/>
            <w:vAlign w:val="center"/>
          </w:tcPr>
          <w:p w14:paraId="0A5B01F4">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3</w:t>
            </w:r>
          </w:p>
        </w:tc>
        <w:tc>
          <w:tcPr>
            <w:tcW w:w="817" w:type="dxa"/>
            <w:vAlign w:val="center"/>
          </w:tcPr>
          <w:p w14:paraId="2D7C5272">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UPS电源</w:t>
            </w:r>
          </w:p>
        </w:tc>
        <w:tc>
          <w:tcPr>
            <w:tcW w:w="6150" w:type="dxa"/>
            <w:vAlign w:val="center"/>
          </w:tcPr>
          <w:p w14:paraId="1BE3F9B4">
            <w:pPr>
              <w:keepNext w:val="0"/>
              <w:keepLines w:val="0"/>
              <w:widowControl/>
              <w:suppressLineNumbers w:val="0"/>
              <w:jc w:val="left"/>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电源功率：不小于3KVA(2400W)，输入电压220V，输出电压220V；配置≥8节12V 38AH铅酸免维护蓄电池组，保证负载延时不小于1小时，支持塔式安装。</w:t>
            </w:r>
          </w:p>
        </w:tc>
        <w:tc>
          <w:tcPr>
            <w:tcW w:w="533" w:type="dxa"/>
            <w:vAlign w:val="center"/>
          </w:tcPr>
          <w:p w14:paraId="5087A083">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2</w:t>
            </w:r>
          </w:p>
        </w:tc>
        <w:tc>
          <w:tcPr>
            <w:tcW w:w="510" w:type="dxa"/>
            <w:vAlign w:val="center"/>
          </w:tcPr>
          <w:p w14:paraId="46DF6CA5">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台</w:t>
            </w:r>
          </w:p>
        </w:tc>
      </w:tr>
      <w:tr w14:paraId="23695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5"/>
            <w:vAlign w:val="center"/>
          </w:tcPr>
          <w:p w14:paraId="5187E0F5">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三、实验信息化考试与教学终端</w:t>
            </w:r>
          </w:p>
        </w:tc>
      </w:tr>
      <w:tr w14:paraId="453BE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2" w:type="dxa"/>
            <w:vAlign w:val="center"/>
          </w:tcPr>
          <w:p w14:paraId="0FE60D6F">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817" w:type="dxa"/>
            <w:vAlign w:val="center"/>
          </w:tcPr>
          <w:p w14:paraId="3E652596">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巡考摄像机</w:t>
            </w:r>
          </w:p>
        </w:tc>
        <w:tc>
          <w:tcPr>
            <w:tcW w:w="6150" w:type="dxa"/>
            <w:vAlign w:val="center"/>
          </w:tcPr>
          <w:p w14:paraId="2EA9A6BB">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1.≥400万变焦星光半球型网络摄像机；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2.分辨率≥2688×1520；</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3.支持背光补偿，强光抑制，3D数字降噪；</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4.宽动态≥120 dB宽动态；</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5.支持电动变焦；</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6.采用阵列红外灯，红外照射距离最远≥15m；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7.支持≥IP66防尘防水及≥IK10防暴设计；</w:t>
            </w:r>
          </w:p>
        </w:tc>
        <w:tc>
          <w:tcPr>
            <w:tcW w:w="533" w:type="dxa"/>
            <w:vAlign w:val="center"/>
          </w:tcPr>
          <w:p w14:paraId="0F2277D5">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w:t>
            </w:r>
          </w:p>
        </w:tc>
        <w:tc>
          <w:tcPr>
            <w:tcW w:w="510" w:type="dxa"/>
            <w:vAlign w:val="center"/>
          </w:tcPr>
          <w:p w14:paraId="3AB877C6">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台</w:t>
            </w:r>
          </w:p>
        </w:tc>
      </w:tr>
      <w:tr w14:paraId="624F1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2" w:type="dxa"/>
            <w:vAlign w:val="center"/>
          </w:tcPr>
          <w:p w14:paraId="20A4F422">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w:t>
            </w:r>
          </w:p>
        </w:tc>
        <w:tc>
          <w:tcPr>
            <w:tcW w:w="817" w:type="dxa"/>
            <w:vAlign w:val="center"/>
          </w:tcPr>
          <w:p w14:paraId="077593CE">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计算机</w:t>
            </w:r>
          </w:p>
        </w:tc>
        <w:tc>
          <w:tcPr>
            <w:tcW w:w="6150" w:type="dxa"/>
            <w:vAlign w:val="center"/>
          </w:tcPr>
          <w:p w14:paraId="5493F35E">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1.CPU： 国产CPU  ≥8核、主频≥2.7GHz </w:t>
            </w:r>
          </w:p>
          <w:p w14:paraId="640C5012">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2.内存：≥16G DDR4 3200内存；</w:t>
            </w:r>
          </w:p>
          <w:p w14:paraId="2162B67A">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4.显卡：集成显卡</w:t>
            </w:r>
          </w:p>
          <w:p w14:paraId="5D9589E4">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6.硬盘： ≥512G SSD M.2 NVME SSD 固态硬盘；</w:t>
            </w:r>
          </w:p>
          <w:p w14:paraId="38F28938">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7.键盘、鼠标：USB防水键盘、USB鼠标；</w:t>
            </w:r>
          </w:p>
          <w:p w14:paraId="3F6B3605">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8.操作系统：预装国产操作系统</w:t>
            </w:r>
          </w:p>
          <w:p w14:paraId="7C667753">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9.显示器≥23.8寸低蓝光液晶显示器。</w:t>
            </w:r>
          </w:p>
        </w:tc>
        <w:tc>
          <w:tcPr>
            <w:tcW w:w="533" w:type="dxa"/>
            <w:vAlign w:val="center"/>
          </w:tcPr>
          <w:p w14:paraId="09EBAEEB">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w:t>
            </w:r>
          </w:p>
        </w:tc>
        <w:tc>
          <w:tcPr>
            <w:tcW w:w="510" w:type="dxa"/>
            <w:vAlign w:val="center"/>
          </w:tcPr>
          <w:p w14:paraId="31A83C29">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台</w:t>
            </w:r>
          </w:p>
        </w:tc>
      </w:tr>
      <w:tr w14:paraId="68F4E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2" w:type="dxa"/>
            <w:vAlign w:val="center"/>
          </w:tcPr>
          <w:p w14:paraId="7464B678">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w:t>
            </w:r>
          </w:p>
        </w:tc>
        <w:tc>
          <w:tcPr>
            <w:tcW w:w="817" w:type="dxa"/>
            <w:vAlign w:val="center"/>
          </w:tcPr>
          <w:p w14:paraId="67754FE2">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便携式视频采集系统</w:t>
            </w:r>
          </w:p>
        </w:tc>
        <w:tc>
          <w:tcPr>
            <w:tcW w:w="6150" w:type="dxa"/>
            <w:vAlign w:val="center"/>
          </w:tcPr>
          <w:p w14:paraId="756D6B7C">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Style w:val="37"/>
                <w:rFonts w:hint="eastAsia" w:ascii="宋体" w:hAnsi="宋体" w:eastAsia="宋体" w:cs="宋体"/>
                <w:color w:val="auto"/>
                <w:sz w:val="21"/>
                <w:szCs w:val="21"/>
                <w:highlight w:val="none"/>
                <w:lang w:val="en-US" w:eastAsia="zh-CN" w:bidi="ar"/>
              </w:rPr>
              <w:t xml:space="preserve">1.主体结构： </w:t>
            </w:r>
            <w:r>
              <w:rPr>
                <w:rStyle w:val="37"/>
                <w:rFonts w:hint="eastAsia" w:ascii="宋体" w:hAnsi="宋体" w:eastAsia="宋体" w:cs="宋体"/>
                <w:color w:val="auto"/>
                <w:sz w:val="21"/>
                <w:szCs w:val="21"/>
                <w:highlight w:val="none"/>
                <w:lang w:val="en-US" w:eastAsia="zh-CN" w:bidi="ar"/>
              </w:rPr>
              <w:br w:type="textWrapping"/>
            </w:r>
            <w:r>
              <w:rPr>
                <w:rStyle w:val="37"/>
                <w:rFonts w:hint="eastAsia" w:ascii="宋体" w:hAnsi="宋体" w:eastAsia="宋体" w:cs="宋体"/>
                <w:color w:val="auto"/>
                <w:sz w:val="21"/>
                <w:szCs w:val="21"/>
                <w:highlight w:val="none"/>
                <w:lang w:val="en-US" w:eastAsia="zh-CN" w:bidi="ar"/>
              </w:rPr>
              <w:t>设备采用一体化设计，不小于15寸触控屏、配置不低于3路摄像头，所有屏幕及所有摄像头同主机之间的连接均无外漏线材；</w:t>
            </w:r>
            <w:r>
              <w:rPr>
                <w:rStyle w:val="37"/>
                <w:rFonts w:hint="eastAsia" w:ascii="宋体" w:hAnsi="宋体" w:eastAsia="宋体" w:cs="宋体"/>
                <w:color w:val="auto"/>
                <w:sz w:val="21"/>
                <w:szCs w:val="21"/>
                <w:highlight w:val="none"/>
                <w:lang w:val="en-US" w:eastAsia="zh-CN" w:bidi="ar"/>
              </w:rPr>
              <w:br w:type="textWrapping"/>
            </w:r>
            <w:r>
              <w:rPr>
                <w:rStyle w:val="37"/>
                <w:rFonts w:hint="eastAsia" w:ascii="宋体" w:hAnsi="宋体" w:eastAsia="宋体" w:cs="宋体"/>
                <w:color w:val="auto"/>
                <w:sz w:val="21"/>
                <w:szCs w:val="21"/>
                <w:highlight w:val="none"/>
                <w:lang w:val="en-US" w:eastAsia="zh-CN" w:bidi="ar"/>
              </w:rPr>
              <w:t>摄像头支臂可通过旋转方式收拢或展开；</w:t>
            </w:r>
            <w:r>
              <w:rPr>
                <w:rStyle w:val="37"/>
                <w:rFonts w:hint="eastAsia" w:ascii="宋体" w:hAnsi="宋体" w:eastAsia="宋体" w:cs="宋体"/>
                <w:color w:val="auto"/>
                <w:sz w:val="21"/>
                <w:szCs w:val="21"/>
                <w:highlight w:val="none"/>
                <w:lang w:val="en-US" w:eastAsia="zh-CN" w:bidi="ar"/>
              </w:rPr>
              <w:br w:type="textWrapping"/>
            </w:r>
            <w:r>
              <w:rPr>
                <w:rStyle w:val="37"/>
                <w:rFonts w:hint="eastAsia" w:ascii="宋体" w:hAnsi="宋体" w:eastAsia="宋体" w:cs="宋体"/>
                <w:color w:val="auto"/>
                <w:sz w:val="21"/>
                <w:szCs w:val="21"/>
                <w:highlight w:val="none"/>
                <w:lang w:val="en-US" w:eastAsia="zh-CN" w:bidi="ar"/>
              </w:rPr>
              <w:t>2.材质及工艺：</w:t>
            </w:r>
            <w:r>
              <w:rPr>
                <w:rStyle w:val="37"/>
                <w:rFonts w:hint="eastAsia" w:ascii="宋体" w:hAnsi="宋体" w:eastAsia="宋体" w:cs="宋体"/>
                <w:color w:val="auto"/>
                <w:sz w:val="21"/>
                <w:szCs w:val="21"/>
                <w:highlight w:val="none"/>
                <w:lang w:val="en-US" w:eastAsia="zh-CN" w:bidi="ar"/>
              </w:rPr>
              <w:br w:type="textWrapping"/>
            </w:r>
            <w:r>
              <w:rPr>
                <w:rStyle w:val="37"/>
                <w:rFonts w:hint="eastAsia" w:ascii="宋体" w:hAnsi="宋体" w:eastAsia="宋体" w:cs="宋体"/>
                <w:color w:val="auto"/>
                <w:sz w:val="21"/>
                <w:szCs w:val="21"/>
                <w:highlight w:val="none"/>
                <w:lang w:val="en-US" w:eastAsia="zh-CN" w:bidi="ar"/>
              </w:rPr>
              <w:t>(1)底座：由镀锌钢板加工制成；</w:t>
            </w:r>
            <w:r>
              <w:rPr>
                <w:rStyle w:val="37"/>
                <w:rFonts w:hint="eastAsia" w:ascii="宋体" w:hAnsi="宋体" w:eastAsia="宋体" w:cs="宋体"/>
                <w:color w:val="auto"/>
                <w:sz w:val="21"/>
                <w:szCs w:val="21"/>
                <w:highlight w:val="none"/>
                <w:lang w:val="en-US" w:eastAsia="zh-CN" w:bidi="ar"/>
              </w:rPr>
              <w:br w:type="textWrapping"/>
            </w:r>
            <w:r>
              <w:rPr>
                <w:rStyle w:val="37"/>
                <w:rFonts w:hint="eastAsia" w:ascii="宋体" w:hAnsi="宋体" w:eastAsia="宋体" w:cs="宋体"/>
                <w:color w:val="auto"/>
                <w:sz w:val="21"/>
                <w:szCs w:val="21"/>
                <w:highlight w:val="none"/>
                <w:lang w:val="en-US" w:eastAsia="zh-CN" w:bidi="ar"/>
              </w:rPr>
              <w:t>(2)外壳：使用ABS+PC防火材料，注塑成型；</w:t>
            </w:r>
            <w:r>
              <w:rPr>
                <w:rStyle w:val="37"/>
                <w:rFonts w:hint="eastAsia" w:ascii="宋体" w:hAnsi="宋体" w:eastAsia="宋体" w:cs="宋体"/>
                <w:color w:val="auto"/>
                <w:sz w:val="21"/>
                <w:szCs w:val="21"/>
                <w:highlight w:val="none"/>
                <w:lang w:val="en-US" w:eastAsia="zh-CN" w:bidi="ar"/>
              </w:rPr>
              <w:br w:type="textWrapping"/>
            </w:r>
            <w:r>
              <w:rPr>
                <w:rStyle w:val="37"/>
                <w:rFonts w:hint="eastAsia" w:ascii="宋体" w:hAnsi="宋体" w:eastAsia="宋体" w:cs="宋体"/>
                <w:color w:val="auto"/>
                <w:sz w:val="21"/>
                <w:szCs w:val="21"/>
                <w:highlight w:val="none"/>
                <w:lang w:val="en-US" w:eastAsia="zh-CN" w:bidi="ar"/>
              </w:rPr>
              <w:t>(3)摄像头支臂：铝合金压铸成型或ABS+PC防火材料注塑成型；</w:t>
            </w:r>
            <w:r>
              <w:rPr>
                <w:rStyle w:val="37"/>
                <w:rFonts w:hint="eastAsia" w:ascii="宋体" w:hAnsi="宋体" w:eastAsia="宋体" w:cs="宋体"/>
                <w:color w:val="auto"/>
                <w:sz w:val="21"/>
                <w:szCs w:val="21"/>
                <w:highlight w:val="none"/>
                <w:lang w:val="en-US" w:eastAsia="zh-CN" w:bidi="ar"/>
              </w:rPr>
              <w:br w:type="textWrapping"/>
            </w:r>
            <w:r>
              <w:rPr>
                <w:rStyle w:val="37"/>
                <w:rFonts w:hint="eastAsia" w:ascii="宋体" w:hAnsi="宋体" w:eastAsia="宋体" w:cs="宋体"/>
                <w:color w:val="auto"/>
                <w:sz w:val="21"/>
                <w:szCs w:val="21"/>
                <w:highlight w:val="none"/>
                <w:lang w:val="en-US" w:eastAsia="zh-CN" w:bidi="ar"/>
              </w:rPr>
              <w:t>3.摄像头支臂的收拢及展开：</w:t>
            </w:r>
            <w:r>
              <w:rPr>
                <w:rStyle w:val="37"/>
                <w:rFonts w:hint="eastAsia" w:ascii="宋体" w:hAnsi="宋体" w:eastAsia="宋体" w:cs="宋体"/>
                <w:color w:val="auto"/>
                <w:sz w:val="21"/>
                <w:szCs w:val="21"/>
                <w:highlight w:val="none"/>
                <w:lang w:val="en-US" w:eastAsia="zh-CN" w:bidi="ar"/>
              </w:rPr>
              <w:br w:type="textWrapping"/>
            </w:r>
            <w:r>
              <w:rPr>
                <w:rStyle w:val="37"/>
                <w:rFonts w:hint="eastAsia" w:ascii="宋体" w:hAnsi="宋体" w:eastAsia="宋体" w:cs="宋体"/>
                <w:color w:val="auto"/>
                <w:sz w:val="21"/>
                <w:szCs w:val="21"/>
                <w:highlight w:val="none"/>
                <w:lang w:val="en-US" w:eastAsia="zh-CN" w:bidi="ar"/>
              </w:rPr>
              <w:t>(1)常规课堂上无需视频采集时，可将设备摄像头支臂收拢；实验考试或教学过程中需要视频采集时，可将摄像头支臂展开；</w:t>
            </w:r>
            <w:r>
              <w:rPr>
                <w:rStyle w:val="37"/>
                <w:rFonts w:hint="eastAsia" w:ascii="宋体" w:hAnsi="宋体" w:eastAsia="宋体" w:cs="宋体"/>
                <w:color w:val="auto"/>
                <w:sz w:val="21"/>
                <w:szCs w:val="21"/>
                <w:highlight w:val="none"/>
                <w:lang w:val="en-US" w:eastAsia="zh-CN" w:bidi="ar"/>
              </w:rPr>
              <w:br w:type="textWrapping"/>
            </w:r>
            <w:r>
              <w:rPr>
                <w:rStyle w:val="37"/>
                <w:rFonts w:hint="eastAsia" w:ascii="宋体" w:hAnsi="宋体" w:eastAsia="宋体" w:cs="宋体"/>
                <w:color w:val="auto"/>
                <w:sz w:val="21"/>
                <w:szCs w:val="21"/>
                <w:highlight w:val="none"/>
                <w:lang w:val="en-US" w:eastAsia="zh-CN" w:bidi="ar"/>
              </w:rPr>
              <w:t>(2)摄像头支臂收拢或展开采用旋转方式，顶部摄像头支臂支持水平及垂直两个轴向的旋转、侧视摄像头支持水平方向旋转；</w:t>
            </w:r>
            <w:r>
              <w:rPr>
                <w:rStyle w:val="37"/>
                <w:rFonts w:hint="eastAsia" w:ascii="宋体" w:hAnsi="宋体" w:eastAsia="宋体" w:cs="宋体"/>
                <w:color w:val="auto"/>
                <w:sz w:val="21"/>
                <w:szCs w:val="21"/>
                <w:highlight w:val="none"/>
                <w:lang w:val="en-US" w:eastAsia="zh-CN" w:bidi="ar"/>
              </w:rPr>
              <w:br w:type="textWrapping"/>
            </w:r>
            <w:r>
              <w:rPr>
                <w:rStyle w:val="37"/>
                <w:rFonts w:hint="eastAsia" w:ascii="宋体" w:hAnsi="宋体" w:eastAsia="宋体" w:cs="宋体"/>
                <w:color w:val="auto"/>
                <w:sz w:val="21"/>
                <w:szCs w:val="21"/>
                <w:highlight w:val="none"/>
                <w:lang w:val="en-US" w:eastAsia="zh-CN" w:bidi="ar"/>
              </w:rPr>
              <w:t>(3)转臂关节处配备阻尼转轴，所有转臂设置90°限位卡点。</w:t>
            </w:r>
            <w:r>
              <w:rPr>
                <w:rStyle w:val="37"/>
                <w:rFonts w:hint="eastAsia" w:ascii="宋体" w:hAnsi="宋体" w:eastAsia="宋体" w:cs="宋体"/>
                <w:color w:val="auto"/>
                <w:sz w:val="21"/>
                <w:szCs w:val="21"/>
                <w:highlight w:val="none"/>
                <w:lang w:val="en-US" w:eastAsia="zh-CN" w:bidi="ar"/>
              </w:rPr>
              <w:br w:type="textWrapping"/>
            </w:r>
            <w:r>
              <w:rPr>
                <w:rStyle w:val="37"/>
                <w:rFonts w:hint="eastAsia" w:ascii="宋体" w:hAnsi="宋体" w:eastAsia="宋体" w:cs="宋体"/>
                <w:color w:val="auto"/>
                <w:sz w:val="21"/>
                <w:szCs w:val="21"/>
                <w:highlight w:val="none"/>
                <w:lang w:val="en-US" w:eastAsia="zh-CN" w:bidi="ar"/>
              </w:rPr>
              <w:t>4.外部接口：</w:t>
            </w:r>
            <w:r>
              <w:rPr>
                <w:rStyle w:val="37"/>
                <w:rFonts w:hint="eastAsia" w:ascii="宋体" w:hAnsi="宋体" w:eastAsia="宋体" w:cs="宋体"/>
                <w:color w:val="auto"/>
                <w:sz w:val="21"/>
                <w:szCs w:val="21"/>
                <w:highlight w:val="none"/>
                <w:lang w:val="en-US" w:eastAsia="zh-CN" w:bidi="ar"/>
              </w:rPr>
              <w:br w:type="textWrapping"/>
            </w:r>
            <w:r>
              <w:rPr>
                <w:rStyle w:val="37"/>
                <w:rFonts w:hint="eastAsia" w:ascii="宋体" w:hAnsi="宋体" w:eastAsia="宋体" w:cs="宋体"/>
                <w:color w:val="auto"/>
                <w:sz w:val="21"/>
                <w:szCs w:val="21"/>
                <w:highlight w:val="none"/>
                <w:lang w:val="en-US" w:eastAsia="zh-CN" w:bidi="ar"/>
              </w:rPr>
              <w:t>(1)≥2路USB3.0接口、≥1路Type-C接口</w:t>
            </w:r>
            <w:r>
              <w:rPr>
                <w:rStyle w:val="37"/>
                <w:rFonts w:hint="eastAsia" w:ascii="宋体" w:hAnsi="宋体" w:eastAsia="宋体" w:cs="宋体"/>
                <w:color w:val="auto"/>
                <w:sz w:val="21"/>
                <w:szCs w:val="21"/>
                <w:highlight w:val="none"/>
                <w:lang w:val="en-US" w:eastAsia="zh-CN" w:bidi="ar"/>
              </w:rPr>
              <w:br w:type="textWrapping"/>
            </w:r>
            <w:r>
              <w:rPr>
                <w:rStyle w:val="37"/>
                <w:rFonts w:hint="eastAsia" w:ascii="宋体" w:hAnsi="宋体" w:eastAsia="宋体" w:cs="宋体"/>
                <w:color w:val="auto"/>
                <w:sz w:val="21"/>
                <w:szCs w:val="21"/>
                <w:highlight w:val="none"/>
                <w:lang w:val="en-US" w:eastAsia="zh-CN" w:bidi="ar"/>
              </w:rPr>
              <w:t>(2)≥1路RJ45网口</w:t>
            </w:r>
            <w:r>
              <w:rPr>
                <w:rStyle w:val="37"/>
                <w:rFonts w:hint="eastAsia" w:ascii="宋体" w:hAnsi="宋体" w:eastAsia="宋体" w:cs="宋体"/>
                <w:color w:val="auto"/>
                <w:sz w:val="21"/>
                <w:szCs w:val="21"/>
                <w:highlight w:val="none"/>
                <w:lang w:val="en-US" w:eastAsia="zh-CN" w:bidi="ar"/>
              </w:rPr>
              <w:br w:type="textWrapping"/>
            </w:r>
            <w:r>
              <w:rPr>
                <w:rStyle w:val="37"/>
                <w:rFonts w:hint="eastAsia" w:ascii="宋体" w:hAnsi="宋体" w:eastAsia="宋体" w:cs="宋体"/>
                <w:color w:val="auto"/>
                <w:sz w:val="21"/>
                <w:szCs w:val="21"/>
                <w:highlight w:val="none"/>
                <w:lang w:val="en-US" w:eastAsia="zh-CN" w:bidi="ar"/>
              </w:rPr>
              <w:t>(3)支持220VAC新国标插座</w:t>
            </w:r>
            <w:r>
              <w:rPr>
                <w:rStyle w:val="37"/>
                <w:rFonts w:hint="eastAsia" w:ascii="宋体" w:hAnsi="宋体" w:eastAsia="宋体" w:cs="宋体"/>
                <w:color w:val="auto"/>
                <w:sz w:val="21"/>
                <w:szCs w:val="21"/>
                <w:highlight w:val="none"/>
                <w:lang w:val="en-US" w:eastAsia="zh-CN" w:bidi="ar"/>
              </w:rPr>
              <w:br w:type="textWrapping"/>
            </w:r>
            <w:r>
              <w:rPr>
                <w:rStyle w:val="37"/>
                <w:rFonts w:hint="eastAsia" w:ascii="宋体" w:hAnsi="宋体" w:eastAsia="宋体" w:cs="宋体"/>
                <w:color w:val="auto"/>
                <w:sz w:val="21"/>
                <w:szCs w:val="21"/>
                <w:highlight w:val="none"/>
                <w:lang w:val="en-US" w:eastAsia="zh-CN" w:bidi="ar"/>
              </w:rPr>
              <w:t>二、芯片</w:t>
            </w:r>
            <w:r>
              <w:rPr>
                <w:rStyle w:val="37"/>
                <w:rFonts w:hint="eastAsia" w:ascii="宋体" w:hAnsi="宋体" w:eastAsia="宋体" w:cs="宋体"/>
                <w:color w:val="auto"/>
                <w:sz w:val="21"/>
                <w:szCs w:val="21"/>
                <w:highlight w:val="none"/>
                <w:lang w:val="en-US" w:eastAsia="zh-CN" w:bidi="ar"/>
              </w:rPr>
              <w:br w:type="textWrapping"/>
            </w:r>
            <w:r>
              <w:rPr>
                <w:rStyle w:val="37"/>
                <w:rFonts w:hint="eastAsia" w:ascii="宋体" w:hAnsi="宋体" w:eastAsia="宋体" w:cs="宋体"/>
                <w:color w:val="auto"/>
                <w:sz w:val="21"/>
                <w:szCs w:val="21"/>
                <w:highlight w:val="none"/>
                <w:lang w:val="en-US" w:eastAsia="zh-CN" w:bidi="ar"/>
              </w:rPr>
              <w:t>1.主控芯片：不低于8核64位芯片、；主频≥2.2GHz。</w:t>
            </w:r>
            <w:r>
              <w:rPr>
                <w:rStyle w:val="37"/>
                <w:rFonts w:hint="eastAsia" w:ascii="宋体" w:hAnsi="宋体" w:eastAsia="宋体" w:cs="宋体"/>
                <w:color w:val="auto"/>
                <w:sz w:val="21"/>
                <w:szCs w:val="21"/>
                <w:highlight w:val="none"/>
                <w:lang w:val="en-US" w:eastAsia="zh-CN" w:bidi="ar"/>
              </w:rPr>
              <w:br w:type="textWrapping"/>
            </w:r>
            <w:r>
              <w:rPr>
                <w:rStyle w:val="37"/>
                <w:rFonts w:hint="eastAsia" w:ascii="宋体" w:hAnsi="宋体" w:eastAsia="宋体" w:cs="宋体"/>
                <w:color w:val="auto"/>
                <w:sz w:val="21"/>
                <w:szCs w:val="21"/>
                <w:highlight w:val="none"/>
                <w:lang w:val="en-US" w:eastAsia="zh-CN" w:bidi="ar"/>
              </w:rPr>
              <w:t>2.操作系统：≥Android 14；</w:t>
            </w:r>
            <w:r>
              <w:rPr>
                <w:rStyle w:val="37"/>
                <w:rFonts w:hint="eastAsia" w:ascii="宋体" w:hAnsi="宋体" w:eastAsia="宋体" w:cs="宋体"/>
                <w:color w:val="auto"/>
                <w:sz w:val="21"/>
                <w:szCs w:val="21"/>
                <w:highlight w:val="none"/>
                <w:lang w:val="en-US" w:eastAsia="zh-CN" w:bidi="ar"/>
              </w:rPr>
              <w:br w:type="textWrapping"/>
            </w:r>
            <w:r>
              <w:rPr>
                <w:rStyle w:val="37"/>
                <w:rFonts w:hint="eastAsia" w:ascii="宋体" w:hAnsi="宋体" w:eastAsia="宋体" w:cs="宋体"/>
                <w:color w:val="auto"/>
                <w:sz w:val="21"/>
                <w:szCs w:val="21"/>
                <w:highlight w:val="none"/>
                <w:lang w:val="en-US" w:eastAsia="zh-CN" w:bidi="ar"/>
              </w:rPr>
              <w:t>3.内存：≥8GB LPDDR5；</w:t>
            </w:r>
            <w:r>
              <w:rPr>
                <w:rStyle w:val="37"/>
                <w:rFonts w:hint="eastAsia" w:ascii="宋体" w:hAnsi="宋体" w:eastAsia="宋体" w:cs="宋体"/>
                <w:color w:val="auto"/>
                <w:sz w:val="21"/>
                <w:szCs w:val="21"/>
                <w:highlight w:val="none"/>
                <w:lang w:val="en-US" w:eastAsia="zh-CN" w:bidi="ar"/>
              </w:rPr>
              <w:br w:type="textWrapping"/>
            </w:r>
            <w:r>
              <w:rPr>
                <w:rStyle w:val="37"/>
                <w:rFonts w:hint="eastAsia" w:ascii="宋体" w:hAnsi="宋体" w:eastAsia="宋体" w:cs="宋体"/>
                <w:color w:val="auto"/>
                <w:sz w:val="21"/>
                <w:szCs w:val="21"/>
                <w:highlight w:val="none"/>
                <w:lang w:val="en-US" w:eastAsia="zh-CN" w:bidi="ar"/>
              </w:rPr>
              <w:t>4.内置储存容量：≥64GB EMMC；</w:t>
            </w:r>
            <w:r>
              <w:rPr>
                <w:rStyle w:val="37"/>
                <w:rFonts w:hint="eastAsia" w:ascii="宋体" w:hAnsi="宋体" w:eastAsia="宋体" w:cs="宋体"/>
                <w:color w:val="auto"/>
                <w:sz w:val="21"/>
                <w:szCs w:val="21"/>
                <w:highlight w:val="none"/>
                <w:lang w:val="en-US" w:eastAsia="zh-CN" w:bidi="ar"/>
              </w:rPr>
              <w:br w:type="textWrapping"/>
            </w:r>
            <w:r>
              <w:rPr>
                <w:rStyle w:val="37"/>
                <w:rFonts w:hint="eastAsia" w:ascii="宋体" w:hAnsi="宋体" w:eastAsia="宋体" w:cs="宋体"/>
                <w:color w:val="auto"/>
                <w:sz w:val="21"/>
                <w:szCs w:val="21"/>
                <w:highlight w:val="none"/>
                <w:lang w:val="en-US" w:eastAsia="zh-CN" w:bidi="ar"/>
              </w:rPr>
              <w:t>5.接口配置：≥1路Type-C（OTG）接口、≥2路USB3.0 Type-A接口、≥1路USB2.0Type-A接口、≥1路 USB2.0 Wafer1.25、≥1路J45网络接口、≥1路电源接口、≥1路TF卡插槽，支持8GB-256GB TF卡、≥1路3.5mm音频接口；</w:t>
            </w:r>
            <w:r>
              <w:rPr>
                <w:rStyle w:val="37"/>
                <w:rFonts w:hint="eastAsia" w:ascii="宋体" w:hAnsi="宋体" w:eastAsia="宋体" w:cs="宋体"/>
                <w:color w:val="auto"/>
                <w:sz w:val="21"/>
                <w:szCs w:val="21"/>
                <w:highlight w:val="none"/>
                <w:lang w:val="en-US" w:eastAsia="zh-CN" w:bidi="ar"/>
              </w:rPr>
              <w:br w:type="textWrapping"/>
            </w:r>
            <w:r>
              <w:rPr>
                <w:rStyle w:val="37"/>
                <w:rFonts w:hint="eastAsia" w:ascii="宋体" w:hAnsi="宋体" w:eastAsia="宋体" w:cs="宋体"/>
                <w:color w:val="auto"/>
                <w:sz w:val="21"/>
                <w:szCs w:val="21"/>
                <w:highlight w:val="none"/>
                <w:lang w:val="en-US" w:eastAsia="zh-CN" w:bidi="ar"/>
              </w:rPr>
              <w:t>6.网络：不低于100Mbps以太网接口；</w:t>
            </w:r>
            <w:r>
              <w:rPr>
                <w:rStyle w:val="37"/>
                <w:rFonts w:hint="eastAsia" w:ascii="宋体" w:hAnsi="宋体" w:eastAsia="宋体" w:cs="宋体"/>
                <w:color w:val="auto"/>
                <w:sz w:val="21"/>
                <w:szCs w:val="21"/>
                <w:highlight w:val="none"/>
                <w:lang w:val="en-US" w:eastAsia="zh-CN" w:bidi="ar"/>
              </w:rPr>
              <w:br w:type="textWrapping"/>
            </w:r>
            <w:r>
              <w:rPr>
                <w:rStyle w:val="37"/>
                <w:rFonts w:hint="eastAsia" w:ascii="宋体" w:hAnsi="宋体" w:eastAsia="宋体" w:cs="宋体"/>
                <w:color w:val="auto"/>
                <w:sz w:val="21"/>
                <w:szCs w:val="21"/>
                <w:highlight w:val="none"/>
                <w:lang w:val="en-US" w:eastAsia="zh-CN" w:bidi="ar"/>
              </w:rPr>
              <w:t>三、视频采集系统</w:t>
            </w:r>
            <w:r>
              <w:rPr>
                <w:rStyle w:val="37"/>
                <w:rFonts w:hint="eastAsia" w:ascii="宋体" w:hAnsi="宋体" w:eastAsia="宋体" w:cs="宋体"/>
                <w:color w:val="auto"/>
                <w:sz w:val="21"/>
                <w:szCs w:val="21"/>
                <w:highlight w:val="none"/>
                <w:lang w:val="en-US" w:eastAsia="zh-CN" w:bidi="ar"/>
              </w:rPr>
              <w:br w:type="textWrapping"/>
            </w:r>
            <w:r>
              <w:rPr>
                <w:rStyle w:val="37"/>
                <w:rFonts w:hint="eastAsia" w:ascii="宋体" w:hAnsi="宋体" w:eastAsia="宋体" w:cs="宋体"/>
                <w:color w:val="auto"/>
                <w:sz w:val="21"/>
                <w:szCs w:val="21"/>
                <w:highlight w:val="none"/>
                <w:lang w:val="en-US" w:eastAsia="zh-CN" w:bidi="ar"/>
              </w:rPr>
              <w:t>1.设备配置不少于3路网络摄像头，摄像头参数满足：</w:t>
            </w:r>
            <w:r>
              <w:rPr>
                <w:rStyle w:val="37"/>
                <w:rFonts w:hint="eastAsia" w:ascii="宋体" w:hAnsi="宋体" w:eastAsia="宋体" w:cs="宋体"/>
                <w:color w:val="auto"/>
                <w:sz w:val="21"/>
                <w:szCs w:val="21"/>
                <w:highlight w:val="none"/>
                <w:lang w:val="en-US" w:eastAsia="zh-CN" w:bidi="ar"/>
              </w:rPr>
              <w:br w:type="textWrapping"/>
            </w:r>
            <w:r>
              <w:rPr>
                <w:rStyle w:val="37"/>
                <w:rFonts w:hint="eastAsia" w:ascii="宋体" w:hAnsi="宋体" w:eastAsia="宋体" w:cs="宋体"/>
                <w:color w:val="auto"/>
                <w:sz w:val="21"/>
                <w:szCs w:val="21"/>
                <w:highlight w:val="none"/>
                <w:lang w:val="en-US" w:eastAsia="zh-CN" w:bidi="ar"/>
              </w:rPr>
              <w:t>(1)≥400万像素</w:t>
            </w:r>
            <w:r>
              <w:rPr>
                <w:rStyle w:val="37"/>
                <w:rFonts w:hint="eastAsia" w:ascii="宋体" w:hAnsi="宋体" w:eastAsia="宋体" w:cs="宋体"/>
                <w:color w:val="auto"/>
                <w:sz w:val="21"/>
                <w:szCs w:val="21"/>
                <w:highlight w:val="none"/>
                <w:lang w:val="en-US" w:eastAsia="zh-CN" w:bidi="ar"/>
              </w:rPr>
              <w:br w:type="textWrapping"/>
            </w:r>
            <w:r>
              <w:rPr>
                <w:rStyle w:val="37"/>
                <w:rFonts w:hint="eastAsia" w:ascii="宋体" w:hAnsi="宋体" w:eastAsia="宋体" w:cs="宋体"/>
                <w:color w:val="auto"/>
                <w:sz w:val="21"/>
                <w:szCs w:val="21"/>
                <w:highlight w:val="none"/>
                <w:lang w:val="en-US" w:eastAsia="zh-CN" w:bidi="ar"/>
              </w:rPr>
              <w:t>(2)传感器类型: CMOS</w:t>
            </w:r>
            <w:r>
              <w:rPr>
                <w:rStyle w:val="37"/>
                <w:rFonts w:hint="eastAsia" w:ascii="宋体" w:hAnsi="宋体" w:eastAsia="宋体" w:cs="宋体"/>
                <w:color w:val="auto"/>
                <w:sz w:val="21"/>
                <w:szCs w:val="21"/>
                <w:highlight w:val="none"/>
                <w:lang w:val="en-US" w:eastAsia="zh-CN" w:bidi="ar"/>
              </w:rPr>
              <w:br w:type="textWrapping"/>
            </w:r>
            <w:r>
              <w:rPr>
                <w:rStyle w:val="37"/>
                <w:rFonts w:hint="eastAsia" w:ascii="宋体" w:hAnsi="宋体" w:eastAsia="宋体" w:cs="宋体"/>
                <w:color w:val="auto"/>
                <w:sz w:val="21"/>
                <w:szCs w:val="21"/>
                <w:highlight w:val="none"/>
                <w:lang w:val="en-US" w:eastAsia="zh-CN" w:bidi="ar"/>
              </w:rPr>
              <w:t>(3)视频帧率：≥25帧/秒</w:t>
            </w:r>
            <w:r>
              <w:rPr>
                <w:rStyle w:val="37"/>
                <w:rFonts w:hint="eastAsia" w:ascii="宋体" w:hAnsi="宋体" w:eastAsia="宋体" w:cs="宋体"/>
                <w:color w:val="auto"/>
                <w:sz w:val="21"/>
                <w:szCs w:val="21"/>
                <w:highlight w:val="none"/>
                <w:lang w:val="en-US" w:eastAsia="zh-CN" w:bidi="ar"/>
              </w:rPr>
              <w:br w:type="textWrapping"/>
            </w:r>
            <w:r>
              <w:rPr>
                <w:rStyle w:val="37"/>
                <w:rFonts w:hint="eastAsia" w:ascii="宋体" w:hAnsi="宋体" w:eastAsia="宋体" w:cs="宋体"/>
                <w:color w:val="auto"/>
                <w:sz w:val="21"/>
                <w:szCs w:val="21"/>
                <w:highlight w:val="none"/>
                <w:lang w:val="en-US" w:eastAsia="zh-CN" w:bidi="ar"/>
              </w:rPr>
              <w:t>(4)支持畸变矫正</w:t>
            </w:r>
            <w:r>
              <w:rPr>
                <w:rStyle w:val="37"/>
                <w:rFonts w:hint="eastAsia" w:ascii="宋体" w:hAnsi="宋体" w:eastAsia="宋体" w:cs="宋体"/>
                <w:color w:val="auto"/>
                <w:sz w:val="21"/>
                <w:szCs w:val="21"/>
                <w:highlight w:val="none"/>
                <w:lang w:val="en-US" w:eastAsia="zh-CN" w:bidi="ar"/>
              </w:rPr>
              <w:br w:type="textWrapping"/>
            </w:r>
            <w:r>
              <w:rPr>
                <w:rStyle w:val="37"/>
                <w:rFonts w:hint="eastAsia" w:ascii="宋体" w:hAnsi="宋体" w:eastAsia="宋体" w:cs="宋体"/>
                <w:color w:val="auto"/>
                <w:sz w:val="21"/>
                <w:szCs w:val="21"/>
                <w:highlight w:val="none"/>
                <w:lang w:val="en-US" w:eastAsia="zh-CN" w:bidi="ar"/>
              </w:rPr>
              <w:t>(5)视频压缩标准:</w:t>
            </w:r>
            <w:r>
              <w:rPr>
                <w:rStyle w:val="37"/>
                <w:rFonts w:hint="eastAsia" w:ascii="宋体" w:hAnsi="宋体" w:eastAsia="宋体" w:cs="宋体"/>
                <w:color w:val="auto"/>
                <w:sz w:val="21"/>
                <w:szCs w:val="21"/>
                <w:highlight w:val="none"/>
                <w:lang w:val="en-US" w:eastAsia="zh-CN" w:bidi="ar"/>
              </w:rPr>
              <w:br w:type="textWrapping"/>
            </w:r>
            <w:r>
              <w:rPr>
                <w:rStyle w:val="37"/>
                <w:rFonts w:hint="eastAsia" w:ascii="宋体" w:hAnsi="宋体" w:eastAsia="宋体" w:cs="宋体"/>
                <w:color w:val="auto"/>
                <w:sz w:val="21"/>
                <w:szCs w:val="21"/>
                <w:highlight w:val="none"/>
                <w:lang w:val="en-US" w:eastAsia="zh-CN" w:bidi="ar"/>
              </w:rPr>
              <w:t>主码流：支持H.265/H.264；子码流：支持H.265/H.264/MJPEG；</w:t>
            </w:r>
            <w:r>
              <w:rPr>
                <w:rStyle w:val="37"/>
                <w:rFonts w:hint="eastAsia" w:ascii="宋体" w:hAnsi="宋体" w:eastAsia="宋体" w:cs="宋体"/>
                <w:color w:val="auto"/>
                <w:sz w:val="21"/>
                <w:szCs w:val="21"/>
                <w:highlight w:val="none"/>
                <w:lang w:val="en-US" w:eastAsia="zh-CN" w:bidi="ar"/>
              </w:rPr>
              <w:br w:type="textWrapping"/>
            </w:r>
            <w:r>
              <w:rPr>
                <w:rStyle w:val="37"/>
                <w:rFonts w:hint="eastAsia" w:ascii="宋体" w:hAnsi="宋体" w:eastAsia="宋体" w:cs="宋体"/>
                <w:color w:val="auto"/>
                <w:sz w:val="21"/>
                <w:szCs w:val="21"/>
                <w:highlight w:val="none"/>
                <w:lang w:val="en-US" w:eastAsia="zh-CN" w:bidi="ar"/>
              </w:rPr>
              <w:t>四、屏幕</w:t>
            </w:r>
            <w:r>
              <w:rPr>
                <w:rStyle w:val="37"/>
                <w:rFonts w:hint="eastAsia" w:ascii="宋体" w:hAnsi="宋体" w:eastAsia="宋体" w:cs="宋体"/>
                <w:color w:val="auto"/>
                <w:sz w:val="21"/>
                <w:szCs w:val="21"/>
                <w:highlight w:val="none"/>
                <w:lang w:val="en-US" w:eastAsia="zh-CN" w:bidi="ar"/>
              </w:rPr>
              <w:br w:type="textWrapping"/>
            </w:r>
            <w:r>
              <w:rPr>
                <w:rStyle w:val="37"/>
                <w:rFonts w:hint="eastAsia" w:ascii="宋体" w:hAnsi="宋体" w:eastAsia="宋体" w:cs="宋体"/>
                <w:color w:val="auto"/>
                <w:sz w:val="21"/>
                <w:szCs w:val="21"/>
                <w:highlight w:val="none"/>
                <w:lang w:val="en-US" w:eastAsia="zh-CN" w:bidi="ar"/>
              </w:rPr>
              <w:t>1.分辨率：≥1920*1080；</w:t>
            </w:r>
            <w:r>
              <w:rPr>
                <w:rStyle w:val="37"/>
                <w:rFonts w:hint="eastAsia" w:ascii="宋体" w:hAnsi="宋体" w:eastAsia="宋体" w:cs="宋体"/>
                <w:color w:val="auto"/>
                <w:sz w:val="21"/>
                <w:szCs w:val="21"/>
                <w:highlight w:val="none"/>
                <w:lang w:val="en-US" w:eastAsia="zh-CN" w:bidi="ar"/>
              </w:rPr>
              <w:br w:type="textWrapping"/>
            </w:r>
            <w:r>
              <w:rPr>
                <w:rStyle w:val="37"/>
                <w:rFonts w:hint="eastAsia" w:ascii="宋体" w:hAnsi="宋体" w:eastAsia="宋体" w:cs="宋体"/>
                <w:color w:val="auto"/>
                <w:sz w:val="21"/>
                <w:szCs w:val="21"/>
                <w:highlight w:val="none"/>
                <w:lang w:val="en-US" w:eastAsia="zh-CN" w:bidi="ar"/>
              </w:rPr>
              <w:t>2.尺寸：≥15英寸；</w:t>
            </w:r>
            <w:r>
              <w:rPr>
                <w:rStyle w:val="37"/>
                <w:rFonts w:hint="eastAsia" w:ascii="宋体" w:hAnsi="宋体" w:eastAsia="宋体" w:cs="宋体"/>
                <w:color w:val="auto"/>
                <w:sz w:val="21"/>
                <w:szCs w:val="21"/>
                <w:highlight w:val="none"/>
                <w:lang w:val="en-US" w:eastAsia="zh-CN" w:bidi="ar"/>
              </w:rPr>
              <w:br w:type="textWrapping"/>
            </w:r>
            <w:r>
              <w:rPr>
                <w:rStyle w:val="37"/>
                <w:rFonts w:hint="eastAsia" w:ascii="宋体" w:hAnsi="宋体" w:eastAsia="宋体" w:cs="宋体"/>
                <w:color w:val="auto"/>
                <w:sz w:val="21"/>
                <w:szCs w:val="21"/>
                <w:highlight w:val="none"/>
                <w:lang w:val="en-US" w:eastAsia="zh-CN" w:bidi="ar"/>
              </w:rPr>
              <w:t>3.支持屏幕多点触摸功能。</w:t>
            </w:r>
          </w:p>
        </w:tc>
        <w:tc>
          <w:tcPr>
            <w:tcW w:w="533" w:type="dxa"/>
            <w:vAlign w:val="center"/>
          </w:tcPr>
          <w:p w14:paraId="39C572B0">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50</w:t>
            </w:r>
          </w:p>
        </w:tc>
        <w:tc>
          <w:tcPr>
            <w:tcW w:w="510" w:type="dxa"/>
            <w:vAlign w:val="center"/>
          </w:tcPr>
          <w:p w14:paraId="0956FF80">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台</w:t>
            </w:r>
          </w:p>
        </w:tc>
      </w:tr>
      <w:tr w14:paraId="34E67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5"/>
            <w:vAlign w:val="center"/>
          </w:tcPr>
          <w:p w14:paraId="59657D20">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四、线路改造</w:t>
            </w:r>
          </w:p>
        </w:tc>
      </w:tr>
      <w:tr w14:paraId="1CD27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2" w:type="dxa"/>
            <w:vAlign w:val="center"/>
          </w:tcPr>
          <w:p w14:paraId="0E88ECFF">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817" w:type="dxa"/>
            <w:vAlign w:val="center"/>
          </w:tcPr>
          <w:p w14:paraId="348DB494">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实验室线路改造</w:t>
            </w:r>
          </w:p>
        </w:tc>
        <w:tc>
          <w:tcPr>
            <w:tcW w:w="6150" w:type="dxa"/>
            <w:vAlign w:val="center"/>
          </w:tcPr>
          <w:p w14:paraId="03874BFE">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1.地面线路改造。</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2.地胶铺设</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3.利旧搬运安装等。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4.实验台内部所需的电源线、网线、水晶头等耗材及其布线工程。                                </w:t>
            </w:r>
          </w:p>
        </w:tc>
        <w:tc>
          <w:tcPr>
            <w:tcW w:w="533" w:type="dxa"/>
            <w:vAlign w:val="center"/>
          </w:tcPr>
          <w:p w14:paraId="78CD105A">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w:t>
            </w:r>
          </w:p>
        </w:tc>
        <w:tc>
          <w:tcPr>
            <w:tcW w:w="510" w:type="dxa"/>
            <w:vAlign w:val="center"/>
          </w:tcPr>
          <w:p w14:paraId="451FBF74">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间</w:t>
            </w:r>
          </w:p>
        </w:tc>
      </w:tr>
    </w:tbl>
    <w:p w14:paraId="0B3B164A">
      <w:pPr>
        <w:rPr>
          <w:rFonts w:hint="eastAsia" w:ascii="宋体" w:hAnsi="宋体" w:eastAsia="宋体" w:cs="宋体"/>
          <w:b/>
          <w:bCs/>
          <w:i w:val="0"/>
          <w:iCs w:val="0"/>
          <w:color w:val="auto"/>
          <w:kern w:val="0"/>
          <w:sz w:val="21"/>
          <w:szCs w:val="21"/>
          <w:highlight w:val="none"/>
          <w:u w:val="none"/>
          <w:lang w:val="en-US" w:eastAsia="zh-CN" w:bidi="ar"/>
        </w:rPr>
      </w:pPr>
    </w:p>
    <w:p w14:paraId="497E93B6">
      <w:pP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信息化物理实验室（便携款）</w:t>
      </w:r>
    </w:p>
    <w:p w14:paraId="779EA8D0">
      <w:pPr>
        <w:rPr>
          <w:rFonts w:hint="eastAsia" w:ascii="宋体" w:hAnsi="宋体" w:eastAsia="宋体" w:cs="宋体"/>
          <w:color w:val="auto"/>
          <w:sz w:val="21"/>
          <w:szCs w:val="21"/>
          <w:highlight w:val="none"/>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2"/>
        <w:gridCol w:w="817"/>
        <w:gridCol w:w="6150"/>
        <w:gridCol w:w="533"/>
        <w:gridCol w:w="510"/>
      </w:tblGrid>
      <w:tr w14:paraId="58A4E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22" w:type="dxa"/>
            <w:gridSpan w:val="5"/>
            <w:vAlign w:val="center"/>
          </w:tcPr>
          <w:p w14:paraId="5432D205">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一、实验考试及教学系统</w:t>
            </w:r>
          </w:p>
        </w:tc>
      </w:tr>
      <w:tr w14:paraId="421E2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2" w:type="dxa"/>
            <w:vAlign w:val="center"/>
          </w:tcPr>
          <w:p w14:paraId="3C059586">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1</w:t>
            </w:r>
          </w:p>
        </w:tc>
        <w:tc>
          <w:tcPr>
            <w:tcW w:w="817" w:type="dxa"/>
            <w:vAlign w:val="center"/>
          </w:tcPr>
          <w:p w14:paraId="732D37B8">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实验操作考场管理软件</w:t>
            </w:r>
          </w:p>
        </w:tc>
        <w:tc>
          <w:tcPr>
            <w:tcW w:w="6150" w:type="dxa"/>
            <w:vAlign w:val="center"/>
          </w:tcPr>
          <w:p w14:paraId="7B0DAC76">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实验操作考场管理软件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满足管理员在系统查看场次管理、座位管理、视频监考、异常管理等功能的需求，具体需求信息如下：</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【场次管理】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1.屏幕解锁：满足对终端设备进行屏幕解锁，解锁后考生即可开始登录的需求；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2.开启考试：满足对终端设备统一进行开启考试，未完成登录和确认信息的考生信息实时推送至教师端的需求；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3.重新解锁：满足对解锁屏幕设备的设备重新解锁的需求；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4.重新开考：满足对开启考试失败的设备重新开考的需求；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5.一键登录：满足对终端设备进行一键登录的需求，学生只需要校对系统上考生信息及准考证号等和实际准考证号一致；</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6.考生详情：满足查看考生的详细信息，包括考生姓名、准考证号、登录情况、交卷情况等信息的需求；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7.答卷详情：满足检查考生答卷的完整性的需求；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8.关闭场次：满足对进行中的场次进行手动关闭，关闭后该场次的答卷将统一强制收卷的需求；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【座位管理】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1.设备自检：满足对考场设备的网络、摄像头进行检查的需求；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2.补时：满足对未提交答卷的异常考生进行补时；考试过程中可以通过补时延长考生考试时间，以应对突发的异常情况，支持批量补时的需求；</w:t>
            </w:r>
          </w:p>
          <w:p w14:paraId="07A8E820">
            <w:pPr>
              <w:keepNext w:val="0"/>
              <w:keepLines w:val="0"/>
              <w:widowControl/>
              <w:suppressLineNumbers w:val="0"/>
              <w:jc w:val="left"/>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3.导出补充延长异常考生或考场时间记录：满足导出补时记录的需求；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4.替换设备：满足将备用设备替换考试设备，完成替换后，考试设备关联的考试信息自动同步至备用设备的需求；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【视频监考】</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1.查看终端设备监控：满足查看终端设备监控画面，支持统一/单独切换监控视角的需求；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2.查看教室监控画面：满足查看教室监控摄像头的监控画面的需求；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3.查看异常报警信息：满足查看异常设备的报警信息，包括设备位置、组别号、异常描述、解决状态等，支持更新异常信息的处理状态的需求；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4.查看考生信息：满足查看考生信息，包括设备组别、考生姓名、准考证号、批次代码、组别号、场次名称的需求；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【异常管理】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1.新增异常信息：满足通过输入准考证号、考生批次、异常类型、异常说明上报异常信息的需求；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2.编辑异常信息：满足在异常信息未处理的情况下编辑修改异常类型、异常说明的需求；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3.撤销异常信息：满足支持在异常信息未处理的情况下撤销此次异常上报的需求；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4.查询异常信息：满足通过考生姓名、准考证号、批次号、处理状态查询异常信息，支持查看异常考生信息的需求；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4.1.异常管理，可以查看本场考试的异常状态考生；</w:t>
            </w:r>
          </w:p>
        </w:tc>
        <w:tc>
          <w:tcPr>
            <w:tcW w:w="533" w:type="dxa"/>
            <w:vAlign w:val="center"/>
          </w:tcPr>
          <w:p w14:paraId="6A2A5ADB">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2</w:t>
            </w:r>
          </w:p>
        </w:tc>
        <w:tc>
          <w:tcPr>
            <w:tcW w:w="510" w:type="dxa"/>
            <w:vAlign w:val="center"/>
          </w:tcPr>
          <w:p w14:paraId="3CDA248C">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套</w:t>
            </w:r>
          </w:p>
        </w:tc>
      </w:tr>
      <w:tr w14:paraId="6EF8D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2" w:type="dxa"/>
            <w:vAlign w:val="center"/>
          </w:tcPr>
          <w:p w14:paraId="3BE5FDE7">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2</w:t>
            </w:r>
          </w:p>
        </w:tc>
        <w:tc>
          <w:tcPr>
            <w:tcW w:w="817" w:type="dxa"/>
            <w:vAlign w:val="center"/>
          </w:tcPr>
          <w:p w14:paraId="5B02D002">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实验考试学生端软件</w:t>
            </w:r>
          </w:p>
        </w:tc>
        <w:tc>
          <w:tcPr>
            <w:tcW w:w="6150" w:type="dxa"/>
            <w:vAlign w:val="center"/>
          </w:tcPr>
          <w:p w14:paraId="46D78068">
            <w:pPr>
              <w:keepNext w:val="0"/>
              <w:keepLines w:val="0"/>
              <w:widowControl/>
              <w:suppressLineNumbers w:val="0"/>
              <w:jc w:val="left"/>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实验考试学生端软件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【考生终端】</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1.屏幕解锁：满足对考生终端进行屏幕解锁的需求；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2.考生登录：满足考生输入准考证号登录终端系统的需求；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2.1.考前，可以根据学生实际报名信息进行登录，完成身份比对，并提供考场守则阅读；</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3.信息确认：满足考生登录成功后进行信息确认，包括考生个人信息确认、器材清单确认、摄像头检查的需求；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3.1.终端操作（考生终端），可以查看试题与器材清单；</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4.考前倒计时：满足考生在终端进入考前倒计时阶段阅读考试注意事项的需求；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5.考生答题：满足考生查看试卷并答题，学生终端满足填空题、单选题、多选题、判断题、简答题、表格题、生物抓拍题等多种题型的需求；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6.重做：满足考生在规定时间内重新答题，重做后考生视频及答题区将自动清空的需求；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7.二次交卷：满足考生提前交卷时进行二次确认的需求。</w:t>
            </w:r>
          </w:p>
        </w:tc>
        <w:tc>
          <w:tcPr>
            <w:tcW w:w="533" w:type="dxa"/>
            <w:vAlign w:val="center"/>
          </w:tcPr>
          <w:p w14:paraId="6D217305">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lang w:val="en-US"/>
              </w:rPr>
            </w:pPr>
            <w:r>
              <w:rPr>
                <w:rFonts w:hint="eastAsia" w:ascii="宋体" w:hAnsi="宋体" w:eastAsia="宋体" w:cs="宋体"/>
                <w:i w:val="0"/>
                <w:iCs w:val="0"/>
                <w:color w:val="auto"/>
                <w:kern w:val="0"/>
                <w:sz w:val="21"/>
                <w:szCs w:val="21"/>
                <w:highlight w:val="none"/>
                <w:u w:val="none"/>
                <w:lang w:val="en-US" w:eastAsia="zh-CN" w:bidi="ar"/>
              </w:rPr>
              <w:t>48</w:t>
            </w:r>
          </w:p>
        </w:tc>
        <w:tc>
          <w:tcPr>
            <w:tcW w:w="510" w:type="dxa"/>
            <w:vAlign w:val="center"/>
          </w:tcPr>
          <w:p w14:paraId="6C71D922">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套</w:t>
            </w:r>
          </w:p>
        </w:tc>
      </w:tr>
      <w:tr w14:paraId="467F0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2" w:type="dxa"/>
            <w:vAlign w:val="center"/>
          </w:tcPr>
          <w:p w14:paraId="466280C1">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3</w:t>
            </w:r>
          </w:p>
        </w:tc>
        <w:tc>
          <w:tcPr>
            <w:tcW w:w="817" w:type="dxa"/>
            <w:vAlign w:val="center"/>
          </w:tcPr>
          <w:p w14:paraId="3444E78B">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教学课堂管理软件</w:t>
            </w:r>
          </w:p>
        </w:tc>
        <w:tc>
          <w:tcPr>
            <w:tcW w:w="6150" w:type="dxa"/>
            <w:vAlign w:val="center"/>
          </w:tcPr>
          <w:p w14:paraId="0B5A64C9">
            <w:pPr>
              <w:keepNext w:val="0"/>
              <w:keepLines w:val="0"/>
              <w:widowControl/>
              <w:suppressLineNumbers w:val="0"/>
              <w:jc w:val="left"/>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教学课堂管理系统</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满足管理员查看班级管理、课堂监控、直播课堂、系统设置等功能的需求，具体需求信息如下：</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【班级管理】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1.学生信息列表：满足老师查看班级内学生姓名、性别、登录状态、座位、学号、最近登录时间的需求；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2.班级分组：满足老师查看当前班级分组情况，随机将班级内全部学生分为两组和四组等的需求；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【课堂监控】</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1.实时监控：满足老师实时查看实验室设备终端摄像头画面，且能够从正视、侧视、俯视三个角度去随时切换；</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2.设备管控：满足老师可以按照不同的模式管控学生端的设备，随时调取某一个终端设备的摄像头画面，一键放大，且可以从正视、侧视、俯视三个角度去随时切换；</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3.锁定屏幕：满足老师可以锁定、解锁学生终端的屏幕的需求；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【直播课堂】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1.直播预约：满足老师提前预约直播课的需求；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2.直播课堂：满足基于网络互通场景下，支持老师发起、预约直播课，满足老师跨班、跨校、跨区进行直播教学的需求；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【系统设置】</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1.菜单页面配置：满足老师灵活配置系统功能，包括课前准备、教学资源、课堂互动等；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2.课堂设置：满足老师修改上课实验室、上课班级、上课时长、测试时间、评分方式的需求；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3.备授课系统模式切换：满足老师切换上课模式和备课模式，不同模式下对应不同功能模块，贴合老师实际教学工作的需求；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4.智能排课：满足快速地将课程分配给教师和学生，并根据课程需求和限制自动调整课程表，排课系统还支持手动调整课程表的需求；</w:t>
            </w:r>
          </w:p>
        </w:tc>
        <w:tc>
          <w:tcPr>
            <w:tcW w:w="533" w:type="dxa"/>
            <w:vAlign w:val="center"/>
          </w:tcPr>
          <w:p w14:paraId="013DA0A7">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2</w:t>
            </w:r>
          </w:p>
        </w:tc>
        <w:tc>
          <w:tcPr>
            <w:tcW w:w="510" w:type="dxa"/>
            <w:vAlign w:val="center"/>
          </w:tcPr>
          <w:p w14:paraId="78E59751">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套</w:t>
            </w:r>
          </w:p>
        </w:tc>
      </w:tr>
      <w:tr w14:paraId="59E40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2" w:type="dxa"/>
            <w:vAlign w:val="center"/>
          </w:tcPr>
          <w:p w14:paraId="676B8578">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4</w:t>
            </w:r>
          </w:p>
        </w:tc>
        <w:tc>
          <w:tcPr>
            <w:tcW w:w="817" w:type="dxa"/>
            <w:vAlign w:val="center"/>
          </w:tcPr>
          <w:p w14:paraId="672A6952">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学业评价管理软件</w:t>
            </w:r>
          </w:p>
        </w:tc>
        <w:tc>
          <w:tcPr>
            <w:tcW w:w="6150" w:type="dxa"/>
            <w:vAlign w:val="center"/>
          </w:tcPr>
          <w:p w14:paraId="29175F71">
            <w:pPr>
              <w:keepNext w:val="0"/>
              <w:keepLines w:val="0"/>
              <w:widowControl/>
              <w:suppressLineNumbers w:val="0"/>
              <w:jc w:val="left"/>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学业评价管理系统</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满足老师对作业管理、实验评分、学情分析等功能的需求，具体需求信息如下：</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【作业管理】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1.作业下发：满足老师可以选择同学下发作业的需求；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1.1.作业，可以指定学生下发标准实验或我的实验；</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2.作业评价：满足老师可以对学生提交的作业进行评价的需求；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【实验评分】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1.答卷管理：满足老师可以管理学生提交的答卷，可查看答卷，根据学号或者姓名进行快速筛选答卷的需求；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2.答卷评价：满足老师可以对学生提交的答卷进行评价的需求；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【学情分析】</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1.学情分析：满足老师以周为单位查看指定学生的学情数据、班级学习情况等；</w:t>
            </w:r>
          </w:p>
        </w:tc>
        <w:tc>
          <w:tcPr>
            <w:tcW w:w="533" w:type="dxa"/>
            <w:vAlign w:val="center"/>
          </w:tcPr>
          <w:p w14:paraId="2E55EABC">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2</w:t>
            </w:r>
          </w:p>
        </w:tc>
        <w:tc>
          <w:tcPr>
            <w:tcW w:w="510" w:type="dxa"/>
            <w:vAlign w:val="center"/>
          </w:tcPr>
          <w:p w14:paraId="7785BCE2">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套</w:t>
            </w:r>
          </w:p>
        </w:tc>
      </w:tr>
      <w:tr w14:paraId="12839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2" w:type="dxa"/>
            <w:vAlign w:val="center"/>
          </w:tcPr>
          <w:p w14:paraId="10C74EBE">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5</w:t>
            </w:r>
          </w:p>
        </w:tc>
        <w:tc>
          <w:tcPr>
            <w:tcW w:w="817" w:type="dxa"/>
            <w:vAlign w:val="center"/>
          </w:tcPr>
          <w:p w14:paraId="61DE599E">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实验教学-学生端管理软件</w:t>
            </w:r>
          </w:p>
        </w:tc>
        <w:tc>
          <w:tcPr>
            <w:tcW w:w="6150" w:type="dxa"/>
            <w:vAlign w:val="center"/>
          </w:tcPr>
          <w:p w14:paraId="5FBF03A0">
            <w:pPr>
              <w:keepNext w:val="0"/>
              <w:keepLines w:val="0"/>
              <w:widowControl/>
              <w:suppressLineNumbers w:val="0"/>
              <w:jc w:val="left"/>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实验教学-学生端管理软件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满足学生对测试管理、学生互评、直播课堂、学习资料、实验挑战、标准视频录制等功能的需求，具体需求信息如下：</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【测试管理】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1.实验测试：满足学生可以在学生端完成老师下发的实验测试，如下发的是实验测试，测试完成后学生端也可以查看测试成绩；</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2.试题测试：满足学生可以在学生端完成老师下发的试题测试；</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3.测试记录：满足学生可以查看该学科已完成的该学期全部测试记录；</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【学生互评】</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1.学生互评：满足学生可以根据分组，互相评价对方的实验操作；</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【直播课堂】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1.直播课堂：满足学生输入邀请码参与到正在进行中的直播课堂的需求；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【学习资料】</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1.学习资料：满足学生查看老师下发的学习资料的需求；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【实验挑战】</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1.实验挑战：满足学生可以模拟真实实验考试场景，发起一次实验挑战的需求；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【标准视频录制】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1.视频录制：满足老师登录账号录制标准实验视频，并能将录制视频下载下来。</w:t>
            </w:r>
          </w:p>
        </w:tc>
        <w:tc>
          <w:tcPr>
            <w:tcW w:w="533" w:type="dxa"/>
            <w:vAlign w:val="center"/>
          </w:tcPr>
          <w:p w14:paraId="52C0E28F">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lang w:val="en-US"/>
              </w:rPr>
            </w:pPr>
            <w:r>
              <w:rPr>
                <w:rFonts w:hint="eastAsia" w:ascii="宋体" w:hAnsi="宋体" w:eastAsia="宋体" w:cs="宋体"/>
                <w:i w:val="0"/>
                <w:iCs w:val="0"/>
                <w:color w:val="auto"/>
                <w:kern w:val="0"/>
                <w:sz w:val="21"/>
                <w:szCs w:val="21"/>
                <w:highlight w:val="none"/>
                <w:u w:val="none"/>
                <w:lang w:val="en-US" w:eastAsia="zh-CN" w:bidi="ar"/>
              </w:rPr>
              <w:t>48</w:t>
            </w:r>
          </w:p>
        </w:tc>
        <w:tc>
          <w:tcPr>
            <w:tcW w:w="510" w:type="dxa"/>
            <w:vAlign w:val="center"/>
          </w:tcPr>
          <w:p w14:paraId="641CB52E">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套</w:t>
            </w:r>
          </w:p>
        </w:tc>
      </w:tr>
      <w:tr w14:paraId="1572A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5"/>
          </w:tcPr>
          <w:p w14:paraId="3EAE21DB">
            <w:pPr>
              <w:rPr>
                <w:rFonts w:hint="eastAsia" w:ascii="宋体" w:hAnsi="宋体" w:eastAsia="宋体" w:cs="宋体"/>
                <w:color w:val="auto"/>
                <w:sz w:val="21"/>
                <w:szCs w:val="21"/>
                <w:highlight w:val="none"/>
                <w:vertAlign w:val="baseline"/>
              </w:rPr>
            </w:pPr>
            <w:r>
              <w:rPr>
                <w:rFonts w:hint="eastAsia" w:ascii="宋体" w:hAnsi="宋体" w:eastAsia="宋体" w:cs="宋体"/>
                <w:b/>
                <w:bCs/>
                <w:color w:val="auto"/>
                <w:sz w:val="21"/>
                <w:szCs w:val="21"/>
                <w:highlight w:val="none"/>
                <w:vertAlign w:val="baseline"/>
              </w:rPr>
              <w:t>二、配套IT设备</w:t>
            </w:r>
          </w:p>
        </w:tc>
      </w:tr>
      <w:tr w14:paraId="6B30A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2" w:type="dxa"/>
            <w:vAlign w:val="center"/>
          </w:tcPr>
          <w:p w14:paraId="39BE91FD">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1</w:t>
            </w:r>
          </w:p>
        </w:tc>
        <w:tc>
          <w:tcPr>
            <w:tcW w:w="817" w:type="dxa"/>
            <w:vAlign w:val="center"/>
          </w:tcPr>
          <w:p w14:paraId="5B5AA3F7">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接入交换机</w:t>
            </w:r>
          </w:p>
        </w:tc>
        <w:tc>
          <w:tcPr>
            <w:tcW w:w="6150" w:type="dxa"/>
            <w:vAlign w:val="center"/>
          </w:tcPr>
          <w:p w14:paraId="216B34ED">
            <w:pPr>
              <w:keepNext w:val="0"/>
              <w:keepLines w:val="0"/>
              <w:widowControl/>
              <w:suppressLineNumbers w:val="0"/>
              <w:jc w:val="left"/>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1.交换容量≥430Gbps/4.32Tbps，包转发率≥166Mpps；</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2.≥48个10/100/1000Base-T以太网端口，≥4个千兆SFP；</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3.支持ARP表项≥2048 ，MAC地址表容量 ≥16384，IPv4路由规格≥4000，IPv6路由规格≥1000；</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4.支持RIP、RIPng、OSPF、OSPFv3路由协议；</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5.支持DHCPv6 Snooping，防止DOS、ARP攻击功能、ICMP防攻击 等安全特性；</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6.支持以太网环网保护协议ERPS，故障倒换时间≤50ms；</w:t>
            </w:r>
          </w:p>
        </w:tc>
        <w:tc>
          <w:tcPr>
            <w:tcW w:w="533" w:type="dxa"/>
            <w:vAlign w:val="center"/>
          </w:tcPr>
          <w:p w14:paraId="5637AA80">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2</w:t>
            </w:r>
          </w:p>
        </w:tc>
        <w:tc>
          <w:tcPr>
            <w:tcW w:w="510" w:type="dxa"/>
            <w:vAlign w:val="center"/>
          </w:tcPr>
          <w:p w14:paraId="6DD7EA02">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台</w:t>
            </w:r>
          </w:p>
        </w:tc>
      </w:tr>
      <w:tr w14:paraId="3A150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2" w:type="dxa"/>
            <w:vAlign w:val="center"/>
          </w:tcPr>
          <w:p w14:paraId="7FF74EBD">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w:t>
            </w:r>
          </w:p>
        </w:tc>
        <w:tc>
          <w:tcPr>
            <w:tcW w:w="817" w:type="dxa"/>
            <w:vAlign w:val="center"/>
          </w:tcPr>
          <w:p w14:paraId="2E989080">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机柜</w:t>
            </w:r>
          </w:p>
        </w:tc>
        <w:tc>
          <w:tcPr>
            <w:tcW w:w="6150" w:type="dxa"/>
            <w:vAlign w:val="center"/>
          </w:tcPr>
          <w:p w14:paraId="59365AEE">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不小于12U机柜，前门钢化玻璃钣金后门，带锁，安装立柱不小于2.0mm，安装梁不小于1.5mm，其余不小于1.2mm，表面脱脂、陶化、静电喷塑；带支脚。</w:t>
            </w:r>
          </w:p>
        </w:tc>
        <w:tc>
          <w:tcPr>
            <w:tcW w:w="533" w:type="dxa"/>
            <w:vAlign w:val="center"/>
          </w:tcPr>
          <w:p w14:paraId="6649AF99">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w:t>
            </w:r>
          </w:p>
        </w:tc>
        <w:tc>
          <w:tcPr>
            <w:tcW w:w="510" w:type="dxa"/>
            <w:vAlign w:val="center"/>
          </w:tcPr>
          <w:p w14:paraId="1DE586F2">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个</w:t>
            </w:r>
          </w:p>
        </w:tc>
      </w:tr>
      <w:tr w14:paraId="763E2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2" w:type="dxa"/>
            <w:vAlign w:val="center"/>
          </w:tcPr>
          <w:p w14:paraId="188671D0">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3</w:t>
            </w:r>
          </w:p>
        </w:tc>
        <w:tc>
          <w:tcPr>
            <w:tcW w:w="817" w:type="dxa"/>
            <w:vAlign w:val="center"/>
          </w:tcPr>
          <w:p w14:paraId="72AF57F0">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UPS电源</w:t>
            </w:r>
          </w:p>
        </w:tc>
        <w:tc>
          <w:tcPr>
            <w:tcW w:w="6150" w:type="dxa"/>
            <w:vAlign w:val="center"/>
          </w:tcPr>
          <w:p w14:paraId="7E82DE19">
            <w:pPr>
              <w:keepNext w:val="0"/>
              <w:keepLines w:val="0"/>
              <w:widowControl/>
              <w:suppressLineNumbers w:val="0"/>
              <w:jc w:val="left"/>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电源功率：不小于3KVA(2400W)，输入电压220V，输出电压220V；配置≥8节12V 38AH铅酸免维护蓄电池组，保证负载延时不小于1小时，支持塔式安装。</w:t>
            </w:r>
          </w:p>
        </w:tc>
        <w:tc>
          <w:tcPr>
            <w:tcW w:w="533" w:type="dxa"/>
            <w:vAlign w:val="center"/>
          </w:tcPr>
          <w:p w14:paraId="0B08B188">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2</w:t>
            </w:r>
          </w:p>
        </w:tc>
        <w:tc>
          <w:tcPr>
            <w:tcW w:w="510" w:type="dxa"/>
            <w:vAlign w:val="center"/>
          </w:tcPr>
          <w:p w14:paraId="45B329D5">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台</w:t>
            </w:r>
          </w:p>
        </w:tc>
      </w:tr>
      <w:tr w14:paraId="026B6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5"/>
            <w:vAlign w:val="center"/>
          </w:tcPr>
          <w:p w14:paraId="2F04E596">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三、实验信息化考试与教学终端</w:t>
            </w:r>
          </w:p>
        </w:tc>
      </w:tr>
      <w:tr w14:paraId="0BFBD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2" w:type="dxa"/>
            <w:vAlign w:val="center"/>
          </w:tcPr>
          <w:p w14:paraId="4A7C8FB6">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817" w:type="dxa"/>
            <w:vAlign w:val="center"/>
          </w:tcPr>
          <w:p w14:paraId="2C8F569C">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巡考摄像机</w:t>
            </w:r>
          </w:p>
        </w:tc>
        <w:tc>
          <w:tcPr>
            <w:tcW w:w="6150" w:type="dxa"/>
            <w:vAlign w:val="center"/>
          </w:tcPr>
          <w:p w14:paraId="3D548D2C">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1.≥400万变焦星光半球型网络摄像机；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2.分辨率≥2688×1520；</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3.支持背光补偿，强光抑制，3D数字降噪；</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4.宽动态≥120 dB宽动态；</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5.支持电动变焦；</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6.采用阵列红外灯，红外照射距离最远≥15m；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7.支持≥IP66防尘防水及≥IK10防暴设计；</w:t>
            </w:r>
          </w:p>
        </w:tc>
        <w:tc>
          <w:tcPr>
            <w:tcW w:w="533" w:type="dxa"/>
            <w:vAlign w:val="center"/>
          </w:tcPr>
          <w:p w14:paraId="6C200A74">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w:t>
            </w:r>
          </w:p>
        </w:tc>
        <w:tc>
          <w:tcPr>
            <w:tcW w:w="510" w:type="dxa"/>
            <w:vAlign w:val="center"/>
          </w:tcPr>
          <w:p w14:paraId="1683F6C8">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台</w:t>
            </w:r>
          </w:p>
        </w:tc>
      </w:tr>
      <w:tr w14:paraId="42E66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2" w:type="dxa"/>
            <w:vAlign w:val="center"/>
          </w:tcPr>
          <w:p w14:paraId="2CF0C27C">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w:t>
            </w:r>
          </w:p>
        </w:tc>
        <w:tc>
          <w:tcPr>
            <w:tcW w:w="817" w:type="dxa"/>
            <w:vAlign w:val="center"/>
          </w:tcPr>
          <w:p w14:paraId="3C0D933C">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计算机</w:t>
            </w:r>
          </w:p>
        </w:tc>
        <w:tc>
          <w:tcPr>
            <w:tcW w:w="6150" w:type="dxa"/>
            <w:vAlign w:val="center"/>
          </w:tcPr>
          <w:p w14:paraId="6ED06CB5">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1.CPU： 国产CPU  ≥8核、主频≥2.7GHz </w:t>
            </w:r>
          </w:p>
          <w:p w14:paraId="2887CC1B">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2.内存：≥16G DDR4 3200内存；</w:t>
            </w:r>
          </w:p>
          <w:p w14:paraId="240827D8">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4.显卡：集成显卡</w:t>
            </w:r>
          </w:p>
          <w:p w14:paraId="0DDB2FE8">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6.硬盘： ≥512G SSD M.2 NVME SSD 固态硬盘；</w:t>
            </w:r>
          </w:p>
          <w:p w14:paraId="05693113">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7.键盘、鼠标：USB防水键盘、USB鼠标；</w:t>
            </w:r>
          </w:p>
          <w:p w14:paraId="4BCD68C3">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8.操作系统：预装国产操作系统</w:t>
            </w:r>
          </w:p>
          <w:p w14:paraId="11888923">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9.显示器≥23.8寸低蓝光液晶显示器。</w:t>
            </w:r>
          </w:p>
        </w:tc>
        <w:tc>
          <w:tcPr>
            <w:tcW w:w="533" w:type="dxa"/>
            <w:vAlign w:val="center"/>
          </w:tcPr>
          <w:p w14:paraId="691690B0">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w:t>
            </w:r>
          </w:p>
        </w:tc>
        <w:tc>
          <w:tcPr>
            <w:tcW w:w="510" w:type="dxa"/>
            <w:vAlign w:val="center"/>
          </w:tcPr>
          <w:p w14:paraId="6F9E3702">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台</w:t>
            </w:r>
          </w:p>
        </w:tc>
      </w:tr>
      <w:tr w14:paraId="22E39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2" w:type="dxa"/>
            <w:vAlign w:val="center"/>
          </w:tcPr>
          <w:p w14:paraId="7EA0E7E4">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w:t>
            </w:r>
          </w:p>
        </w:tc>
        <w:tc>
          <w:tcPr>
            <w:tcW w:w="817" w:type="dxa"/>
            <w:vAlign w:val="center"/>
          </w:tcPr>
          <w:p w14:paraId="11CC5934">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便携式视频采集系统</w:t>
            </w:r>
          </w:p>
        </w:tc>
        <w:tc>
          <w:tcPr>
            <w:tcW w:w="6150" w:type="dxa"/>
            <w:vAlign w:val="center"/>
          </w:tcPr>
          <w:p w14:paraId="1EFCB10A">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Style w:val="37"/>
                <w:rFonts w:hint="eastAsia" w:ascii="宋体" w:hAnsi="宋体" w:eastAsia="宋体" w:cs="宋体"/>
                <w:color w:val="auto"/>
                <w:sz w:val="21"/>
                <w:szCs w:val="21"/>
                <w:highlight w:val="none"/>
                <w:lang w:val="en-US" w:eastAsia="zh-CN" w:bidi="ar"/>
              </w:rPr>
              <w:t xml:space="preserve">1.主体结构： </w:t>
            </w:r>
            <w:r>
              <w:rPr>
                <w:rStyle w:val="37"/>
                <w:rFonts w:hint="eastAsia" w:ascii="宋体" w:hAnsi="宋体" w:eastAsia="宋体" w:cs="宋体"/>
                <w:color w:val="auto"/>
                <w:sz w:val="21"/>
                <w:szCs w:val="21"/>
                <w:highlight w:val="none"/>
                <w:lang w:val="en-US" w:eastAsia="zh-CN" w:bidi="ar"/>
              </w:rPr>
              <w:br w:type="textWrapping"/>
            </w:r>
            <w:r>
              <w:rPr>
                <w:rStyle w:val="37"/>
                <w:rFonts w:hint="eastAsia" w:ascii="宋体" w:hAnsi="宋体" w:eastAsia="宋体" w:cs="宋体"/>
                <w:color w:val="auto"/>
                <w:sz w:val="21"/>
                <w:szCs w:val="21"/>
                <w:highlight w:val="none"/>
                <w:lang w:val="en-US" w:eastAsia="zh-CN" w:bidi="ar"/>
              </w:rPr>
              <w:t>设备采用一体化设计，不小于15寸触控屏、配置不低于3路摄像头，所有屏幕及所有摄像头同主机之间的连接均无外漏线材；</w:t>
            </w:r>
            <w:r>
              <w:rPr>
                <w:rStyle w:val="37"/>
                <w:rFonts w:hint="eastAsia" w:ascii="宋体" w:hAnsi="宋体" w:eastAsia="宋体" w:cs="宋体"/>
                <w:color w:val="auto"/>
                <w:sz w:val="21"/>
                <w:szCs w:val="21"/>
                <w:highlight w:val="none"/>
                <w:lang w:val="en-US" w:eastAsia="zh-CN" w:bidi="ar"/>
              </w:rPr>
              <w:br w:type="textWrapping"/>
            </w:r>
            <w:r>
              <w:rPr>
                <w:rStyle w:val="37"/>
                <w:rFonts w:hint="eastAsia" w:ascii="宋体" w:hAnsi="宋体" w:eastAsia="宋体" w:cs="宋体"/>
                <w:color w:val="auto"/>
                <w:sz w:val="21"/>
                <w:szCs w:val="21"/>
                <w:highlight w:val="none"/>
                <w:lang w:val="en-US" w:eastAsia="zh-CN" w:bidi="ar"/>
              </w:rPr>
              <w:t>摄像头支臂可通过旋转方式收拢或展开；</w:t>
            </w:r>
            <w:r>
              <w:rPr>
                <w:rStyle w:val="37"/>
                <w:rFonts w:hint="eastAsia" w:ascii="宋体" w:hAnsi="宋体" w:eastAsia="宋体" w:cs="宋体"/>
                <w:color w:val="auto"/>
                <w:sz w:val="21"/>
                <w:szCs w:val="21"/>
                <w:highlight w:val="none"/>
                <w:lang w:val="en-US" w:eastAsia="zh-CN" w:bidi="ar"/>
              </w:rPr>
              <w:br w:type="textWrapping"/>
            </w:r>
            <w:r>
              <w:rPr>
                <w:rStyle w:val="37"/>
                <w:rFonts w:hint="eastAsia" w:ascii="宋体" w:hAnsi="宋体" w:eastAsia="宋体" w:cs="宋体"/>
                <w:color w:val="auto"/>
                <w:sz w:val="21"/>
                <w:szCs w:val="21"/>
                <w:highlight w:val="none"/>
                <w:lang w:val="en-US" w:eastAsia="zh-CN" w:bidi="ar"/>
              </w:rPr>
              <w:t>2.材质及工艺：</w:t>
            </w:r>
            <w:r>
              <w:rPr>
                <w:rStyle w:val="37"/>
                <w:rFonts w:hint="eastAsia" w:ascii="宋体" w:hAnsi="宋体" w:eastAsia="宋体" w:cs="宋体"/>
                <w:color w:val="auto"/>
                <w:sz w:val="21"/>
                <w:szCs w:val="21"/>
                <w:highlight w:val="none"/>
                <w:lang w:val="en-US" w:eastAsia="zh-CN" w:bidi="ar"/>
              </w:rPr>
              <w:br w:type="textWrapping"/>
            </w:r>
            <w:r>
              <w:rPr>
                <w:rStyle w:val="37"/>
                <w:rFonts w:hint="eastAsia" w:ascii="宋体" w:hAnsi="宋体" w:eastAsia="宋体" w:cs="宋体"/>
                <w:color w:val="auto"/>
                <w:sz w:val="21"/>
                <w:szCs w:val="21"/>
                <w:highlight w:val="none"/>
                <w:lang w:val="en-US" w:eastAsia="zh-CN" w:bidi="ar"/>
              </w:rPr>
              <w:t>(1)底座：由镀锌钢板加工制成；</w:t>
            </w:r>
            <w:r>
              <w:rPr>
                <w:rStyle w:val="37"/>
                <w:rFonts w:hint="eastAsia" w:ascii="宋体" w:hAnsi="宋体" w:eastAsia="宋体" w:cs="宋体"/>
                <w:color w:val="auto"/>
                <w:sz w:val="21"/>
                <w:szCs w:val="21"/>
                <w:highlight w:val="none"/>
                <w:lang w:val="en-US" w:eastAsia="zh-CN" w:bidi="ar"/>
              </w:rPr>
              <w:br w:type="textWrapping"/>
            </w:r>
            <w:r>
              <w:rPr>
                <w:rStyle w:val="37"/>
                <w:rFonts w:hint="eastAsia" w:ascii="宋体" w:hAnsi="宋体" w:eastAsia="宋体" w:cs="宋体"/>
                <w:color w:val="auto"/>
                <w:sz w:val="21"/>
                <w:szCs w:val="21"/>
                <w:highlight w:val="none"/>
                <w:lang w:val="en-US" w:eastAsia="zh-CN" w:bidi="ar"/>
              </w:rPr>
              <w:t>(2)外壳：使用ABS+PC防火材料，注塑成型；</w:t>
            </w:r>
            <w:r>
              <w:rPr>
                <w:rStyle w:val="37"/>
                <w:rFonts w:hint="eastAsia" w:ascii="宋体" w:hAnsi="宋体" w:eastAsia="宋体" w:cs="宋体"/>
                <w:color w:val="auto"/>
                <w:sz w:val="21"/>
                <w:szCs w:val="21"/>
                <w:highlight w:val="none"/>
                <w:lang w:val="en-US" w:eastAsia="zh-CN" w:bidi="ar"/>
              </w:rPr>
              <w:br w:type="textWrapping"/>
            </w:r>
            <w:r>
              <w:rPr>
                <w:rStyle w:val="37"/>
                <w:rFonts w:hint="eastAsia" w:ascii="宋体" w:hAnsi="宋体" w:eastAsia="宋体" w:cs="宋体"/>
                <w:color w:val="auto"/>
                <w:sz w:val="21"/>
                <w:szCs w:val="21"/>
                <w:highlight w:val="none"/>
                <w:lang w:val="en-US" w:eastAsia="zh-CN" w:bidi="ar"/>
              </w:rPr>
              <w:t>(3)摄像头支臂：铝合金压铸成型或ABS+PC防火材料注塑成型；</w:t>
            </w:r>
            <w:r>
              <w:rPr>
                <w:rStyle w:val="37"/>
                <w:rFonts w:hint="eastAsia" w:ascii="宋体" w:hAnsi="宋体" w:eastAsia="宋体" w:cs="宋体"/>
                <w:color w:val="auto"/>
                <w:sz w:val="21"/>
                <w:szCs w:val="21"/>
                <w:highlight w:val="none"/>
                <w:lang w:val="en-US" w:eastAsia="zh-CN" w:bidi="ar"/>
              </w:rPr>
              <w:br w:type="textWrapping"/>
            </w:r>
            <w:r>
              <w:rPr>
                <w:rStyle w:val="37"/>
                <w:rFonts w:hint="eastAsia" w:ascii="宋体" w:hAnsi="宋体" w:eastAsia="宋体" w:cs="宋体"/>
                <w:color w:val="auto"/>
                <w:sz w:val="21"/>
                <w:szCs w:val="21"/>
                <w:highlight w:val="none"/>
                <w:lang w:val="en-US" w:eastAsia="zh-CN" w:bidi="ar"/>
              </w:rPr>
              <w:t>3.摄像头支臂的收拢及展开：</w:t>
            </w:r>
            <w:r>
              <w:rPr>
                <w:rStyle w:val="37"/>
                <w:rFonts w:hint="eastAsia" w:ascii="宋体" w:hAnsi="宋体" w:eastAsia="宋体" w:cs="宋体"/>
                <w:color w:val="auto"/>
                <w:sz w:val="21"/>
                <w:szCs w:val="21"/>
                <w:highlight w:val="none"/>
                <w:lang w:val="en-US" w:eastAsia="zh-CN" w:bidi="ar"/>
              </w:rPr>
              <w:br w:type="textWrapping"/>
            </w:r>
            <w:r>
              <w:rPr>
                <w:rStyle w:val="37"/>
                <w:rFonts w:hint="eastAsia" w:ascii="宋体" w:hAnsi="宋体" w:eastAsia="宋体" w:cs="宋体"/>
                <w:color w:val="auto"/>
                <w:sz w:val="21"/>
                <w:szCs w:val="21"/>
                <w:highlight w:val="none"/>
                <w:lang w:val="en-US" w:eastAsia="zh-CN" w:bidi="ar"/>
              </w:rPr>
              <w:t>(1)常规课堂上无需视频采集时，可将设备摄像头支臂收拢；实验考试或教学过程中需要视频采集时，可将摄像头支臂展开；</w:t>
            </w:r>
            <w:r>
              <w:rPr>
                <w:rStyle w:val="37"/>
                <w:rFonts w:hint="eastAsia" w:ascii="宋体" w:hAnsi="宋体" w:eastAsia="宋体" w:cs="宋体"/>
                <w:color w:val="auto"/>
                <w:sz w:val="21"/>
                <w:szCs w:val="21"/>
                <w:highlight w:val="none"/>
                <w:lang w:val="en-US" w:eastAsia="zh-CN" w:bidi="ar"/>
              </w:rPr>
              <w:br w:type="textWrapping"/>
            </w:r>
            <w:r>
              <w:rPr>
                <w:rStyle w:val="37"/>
                <w:rFonts w:hint="eastAsia" w:ascii="宋体" w:hAnsi="宋体" w:eastAsia="宋体" w:cs="宋体"/>
                <w:color w:val="auto"/>
                <w:sz w:val="21"/>
                <w:szCs w:val="21"/>
                <w:highlight w:val="none"/>
                <w:lang w:val="en-US" w:eastAsia="zh-CN" w:bidi="ar"/>
              </w:rPr>
              <w:t>(2)摄像头支臂收拢或展开采用旋转方式，顶部摄像头支臂支持水平及垂直两个轴向的旋转、侧视摄像头支持水平方向旋转；</w:t>
            </w:r>
            <w:r>
              <w:rPr>
                <w:rStyle w:val="37"/>
                <w:rFonts w:hint="eastAsia" w:ascii="宋体" w:hAnsi="宋体" w:eastAsia="宋体" w:cs="宋体"/>
                <w:color w:val="auto"/>
                <w:sz w:val="21"/>
                <w:szCs w:val="21"/>
                <w:highlight w:val="none"/>
                <w:lang w:val="en-US" w:eastAsia="zh-CN" w:bidi="ar"/>
              </w:rPr>
              <w:br w:type="textWrapping"/>
            </w:r>
            <w:r>
              <w:rPr>
                <w:rStyle w:val="37"/>
                <w:rFonts w:hint="eastAsia" w:ascii="宋体" w:hAnsi="宋体" w:eastAsia="宋体" w:cs="宋体"/>
                <w:color w:val="auto"/>
                <w:sz w:val="21"/>
                <w:szCs w:val="21"/>
                <w:highlight w:val="none"/>
                <w:lang w:val="en-US" w:eastAsia="zh-CN" w:bidi="ar"/>
              </w:rPr>
              <w:t>(3)转臂关节处配备阻尼转轴，所有转臂设置90°限位卡点。</w:t>
            </w:r>
            <w:r>
              <w:rPr>
                <w:rStyle w:val="37"/>
                <w:rFonts w:hint="eastAsia" w:ascii="宋体" w:hAnsi="宋体" w:eastAsia="宋体" w:cs="宋体"/>
                <w:color w:val="auto"/>
                <w:sz w:val="21"/>
                <w:szCs w:val="21"/>
                <w:highlight w:val="none"/>
                <w:lang w:val="en-US" w:eastAsia="zh-CN" w:bidi="ar"/>
              </w:rPr>
              <w:br w:type="textWrapping"/>
            </w:r>
            <w:r>
              <w:rPr>
                <w:rStyle w:val="37"/>
                <w:rFonts w:hint="eastAsia" w:ascii="宋体" w:hAnsi="宋体" w:eastAsia="宋体" w:cs="宋体"/>
                <w:color w:val="auto"/>
                <w:sz w:val="21"/>
                <w:szCs w:val="21"/>
                <w:highlight w:val="none"/>
                <w:lang w:val="en-US" w:eastAsia="zh-CN" w:bidi="ar"/>
              </w:rPr>
              <w:t>4.外部接口：</w:t>
            </w:r>
            <w:r>
              <w:rPr>
                <w:rStyle w:val="37"/>
                <w:rFonts w:hint="eastAsia" w:ascii="宋体" w:hAnsi="宋体" w:eastAsia="宋体" w:cs="宋体"/>
                <w:color w:val="auto"/>
                <w:sz w:val="21"/>
                <w:szCs w:val="21"/>
                <w:highlight w:val="none"/>
                <w:lang w:val="en-US" w:eastAsia="zh-CN" w:bidi="ar"/>
              </w:rPr>
              <w:br w:type="textWrapping"/>
            </w:r>
            <w:r>
              <w:rPr>
                <w:rStyle w:val="37"/>
                <w:rFonts w:hint="eastAsia" w:ascii="宋体" w:hAnsi="宋体" w:eastAsia="宋体" w:cs="宋体"/>
                <w:color w:val="auto"/>
                <w:sz w:val="21"/>
                <w:szCs w:val="21"/>
                <w:highlight w:val="none"/>
                <w:lang w:val="en-US" w:eastAsia="zh-CN" w:bidi="ar"/>
              </w:rPr>
              <w:t>(1)≥2路USB3.0接口、≥1路Type-C接口</w:t>
            </w:r>
            <w:r>
              <w:rPr>
                <w:rStyle w:val="37"/>
                <w:rFonts w:hint="eastAsia" w:ascii="宋体" w:hAnsi="宋体" w:eastAsia="宋体" w:cs="宋体"/>
                <w:color w:val="auto"/>
                <w:sz w:val="21"/>
                <w:szCs w:val="21"/>
                <w:highlight w:val="none"/>
                <w:lang w:val="en-US" w:eastAsia="zh-CN" w:bidi="ar"/>
              </w:rPr>
              <w:br w:type="textWrapping"/>
            </w:r>
            <w:r>
              <w:rPr>
                <w:rStyle w:val="37"/>
                <w:rFonts w:hint="eastAsia" w:ascii="宋体" w:hAnsi="宋体" w:eastAsia="宋体" w:cs="宋体"/>
                <w:color w:val="auto"/>
                <w:sz w:val="21"/>
                <w:szCs w:val="21"/>
                <w:highlight w:val="none"/>
                <w:lang w:val="en-US" w:eastAsia="zh-CN" w:bidi="ar"/>
              </w:rPr>
              <w:t>(2)≥1路RJ45网口</w:t>
            </w:r>
            <w:r>
              <w:rPr>
                <w:rStyle w:val="37"/>
                <w:rFonts w:hint="eastAsia" w:ascii="宋体" w:hAnsi="宋体" w:eastAsia="宋体" w:cs="宋体"/>
                <w:color w:val="auto"/>
                <w:sz w:val="21"/>
                <w:szCs w:val="21"/>
                <w:highlight w:val="none"/>
                <w:lang w:val="en-US" w:eastAsia="zh-CN" w:bidi="ar"/>
              </w:rPr>
              <w:br w:type="textWrapping"/>
            </w:r>
            <w:r>
              <w:rPr>
                <w:rStyle w:val="37"/>
                <w:rFonts w:hint="eastAsia" w:ascii="宋体" w:hAnsi="宋体" w:eastAsia="宋体" w:cs="宋体"/>
                <w:color w:val="auto"/>
                <w:sz w:val="21"/>
                <w:szCs w:val="21"/>
                <w:highlight w:val="none"/>
                <w:lang w:val="en-US" w:eastAsia="zh-CN" w:bidi="ar"/>
              </w:rPr>
              <w:t>(3)支持220VAC新国标插座</w:t>
            </w:r>
            <w:r>
              <w:rPr>
                <w:rStyle w:val="37"/>
                <w:rFonts w:hint="eastAsia" w:ascii="宋体" w:hAnsi="宋体" w:eastAsia="宋体" w:cs="宋体"/>
                <w:color w:val="auto"/>
                <w:sz w:val="21"/>
                <w:szCs w:val="21"/>
                <w:highlight w:val="none"/>
                <w:lang w:val="en-US" w:eastAsia="zh-CN" w:bidi="ar"/>
              </w:rPr>
              <w:br w:type="textWrapping"/>
            </w:r>
            <w:r>
              <w:rPr>
                <w:rStyle w:val="37"/>
                <w:rFonts w:hint="eastAsia" w:ascii="宋体" w:hAnsi="宋体" w:eastAsia="宋体" w:cs="宋体"/>
                <w:color w:val="auto"/>
                <w:sz w:val="21"/>
                <w:szCs w:val="21"/>
                <w:highlight w:val="none"/>
                <w:lang w:val="en-US" w:eastAsia="zh-CN" w:bidi="ar"/>
              </w:rPr>
              <w:t>二、芯片</w:t>
            </w:r>
            <w:r>
              <w:rPr>
                <w:rStyle w:val="37"/>
                <w:rFonts w:hint="eastAsia" w:ascii="宋体" w:hAnsi="宋体" w:eastAsia="宋体" w:cs="宋体"/>
                <w:color w:val="auto"/>
                <w:sz w:val="21"/>
                <w:szCs w:val="21"/>
                <w:highlight w:val="none"/>
                <w:lang w:val="en-US" w:eastAsia="zh-CN" w:bidi="ar"/>
              </w:rPr>
              <w:br w:type="textWrapping"/>
            </w:r>
            <w:r>
              <w:rPr>
                <w:rStyle w:val="37"/>
                <w:rFonts w:hint="eastAsia" w:ascii="宋体" w:hAnsi="宋体" w:eastAsia="宋体" w:cs="宋体"/>
                <w:color w:val="auto"/>
                <w:sz w:val="21"/>
                <w:szCs w:val="21"/>
                <w:highlight w:val="none"/>
                <w:lang w:val="en-US" w:eastAsia="zh-CN" w:bidi="ar"/>
              </w:rPr>
              <w:t>1.主控芯片：不低于8核64位芯片、；主频≥2.2GHz。</w:t>
            </w:r>
            <w:r>
              <w:rPr>
                <w:rStyle w:val="37"/>
                <w:rFonts w:hint="eastAsia" w:ascii="宋体" w:hAnsi="宋体" w:eastAsia="宋体" w:cs="宋体"/>
                <w:color w:val="auto"/>
                <w:sz w:val="21"/>
                <w:szCs w:val="21"/>
                <w:highlight w:val="none"/>
                <w:lang w:val="en-US" w:eastAsia="zh-CN" w:bidi="ar"/>
              </w:rPr>
              <w:br w:type="textWrapping"/>
            </w:r>
            <w:r>
              <w:rPr>
                <w:rStyle w:val="37"/>
                <w:rFonts w:hint="eastAsia" w:ascii="宋体" w:hAnsi="宋体" w:eastAsia="宋体" w:cs="宋体"/>
                <w:color w:val="auto"/>
                <w:sz w:val="21"/>
                <w:szCs w:val="21"/>
                <w:highlight w:val="none"/>
                <w:lang w:val="en-US" w:eastAsia="zh-CN" w:bidi="ar"/>
              </w:rPr>
              <w:t>2.操作系统：≥Android 14；</w:t>
            </w:r>
            <w:r>
              <w:rPr>
                <w:rStyle w:val="37"/>
                <w:rFonts w:hint="eastAsia" w:ascii="宋体" w:hAnsi="宋体" w:eastAsia="宋体" w:cs="宋体"/>
                <w:color w:val="auto"/>
                <w:sz w:val="21"/>
                <w:szCs w:val="21"/>
                <w:highlight w:val="none"/>
                <w:lang w:val="en-US" w:eastAsia="zh-CN" w:bidi="ar"/>
              </w:rPr>
              <w:br w:type="textWrapping"/>
            </w:r>
            <w:r>
              <w:rPr>
                <w:rStyle w:val="37"/>
                <w:rFonts w:hint="eastAsia" w:ascii="宋体" w:hAnsi="宋体" w:eastAsia="宋体" w:cs="宋体"/>
                <w:color w:val="auto"/>
                <w:sz w:val="21"/>
                <w:szCs w:val="21"/>
                <w:highlight w:val="none"/>
                <w:lang w:val="en-US" w:eastAsia="zh-CN" w:bidi="ar"/>
              </w:rPr>
              <w:t>3.内存：≥8GB LPDDR5；</w:t>
            </w:r>
            <w:r>
              <w:rPr>
                <w:rStyle w:val="37"/>
                <w:rFonts w:hint="eastAsia" w:ascii="宋体" w:hAnsi="宋体" w:eastAsia="宋体" w:cs="宋体"/>
                <w:color w:val="auto"/>
                <w:sz w:val="21"/>
                <w:szCs w:val="21"/>
                <w:highlight w:val="none"/>
                <w:lang w:val="en-US" w:eastAsia="zh-CN" w:bidi="ar"/>
              </w:rPr>
              <w:br w:type="textWrapping"/>
            </w:r>
            <w:r>
              <w:rPr>
                <w:rStyle w:val="37"/>
                <w:rFonts w:hint="eastAsia" w:ascii="宋体" w:hAnsi="宋体" w:eastAsia="宋体" w:cs="宋体"/>
                <w:color w:val="auto"/>
                <w:sz w:val="21"/>
                <w:szCs w:val="21"/>
                <w:highlight w:val="none"/>
                <w:lang w:val="en-US" w:eastAsia="zh-CN" w:bidi="ar"/>
              </w:rPr>
              <w:t>4.内置储存容量：≥64GB EMMC；</w:t>
            </w:r>
            <w:r>
              <w:rPr>
                <w:rStyle w:val="37"/>
                <w:rFonts w:hint="eastAsia" w:ascii="宋体" w:hAnsi="宋体" w:eastAsia="宋体" w:cs="宋体"/>
                <w:color w:val="auto"/>
                <w:sz w:val="21"/>
                <w:szCs w:val="21"/>
                <w:highlight w:val="none"/>
                <w:lang w:val="en-US" w:eastAsia="zh-CN" w:bidi="ar"/>
              </w:rPr>
              <w:br w:type="textWrapping"/>
            </w:r>
            <w:r>
              <w:rPr>
                <w:rStyle w:val="37"/>
                <w:rFonts w:hint="eastAsia" w:ascii="宋体" w:hAnsi="宋体" w:eastAsia="宋体" w:cs="宋体"/>
                <w:color w:val="auto"/>
                <w:sz w:val="21"/>
                <w:szCs w:val="21"/>
                <w:highlight w:val="none"/>
                <w:lang w:val="en-US" w:eastAsia="zh-CN" w:bidi="ar"/>
              </w:rPr>
              <w:t>5.接口配置：≥1路Type-C（OTG）接口、≥2路USB3.0 Type-A接口、≥1路USB2.0Type-A接口、≥1路 USB2.0 Wafer1.25、≥1路J45网络接口、≥1路电源接口、≥1路TF卡插槽，支持8GB-256GB TF卡、≥1路3.5mm音频接口；</w:t>
            </w:r>
            <w:r>
              <w:rPr>
                <w:rStyle w:val="37"/>
                <w:rFonts w:hint="eastAsia" w:ascii="宋体" w:hAnsi="宋体" w:eastAsia="宋体" w:cs="宋体"/>
                <w:color w:val="auto"/>
                <w:sz w:val="21"/>
                <w:szCs w:val="21"/>
                <w:highlight w:val="none"/>
                <w:lang w:val="en-US" w:eastAsia="zh-CN" w:bidi="ar"/>
              </w:rPr>
              <w:br w:type="textWrapping"/>
            </w:r>
            <w:r>
              <w:rPr>
                <w:rStyle w:val="37"/>
                <w:rFonts w:hint="eastAsia" w:ascii="宋体" w:hAnsi="宋体" w:eastAsia="宋体" w:cs="宋体"/>
                <w:color w:val="auto"/>
                <w:sz w:val="21"/>
                <w:szCs w:val="21"/>
                <w:highlight w:val="none"/>
                <w:lang w:val="en-US" w:eastAsia="zh-CN" w:bidi="ar"/>
              </w:rPr>
              <w:t>6.网络：不低于100Mbps以太网接口；</w:t>
            </w:r>
            <w:r>
              <w:rPr>
                <w:rStyle w:val="37"/>
                <w:rFonts w:hint="eastAsia" w:ascii="宋体" w:hAnsi="宋体" w:eastAsia="宋体" w:cs="宋体"/>
                <w:color w:val="auto"/>
                <w:sz w:val="21"/>
                <w:szCs w:val="21"/>
                <w:highlight w:val="none"/>
                <w:lang w:val="en-US" w:eastAsia="zh-CN" w:bidi="ar"/>
              </w:rPr>
              <w:br w:type="textWrapping"/>
            </w:r>
            <w:r>
              <w:rPr>
                <w:rStyle w:val="37"/>
                <w:rFonts w:hint="eastAsia" w:ascii="宋体" w:hAnsi="宋体" w:eastAsia="宋体" w:cs="宋体"/>
                <w:color w:val="auto"/>
                <w:sz w:val="21"/>
                <w:szCs w:val="21"/>
                <w:highlight w:val="none"/>
                <w:lang w:val="en-US" w:eastAsia="zh-CN" w:bidi="ar"/>
              </w:rPr>
              <w:t>三、视频采集系统</w:t>
            </w:r>
            <w:r>
              <w:rPr>
                <w:rStyle w:val="37"/>
                <w:rFonts w:hint="eastAsia" w:ascii="宋体" w:hAnsi="宋体" w:eastAsia="宋体" w:cs="宋体"/>
                <w:color w:val="auto"/>
                <w:sz w:val="21"/>
                <w:szCs w:val="21"/>
                <w:highlight w:val="none"/>
                <w:lang w:val="en-US" w:eastAsia="zh-CN" w:bidi="ar"/>
              </w:rPr>
              <w:br w:type="textWrapping"/>
            </w:r>
            <w:r>
              <w:rPr>
                <w:rStyle w:val="37"/>
                <w:rFonts w:hint="eastAsia" w:ascii="宋体" w:hAnsi="宋体" w:eastAsia="宋体" w:cs="宋体"/>
                <w:color w:val="auto"/>
                <w:sz w:val="21"/>
                <w:szCs w:val="21"/>
                <w:highlight w:val="none"/>
                <w:lang w:val="en-US" w:eastAsia="zh-CN" w:bidi="ar"/>
              </w:rPr>
              <w:t>1.设备配置不少于3路网络摄像头，摄像头参数满足：</w:t>
            </w:r>
            <w:r>
              <w:rPr>
                <w:rStyle w:val="37"/>
                <w:rFonts w:hint="eastAsia" w:ascii="宋体" w:hAnsi="宋体" w:eastAsia="宋体" w:cs="宋体"/>
                <w:color w:val="auto"/>
                <w:sz w:val="21"/>
                <w:szCs w:val="21"/>
                <w:highlight w:val="none"/>
                <w:lang w:val="en-US" w:eastAsia="zh-CN" w:bidi="ar"/>
              </w:rPr>
              <w:br w:type="textWrapping"/>
            </w:r>
            <w:r>
              <w:rPr>
                <w:rStyle w:val="37"/>
                <w:rFonts w:hint="eastAsia" w:ascii="宋体" w:hAnsi="宋体" w:eastAsia="宋体" w:cs="宋体"/>
                <w:color w:val="auto"/>
                <w:sz w:val="21"/>
                <w:szCs w:val="21"/>
                <w:highlight w:val="none"/>
                <w:lang w:val="en-US" w:eastAsia="zh-CN" w:bidi="ar"/>
              </w:rPr>
              <w:t>(1)≥400万像素</w:t>
            </w:r>
            <w:r>
              <w:rPr>
                <w:rStyle w:val="37"/>
                <w:rFonts w:hint="eastAsia" w:ascii="宋体" w:hAnsi="宋体" w:eastAsia="宋体" w:cs="宋体"/>
                <w:color w:val="auto"/>
                <w:sz w:val="21"/>
                <w:szCs w:val="21"/>
                <w:highlight w:val="none"/>
                <w:lang w:val="en-US" w:eastAsia="zh-CN" w:bidi="ar"/>
              </w:rPr>
              <w:br w:type="textWrapping"/>
            </w:r>
            <w:r>
              <w:rPr>
                <w:rStyle w:val="37"/>
                <w:rFonts w:hint="eastAsia" w:ascii="宋体" w:hAnsi="宋体" w:eastAsia="宋体" w:cs="宋体"/>
                <w:color w:val="auto"/>
                <w:sz w:val="21"/>
                <w:szCs w:val="21"/>
                <w:highlight w:val="none"/>
                <w:lang w:val="en-US" w:eastAsia="zh-CN" w:bidi="ar"/>
              </w:rPr>
              <w:t>(2)传感器类型: CMOS</w:t>
            </w:r>
            <w:r>
              <w:rPr>
                <w:rStyle w:val="37"/>
                <w:rFonts w:hint="eastAsia" w:ascii="宋体" w:hAnsi="宋体" w:eastAsia="宋体" w:cs="宋体"/>
                <w:color w:val="auto"/>
                <w:sz w:val="21"/>
                <w:szCs w:val="21"/>
                <w:highlight w:val="none"/>
                <w:lang w:val="en-US" w:eastAsia="zh-CN" w:bidi="ar"/>
              </w:rPr>
              <w:br w:type="textWrapping"/>
            </w:r>
            <w:r>
              <w:rPr>
                <w:rStyle w:val="37"/>
                <w:rFonts w:hint="eastAsia" w:ascii="宋体" w:hAnsi="宋体" w:eastAsia="宋体" w:cs="宋体"/>
                <w:color w:val="auto"/>
                <w:sz w:val="21"/>
                <w:szCs w:val="21"/>
                <w:highlight w:val="none"/>
                <w:lang w:val="en-US" w:eastAsia="zh-CN" w:bidi="ar"/>
              </w:rPr>
              <w:t>(3)视频帧率：≥25帧/秒</w:t>
            </w:r>
            <w:r>
              <w:rPr>
                <w:rStyle w:val="37"/>
                <w:rFonts w:hint="eastAsia" w:ascii="宋体" w:hAnsi="宋体" w:eastAsia="宋体" w:cs="宋体"/>
                <w:color w:val="auto"/>
                <w:sz w:val="21"/>
                <w:szCs w:val="21"/>
                <w:highlight w:val="none"/>
                <w:lang w:val="en-US" w:eastAsia="zh-CN" w:bidi="ar"/>
              </w:rPr>
              <w:br w:type="textWrapping"/>
            </w:r>
            <w:r>
              <w:rPr>
                <w:rStyle w:val="37"/>
                <w:rFonts w:hint="eastAsia" w:ascii="宋体" w:hAnsi="宋体" w:eastAsia="宋体" w:cs="宋体"/>
                <w:color w:val="auto"/>
                <w:sz w:val="21"/>
                <w:szCs w:val="21"/>
                <w:highlight w:val="none"/>
                <w:lang w:val="en-US" w:eastAsia="zh-CN" w:bidi="ar"/>
              </w:rPr>
              <w:t>(4)支持畸变矫正</w:t>
            </w:r>
            <w:r>
              <w:rPr>
                <w:rStyle w:val="37"/>
                <w:rFonts w:hint="eastAsia" w:ascii="宋体" w:hAnsi="宋体" w:eastAsia="宋体" w:cs="宋体"/>
                <w:color w:val="auto"/>
                <w:sz w:val="21"/>
                <w:szCs w:val="21"/>
                <w:highlight w:val="none"/>
                <w:lang w:val="en-US" w:eastAsia="zh-CN" w:bidi="ar"/>
              </w:rPr>
              <w:br w:type="textWrapping"/>
            </w:r>
            <w:r>
              <w:rPr>
                <w:rStyle w:val="37"/>
                <w:rFonts w:hint="eastAsia" w:ascii="宋体" w:hAnsi="宋体" w:eastAsia="宋体" w:cs="宋体"/>
                <w:color w:val="auto"/>
                <w:sz w:val="21"/>
                <w:szCs w:val="21"/>
                <w:highlight w:val="none"/>
                <w:lang w:val="en-US" w:eastAsia="zh-CN" w:bidi="ar"/>
              </w:rPr>
              <w:t>(5)视频压缩标准:</w:t>
            </w:r>
            <w:r>
              <w:rPr>
                <w:rStyle w:val="37"/>
                <w:rFonts w:hint="eastAsia" w:ascii="宋体" w:hAnsi="宋体" w:eastAsia="宋体" w:cs="宋体"/>
                <w:color w:val="auto"/>
                <w:sz w:val="21"/>
                <w:szCs w:val="21"/>
                <w:highlight w:val="none"/>
                <w:lang w:val="en-US" w:eastAsia="zh-CN" w:bidi="ar"/>
              </w:rPr>
              <w:br w:type="textWrapping"/>
            </w:r>
            <w:r>
              <w:rPr>
                <w:rStyle w:val="37"/>
                <w:rFonts w:hint="eastAsia" w:ascii="宋体" w:hAnsi="宋体" w:eastAsia="宋体" w:cs="宋体"/>
                <w:color w:val="auto"/>
                <w:sz w:val="21"/>
                <w:szCs w:val="21"/>
                <w:highlight w:val="none"/>
                <w:lang w:val="en-US" w:eastAsia="zh-CN" w:bidi="ar"/>
              </w:rPr>
              <w:t>主码流：支持H.265/H.264；子码流：支持H.265/H.264/MJPEG；</w:t>
            </w:r>
            <w:r>
              <w:rPr>
                <w:rStyle w:val="37"/>
                <w:rFonts w:hint="eastAsia" w:ascii="宋体" w:hAnsi="宋体" w:eastAsia="宋体" w:cs="宋体"/>
                <w:color w:val="auto"/>
                <w:sz w:val="21"/>
                <w:szCs w:val="21"/>
                <w:highlight w:val="none"/>
                <w:lang w:val="en-US" w:eastAsia="zh-CN" w:bidi="ar"/>
              </w:rPr>
              <w:br w:type="textWrapping"/>
            </w:r>
            <w:r>
              <w:rPr>
                <w:rStyle w:val="37"/>
                <w:rFonts w:hint="eastAsia" w:ascii="宋体" w:hAnsi="宋体" w:eastAsia="宋体" w:cs="宋体"/>
                <w:color w:val="auto"/>
                <w:sz w:val="21"/>
                <w:szCs w:val="21"/>
                <w:highlight w:val="none"/>
                <w:lang w:val="en-US" w:eastAsia="zh-CN" w:bidi="ar"/>
              </w:rPr>
              <w:t>四、屏幕</w:t>
            </w:r>
            <w:r>
              <w:rPr>
                <w:rStyle w:val="37"/>
                <w:rFonts w:hint="eastAsia" w:ascii="宋体" w:hAnsi="宋体" w:eastAsia="宋体" w:cs="宋体"/>
                <w:color w:val="auto"/>
                <w:sz w:val="21"/>
                <w:szCs w:val="21"/>
                <w:highlight w:val="none"/>
                <w:lang w:val="en-US" w:eastAsia="zh-CN" w:bidi="ar"/>
              </w:rPr>
              <w:br w:type="textWrapping"/>
            </w:r>
            <w:r>
              <w:rPr>
                <w:rStyle w:val="37"/>
                <w:rFonts w:hint="eastAsia" w:ascii="宋体" w:hAnsi="宋体" w:eastAsia="宋体" w:cs="宋体"/>
                <w:color w:val="auto"/>
                <w:sz w:val="21"/>
                <w:szCs w:val="21"/>
                <w:highlight w:val="none"/>
                <w:lang w:val="en-US" w:eastAsia="zh-CN" w:bidi="ar"/>
              </w:rPr>
              <w:t>1.分辨率：≥1920*1080；</w:t>
            </w:r>
            <w:r>
              <w:rPr>
                <w:rStyle w:val="37"/>
                <w:rFonts w:hint="eastAsia" w:ascii="宋体" w:hAnsi="宋体" w:eastAsia="宋体" w:cs="宋体"/>
                <w:color w:val="auto"/>
                <w:sz w:val="21"/>
                <w:szCs w:val="21"/>
                <w:highlight w:val="none"/>
                <w:lang w:val="en-US" w:eastAsia="zh-CN" w:bidi="ar"/>
              </w:rPr>
              <w:br w:type="textWrapping"/>
            </w:r>
            <w:r>
              <w:rPr>
                <w:rStyle w:val="37"/>
                <w:rFonts w:hint="eastAsia" w:ascii="宋体" w:hAnsi="宋体" w:eastAsia="宋体" w:cs="宋体"/>
                <w:color w:val="auto"/>
                <w:sz w:val="21"/>
                <w:szCs w:val="21"/>
                <w:highlight w:val="none"/>
                <w:lang w:val="en-US" w:eastAsia="zh-CN" w:bidi="ar"/>
              </w:rPr>
              <w:t>2.尺寸：≥15英寸；</w:t>
            </w:r>
            <w:r>
              <w:rPr>
                <w:rStyle w:val="37"/>
                <w:rFonts w:hint="eastAsia" w:ascii="宋体" w:hAnsi="宋体" w:eastAsia="宋体" w:cs="宋体"/>
                <w:color w:val="auto"/>
                <w:sz w:val="21"/>
                <w:szCs w:val="21"/>
                <w:highlight w:val="none"/>
                <w:lang w:val="en-US" w:eastAsia="zh-CN" w:bidi="ar"/>
              </w:rPr>
              <w:br w:type="textWrapping"/>
            </w:r>
            <w:r>
              <w:rPr>
                <w:rStyle w:val="37"/>
                <w:rFonts w:hint="eastAsia" w:ascii="宋体" w:hAnsi="宋体" w:eastAsia="宋体" w:cs="宋体"/>
                <w:color w:val="auto"/>
                <w:sz w:val="21"/>
                <w:szCs w:val="21"/>
                <w:highlight w:val="none"/>
                <w:lang w:val="en-US" w:eastAsia="zh-CN" w:bidi="ar"/>
              </w:rPr>
              <w:t>3.支持屏幕多点触摸功能。</w:t>
            </w:r>
          </w:p>
        </w:tc>
        <w:tc>
          <w:tcPr>
            <w:tcW w:w="533" w:type="dxa"/>
            <w:vAlign w:val="center"/>
          </w:tcPr>
          <w:p w14:paraId="6C95E7B7">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50</w:t>
            </w:r>
          </w:p>
        </w:tc>
        <w:tc>
          <w:tcPr>
            <w:tcW w:w="510" w:type="dxa"/>
            <w:vAlign w:val="center"/>
          </w:tcPr>
          <w:p w14:paraId="5065BEE5">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台</w:t>
            </w:r>
          </w:p>
        </w:tc>
      </w:tr>
      <w:tr w14:paraId="3B7D2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5"/>
            <w:vAlign w:val="center"/>
          </w:tcPr>
          <w:p w14:paraId="03F1F5FF">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四、线路改造</w:t>
            </w:r>
          </w:p>
        </w:tc>
      </w:tr>
      <w:tr w14:paraId="4D289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2" w:type="dxa"/>
            <w:vAlign w:val="center"/>
          </w:tcPr>
          <w:p w14:paraId="5FD44FBE">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817" w:type="dxa"/>
            <w:vAlign w:val="center"/>
          </w:tcPr>
          <w:p w14:paraId="31EC9A40">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实验室线路改造</w:t>
            </w:r>
          </w:p>
        </w:tc>
        <w:tc>
          <w:tcPr>
            <w:tcW w:w="6150" w:type="dxa"/>
            <w:vAlign w:val="center"/>
          </w:tcPr>
          <w:p w14:paraId="7FB89412">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1.地面线路改造。</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2.地胶铺设</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3.利旧搬运安装等。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4.实验台内部所需的电源线、网线、水晶头等耗材及其布线工程。                                </w:t>
            </w:r>
          </w:p>
        </w:tc>
        <w:tc>
          <w:tcPr>
            <w:tcW w:w="533" w:type="dxa"/>
            <w:vAlign w:val="center"/>
          </w:tcPr>
          <w:p w14:paraId="344AE546">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w:t>
            </w:r>
          </w:p>
        </w:tc>
        <w:tc>
          <w:tcPr>
            <w:tcW w:w="510" w:type="dxa"/>
            <w:vAlign w:val="center"/>
          </w:tcPr>
          <w:p w14:paraId="17BA0C8F">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间</w:t>
            </w:r>
          </w:p>
        </w:tc>
      </w:tr>
    </w:tbl>
    <w:p w14:paraId="21F177A3">
      <w:pPr>
        <w:rPr>
          <w:rFonts w:hint="eastAsia" w:ascii="宋体" w:hAnsi="宋体" w:eastAsia="宋体" w:cs="宋体"/>
          <w:color w:val="auto"/>
          <w:sz w:val="21"/>
          <w:szCs w:val="21"/>
          <w:highlight w:val="none"/>
        </w:rPr>
      </w:pPr>
      <w:r>
        <w:rPr>
          <w:rFonts w:hint="eastAsia" w:ascii="宋体" w:hAnsi="宋体" w:eastAsia="宋体" w:cs="宋体"/>
          <w:b/>
          <w:bCs/>
          <w:i w:val="0"/>
          <w:iCs w:val="0"/>
          <w:color w:val="auto"/>
          <w:kern w:val="0"/>
          <w:sz w:val="21"/>
          <w:szCs w:val="21"/>
          <w:highlight w:val="none"/>
          <w:u w:val="none"/>
          <w:lang w:val="en-US" w:eastAsia="zh-CN" w:bidi="ar"/>
        </w:rPr>
        <w:t>校级实验考试及教学服务系统</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2"/>
        <w:gridCol w:w="784"/>
        <w:gridCol w:w="6100"/>
        <w:gridCol w:w="550"/>
        <w:gridCol w:w="526"/>
      </w:tblGrid>
      <w:tr w14:paraId="4B03A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22" w:type="dxa"/>
            <w:gridSpan w:val="5"/>
          </w:tcPr>
          <w:p w14:paraId="3110E2C7">
            <w:pPr>
              <w:rPr>
                <w:rFonts w:hint="eastAsia" w:ascii="宋体" w:hAnsi="宋体" w:eastAsia="宋体" w:cs="宋体"/>
                <w:color w:val="auto"/>
                <w:sz w:val="21"/>
                <w:szCs w:val="21"/>
                <w:highlight w:val="none"/>
                <w:vertAlign w:val="baseline"/>
              </w:rPr>
            </w:pPr>
            <w:r>
              <w:rPr>
                <w:rFonts w:hint="eastAsia" w:ascii="宋体" w:hAnsi="宋体" w:eastAsia="宋体" w:cs="宋体"/>
                <w:b/>
                <w:bCs/>
                <w:color w:val="auto"/>
                <w:sz w:val="21"/>
                <w:szCs w:val="21"/>
                <w:highlight w:val="none"/>
                <w:vertAlign w:val="baseline"/>
              </w:rPr>
              <w:t>一、实验考试及教学系统</w:t>
            </w:r>
          </w:p>
        </w:tc>
      </w:tr>
      <w:tr w14:paraId="3D4C8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Merge w:val="restart"/>
            <w:vAlign w:val="center"/>
          </w:tcPr>
          <w:p w14:paraId="008F98F9">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1</w:t>
            </w:r>
          </w:p>
        </w:tc>
        <w:tc>
          <w:tcPr>
            <w:tcW w:w="784" w:type="dxa"/>
            <w:vMerge w:val="restart"/>
            <w:vAlign w:val="center"/>
          </w:tcPr>
          <w:p w14:paraId="78F80597">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理科实验统考管理平台软件</w:t>
            </w:r>
          </w:p>
        </w:tc>
        <w:tc>
          <w:tcPr>
            <w:tcW w:w="6100" w:type="dxa"/>
            <w:vAlign w:val="center"/>
          </w:tcPr>
          <w:p w14:paraId="6B4B11A1">
            <w:pPr>
              <w:keepNext w:val="0"/>
              <w:keepLines w:val="0"/>
              <w:widowControl/>
              <w:suppressLineNumbers w:val="0"/>
              <w:jc w:val="left"/>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基础信息管理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系统平台的基础信息模块需包含角色管理、用户管理、学生管理等功能的需求，具体需求信息如下：</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【角色管理】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1.自定义考务角色：满足管理员可以自定义考务角色，考务角色信息包括角色名称、功能权限、数据权限等的需求；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2.权限管理：满足划分超级管理员、考点管理员、考场管理员、阅卷人员，根据不同的角色自定义配置相应的功能权限和数据权限的需求；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【用户管理】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1.新增用户信息：满足管理员在新增用户信息时输入姓名、手机号码、选择账号生成方式的需求；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2.查询用户信息：满足管理员通过姓名、手机号、关联角色、账号状态查询用户信息的需求；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3.编辑用户信息：满足管理员编辑用户的姓名、手机号码的需求；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4.删除用户信息：满足管理员删除用户信息的需求；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5.批量导入用户信息：满足管理员通过模板批量新增用户的需求；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【学生管理】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1.新增学生信息：满足管理员通过输入学生姓名、学号、年级、班级等新增学生信息的需求；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2.编辑学生信息：满足管理员编辑学生姓名、学号、年级、班级，支持上传学生照片的需求；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3.查询学生信息：满足管理员通过学生姓名、学号、年级、班级查询学生信息的需求；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4.批量导入学生信息：满足管理员批量导入学生信息、批量导入学生照片的需求；</w:t>
            </w:r>
          </w:p>
        </w:tc>
        <w:tc>
          <w:tcPr>
            <w:tcW w:w="550" w:type="dxa"/>
            <w:vAlign w:val="center"/>
          </w:tcPr>
          <w:p w14:paraId="7CF02443">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1</w:t>
            </w:r>
          </w:p>
        </w:tc>
        <w:tc>
          <w:tcPr>
            <w:tcW w:w="526" w:type="dxa"/>
            <w:vAlign w:val="center"/>
          </w:tcPr>
          <w:p w14:paraId="22CF6807">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套</w:t>
            </w:r>
          </w:p>
        </w:tc>
      </w:tr>
      <w:tr w14:paraId="0DA64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Merge w:val="continue"/>
            <w:vAlign w:val="center"/>
          </w:tcPr>
          <w:p w14:paraId="238CEAD0">
            <w:pPr>
              <w:jc w:val="center"/>
              <w:rPr>
                <w:rFonts w:hint="eastAsia" w:ascii="宋体" w:hAnsi="宋体" w:eastAsia="宋体" w:cs="宋体"/>
                <w:color w:val="auto"/>
                <w:sz w:val="21"/>
                <w:szCs w:val="21"/>
                <w:highlight w:val="none"/>
                <w:vertAlign w:val="baseline"/>
              </w:rPr>
            </w:pPr>
          </w:p>
        </w:tc>
        <w:tc>
          <w:tcPr>
            <w:tcW w:w="784" w:type="dxa"/>
            <w:vMerge w:val="continue"/>
            <w:vAlign w:val="center"/>
          </w:tcPr>
          <w:p w14:paraId="599BD6B4">
            <w:pPr>
              <w:jc w:val="center"/>
              <w:rPr>
                <w:rFonts w:hint="eastAsia" w:ascii="宋体" w:hAnsi="宋体" w:eastAsia="宋体" w:cs="宋体"/>
                <w:color w:val="auto"/>
                <w:sz w:val="21"/>
                <w:szCs w:val="21"/>
                <w:highlight w:val="none"/>
                <w:vertAlign w:val="baseline"/>
              </w:rPr>
            </w:pPr>
          </w:p>
        </w:tc>
        <w:tc>
          <w:tcPr>
            <w:tcW w:w="6100" w:type="dxa"/>
            <w:vAlign w:val="center"/>
          </w:tcPr>
          <w:p w14:paraId="77814262">
            <w:pPr>
              <w:keepNext w:val="0"/>
              <w:keepLines w:val="0"/>
              <w:widowControl/>
              <w:suppressLineNumbers w:val="0"/>
              <w:jc w:val="left"/>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考务管理系统</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满足管理员在系统查看考试管理、视频监考、成绩汇总等功能的需求，具体需求信息如下：</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【考试管理】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1.新增考试：满足管理员通过输入考试名称、选择考试类型、考试科目、考生分组、考试日期、考试模板、新建考试的需求；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2.编辑考试信息：满足管理员编辑考试的基本信息：考试名称、考试类型、考生分组、考试日期的需求；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3.配置考试流程：满足管理员设置抽签来源、抽签方式、备用批次规则、考核方式、单科目考试场次、评卷方式、编排方式的需求；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4.配置终端流程：满足管理员设置终端登录方式；满足配置终端答题流程，包括信息确认、摄像头检查、器材清单确认、考前倒计时、重做功能、关闭场次、二次提交答卷、提前交卷等的需求；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5.配置考试试卷：满足管理员配置试卷、器材清单、注意事项、答题卡的需求；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6.配置编排数据：满足管理员导入编排好的考生数据、导入考生照片，满足自定义编排的需求；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7.安排考务人员：满足管理员安排考点管理员和考场管理员的需求；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8.查询考试：满足管理员通过考试名称、考试类型、考试模板、考试科目、考试状态、考试日期、创建人查询考试的需求；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9.删除考试：满足管理员删除待发布的考试的需求；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【视频监考】</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1.查看终端设备监控：满足管理员查看终端设备监控画面，统一/单独切换监控视角的需求；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2.查看教室监控：满足管理员查看教室监控摄像头的监控画面的需求；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3.查看异常报警信息：满足管理员查看异常设备的报警信息，包括设备位置、组别号、异常描述、解决状态等，满足管理员更新异常信息的处理状态的需求；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4.查看考生信息：满足管理员查看考生信息，包括设备组别、考生姓名、准考证号、批次代码、组别号、场次名称的需求；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【成绩汇总】</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1.查询答卷：满足管理员通过考试名称、考试类型、科目、考试状态查询答卷的需求；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▲2.查看成绩：满足管理员查看考生的一评、二评成绩和最终成绩的需求；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3.导出成绩：满足管理员导出学生成绩的需求；</w:t>
            </w:r>
          </w:p>
        </w:tc>
        <w:tc>
          <w:tcPr>
            <w:tcW w:w="550" w:type="dxa"/>
            <w:vAlign w:val="center"/>
          </w:tcPr>
          <w:p w14:paraId="461B2B92">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1</w:t>
            </w:r>
          </w:p>
        </w:tc>
        <w:tc>
          <w:tcPr>
            <w:tcW w:w="526" w:type="dxa"/>
            <w:vAlign w:val="center"/>
          </w:tcPr>
          <w:p w14:paraId="2277092B">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套</w:t>
            </w:r>
          </w:p>
        </w:tc>
      </w:tr>
      <w:tr w14:paraId="14445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Merge w:val="continue"/>
            <w:vAlign w:val="center"/>
          </w:tcPr>
          <w:p w14:paraId="577862D8">
            <w:pPr>
              <w:jc w:val="center"/>
              <w:rPr>
                <w:rFonts w:hint="eastAsia" w:ascii="宋体" w:hAnsi="宋体" w:eastAsia="宋体" w:cs="宋体"/>
                <w:color w:val="auto"/>
                <w:sz w:val="21"/>
                <w:szCs w:val="21"/>
                <w:highlight w:val="none"/>
                <w:vertAlign w:val="baseline"/>
              </w:rPr>
            </w:pPr>
          </w:p>
        </w:tc>
        <w:tc>
          <w:tcPr>
            <w:tcW w:w="784" w:type="dxa"/>
            <w:vMerge w:val="continue"/>
            <w:vAlign w:val="center"/>
          </w:tcPr>
          <w:p w14:paraId="46202E69">
            <w:pPr>
              <w:jc w:val="center"/>
              <w:rPr>
                <w:rFonts w:hint="eastAsia" w:ascii="宋体" w:hAnsi="宋体" w:eastAsia="宋体" w:cs="宋体"/>
                <w:color w:val="auto"/>
                <w:sz w:val="21"/>
                <w:szCs w:val="21"/>
                <w:highlight w:val="none"/>
                <w:vertAlign w:val="baseline"/>
              </w:rPr>
            </w:pPr>
          </w:p>
        </w:tc>
        <w:tc>
          <w:tcPr>
            <w:tcW w:w="6100" w:type="dxa"/>
            <w:vAlign w:val="center"/>
          </w:tcPr>
          <w:p w14:paraId="281DD239">
            <w:pPr>
              <w:keepNext w:val="0"/>
              <w:keepLines w:val="0"/>
              <w:widowControl/>
              <w:suppressLineNumbers w:val="0"/>
              <w:jc w:val="left"/>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试题管理系统</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满足管理员在系统查看试题管理功能的需求，具体需求信息如下：</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【试题管理】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1.新增实验：满足管理员通过输入实验名称、选择实验科目进行新增实验的需求；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2.编辑实验：满足管理员编辑修改实验基本信息及相关材料，包括试卷内容、注意事项、器材清单、答题卡、评分点等的需求；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3.查询实验：满足管理员通过实验名称、实验科目、实验状态查询实验的需求；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4.启用实验：满足管理员启用有试卷材料的实验，实验启用后支持将试卷及相关材料添加到具体考试中的需求；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5.停用实验：满足管理员停用实验，实验停用后支持删除的需求；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6.删除实验：满足管理员删除已停用的实验的需求。</w:t>
            </w:r>
          </w:p>
        </w:tc>
        <w:tc>
          <w:tcPr>
            <w:tcW w:w="550" w:type="dxa"/>
            <w:vAlign w:val="center"/>
          </w:tcPr>
          <w:p w14:paraId="72AA3D64">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1</w:t>
            </w:r>
          </w:p>
        </w:tc>
        <w:tc>
          <w:tcPr>
            <w:tcW w:w="526" w:type="dxa"/>
            <w:vAlign w:val="center"/>
          </w:tcPr>
          <w:p w14:paraId="5D9F59ED">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套</w:t>
            </w:r>
          </w:p>
        </w:tc>
      </w:tr>
      <w:tr w14:paraId="0F431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Merge w:val="continue"/>
            <w:vAlign w:val="center"/>
          </w:tcPr>
          <w:p w14:paraId="7793811F">
            <w:pPr>
              <w:jc w:val="center"/>
              <w:rPr>
                <w:rFonts w:hint="eastAsia" w:ascii="宋体" w:hAnsi="宋体" w:eastAsia="宋体" w:cs="宋体"/>
                <w:color w:val="auto"/>
                <w:sz w:val="21"/>
                <w:szCs w:val="21"/>
                <w:highlight w:val="none"/>
                <w:vertAlign w:val="baseline"/>
              </w:rPr>
            </w:pPr>
          </w:p>
        </w:tc>
        <w:tc>
          <w:tcPr>
            <w:tcW w:w="784" w:type="dxa"/>
            <w:vMerge w:val="continue"/>
            <w:vAlign w:val="center"/>
          </w:tcPr>
          <w:p w14:paraId="74193248">
            <w:pPr>
              <w:jc w:val="center"/>
              <w:rPr>
                <w:rFonts w:hint="eastAsia" w:ascii="宋体" w:hAnsi="宋体" w:eastAsia="宋体" w:cs="宋体"/>
                <w:color w:val="auto"/>
                <w:sz w:val="21"/>
                <w:szCs w:val="21"/>
                <w:highlight w:val="none"/>
                <w:vertAlign w:val="baseline"/>
              </w:rPr>
            </w:pPr>
          </w:p>
        </w:tc>
        <w:tc>
          <w:tcPr>
            <w:tcW w:w="6100" w:type="dxa"/>
            <w:vAlign w:val="center"/>
          </w:tcPr>
          <w:p w14:paraId="11054D1B">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阅卷管理系统</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满足管理员在系统查看评卷配置、普通评卷、仲裁卷管理、评卷进度、成绩复核、成绩统计分析等功能的需求，具体需求信息如下：</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【评卷配置】</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1.新增评卷配置：满足管理员通过选择关联考试、评卷日期、阅卷模板新增评卷配置的需求；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▲1.1.阅卷配置，可以根据考试内容新增阅卷规则，如评卷周期、考试得分点数量等；</w:t>
            </w:r>
          </w:p>
          <w:p w14:paraId="6B506B1A">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▲2.编辑基本配置信息：满足管理员设置评卷流程、仲裁差异分、仲裁对比方式、关键帧评卷、考生面部打码等评卷规则的需求；</w:t>
            </w:r>
          </w:p>
          <w:p w14:paraId="68BF2390">
            <w:pPr>
              <w:keepNext w:val="0"/>
              <w:keepLines w:val="0"/>
              <w:widowControl/>
              <w:numPr>
                <w:ilvl w:val="0"/>
                <w:numId w:val="5"/>
              </w:numPr>
              <w:suppressLineNumbers w:val="0"/>
              <w:ind w:left="0" w:leftChars="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试卷配置：满足管理员设置答题卡标准答案、试卷采用摄像头、评卷场次、评分点内容、评分点分支等的需求；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4.新增评卷点：满足管理员在新增评卷点时输入评卷点名称、选择科目、设置答卷分配比例、设置评卷阶段的需求；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5.编辑评卷点：满足管理员编辑评卷点名称、科目、答卷分配比例、切换当前评卷阶段的需求；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6.评卷点人员管理：满足管理员在评卷点下新增、编辑评卷员的需求；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7.其他人员安排：满足管理员在评卷点下新增、编辑评卷员的需求；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8.查询评卷配置：满足管理员通过考试名称、评卷模板、评卷状态、评卷时间、创建人查询评卷配置的需求；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9.删除评卷配置：满足管理员删除未发布的评卷配置的需求；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10.发布评卷配置：满足管理员发布完成评卷安排的评卷配置的需求；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【普通评卷】</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1.查询答卷：满足普通评卷员通过答卷编码、试卷标签、科目等查询答卷的需求；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2.试评：满足普通评卷员对考生答卷进行试评，试评状态下评卷分数不作数的需求；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2.1.阅卷管理（普通阅卷员），可以试评答卷且不作正式成绩；</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3.正评：满足普通评卷员对考生答卷进行正评，正评状态下的评分作为每份答卷的有效分数的需求；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4.查看评卷记录：满足普通评卷员查看自己的评卷记录的需求；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5.查看样卷：满足普通评卷员查看已标记的样卷的需求；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【仲裁卷管理】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1.查询答卷：满足仲裁员通过答卷编码、试卷标签、科目查询答卷的需求；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2.仲裁评分：满足仲裁员对待仲裁的答卷进行评分的需求；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3.查看仲裁记录：满足仲裁员查看仲裁老师自己的仲裁记录的需求；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4.查看样卷：满足仲裁员查看样卷的试卷内容与评分细则的需求；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5.设置评卷页面布局：满足仲裁员自定义设置评卷页面布局的需求；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【评卷质检】</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1.筛选答卷：满足评卷质检员通过科目、试卷标签、答卷类型、评卷员、分数段、答卷比例等抽检条件进行答卷筛选的需求；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2.抽检：满足评卷质检员通过科目、试卷标签、答卷类型、评卷员、分数段、答卷比例等抽检条件对答卷进行抽检，抽检中遇到的异常卷可标记为怀疑卷的需求；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2.1.阅卷管理（阅卷质检员）可以把答卷标记为怀疑卷以及正常卷；</w:t>
            </w:r>
          </w:p>
          <w:p w14:paraId="7922F445">
            <w:pPr>
              <w:keepNext w:val="0"/>
              <w:keepLines w:val="0"/>
              <w:widowControl/>
              <w:numPr>
                <w:ilvl w:val="0"/>
                <w:numId w:val="5"/>
              </w:numPr>
              <w:suppressLineNumbers w:val="0"/>
              <w:ind w:left="0" w:leftChars="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查看抽检记录：满足评卷质检员查看质检老师自己的抽检记录的需求；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4.查看样卷：满足评卷质检员查看样卷的试卷内容与评分细则的需求；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5.设置评卷页面布局：满足评卷质检员自定义设置评卷页面布局的需求；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【评卷进度】</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1.总进度：满足管理员查看本校评卷总进度的需求；满足管理员查看阅卷点的评卷进度的需求；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▲1.评卷进度，可以监视该考试整体的阅卷进度；</w:t>
            </w:r>
          </w:p>
          <w:p w14:paraId="6DA4DBF1">
            <w:pPr>
              <w:keepNext w:val="0"/>
              <w:keepLines w:val="0"/>
              <w:widowControl/>
              <w:numPr>
                <w:ilvl w:val="0"/>
                <w:numId w:val="4"/>
              </w:numPr>
              <w:suppressLineNumbers w:val="0"/>
              <w:ind w:left="0" w:leftChars="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仲裁进度：满足管理员查看阅卷点、指定科目、指定试卷的仲裁进度的需求；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3.仲裁进度明细：满足管理员查看仲裁老师的仲裁进度明细，包括姓名、账号、已完成数量的需求；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4.质检进度：满足管理员查看指定科目、指定试卷的质检进度的需求；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【成绩复核】</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1.查询答卷：满足管理员通过考试名称、考试类型、科目、考试状态查询答卷的需求；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2.导入复核名单：满足管理员导入需要进行成绩复核的考生名单的需求；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3.查看复核结果：满足管理员查看考生的成绩复核结果的需求；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4.导出复核结果：满足管理员导出考生的成绩复核结果文件的需求；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【成绩统计分析】</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1.班级分析：满足管理员查看不同班级的单科目平均分统计、总分平均分统计、单科目满分人数统计、总分满分人数统计、单科目成绩分层统计、总分成绩分层统计等信息的需求；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▲2.试卷基本信息：满足统计每套试卷的基本数据，包括应考人数、实考人数、一评卷数、二评卷数、仲裁卷数、抽检份数、有效卷数、标记怀疑卷数、一评均分、二评均分、仲裁均分、终评均分的需求；</w:t>
            </w:r>
          </w:p>
          <w:p w14:paraId="43785B97">
            <w:pPr>
              <w:keepNext w:val="0"/>
              <w:keepLines w:val="0"/>
              <w:widowControl/>
              <w:numPr>
                <w:ilvl w:val="0"/>
                <w:numId w:val="0"/>
              </w:numPr>
              <w:suppressLineNumbers w:val="0"/>
              <w:ind w:leftChars="0"/>
              <w:jc w:val="left"/>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▲3.得分点统计：满足管理员查看每套试卷每个得分点的统计情况，包括得分点内容、分值、一评得分率、二评得分率、仲裁率、仲裁采用一评率的需求。</w:t>
            </w:r>
          </w:p>
        </w:tc>
        <w:tc>
          <w:tcPr>
            <w:tcW w:w="550" w:type="dxa"/>
            <w:vAlign w:val="center"/>
          </w:tcPr>
          <w:p w14:paraId="583FE84E">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1</w:t>
            </w:r>
          </w:p>
        </w:tc>
        <w:tc>
          <w:tcPr>
            <w:tcW w:w="526" w:type="dxa"/>
            <w:vAlign w:val="center"/>
          </w:tcPr>
          <w:p w14:paraId="68D3631F">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套</w:t>
            </w:r>
          </w:p>
        </w:tc>
      </w:tr>
      <w:tr w14:paraId="185A9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Merge w:val="continue"/>
            <w:vAlign w:val="center"/>
          </w:tcPr>
          <w:p w14:paraId="3C012787">
            <w:pPr>
              <w:jc w:val="center"/>
              <w:rPr>
                <w:rFonts w:hint="eastAsia" w:ascii="宋体" w:hAnsi="宋体" w:eastAsia="宋体" w:cs="宋体"/>
                <w:color w:val="auto"/>
                <w:sz w:val="21"/>
                <w:szCs w:val="21"/>
                <w:highlight w:val="none"/>
                <w:vertAlign w:val="baseline"/>
              </w:rPr>
            </w:pPr>
          </w:p>
        </w:tc>
        <w:tc>
          <w:tcPr>
            <w:tcW w:w="784" w:type="dxa"/>
            <w:vMerge w:val="continue"/>
            <w:vAlign w:val="center"/>
          </w:tcPr>
          <w:p w14:paraId="3CC8090D">
            <w:pPr>
              <w:jc w:val="center"/>
              <w:rPr>
                <w:rFonts w:hint="eastAsia" w:ascii="宋体" w:hAnsi="宋体" w:eastAsia="宋体" w:cs="宋体"/>
                <w:color w:val="auto"/>
                <w:sz w:val="21"/>
                <w:szCs w:val="21"/>
                <w:highlight w:val="none"/>
                <w:vertAlign w:val="baseline"/>
              </w:rPr>
            </w:pPr>
          </w:p>
        </w:tc>
        <w:tc>
          <w:tcPr>
            <w:tcW w:w="6100" w:type="dxa"/>
            <w:vAlign w:val="center"/>
          </w:tcPr>
          <w:p w14:paraId="42229F8F">
            <w:pPr>
              <w:keepNext w:val="0"/>
              <w:keepLines w:val="0"/>
              <w:widowControl/>
              <w:suppressLineNumbers w:val="0"/>
              <w:jc w:val="left"/>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考试安全保障系统</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满足管理员在系统查看日志管理、技防等功能的需求，具体需求信息如下：</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【日志管理】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1.查询日志：满足管理员通过操作人账号、操作模块、操作日期查询操作日志的需求；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2.导出日志：满足管理员导出操作日志的需求；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【技防】</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1.考试中心技防：满足教务信息与试题库直接下发考点，考卷入库和试验、集中阅卷全程录像，分差仲裁，加密归档与调档记录查询的需求；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2.考点技防：满足考场考生与考位核实，机考组卷与抽签，机考操作视频录制采集的需求。</w:t>
            </w:r>
          </w:p>
        </w:tc>
        <w:tc>
          <w:tcPr>
            <w:tcW w:w="550" w:type="dxa"/>
            <w:vAlign w:val="center"/>
          </w:tcPr>
          <w:p w14:paraId="6F0B3675">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1</w:t>
            </w:r>
          </w:p>
        </w:tc>
        <w:tc>
          <w:tcPr>
            <w:tcW w:w="526" w:type="dxa"/>
            <w:vAlign w:val="center"/>
          </w:tcPr>
          <w:p w14:paraId="6BD349FF">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套</w:t>
            </w:r>
          </w:p>
        </w:tc>
      </w:tr>
      <w:tr w14:paraId="7C976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14:paraId="54252D47">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2</w:t>
            </w:r>
          </w:p>
        </w:tc>
        <w:tc>
          <w:tcPr>
            <w:tcW w:w="784" w:type="dxa"/>
            <w:vAlign w:val="center"/>
          </w:tcPr>
          <w:p w14:paraId="6BDF530A">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实验操作考点管理软件</w:t>
            </w:r>
          </w:p>
        </w:tc>
        <w:tc>
          <w:tcPr>
            <w:tcW w:w="6100" w:type="dxa"/>
            <w:vAlign w:val="center"/>
          </w:tcPr>
          <w:p w14:paraId="0578F71E">
            <w:pPr>
              <w:keepNext w:val="0"/>
              <w:keepLines w:val="0"/>
              <w:widowControl/>
              <w:suppressLineNumbers w:val="0"/>
              <w:jc w:val="left"/>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实验操作考点管理软件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满足管理员在系统查看实验室管理、学生管理、考试管理、视频监考等功能的需求，具体需求信息如下：</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【实验室管理】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1.新增实验室：满足管理员在新增实验室时输入实验室名称、设置布局方式的需求；满足新增备用设备信息的需求；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2.编辑设备信息：满足管理员编辑设备信息，包括设备标识、摄像头IP、终端款式、终端版本号的需求；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3.考试配置：满足管理员为实验室关联考场，配置考试组别号的需求；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4.删除实验室：满足管理员删除实验室的需求；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5.设备自检：满足管理员对实验室设备的状态、网络、摄像头等进行检查，统计当前实验室的异常设备数量以及异常详情的需求；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6.设备操控：满足管理员操控实验室设备完成切换考务/教学模式、屏幕解锁等操作的需求；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7.导出设备信息：满足管理员导出实验室的设备信息，包括设备序列号、IP地址等信息的需求；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【学生管理】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1.新增学生信息：满足管理员通过输入学生姓名、学号、年级、班级新增学生信息的需求；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2.编辑学生信息：满足管理员编辑学生姓名、学号、年级、班级，满足上传学生照片的需求；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3.查询学生信息：满足管理员通过学生姓名、学号、年级、班级查询学生信息的需求；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4.批量导入学生：满足管理员批量导入学生信息、批量导入学生照片的需求；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5.删除学生信息：满足管理员删除学生信息的需求；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【考试管理】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1.查看考试信息：满足管理员查看考试的基本信息、考试流程、终端流程、考试试卷、编排数据、考务人员的需求；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2.查询考试：满足管理员通过考试名称、考试类型、考试模板、考试科目、考试状态、考试日期、创建人查询考试的需求；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3.终端预览：满足管理员考前在终端预览检查每台设备绑定的试卷、器材清单、注意事项、答题卡的需求；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4.导出考试信息：满足管理员导出编排数据、考生照片、试卷材料的需求；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5.打印准考证：满足管理员打印考生准考证的需求；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6.打印座位表：满足管理员打印考生座位表的需求；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【视频监考】</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1.查看终端设备监控：满足管理员查看终端设备监控画面，满足统一/单独切换监控视角的需求；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2.查看教室监控：满足管理员查看教室监控摄像头的监控画面的需求；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3.查看异常报警信息：满足管理员查看异常设备的报警信息，包括设备位置、组别号、异常描述、解决状态等，满足更新异常信息的处理状态的需求；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4.查看考生信息：满足管理员查看考生信息，包括设备组别、考生姓名、准考证号、批次代码、组别号、场次名称的需求；</w:t>
            </w:r>
          </w:p>
        </w:tc>
        <w:tc>
          <w:tcPr>
            <w:tcW w:w="550" w:type="dxa"/>
            <w:vAlign w:val="center"/>
          </w:tcPr>
          <w:p w14:paraId="2C3FC00A">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1</w:t>
            </w:r>
          </w:p>
        </w:tc>
        <w:tc>
          <w:tcPr>
            <w:tcW w:w="526" w:type="dxa"/>
            <w:vAlign w:val="center"/>
          </w:tcPr>
          <w:p w14:paraId="2BD43C10">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套</w:t>
            </w:r>
          </w:p>
        </w:tc>
      </w:tr>
      <w:tr w14:paraId="7F759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14:paraId="55B6FD20">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3</w:t>
            </w:r>
          </w:p>
        </w:tc>
        <w:tc>
          <w:tcPr>
            <w:tcW w:w="784" w:type="dxa"/>
            <w:vAlign w:val="center"/>
          </w:tcPr>
          <w:p w14:paraId="05ACDC26">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实验操作-校级教务管理软件</w:t>
            </w:r>
          </w:p>
        </w:tc>
        <w:tc>
          <w:tcPr>
            <w:tcW w:w="6100" w:type="dxa"/>
            <w:vAlign w:val="center"/>
          </w:tcPr>
          <w:p w14:paraId="46920B59">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实验操作-校级教务管理软件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满足管理员查看班级管理、老师管理、教材管理等功能的需求，具体需求信息如下：</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【班级管理】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1.新增年级信息：满足管理员在新增年级时输入年级名称的需求；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2.编辑年级信息：满足管理员在编辑年级时修改年级名称的需求；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3.新增班级信息：满足管理员在新增班级时，选择所属年级和输入班级名称的需求；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4.编辑班级信息：满足管理员在编辑班级时修改班级名称的需求；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5.新增学生信息：满足管理员新增学生姓名、性别、学号、入学年份信息、学生头像的需求；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6.编辑学生信息：满足管理员编辑学生姓名、性别、学号、入学年份信息、学生头像的需求；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7.批量导入学生信息：满足管理员批量导入学生信息的需求；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【老师管理】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1.新增老师信息：满足管理员新增老师时输入老师姓名、性别、手机号码、选择所带科目的需求；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2.编辑老师信息：满足管理员编辑老师时修改老师姓名、性别、手机号码、选择所带科目的需求；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3.设置授课班级：满足管理员设置该老师的授课班级的需求；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4.重置密码：满足管理员重置老师登录密码的需求；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5.批量导入老师信息：满足管理员批量导入老师信息的需求；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【教材管理】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1.新增教材信息：满足管理员在新增教材时选择年级、科目、版本、课本、上传封面的需求；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1.1.支持管理员添加并管理现用教材，可以新增授课教材；</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▲2.新增教材目录：满足管理员在新增教材目录时输入章节名称，输入小节名称的需求；编辑教材信息：满足管理员在编辑教材时选择年级、科目、版本、课本、上传封面的需求；</w:t>
            </w:r>
          </w:p>
          <w:p w14:paraId="069664AD">
            <w:pPr>
              <w:keepNext w:val="0"/>
              <w:keepLines w:val="0"/>
              <w:widowControl/>
              <w:suppressLineNumbers w:val="0"/>
              <w:jc w:val="left"/>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▲3.可以精确筛选年级和学科。</w:t>
            </w:r>
          </w:p>
        </w:tc>
        <w:tc>
          <w:tcPr>
            <w:tcW w:w="550" w:type="dxa"/>
            <w:vAlign w:val="center"/>
          </w:tcPr>
          <w:p w14:paraId="40A92F70">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1</w:t>
            </w:r>
          </w:p>
        </w:tc>
        <w:tc>
          <w:tcPr>
            <w:tcW w:w="526" w:type="dxa"/>
            <w:vAlign w:val="center"/>
          </w:tcPr>
          <w:p w14:paraId="06A91D29">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套</w:t>
            </w:r>
          </w:p>
        </w:tc>
      </w:tr>
      <w:tr w14:paraId="18E14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14:paraId="59739D55">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4</w:t>
            </w:r>
          </w:p>
        </w:tc>
        <w:tc>
          <w:tcPr>
            <w:tcW w:w="784" w:type="dxa"/>
            <w:vAlign w:val="center"/>
          </w:tcPr>
          <w:p w14:paraId="6B8AC884">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抽签软件</w:t>
            </w:r>
          </w:p>
        </w:tc>
        <w:tc>
          <w:tcPr>
            <w:tcW w:w="6100" w:type="dxa"/>
            <w:vAlign w:val="center"/>
          </w:tcPr>
          <w:p w14:paraId="5A035C54">
            <w:pPr>
              <w:keepNext w:val="0"/>
              <w:keepLines w:val="0"/>
              <w:widowControl/>
              <w:suppressLineNumbers w:val="0"/>
              <w:jc w:val="left"/>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抽签系统</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【抽签管理】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1.抽签：满足考点人员/考场人员通过抽签确定考生的考试场次，抽签有两种方式：系统抽签和抽方案的需求；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2.查看抽签结果：满足考点人员/考场人员查看抽签结果的需求，包括考生姓名、准考证号、组别号、抽签结果等；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3.预览座位表：满足考点人员/考场人员预览打印抽签结果的需求。</w:t>
            </w:r>
          </w:p>
        </w:tc>
        <w:tc>
          <w:tcPr>
            <w:tcW w:w="550" w:type="dxa"/>
            <w:vAlign w:val="center"/>
          </w:tcPr>
          <w:p w14:paraId="72D0EB0F">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1</w:t>
            </w:r>
          </w:p>
        </w:tc>
        <w:tc>
          <w:tcPr>
            <w:tcW w:w="526" w:type="dxa"/>
            <w:vAlign w:val="center"/>
          </w:tcPr>
          <w:p w14:paraId="0A1AB2DD">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套</w:t>
            </w:r>
          </w:p>
        </w:tc>
      </w:tr>
      <w:tr w14:paraId="3738F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Merge w:val="restart"/>
            <w:vAlign w:val="center"/>
          </w:tcPr>
          <w:p w14:paraId="20D40723">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5</w:t>
            </w:r>
          </w:p>
        </w:tc>
        <w:tc>
          <w:tcPr>
            <w:tcW w:w="784" w:type="dxa"/>
            <w:vMerge w:val="restart"/>
            <w:vAlign w:val="center"/>
          </w:tcPr>
          <w:p w14:paraId="4705C421">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视频与流媒体管理平台软件</w:t>
            </w:r>
          </w:p>
        </w:tc>
        <w:tc>
          <w:tcPr>
            <w:tcW w:w="6100" w:type="dxa"/>
            <w:vAlign w:val="center"/>
          </w:tcPr>
          <w:p w14:paraId="45BEC383">
            <w:pPr>
              <w:keepNext w:val="0"/>
              <w:keepLines w:val="0"/>
              <w:widowControl/>
              <w:suppressLineNumbers w:val="0"/>
              <w:jc w:val="left"/>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视频管理系统</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满足工作台、视频监控、视频回放需求，具体需求信息如下：</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【工作台】</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1.查看设备、通道、推流、拉流代理总数统计：满足管理员查看设备、通道、推流、拉流代理总数统计，包括在线设备、通道、推流、拉流代理总数和离线设备、通道、推流、拉流代理总数的需求；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2.查看通道、设备在线情况：满足管理员以图表的形式查看通道、设备在线情况的需求；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3.查看CPU、内存、网络、磁盘统计：满足管理员以图表的形式查看CPU、内存、网络、磁盘统计情况的需求；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【视频监控】</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1.切换监控视角：满足管理员对当前监控视频进行切换视角的需求；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2.查看单个通道监控画面：满足管理员全屏查看单个通道的监控画面的需求；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3.自定义设置显示ip地址：满足管理员自定义设置播放区域是否显示通道ip地址的需求；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4.监控翻页：满足管理员对当前监控区域进行翻页的需求；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【视频回放】</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1.筛选通道：满足管理员通过视角、通道ip等条件筛选指定通道的需求；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2.选择时间：满足管理员筛选指定日期和时间端查看视频回放的需求；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3.进度条播放：满足管理员放大/缩小进度条颗粒度，播放指定时间点的视频的需求；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4.暂停/播放视频：满足管理员播放/暂停当前视频的需求；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5.倍速播放：满足管理员倍速播放当前视频，包括0.25倍、0.5倍、1.0倍、2.0倍、4.0倍等的需求；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6.截图：满足管理员对当前视频播放画面进行截图并保存至本地的需求；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7.下载：满足管理员对当前通道视频下载并保存至本地的需求；</w:t>
            </w:r>
          </w:p>
        </w:tc>
        <w:tc>
          <w:tcPr>
            <w:tcW w:w="550" w:type="dxa"/>
            <w:vAlign w:val="center"/>
          </w:tcPr>
          <w:p w14:paraId="049EB9EB">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1</w:t>
            </w:r>
          </w:p>
        </w:tc>
        <w:tc>
          <w:tcPr>
            <w:tcW w:w="526" w:type="dxa"/>
            <w:vAlign w:val="center"/>
          </w:tcPr>
          <w:p w14:paraId="56569F6D">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套</w:t>
            </w:r>
          </w:p>
        </w:tc>
      </w:tr>
      <w:tr w14:paraId="3923A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Merge w:val="continue"/>
            <w:tcBorders/>
            <w:vAlign w:val="center"/>
          </w:tcPr>
          <w:p w14:paraId="622A971C">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784" w:type="dxa"/>
            <w:vMerge w:val="continue"/>
            <w:tcBorders/>
            <w:vAlign w:val="center"/>
          </w:tcPr>
          <w:p w14:paraId="629233A7">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6100" w:type="dxa"/>
            <w:vAlign w:val="center"/>
          </w:tcPr>
          <w:p w14:paraId="4E747030">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AI视频检测系统</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1.系统满足人为、非自然的镜头移动检测的需求；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2.系统满足因设备异常、人为遮挡镜头检测的需求；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3.系统满足因设备异常掉线出现的画面黑屏检测的需求；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4.系统满足因网络异常导致画面丢帧花屏检测的需求；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5.系统满足视频人脸模糊处理的需求。</w:t>
            </w:r>
          </w:p>
        </w:tc>
        <w:tc>
          <w:tcPr>
            <w:tcW w:w="550" w:type="dxa"/>
            <w:vAlign w:val="center"/>
          </w:tcPr>
          <w:p w14:paraId="3298CEE3">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1</w:t>
            </w:r>
          </w:p>
        </w:tc>
        <w:tc>
          <w:tcPr>
            <w:tcW w:w="526" w:type="dxa"/>
            <w:vAlign w:val="center"/>
          </w:tcPr>
          <w:p w14:paraId="7B6F6506">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套</w:t>
            </w:r>
          </w:p>
        </w:tc>
      </w:tr>
      <w:tr w14:paraId="42247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14:paraId="64F88FD7">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6</w:t>
            </w:r>
          </w:p>
        </w:tc>
        <w:tc>
          <w:tcPr>
            <w:tcW w:w="784" w:type="dxa"/>
            <w:vAlign w:val="center"/>
          </w:tcPr>
          <w:p w14:paraId="7AC3C87C">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AI智能赋分软件</w:t>
            </w:r>
          </w:p>
        </w:tc>
        <w:tc>
          <w:tcPr>
            <w:tcW w:w="6100" w:type="dxa"/>
            <w:vAlign w:val="center"/>
          </w:tcPr>
          <w:p w14:paraId="798DFF46">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AI智能赋分软件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满足AI智能赋分的需求，具体需求信息如下：</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1.筛选考试：需满足通过考试名称、考试类型、科目、赋分状态筛选考试的需求；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1.1.智能赋分，可以根据考试名称、考试类型、考试状态、考试科目进行搜索查询；</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2.开始赋分：需满足对指定考试下的答卷进行赋分的需求；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2.1.满足将考生视频传送给AI进行识别、计算的需求；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2.2.满足为考生答卷进行智能赋分，AI自动为考生得分点进行打分的需求；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2.3.满足AI自动截取考生视频中判定是否得分的关键帧截图和关键帧时间信息的需求；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2.4.自动采集，可以自动采集实验过程；</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2.5.同步传送，可以同步传送算法模型进行识别、计算；</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2.6.自动打分，可以根据实验数据设定自动计算分值；</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2.7.查看成绩，可以点击任意一个打分点，查看打分点相关视频，校验实验步骤；</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3.查看成绩：</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3.1.满足通过考生姓名、准考证号、组别号、学校名称查询成绩的需求；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3.2.满足显示考生姓名、准考证号、组别号、学科试卷标签、学科实验得分、学校名称信息的需求；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3.3.满足三种视角的视频同步播放、暂停，同时还能拉动进度条选择不同时间段的视频以及选择不同的播放速度的需求；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3.4.满足显示操作评分点描述评、操作关键帧截图、分值、算法分值信息的需求；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3.5.满足显示关键帧截图的时间点的需求；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3.6.满足点击关键帧截图时间按钮进行视频跳转的需求；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3.7.满足点击关键帧截图放大观看图像内容的需求；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4.导出成绩：满足导出智能赋分结果的需求；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5.进度详情：满足查看智能赋分的详细进度的需求；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6.异常详情：满足查看智能赋分过程中出现异常的答卷的数量以及异常原因的需求；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7.实验选择：满足实验选择功能，选择实验后展示实验评分点、分值等相关信息的需求；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开始练习：满足将学生实验操作画面实时传送给AI进行识别、计算；满足为学生实验操作进行实时智能赋分，AI自动判断实验操作评分点正误；满足AI自动截取学生操作中判定是否得分的关键帧截图和关键帧时间信息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9.提交评分：满足实验提交，并保存实验录屏和本次练习成绩的需求；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10.查看详情：满足利用AI识别，将视频根据评分点数量分解为同等数量的关键画面，供教师在评分界面预览大图和选取播放，选取时可一键跳转至对应画面后退至少5秒的位置开始播放的需求；</w:t>
            </w:r>
          </w:p>
        </w:tc>
        <w:tc>
          <w:tcPr>
            <w:tcW w:w="550" w:type="dxa"/>
            <w:vAlign w:val="center"/>
          </w:tcPr>
          <w:p w14:paraId="646F9B01">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1</w:t>
            </w:r>
          </w:p>
        </w:tc>
        <w:tc>
          <w:tcPr>
            <w:tcW w:w="526" w:type="dxa"/>
            <w:vAlign w:val="center"/>
          </w:tcPr>
          <w:p w14:paraId="357DA07A">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套</w:t>
            </w:r>
          </w:p>
        </w:tc>
      </w:tr>
      <w:tr w14:paraId="7CCCD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5"/>
          </w:tcPr>
          <w:p w14:paraId="5EED2C6E">
            <w:pPr>
              <w:rPr>
                <w:rFonts w:hint="eastAsia" w:ascii="宋体" w:hAnsi="宋体" w:eastAsia="宋体" w:cs="宋体"/>
                <w:color w:val="auto"/>
                <w:sz w:val="21"/>
                <w:szCs w:val="21"/>
                <w:highlight w:val="none"/>
                <w:vertAlign w:val="baseline"/>
              </w:rPr>
            </w:pPr>
            <w:r>
              <w:rPr>
                <w:rFonts w:hint="eastAsia" w:ascii="宋体" w:hAnsi="宋体" w:eastAsia="宋体" w:cs="宋体"/>
                <w:b/>
                <w:bCs/>
                <w:color w:val="auto"/>
                <w:sz w:val="21"/>
                <w:szCs w:val="21"/>
                <w:highlight w:val="none"/>
                <w:vertAlign w:val="baseline"/>
              </w:rPr>
              <w:t>二、校级配套IT设备</w:t>
            </w:r>
          </w:p>
        </w:tc>
      </w:tr>
      <w:tr w14:paraId="2D924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14:paraId="0B6C4519">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1</w:t>
            </w:r>
          </w:p>
        </w:tc>
        <w:tc>
          <w:tcPr>
            <w:tcW w:w="784" w:type="dxa"/>
            <w:vAlign w:val="center"/>
          </w:tcPr>
          <w:p w14:paraId="5BB73E88">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应用服务器（国产化）</w:t>
            </w:r>
          </w:p>
        </w:tc>
        <w:tc>
          <w:tcPr>
            <w:tcW w:w="6100" w:type="dxa"/>
            <w:vAlign w:val="center"/>
          </w:tcPr>
          <w:p w14:paraId="0AD87211">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1.CPU：配置国产化≥2颗CPU，单颗CPU核心数量≥32核心，主频≥2.6GHz；</w:t>
            </w:r>
          </w:p>
          <w:p w14:paraId="09918477">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2.内存：配置≥256G，最大容量为2048GB；</w:t>
            </w:r>
          </w:p>
          <w:p w14:paraId="42AA9AB7">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3.硬盘：配置≥2块 480GSATA-SSD 硬盘，≥4块4T的SATA硬盘；</w:t>
            </w:r>
          </w:p>
          <w:p w14:paraId="1DC4A95C">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4.Raid卡：配置≥1块独立raid卡，支持RAID 0,1,5,6等；</w:t>
            </w:r>
          </w:p>
          <w:p w14:paraId="401AC0AC">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5.IO：配置≥2个USB接口，≥1个VGA接口，≥1个串口，≥1个管理口；</w:t>
            </w:r>
          </w:p>
          <w:p w14:paraId="41CBE722">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6.网卡：配置≥2*25GE网络接口+≥4*10GE </w:t>
            </w:r>
          </w:p>
          <w:p w14:paraId="044C4664">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7.电源：配置冗余电源，单块电源不小于900W</w:t>
            </w:r>
          </w:p>
          <w:p w14:paraId="28FA650D">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8.管理特性集成IBMC管理模块，至少支持IPMI、SOL、KVM over IP以及虚拟媒体等功能，提供≥1个10/100/1000Mbps的管理网口。</w:t>
            </w:r>
          </w:p>
        </w:tc>
        <w:tc>
          <w:tcPr>
            <w:tcW w:w="550" w:type="dxa"/>
            <w:vAlign w:val="center"/>
          </w:tcPr>
          <w:p w14:paraId="79559563">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1</w:t>
            </w:r>
          </w:p>
        </w:tc>
        <w:tc>
          <w:tcPr>
            <w:tcW w:w="526" w:type="dxa"/>
            <w:vAlign w:val="center"/>
          </w:tcPr>
          <w:p w14:paraId="46E09C39">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台</w:t>
            </w:r>
          </w:p>
        </w:tc>
      </w:tr>
      <w:tr w14:paraId="0A6F7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14:paraId="3B6B677D">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2</w:t>
            </w:r>
          </w:p>
        </w:tc>
        <w:tc>
          <w:tcPr>
            <w:tcW w:w="784" w:type="dxa"/>
            <w:vAlign w:val="center"/>
          </w:tcPr>
          <w:p w14:paraId="38644DDF">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AI算法服务器</w:t>
            </w:r>
          </w:p>
        </w:tc>
        <w:tc>
          <w:tcPr>
            <w:tcW w:w="6100" w:type="dxa"/>
            <w:vAlign w:val="center"/>
          </w:tcPr>
          <w:p w14:paraId="5CC1D08D">
            <w:pPr>
              <w:keepNext w:val="0"/>
              <w:keepLines w:val="0"/>
              <w:widowControl/>
              <w:suppressLineNumbers w:val="0"/>
              <w:jc w:val="left"/>
              <w:textAlignment w:val="center"/>
              <w:rPr>
                <w:rFonts w:hint="eastAsia"/>
                <w:color w:val="auto"/>
                <w:highlight w:val="none"/>
              </w:rPr>
            </w:pPr>
            <w:r>
              <w:rPr>
                <w:rFonts w:hint="eastAsia"/>
                <w:color w:val="auto"/>
                <w:highlight w:val="none"/>
              </w:rPr>
              <w:t>1.CPU：配置国产化≥2*CPU，单颗CPU核心数量≥48核心，主频≥2.6GHz；</w:t>
            </w:r>
          </w:p>
          <w:p w14:paraId="2F46AD51">
            <w:pPr>
              <w:keepNext w:val="0"/>
              <w:keepLines w:val="0"/>
              <w:widowControl/>
              <w:suppressLineNumbers w:val="0"/>
              <w:jc w:val="left"/>
              <w:textAlignment w:val="center"/>
              <w:rPr>
                <w:rFonts w:hint="eastAsia"/>
                <w:color w:val="auto"/>
                <w:highlight w:val="none"/>
              </w:rPr>
            </w:pPr>
            <w:r>
              <w:rPr>
                <w:rFonts w:hint="eastAsia"/>
                <w:color w:val="auto"/>
                <w:highlight w:val="none"/>
              </w:rPr>
              <w:t>2.内存：配置≥256G，最大容量为4096GB；</w:t>
            </w:r>
          </w:p>
          <w:p w14:paraId="1B5CD39D">
            <w:pPr>
              <w:keepNext w:val="0"/>
              <w:keepLines w:val="0"/>
              <w:widowControl/>
              <w:suppressLineNumbers w:val="0"/>
              <w:jc w:val="left"/>
              <w:textAlignment w:val="center"/>
              <w:rPr>
                <w:rFonts w:hint="eastAsia"/>
                <w:color w:val="auto"/>
                <w:highlight w:val="none"/>
              </w:rPr>
            </w:pPr>
            <w:r>
              <w:rPr>
                <w:rFonts w:hint="eastAsia"/>
                <w:color w:val="auto"/>
                <w:highlight w:val="none"/>
              </w:rPr>
              <w:t>3.硬盘：配置≥2块 480GSATA-SSD 硬盘，≥4块4T的SATA硬盘；</w:t>
            </w:r>
          </w:p>
          <w:p w14:paraId="0450AB70">
            <w:pPr>
              <w:keepNext w:val="0"/>
              <w:keepLines w:val="0"/>
              <w:widowControl/>
              <w:suppressLineNumbers w:val="0"/>
              <w:jc w:val="left"/>
              <w:textAlignment w:val="center"/>
              <w:rPr>
                <w:rFonts w:hint="eastAsia"/>
                <w:color w:val="auto"/>
                <w:highlight w:val="none"/>
              </w:rPr>
            </w:pPr>
            <w:r>
              <w:rPr>
                <w:rFonts w:hint="eastAsia"/>
                <w:color w:val="auto"/>
                <w:highlight w:val="none"/>
              </w:rPr>
              <w:t>4.Raid卡：配置≥1块独立raid卡，支持RAID 0,1,5,6等；</w:t>
            </w:r>
          </w:p>
          <w:p w14:paraId="709B0C03">
            <w:pPr>
              <w:keepNext w:val="0"/>
              <w:keepLines w:val="0"/>
              <w:widowControl/>
              <w:suppressLineNumbers w:val="0"/>
              <w:jc w:val="left"/>
              <w:textAlignment w:val="center"/>
              <w:rPr>
                <w:rFonts w:hint="eastAsia"/>
                <w:color w:val="auto"/>
                <w:highlight w:val="none"/>
              </w:rPr>
            </w:pPr>
            <w:r>
              <w:rPr>
                <w:rFonts w:hint="eastAsia"/>
                <w:color w:val="auto"/>
                <w:highlight w:val="none"/>
              </w:rPr>
              <w:t>5.GPU：配置≥4块国产GPU卡，支持≥24GB显存容量；整机精度≥400 TOPS,半精度≥200 TFLOPS；</w:t>
            </w:r>
          </w:p>
          <w:p w14:paraId="1588C2EE">
            <w:pPr>
              <w:keepNext w:val="0"/>
              <w:keepLines w:val="0"/>
              <w:widowControl/>
              <w:suppressLineNumbers w:val="0"/>
              <w:jc w:val="left"/>
              <w:textAlignment w:val="center"/>
              <w:rPr>
                <w:rFonts w:hint="eastAsia"/>
                <w:color w:val="auto"/>
                <w:highlight w:val="none"/>
              </w:rPr>
            </w:pPr>
            <w:r>
              <w:rPr>
                <w:rFonts w:hint="eastAsia"/>
                <w:color w:val="auto"/>
                <w:highlight w:val="none"/>
              </w:rPr>
              <w:t>6.IO：至少配置≥2个USB接口，≥1个VGA接口，≥1个串口，≥1个管理口；</w:t>
            </w:r>
          </w:p>
          <w:p w14:paraId="29F5E458">
            <w:pPr>
              <w:keepNext w:val="0"/>
              <w:keepLines w:val="0"/>
              <w:widowControl/>
              <w:suppressLineNumbers w:val="0"/>
              <w:jc w:val="left"/>
              <w:textAlignment w:val="center"/>
              <w:rPr>
                <w:rFonts w:hint="eastAsia"/>
                <w:color w:val="auto"/>
                <w:highlight w:val="none"/>
              </w:rPr>
            </w:pPr>
            <w:r>
              <w:rPr>
                <w:rFonts w:hint="eastAsia"/>
                <w:color w:val="auto"/>
                <w:highlight w:val="none"/>
              </w:rPr>
              <w:t xml:space="preserve">7.网卡：配置≥2*25GE网络接口+≥4*10GE </w:t>
            </w:r>
          </w:p>
          <w:p w14:paraId="2AB9EE87">
            <w:pPr>
              <w:keepNext w:val="0"/>
              <w:keepLines w:val="0"/>
              <w:widowControl/>
              <w:suppressLineNumbers w:val="0"/>
              <w:jc w:val="left"/>
              <w:textAlignment w:val="center"/>
              <w:rPr>
                <w:rFonts w:hint="eastAsia"/>
                <w:color w:val="auto"/>
                <w:highlight w:val="none"/>
              </w:rPr>
            </w:pPr>
            <w:r>
              <w:rPr>
                <w:rFonts w:hint="eastAsia"/>
                <w:color w:val="auto"/>
                <w:highlight w:val="none"/>
              </w:rPr>
              <w:t>8.电源：配置冗余电源，单块电源不小于900W</w:t>
            </w:r>
          </w:p>
          <w:p w14:paraId="64EEE67E">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color w:val="auto"/>
                <w:highlight w:val="none"/>
              </w:rPr>
              <w:t>9.管理特性集成IBMC管理模块，至少支持IPMI、SOL、KVM over IP以及虚拟媒体等功能，提供≥1个10/100/1000Mbps的管理网口。</w:t>
            </w:r>
          </w:p>
        </w:tc>
        <w:tc>
          <w:tcPr>
            <w:tcW w:w="550" w:type="dxa"/>
            <w:vAlign w:val="center"/>
          </w:tcPr>
          <w:p w14:paraId="62381F8A">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1</w:t>
            </w:r>
          </w:p>
        </w:tc>
        <w:tc>
          <w:tcPr>
            <w:tcW w:w="526" w:type="dxa"/>
            <w:vAlign w:val="center"/>
          </w:tcPr>
          <w:p w14:paraId="3AF4CA2E">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台</w:t>
            </w:r>
          </w:p>
        </w:tc>
      </w:tr>
      <w:tr w14:paraId="521F5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14:paraId="52238CB4">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cs="宋体"/>
                <w:i w:val="0"/>
                <w:iCs w:val="0"/>
                <w:color w:val="auto"/>
                <w:kern w:val="0"/>
                <w:sz w:val="21"/>
                <w:szCs w:val="21"/>
                <w:highlight w:val="none"/>
                <w:u w:val="none"/>
                <w:lang w:val="en-US" w:eastAsia="zh-CN" w:bidi="ar"/>
              </w:rPr>
              <w:t>3</w:t>
            </w:r>
          </w:p>
        </w:tc>
        <w:tc>
          <w:tcPr>
            <w:tcW w:w="784" w:type="dxa"/>
            <w:vAlign w:val="center"/>
          </w:tcPr>
          <w:p w14:paraId="53FEE62F">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汇聚交换机</w:t>
            </w:r>
          </w:p>
        </w:tc>
        <w:tc>
          <w:tcPr>
            <w:tcW w:w="6100" w:type="dxa"/>
            <w:vAlign w:val="center"/>
          </w:tcPr>
          <w:p w14:paraId="127FB814">
            <w:pPr>
              <w:keepNext w:val="0"/>
              <w:keepLines w:val="0"/>
              <w:widowControl/>
              <w:suppressLineNumbers w:val="0"/>
              <w:jc w:val="left"/>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1.交换容量≥1.28Tbps，包转发率≥426Mpps；</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2.24个10/100/1000Base-T以太网端口，4个万兆SFP+，支持业务扩展插槽数≥1；</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3.支持4K VLAN，支持QinQ，灵活QinQ.支持端口VLAN、协议VLAN、IP子网VLAN；</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4.支持静态路由、RIP v1/v2、OSPF、BGP、ISIS、RIPng、OSPFv3、ISISv6、BGP4+；</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5.支持VxLAN功能，支持BGP EVPN；</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6.采用国产化CPU、NP芯片，保证网络自主安全；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7.支持对真实业务流标记，以获得丢包数量和丢包率的实时统计；</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8.支持交换机作为传感器，可以感知网络中存在的 IP 地址扫描和端口扫描等威胁行为；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9.支持报告攻击事件给网络安全智能系统，与网络安全智能系统和控制器联动，以实现全网安全协防；</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10.配置本项目需要的万兆模块。</w:t>
            </w:r>
          </w:p>
        </w:tc>
        <w:tc>
          <w:tcPr>
            <w:tcW w:w="550" w:type="dxa"/>
            <w:vAlign w:val="center"/>
          </w:tcPr>
          <w:p w14:paraId="05F68E38">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1</w:t>
            </w:r>
          </w:p>
        </w:tc>
        <w:tc>
          <w:tcPr>
            <w:tcW w:w="526" w:type="dxa"/>
            <w:vAlign w:val="center"/>
          </w:tcPr>
          <w:p w14:paraId="7C0AC120">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个</w:t>
            </w:r>
          </w:p>
        </w:tc>
      </w:tr>
      <w:tr w14:paraId="17F96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14:paraId="37437D6C">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cs="宋体"/>
                <w:i w:val="0"/>
                <w:iCs w:val="0"/>
                <w:color w:val="auto"/>
                <w:kern w:val="0"/>
                <w:sz w:val="21"/>
                <w:szCs w:val="21"/>
                <w:highlight w:val="none"/>
                <w:u w:val="none"/>
                <w:lang w:val="en-US" w:eastAsia="zh-CN" w:bidi="ar"/>
              </w:rPr>
              <w:t>4</w:t>
            </w:r>
          </w:p>
        </w:tc>
        <w:tc>
          <w:tcPr>
            <w:tcW w:w="784" w:type="dxa"/>
            <w:vAlign w:val="center"/>
          </w:tcPr>
          <w:p w14:paraId="3CB6AC62">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视频存储</w:t>
            </w:r>
          </w:p>
        </w:tc>
        <w:tc>
          <w:tcPr>
            <w:tcW w:w="6100" w:type="dxa"/>
            <w:vAlign w:val="center"/>
          </w:tcPr>
          <w:p w14:paraId="3FF91E8E">
            <w:pPr>
              <w:keepNext w:val="0"/>
              <w:keepLines w:val="0"/>
              <w:widowControl/>
              <w:suppressLineNumbers w:val="0"/>
              <w:jc w:val="left"/>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主处理器：工业级微控制器；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操作系统：支持嵌入式Linux操作系统；</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操作界面：包含不限于WEB、本地GUI界面；</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接入路数：≥128路；</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硬盘接口：≥16个SATA，单盘容量≤20T。；</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多路回放：支持≥16路回放；</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音频输入：≥1路，RCA输入口；</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音频输出：≥2路，RCA输出口；</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HDMI接口：≥4个；</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VGA接口：≥2个；</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网络接口：≥4个（10M/100M/2500M以太网口，RJ-45）；</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设备≥ 4 个 RJ45 接口为 10M/100M/1000M/2500M自适应以太网接口；</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设备网络的上行带宽和下行带宽≥1280Mbps</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支持≥128 路网络摄像机接入，总码流为 ≥1280Mbps；存储码流≥1280Mbps；转发码流≥1280Mbps；回放码流≥ 1280Mbps</w:t>
            </w:r>
          </w:p>
        </w:tc>
        <w:tc>
          <w:tcPr>
            <w:tcW w:w="550" w:type="dxa"/>
            <w:vAlign w:val="center"/>
          </w:tcPr>
          <w:p w14:paraId="30730A20">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6</w:t>
            </w:r>
          </w:p>
        </w:tc>
        <w:tc>
          <w:tcPr>
            <w:tcW w:w="526" w:type="dxa"/>
            <w:vAlign w:val="center"/>
          </w:tcPr>
          <w:p w14:paraId="1A257C0E">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台</w:t>
            </w:r>
          </w:p>
        </w:tc>
      </w:tr>
      <w:tr w14:paraId="357F8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14:paraId="7278DEBE">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cs="宋体"/>
                <w:i w:val="0"/>
                <w:iCs w:val="0"/>
                <w:color w:val="auto"/>
                <w:kern w:val="0"/>
                <w:sz w:val="21"/>
                <w:szCs w:val="21"/>
                <w:highlight w:val="none"/>
                <w:u w:val="none"/>
                <w:lang w:val="en-US" w:eastAsia="zh-CN" w:bidi="ar"/>
              </w:rPr>
              <w:t>5</w:t>
            </w:r>
          </w:p>
        </w:tc>
        <w:tc>
          <w:tcPr>
            <w:tcW w:w="784" w:type="dxa"/>
            <w:vAlign w:val="center"/>
          </w:tcPr>
          <w:p w14:paraId="4ADA3D10">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硬盘</w:t>
            </w:r>
          </w:p>
        </w:tc>
        <w:tc>
          <w:tcPr>
            <w:tcW w:w="6100" w:type="dxa"/>
            <w:vAlign w:val="center"/>
          </w:tcPr>
          <w:p w14:paraId="3A920F8A">
            <w:pPr>
              <w:keepNext w:val="0"/>
              <w:keepLines w:val="0"/>
              <w:widowControl/>
              <w:suppressLineNumbers w:val="0"/>
              <w:jc w:val="left"/>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单盘容量：≥6TB；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硬盘接口：≥SATA；</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转速：≥7200RPM；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缓存：≥256MB</w:t>
            </w:r>
          </w:p>
        </w:tc>
        <w:tc>
          <w:tcPr>
            <w:tcW w:w="550" w:type="dxa"/>
            <w:vAlign w:val="center"/>
          </w:tcPr>
          <w:p w14:paraId="0D7F5127">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24</w:t>
            </w:r>
          </w:p>
        </w:tc>
        <w:tc>
          <w:tcPr>
            <w:tcW w:w="526" w:type="dxa"/>
            <w:vAlign w:val="center"/>
          </w:tcPr>
          <w:p w14:paraId="6F2E1014">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个</w:t>
            </w:r>
          </w:p>
        </w:tc>
      </w:tr>
      <w:tr w14:paraId="75769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14:paraId="3CF27295">
            <w:pPr>
              <w:keepNext w:val="0"/>
              <w:keepLines w:val="0"/>
              <w:widowControl/>
              <w:suppressLineNumbers w:val="0"/>
              <w:jc w:val="center"/>
              <w:textAlignment w:val="center"/>
              <w:rPr>
                <w:rFonts w:hint="default" w:ascii="宋体" w:hAnsi="宋体" w:eastAsia="宋体" w:cs="宋体"/>
                <w:color w:val="auto"/>
                <w:sz w:val="21"/>
                <w:szCs w:val="21"/>
                <w:highlight w:val="none"/>
                <w:vertAlign w:val="baseline"/>
                <w:lang w:val="en-US"/>
              </w:rPr>
            </w:pPr>
            <w:r>
              <w:rPr>
                <w:rFonts w:hint="eastAsia" w:ascii="宋体" w:hAnsi="宋体" w:cs="宋体"/>
                <w:i w:val="0"/>
                <w:iCs w:val="0"/>
                <w:color w:val="auto"/>
                <w:kern w:val="0"/>
                <w:sz w:val="21"/>
                <w:szCs w:val="21"/>
                <w:highlight w:val="none"/>
                <w:u w:val="none"/>
                <w:lang w:val="en-US" w:eastAsia="zh-CN" w:bidi="ar"/>
              </w:rPr>
              <w:t>6</w:t>
            </w:r>
          </w:p>
        </w:tc>
        <w:tc>
          <w:tcPr>
            <w:tcW w:w="784" w:type="dxa"/>
            <w:vAlign w:val="center"/>
          </w:tcPr>
          <w:p w14:paraId="608B6545">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UPS电源</w:t>
            </w:r>
          </w:p>
        </w:tc>
        <w:tc>
          <w:tcPr>
            <w:tcW w:w="6100" w:type="dxa"/>
            <w:vAlign w:val="center"/>
          </w:tcPr>
          <w:p w14:paraId="5EB73EDA">
            <w:pPr>
              <w:keepNext w:val="0"/>
              <w:keepLines w:val="0"/>
              <w:widowControl/>
              <w:suppressLineNumbers w:val="0"/>
              <w:jc w:val="left"/>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电源功率：不小于6KVA(5400W)，输入电压220V，输出电压220V，配置≥16节12V 38AH铅酸免维护蓄电池组，保证负载延时不小于1小时，支持塔式安装。</w:t>
            </w:r>
          </w:p>
        </w:tc>
        <w:tc>
          <w:tcPr>
            <w:tcW w:w="550" w:type="dxa"/>
            <w:vAlign w:val="center"/>
          </w:tcPr>
          <w:p w14:paraId="483CA842">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lang w:val="en-US"/>
              </w:rPr>
            </w:pPr>
            <w:r>
              <w:rPr>
                <w:rFonts w:hint="eastAsia" w:ascii="宋体" w:hAnsi="宋体" w:eastAsia="宋体" w:cs="宋体"/>
                <w:i w:val="0"/>
                <w:iCs w:val="0"/>
                <w:color w:val="auto"/>
                <w:kern w:val="0"/>
                <w:sz w:val="21"/>
                <w:szCs w:val="21"/>
                <w:highlight w:val="none"/>
                <w:u w:val="none"/>
                <w:lang w:val="en-US" w:eastAsia="zh-CN" w:bidi="ar"/>
              </w:rPr>
              <w:t>1</w:t>
            </w:r>
          </w:p>
        </w:tc>
        <w:tc>
          <w:tcPr>
            <w:tcW w:w="526" w:type="dxa"/>
            <w:vAlign w:val="center"/>
          </w:tcPr>
          <w:p w14:paraId="1EBAFF83">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台</w:t>
            </w:r>
          </w:p>
        </w:tc>
      </w:tr>
      <w:tr w14:paraId="3E9D9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14:paraId="33043ACA">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cs="宋体"/>
                <w:i w:val="0"/>
                <w:iCs w:val="0"/>
                <w:color w:val="auto"/>
                <w:kern w:val="0"/>
                <w:sz w:val="21"/>
                <w:szCs w:val="21"/>
                <w:highlight w:val="none"/>
                <w:u w:val="none"/>
                <w:lang w:val="en-US" w:eastAsia="zh-CN" w:bidi="ar"/>
              </w:rPr>
              <w:t>7</w:t>
            </w:r>
            <w:bookmarkStart w:id="201" w:name="_GoBack"/>
            <w:bookmarkEnd w:id="201"/>
          </w:p>
        </w:tc>
        <w:tc>
          <w:tcPr>
            <w:tcW w:w="784" w:type="dxa"/>
            <w:vAlign w:val="center"/>
          </w:tcPr>
          <w:p w14:paraId="140DE4F4">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机柜</w:t>
            </w:r>
          </w:p>
        </w:tc>
        <w:tc>
          <w:tcPr>
            <w:tcW w:w="6100" w:type="dxa"/>
            <w:vAlign w:val="center"/>
          </w:tcPr>
          <w:p w14:paraId="02B4591E">
            <w:pPr>
              <w:keepNext w:val="0"/>
              <w:keepLines w:val="0"/>
              <w:widowControl/>
              <w:suppressLineNumbers w:val="0"/>
              <w:jc w:val="left"/>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不小于42U机柜，前后钢化玻璃板金后门，带锁；安装立柱不小于2.0mm，安装梁不小于1.5mm，其余不小于1.2mm，表面脱脂、陶化、静电喷塑；带支脚。</w:t>
            </w:r>
          </w:p>
        </w:tc>
        <w:tc>
          <w:tcPr>
            <w:tcW w:w="550" w:type="dxa"/>
            <w:vAlign w:val="center"/>
          </w:tcPr>
          <w:p w14:paraId="606B66DC">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1</w:t>
            </w:r>
          </w:p>
        </w:tc>
        <w:tc>
          <w:tcPr>
            <w:tcW w:w="526" w:type="dxa"/>
            <w:vAlign w:val="center"/>
          </w:tcPr>
          <w:p w14:paraId="5E34B057">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个</w:t>
            </w:r>
          </w:p>
        </w:tc>
      </w:tr>
      <w:tr w14:paraId="61F1F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5"/>
          </w:tcPr>
          <w:p w14:paraId="1CB2C061">
            <w:pPr>
              <w:rPr>
                <w:rFonts w:hint="eastAsia" w:ascii="宋体" w:hAnsi="宋体" w:eastAsia="宋体" w:cs="宋体"/>
                <w:color w:val="auto"/>
                <w:sz w:val="21"/>
                <w:szCs w:val="21"/>
                <w:highlight w:val="none"/>
                <w:vertAlign w:val="baseline"/>
              </w:rPr>
            </w:pPr>
            <w:r>
              <w:rPr>
                <w:rFonts w:hint="eastAsia" w:ascii="宋体" w:hAnsi="宋体" w:eastAsia="宋体" w:cs="宋体"/>
                <w:b/>
                <w:bCs/>
                <w:color w:val="auto"/>
                <w:sz w:val="21"/>
                <w:szCs w:val="21"/>
                <w:highlight w:val="none"/>
                <w:vertAlign w:val="baseline"/>
              </w:rPr>
              <w:t>三、平台软硬件部署及调试</w:t>
            </w:r>
          </w:p>
        </w:tc>
      </w:tr>
      <w:tr w14:paraId="099B9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14:paraId="28F06480">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1</w:t>
            </w:r>
          </w:p>
        </w:tc>
        <w:tc>
          <w:tcPr>
            <w:tcW w:w="784" w:type="dxa"/>
            <w:vAlign w:val="center"/>
          </w:tcPr>
          <w:p w14:paraId="1E4D00DA">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平台硬件部署及调试</w:t>
            </w:r>
          </w:p>
        </w:tc>
        <w:tc>
          <w:tcPr>
            <w:tcW w:w="6100" w:type="dxa"/>
            <w:vAlign w:val="center"/>
          </w:tcPr>
          <w:p w14:paraId="39DA5449">
            <w:pPr>
              <w:keepNext w:val="0"/>
              <w:keepLines w:val="0"/>
              <w:widowControl/>
              <w:suppressLineNumbers w:val="0"/>
              <w:jc w:val="left"/>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1.设备安装现场勘察、安装及调试。</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2.软件运行环境搭建。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3.视频流媒体服务搭建。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4.应用程序部署。</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5.数据库服务安装。</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6.软件平台初始化配置。</w:t>
            </w:r>
          </w:p>
        </w:tc>
        <w:tc>
          <w:tcPr>
            <w:tcW w:w="550" w:type="dxa"/>
            <w:vAlign w:val="center"/>
          </w:tcPr>
          <w:p w14:paraId="52FB4F21">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1</w:t>
            </w:r>
          </w:p>
        </w:tc>
        <w:tc>
          <w:tcPr>
            <w:tcW w:w="526" w:type="dxa"/>
            <w:vAlign w:val="center"/>
          </w:tcPr>
          <w:p w14:paraId="047CB441">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间</w:t>
            </w:r>
          </w:p>
        </w:tc>
      </w:tr>
    </w:tbl>
    <w:p w14:paraId="5856B18B">
      <w:pPr>
        <w:widowControl/>
        <w:kinsoku w:val="0"/>
        <w:autoSpaceDE w:val="0"/>
        <w:autoSpaceDN w:val="0"/>
        <w:adjustRightInd w:val="0"/>
        <w:snapToGrid w:val="0"/>
        <w:spacing w:line="360" w:lineRule="auto"/>
        <w:ind w:right="96"/>
        <w:textAlignment w:val="baseline"/>
        <w:rPr>
          <w:rFonts w:ascii="宋体" w:hAnsi="宋体"/>
          <w:b/>
          <w:bCs/>
          <w:color w:val="000000" w:themeColor="text1"/>
          <w:szCs w:val="21"/>
          <w14:textFill>
            <w14:solidFill>
              <w14:schemeClr w14:val="tx1"/>
            </w14:solidFill>
          </w14:textFill>
        </w:rPr>
      </w:pPr>
      <w:r>
        <w:rPr>
          <w:rFonts w:ascii="宋体" w:hAnsi="宋体" w:cs="宋体"/>
          <w:b/>
          <w:bCs/>
          <w:color w:val="000000" w:themeColor="text1"/>
          <w:szCs w:val="21"/>
          <w14:textFill>
            <w14:solidFill>
              <w14:schemeClr w14:val="tx1"/>
            </w14:solidFill>
          </w14:textFill>
        </w:rPr>
        <w:t>2.2</w:t>
      </w:r>
      <w:r>
        <w:rPr>
          <w:rFonts w:hint="eastAsia" w:ascii="宋体" w:hAnsi="宋体"/>
          <w:b/>
          <w:bCs/>
          <w:color w:val="000000" w:themeColor="text1"/>
          <w:szCs w:val="21"/>
          <w14:textFill>
            <w14:solidFill>
              <w14:schemeClr w14:val="tx1"/>
            </w14:solidFill>
          </w14:textFill>
        </w:rPr>
        <w:t>人员配置要求</w:t>
      </w:r>
    </w:p>
    <w:p w14:paraId="5020E79B">
      <w:pPr>
        <w:pStyle w:val="4"/>
        <w:spacing w:line="360" w:lineRule="auto"/>
        <w:ind w:firstLine="630" w:firstLineChars="30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投标人根据采购项目特性及要求，自行组织实施与管理，建立以项目负责人为核心的实施人员团队，组织实施相关人员经过严格培训，能够胜任项目工作，保证项目顺利实施。</w:t>
      </w:r>
    </w:p>
    <w:p w14:paraId="183FF843">
      <w:pPr>
        <w:widowControl/>
        <w:kinsoku w:val="0"/>
        <w:autoSpaceDE w:val="0"/>
        <w:autoSpaceDN w:val="0"/>
        <w:adjustRightInd w:val="0"/>
        <w:snapToGrid w:val="0"/>
        <w:spacing w:line="360" w:lineRule="auto"/>
        <w:ind w:right="96" w:firstLine="422" w:firstLineChars="200"/>
        <w:textAlignment w:val="baseline"/>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2.3设施设备要求</w:t>
      </w:r>
    </w:p>
    <w:p w14:paraId="32180AC9">
      <w:pPr>
        <w:pStyle w:val="4"/>
        <w:spacing w:line="360" w:lineRule="auto"/>
        <w:ind w:firstLine="630" w:firstLineChars="30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投标人根据采购项目特性及要求，自行配置投入有利于完成本项目各类设施设备（包含但不限于专业设备、辅助设备、工具、软件等），保证项目顺利实施。</w:t>
      </w:r>
    </w:p>
    <w:p w14:paraId="26D09B29">
      <w:pPr>
        <w:adjustRightInd w:val="0"/>
        <w:snapToGrid w:val="0"/>
        <w:spacing w:line="360" w:lineRule="auto"/>
        <w:rPr>
          <w:rFonts w:ascii="黑体" w:hAnsi="黑体"/>
          <w:b/>
          <w:color w:val="000000" w:themeColor="text1"/>
          <w:sz w:val="36"/>
          <w:szCs w:val="36"/>
          <w14:textFill>
            <w14:solidFill>
              <w14:schemeClr w14:val="tx1"/>
            </w14:solidFill>
          </w14:textFill>
        </w:rPr>
      </w:pPr>
      <w:r>
        <w:rPr>
          <w:rFonts w:hint="eastAsia" w:ascii="黑体" w:hAnsi="黑体"/>
          <w:b/>
          <w:color w:val="000000" w:themeColor="text1"/>
          <w:sz w:val="36"/>
          <w:szCs w:val="36"/>
          <w14:textFill>
            <w14:solidFill>
              <w14:schemeClr w14:val="tx1"/>
            </w14:solidFill>
          </w14:textFill>
        </w:rPr>
        <w:t>3.商务要求</w:t>
      </w:r>
    </w:p>
    <w:p w14:paraId="33083B84">
      <w:pPr>
        <w:pStyle w:val="4"/>
        <w:spacing w:line="360" w:lineRule="auto"/>
        <w:ind w:firstLine="417" w:firstLineChars="199"/>
        <w:rPr>
          <w:rFonts w:ascii="宋体" w:hAnsi="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ascii="宋体" w:hAnsi="宋体"/>
          <w:b/>
          <w:color w:val="000000" w:themeColor="text1"/>
          <w:szCs w:val="21"/>
          <w14:textFill>
            <w14:solidFill>
              <w14:schemeClr w14:val="tx1"/>
            </w14:solidFill>
          </w14:textFill>
        </w:rPr>
        <w:t>3</w:t>
      </w:r>
      <w:r>
        <w:rPr>
          <w:rFonts w:hint="eastAsia" w:ascii="宋体" w:hAnsi="宋体"/>
          <w:b/>
          <w:color w:val="000000" w:themeColor="text1"/>
          <w:szCs w:val="21"/>
          <w14:textFill>
            <w14:solidFill>
              <w14:schemeClr w14:val="tx1"/>
            </w14:solidFill>
          </w14:textFill>
        </w:rPr>
        <w:t>.</w:t>
      </w:r>
      <w:r>
        <w:rPr>
          <w:rFonts w:ascii="宋体" w:hAnsi="宋体"/>
          <w:b/>
          <w:color w:val="000000" w:themeColor="text1"/>
          <w:szCs w:val="21"/>
          <w14:textFill>
            <w14:solidFill>
              <w14:schemeClr w14:val="tx1"/>
            </w14:solidFill>
          </w14:textFill>
        </w:rPr>
        <w:t>1</w:t>
      </w:r>
      <w:r>
        <w:rPr>
          <w:rFonts w:hint="eastAsia" w:ascii="宋体" w:hAnsi="宋体"/>
          <w:b/>
          <w:color w:val="000000" w:themeColor="text1"/>
          <w:szCs w:val="21"/>
          <w14:textFill>
            <w14:solidFill>
              <w14:schemeClr w14:val="tx1"/>
            </w14:solidFill>
          </w14:textFill>
        </w:rPr>
        <w:t>交货时间和地点：</w:t>
      </w:r>
    </w:p>
    <w:p w14:paraId="264A2D1E">
      <w:pPr>
        <w:pStyle w:val="4"/>
        <w:spacing w:line="360" w:lineRule="auto"/>
        <w:ind w:firstLine="422" w:firstLineChars="200"/>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3</w:t>
      </w:r>
      <w:r>
        <w:rPr>
          <w:rFonts w:ascii="宋体" w:hAnsi="宋体"/>
          <w:b/>
          <w:color w:val="000000" w:themeColor="text1"/>
          <w:szCs w:val="21"/>
          <w14:textFill>
            <w14:solidFill>
              <w14:schemeClr w14:val="tx1"/>
            </w14:solidFill>
          </w14:textFill>
        </w:rPr>
        <w:t>.1.1交货期限</w:t>
      </w:r>
      <w:r>
        <w:rPr>
          <w:rFonts w:hint="eastAsia" w:ascii="宋体" w:hAnsi="宋体"/>
          <w:b/>
          <w:color w:val="000000" w:themeColor="text1"/>
          <w:szCs w:val="21"/>
          <w14:textFill>
            <w14:solidFill>
              <w14:schemeClr w14:val="tx1"/>
            </w14:solidFill>
          </w14:textFill>
        </w:rPr>
        <w:t>：</w:t>
      </w:r>
      <w:r>
        <w:rPr>
          <w:color w:val="000000" w:themeColor="text1"/>
          <w:szCs w:val="21"/>
          <w:shd w:val="clear" w:color="auto" w:fill="FFFFFF"/>
          <w14:textFill>
            <w14:solidFill>
              <w14:schemeClr w14:val="tx1"/>
            </w14:solidFill>
          </w14:textFill>
        </w:rPr>
        <w:t>采购包</w:t>
      </w:r>
      <w:r>
        <w:rPr>
          <w:rFonts w:hint="eastAsia"/>
          <w:color w:val="000000" w:themeColor="text1"/>
          <w:szCs w:val="21"/>
          <w:shd w:val="clear" w:color="auto" w:fill="FFFFFF"/>
          <w:lang w:val="en-US" w:eastAsia="zh-CN"/>
          <w14:textFill>
            <w14:solidFill>
              <w14:schemeClr w14:val="tx1"/>
            </w14:solidFill>
          </w14:textFill>
        </w:rPr>
        <w:t>1</w:t>
      </w:r>
      <w:r>
        <w:rPr>
          <w:rFonts w:ascii="宋体" w:hAnsi="宋体"/>
          <w:color w:val="000000" w:themeColor="text1"/>
          <w:szCs w:val="21"/>
          <w14:textFill>
            <w14:solidFill>
              <w14:schemeClr w14:val="tx1"/>
            </w14:solidFill>
          </w14:textFill>
        </w:rPr>
        <w:t>交货期限：</w:t>
      </w:r>
      <w:r>
        <w:rPr>
          <w:rFonts w:hint="eastAsia" w:cs="宋体"/>
          <w:color w:val="000000" w:themeColor="text1"/>
          <w:szCs w:val="21"/>
          <w:shd w:val="clear" w:color="auto" w:fill="FFFFFF"/>
          <w14:textFill>
            <w14:solidFill>
              <w14:schemeClr w14:val="tx1"/>
            </w14:solidFill>
          </w14:textFill>
        </w:rPr>
        <w:t>自合同签订生效之日起</w:t>
      </w:r>
      <w:r>
        <w:rPr>
          <w:rFonts w:hint="eastAsia" w:cs="宋体"/>
          <w:color w:val="000000" w:themeColor="text1"/>
          <w:szCs w:val="21"/>
          <w:shd w:val="clear" w:color="auto" w:fill="FFFFFF"/>
          <w:lang w:val="en-US" w:eastAsia="zh-CN"/>
          <w14:textFill>
            <w14:solidFill>
              <w14:schemeClr w14:val="tx1"/>
            </w14:solidFill>
          </w14:textFill>
        </w:rPr>
        <w:t>60</w:t>
      </w:r>
      <w:r>
        <w:rPr>
          <w:rFonts w:hint="eastAsia" w:cs="宋体"/>
          <w:color w:val="000000" w:themeColor="text1"/>
          <w:szCs w:val="21"/>
          <w:shd w:val="clear" w:color="auto" w:fill="FFFFFF"/>
          <w14:textFill>
            <w14:solidFill>
              <w14:schemeClr w14:val="tx1"/>
            </w14:solidFill>
          </w14:textFill>
        </w:rPr>
        <w:t>日历日内完成供货、安装、调试、验收</w:t>
      </w:r>
      <w:r>
        <w:rPr>
          <w:rFonts w:hint="eastAsia"/>
          <w:color w:val="000000" w:themeColor="text1"/>
          <w:szCs w:val="21"/>
          <w:shd w:val="clear" w:color="auto" w:fill="FFFFFF"/>
          <w14:textFill>
            <w14:solidFill>
              <w14:schemeClr w14:val="tx1"/>
            </w14:solidFill>
          </w14:textFill>
        </w:rPr>
        <w:t>；</w:t>
      </w:r>
    </w:p>
    <w:p w14:paraId="28D16DA6">
      <w:pPr>
        <w:spacing w:line="360" w:lineRule="auto"/>
        <w:ind w:firstLine="422" w:firstLineChars="200"/>
        <w:rPr>
          <w:rFonts w:ascii="宋体" w:hAnsi="宋体"/>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3</w:t>
      </w:r>
      <w:r>
        <w:rPr>
          <w:rFonts w:ascii="宋体" w:hAnsi="宋体"/>
          <w:b/>
          <w:color w:val="000000" w:themeColor="text1"/>
          <w:szCs w:val="21"/>
          <w14:textFill>
            <w14:solidFill>
              <w14:schemeClr w14:val="tx1"/>
            </w14:solidFill>
          </w14:textFill>
        </w:rPr>
        <w:t>.1.2交货</w:t>
      </w:r>
      <w:r>
        <w:rPr>
          <w:rFonts w:hint="eastAsia" w:ascii="宋体" w:hAnsi="宋体"/>
          <w:b/>
          <w:color w:val="000000" w:themeColor="text1"/>
          <w:szCs w:val="21"/>
          <w14:textFill>
            <w14:solidFill>
              <w14:schemeClr w14:val="tx1"/>
            </w14:solidFill>
          </w14:textFill>
        </w:rPr>
        <w:t>地点：</w:t>
      </w:r>
      <w:r>
        <w:rPr>
          <w:rFonts w:hint="eastAsia" w:ascii="宋体" w:hAnsi="宋体"/>
          <w:color w:val="000000" w:themeColor="text1"/>
          <w:szCs w:val="21"/>
          <w14:textFill>
            <w14:solidFill>
              <w14:schemeClr w14:val="tx1"/>
            </w14:solidFill>
          </w14:textFill>
        </w:rPr>
        <w:t>按</w:t>
      </w:r>
      <w:r>
        <w:rPr>
          <w:rFonts w:hint="eastAsia" w:ascii="宋体" w:hAnsi="宋体"/>
          <w:color w:val="000000" w:themeColor="text1"/>
          <w:szCs w:val="21"/>
          <w:lang w:val="zh-CN"/>
          <w14:textFill>
            <w14:solidFill>
              <w14:schemeClr w14:val="tx1"/>
            </w14:solidFill>
          </w14:textFill>
        </w:rPr>
        <w:t>采购人指定地点</w:t>
      </w:r>
      <w:r>
        <w:rPr>
          <w:rFonts w:hint="eastAsia" w:ascii="宋体" w:hAnsi="宋体"/>
          <w:color w:val="000000" w:themeColor="text1"/>
          <w:szCs w:val="21"/>
          <w14:textFill>
            <w14:solidFill>
              <w14:schemeClr w14:val="tx1"/>
            </w14:solidFill>
          </w14:textFill>
        </w:rPr>
        <w:t>。</w:t>
      </w:r>
    </w:p>
    <w:p w14:paraId="4A2DC428">
      <w:pPr>
        <w:pStyle w:val="4"/>
        <w:spacing w:line="360" w:lineRule="auto"/>
        <w:ind w:firstLine="422" w:firstLineChars="200"/>
        <w:rPr>
          <w:rFonts w:ascii="宋体" w:hAnsi="宋体"/>
          <w:color w:val="000000" w:themeColor="text1"/>
          <w:szCs w:val="21"/>
          <w14:textFill>
            <w14:solidFill>
              <w14:schemeClr w14:val="tx1"/>
            </w14:solidFill>
          </w14:textFill>
        </w:rPr>
      </w:pPr>
      <w:r>
        <w:rPr>
          <w:rFonts w:ascii="宋体" w:hAnsi="宋体"/>
          <w:b/>
          <w:color w:val="000000" w:themeColor="text1"/>
          <w:szCs w:val="21"/>
          <w14:textFill>
            <w14:solidFill>
              <w14:schemeClr w14:val="tx1"/>
            </w14:solidFill>
          </w14:textFill>
        </w:rPr>
        <w:t>3</w:t>
      </w:r>
      <w:r>
        <w:rPr>
          <w:rFonts w:hint="eastAsia" w:ascii="宋体" w:hAnsi="宋体"/>
          <w:b/>
          <w:color w:val="000000" w:themeColor="text1"/>
          <w:szCs w:val="21"/>
          <w14:textFill>
            <w14:solidFill>
              <w14:schemeClr w14:val="tx1"/>
            </w14:solidFill>
          </w14:textFill>
        </w:rPr>
        <w:t>.</w:t>
      </w:r>
      <w:r>
        <w:rPr>
          <w:rFonts w:ascii="宋体" w:hAnsi="宋体"/>
          <w:b/>
          <w:color w:val="000000" w:themeColor="text1"/>
          <w:szCs w:val="21"/>
          <w14:textFill>
            <w14:solidFill>
              <w14:schemeClr w14:val="tx1"/>
            </w14:solidFill>
          </w14:textFill>
        </w:rPr>
        <w:t>2</w:t>
      </w:r>
      <w:r>
        <w:rPr>
          <w:rFonts w:hint="eastAsia" w:ascii="宋体" w:hAnsi="宋体"/>
          <w:b/>
          <w:color w:val="000000" w:themeColor="text1"/>
          <w:szCs w:val="21"/>
          <w14:textFill>
            <w14:solidFill>
              <w14:schemeClr w14:val="tx1"/>
            </w14:solidFill>
          </w14:textFill>
        </w:rPr>
        <w:t>付款条件：</w:t>
      </w:r>
      <w:r>
        <w:rPr>
          <w:rFonts w:hint="eastAsia" w:ascii="宋体" w:hAnsi="宋体"/>
          <w:color w:val="000000" w:themeColor="text1"/>
          <w:szCs w:val="21"/>
          <w14:textFill>
            <w14:solidFill>
              <w14:schemeClr w14:val="tx1"/>
            </w14:solidFill>
          </w14:textFill>
        </w:rPr>
        <w:t>详见招标文件政府采购合同格式中的有关条款。</w:t>
      </w:r>
    </w:p>
    <w:p w14:paraId="30E34E6E">
      <w:pPr>
        <w:pStyle w:val="4"/>
        <w:spacing w:line="360" w:lineRule="auto"/>
        <w:ind w:firstLine="422" w:firstLineChars="200"/>
        <w:rPr>
          <w:rFonts w:ascii="宋体" w:hAnsi="宋体"/>
          <w:color w:val="000000" w:themeColor="text1"/>
          <w:szCs w:val="21"/>
          <w14:textFill>
            <w14:solidFill>
              <w14:schemeClr w14:val="tx1"/>
            </w14:solidFill>
          </w14:textFill>
        </w:rPr>
      </w:pPr>
      <w:r>
        <w:rPr>
          <w:rFonts w:ascii="宋体" w:hAnsi="宋体"/>
          <w:b/>
          <w:color w:val="000000" w:themeColor="text1"/>
          <w:szCs w:val="21"/>
          <w14:textFill>
            <w14:solidFill>
              <w14:schemeClr w14:val="tx1"/>
            </w14:solidFill>
          </w14:textFill>
        </w:rPr>
        <w:t>3</w:t>
      </w:r>
      <w:r>
        <w:rPr>
          <w:rFonts w:hint="eastAsia" w:ascii="宋体" w:hAnsi="宋体"/>
          <w:b/>
          <w:color w:val="000000" w:themeColor="text1"/>
          <w:szCs w:val="21"/>
          <w14:textFill>
            <w14:solidFill>
              <w14:schemeClr w14:val="tx1"/>
            </w14:solidFill>
          </w14:textFill>
        </w:rPr>
        <w:t>.</w:t>
      </w:r>
      <w:r>
        <w:rPr>
          <w:rFonts w:ascii="宋体" w:hAnsi="宋体"/>
          <w:b/>
          <w:color w:val="000000" w:themeColor="text1"/>
          <w:szCs w:val="21"/>
          <w14:textFill>
            <w14:solidFill>
              <w14:schemeClr w14:val="tx1"/>
            </w14:solidFill>
          </w14:textFill>
        </w:rPr>
        <w:t>3</w:t>
      </w:r>
      <w:r>
        <w:rPr>
          <w:rFonts w:hint="eastAsia" w:ascii="宋体" w:hAnsi="宋体"/>
          <w:b/>
          <w:color w:val="000000" w:themeColor="text1"/>
          <w:szCs w:val="21"/>
          <w14:textFill>
            <w14:solidFill>
              <w14:schemeClr w14:val="tx1"/>
            </w14:solidFill>
          </w14:textFill>
        </w:rPr>
        <w:t>运输要求：</w:t>
      </w:r>
      <w:r>
        <w:rPr>
          <w:rFonts w:hint="eastAsia" w:ascii="宋体" w:hAnsi="宋体"/>
          <w:color w:val="000000" w:themeColor="text1"/>
          <w:szCs w:val="21"/>
          <w14:textFill>
            <w14:solidFill>
              <w14:schemeClr w14:val="tx1"/>
            </w14:solidFill>
          </w14:textFill>
        </w:rPr>
        <w:t>采用公路或铁路运输方式，选择风险小、运费低和运距短的运输路线。运杂费一次性包死在总价内，采购人不再额外支付，包括从生产厂家到使用（安装）现场的包装、装载、运输、卸载、现场保管、二次倒运等费用。</w:t>
      </w:r>
    </w:p>
    <w:p w14:paraId="3FF88F50">
      <w:pPr>
        <w:pStyle w:val="31"/>
        <w:spacing w:line="360" w:lineRule="auto"/>
        <w:ind w:firstLine="409" w:firstLineChars="194"/>
        <w:rPr>
          <w:rFonts w:ascii="宋体" w:hAnsi="宋体"/>
          <w:b/>
          <w:color w:val="000000" w:themeColor="text1"/>
          <w:sz w:val="21"/>
          <w:szCs w:val="21"/>
          <w14:textFill>
            <w14:solidFill>
              <w14:schemeClr w14:val="tx1"/>
            </w14:solidFill>
          </w14:textFill>
        </w:rPr>
      </w:pPr>
      <w:r>
        <w:rPr>
          <w:rFonts w:ascii="宋体" w:hAnsi="宋体"/>
          <w:b/>
          <w:color w:val="000000" w:themeColor="text1"/>
          <w:sz w:val="21"/>
          <w:szCs w:val="21"/>
          <w14:textFill>
            <w14:solidFill>
              <w14:schemeClr w14:val="tx1"/>
            </w14:solidFill>
          </w14:textFill>
        </w:rPr>
        <w:t>3</w:t>
      </w:r>
      <w:r>
        <w:rPr>
          <w:rFonts w:hint="eastAsia" w:ascii="宋体" w:hAnsi="宋体"/>
          <w:b/>
          <w:color w:val="000000" w:themeColor="text1"/>
          <w:sz w:val="21"/>
          <w:szCs w:val="21"/>
          <w14:textFill>
            <w14:solidFill>
              <w14:schemeClr w14:val="tx1"/>
            </w14:solidFill>
          </w14:textFill>
        </w:rPr>
        <w:t>.</w:t>
      </w:r>
      <w:r>
        <w:rPr>
          <w:rFonts w:ascii="宋体" w:hAnsi="宋体"/>
          <w:b/>
          <w:color w:val="000000" w:themeColor="text1"/>
          <w:sz w:val="21"/>
          <w:szCs w:val="21"/>
          <w14:textFill>
            <w14:solidFill>
              <w14:schemeClr w14:val="tx1"/>
            </w14:solidFill>
          </w14:textFill>
        </w:rPr>
        <w:t>4</w:t>
      </w:r>
      <w:r>
        <w:rPr>
          <w:rFonts w:hint="eastAsia" w:ascii="宋体" w:hAnsi="宋体"/>
          <w:b/>
          <w:color w:val="000000" w:themeColor="text1"/>
          <w:sz w:val="21"/>
          <w:szCs w:val="21"/>
          <w14:textFill>
            <w14:solidFill>
              <w14:schemeClr w14:val="tx1"/>
            </w14:solidFill>
          </w14:textFill>
        </w:rPr>
        <w:t>包装要求：</w:t>
      </w:r>
    </w:p>
    <w:p w14:paraId="06B123F3">
      <w:pPr>
        <w:pStyle w:val="31"/>
        <w:spacing w:line="360" w:lineRule="auto"/>
        <w:ind w:firstLine="420"/>
        <w:rPr>
          <w:rFonts w:ascii="宋体" w:hAnsi="宋体"/>
          <w:b/>
          <w:color w:val="000000" w:themeColor="text1"/>
          <w:szCs w:val="21"/>
          <w14:textFill>
            <w14:solidFill>
              <w14:schemeClr w14:val="tx1"/>
            </w14:solidFill>
          </w14:textFill>
        </w:rPr>
      </w:pPr>
      <w:r>
        <w:rPr>
          <w:rFonts w:ascii="宋体" w:hAnsi="宋体"/>
          <w:color w:val="000000" w:themeColor="text1"/>
          <w:sz w:val="21"/>
          <w:szCs w:val="21"/>
          <w14:textFill>
            <w14:solidFill>
              <w14:schemeClr w14:val="tx1"/>
            </w14:solidFill>
          </w14:textFill>
        </w:rPr>
        <w:t>3</w:t>
      </w:r>
      <w:r>
        <w:rPr>
          <w:rFonts w:hint="eastAsia" w:ascii="宋体" w:hAnsi="宋体"/>
          <w:color w:val="000000" w:themeColor="text1"/>
          <w:sz w:val="21"/>
          <w:szCs w:val="21"/>
          <w14:textFill>
            <w14:solidFill>
              <w14:schemeClr w14:val="tx1"/>
            </w14:solidFill>
          </w14:textFill>
        </w:rPr>
        <w:t>.</w:t>
      </w:r>
      <w:r>
        <w:rPr>
          <w:rFonts w:ascii="宋体" w:hAnsi="宋体"/>
          <w:color w:val="000000" w:themeColor="text1"/>
          <w:sz w:val="21"/>
          <w:szCs w:val="21"/>
          <w14:textFill>
            <w14:solidFill>
              <w14:schemeClr w14:val="tx1"/>
            </w14:solidFill>
          </w14:textFill>
        </w:rPr>
        <w:t>4</w:t>
      </w:r>
      <w:r>
        <w:rPr>
          <w:rFonts w:hint="eastAsia" w:ascii="宋体" w:hAnsi="宋体"/>
          <w:color w:val="000000" w:themeColor="text1"/>
          <w:sz w:val="21"/>
          <w:szCs w:val="21"/>
          <w14:textFill>
            <w14:solidFill>
              <w14:schemeClr w14:val="tx1"/>
            </w14:solidFill>
          </w14:textFill>
        </w:rPr>
        <w:t>.1全</w:t>
      </w:r>
      <w:r>
        <w:rPr>
          <w:rFonts w:hint="eastAsia" w:ascii="宋体" w:hAnsi="宋体" w:cs="Times New Roman"/>
          <w:color w:val="000000" w:themeColor="text1"/>
          <w:sz w:val="21"/>
          <w:szCs w:val="21"/>
          <w14:textFill>
            <w14:solidFill>
              <w14:schemeClr w14:val="tx1"/>
            </w14:solidFill>
          </w14:textFill>
        </w:rPr>
        <w:t>部货物（产品）均应按照国家、</w:t>
      </w:r>
      <w:r>
        <w:rPr>
          <w:rFonts w:hint="eastAsia" w:ascii="宋体" w:hAnsi="宋体"/>
          <w:color w:val="000000" w:themeColor="text1"/>
          <w:sz w:val="21"/>
          <w:szCs w:val="21"/>
          <w14:textFill>
            <w14:solidFill>
              <w14:schemeClr w14:val="tx1"/>
            </w14:solidFill>
          </w14:textFill>
        </w:rPr>
        <w:t>行业规定的</w:t>
      </w:r>
      <w:r>
        <w:rPr>
          <w:rFonts w:hint="eastAsia" w:ascii="宋体" w:hAnsi="宋体" w:cs="Times New Roman"/>
          <w:color w:val="000000" w:themeColor="text1"/>
          <w:sz w:val="21"/>
          <w:szCs w:val="21"/>
          <w14:textFill>
            <w14:solidFill>
              <w14:schemeClr w14:val="tx1"/>
            </w14:solidFill>
          </w14:textFill>
        </w:rPr>
        <w:t>标准和保护措施进行包装，该包装应适应于远距离运输、防潮、防震、防锈和防野蛮装卸，以确保货物安全运抵指定地点。</w:t>
      </w:r>
    </w:p>
    <w:p w14:paraId="62D06D66">
      <w:pPr>
        <w:pStyle w:val="4"/>
        <w:spacing w:line="360" w:lineRule="auto"/>
        <w:ind w:firstLineChars="200"/>
        <w:jc w:val="lef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3</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4</w:t>
      </w:r>
      <w:r>
        <w:rPr>
          <w:rFonts w:hint="eastAsia" w:ascii="宋体" w:hAnsi="宋体"/>
          <w:color w:val="000000" w:themeColor="text1"/>
          <w:szCs w:val="21"/>
          <w14:textFill>
            <w14:solidFill>
              <w14:schemeClr w14:val="tx1"/>
            </w14:solidFill>
          </w14:textFill>
        </w:rPr>
        <w:t>.2 当包装使用塑料、纸质、木材等包装材料时，除应当按照国家、行业规定的包装标准进行包装外，还需按照《商品包装政府采购需求标准（试行）》（财办库〔2020〕）123号）规定的环保要求进行包装。</w:t>
      </w:r>
    </w:p>
    <w:p w14:paraId="2A2D1C83">
      <w:pPr>
        <w:pStyle w:val="4"/>
        <w:spacing w:line="360" w:lineRule="auto"/>
        <w:ind w:firstLineChars="200"/>
        <w:jc w:val="lef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3</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4</w:t>
      </w:r>
      <w:r>
        <w:rPr>
          <w:rFonts w:hint="eastAsia" w:ascii="宋体" w:hAnsi="宋体"/>
          <w:color w:val="000000" w:themeColor="text1"/>
          <w:szCs w:val="21"/>
          <w14:textFill>
            <w14:solidFill>
              <w14:schemeClr w14:val="tx1"/>
            </w14:solidFill>
          </w14:textFill>
        </w:rPr>
        <w:t>.3 当采用快递交货方式时，快递包装除应当按照国家、行业规定的包装标准进行包装外，还需按照《快递包装政府采购需求标准（试行）》（财办库〔2020〕）123号）规定的环保要求进行包装。</w:t>
      </w:r>
    </w:p>
    <w:p w14:paraId="5370DB3A">
      <w:pPr>
        <w:widowControl/>
        <w:kinsoku w:val="0"/>
        <w:autoSpaceDE w:val="0"/>
        <w:autoSpaceDN w:val="0"/>
        <w:adjustRightInd w:val="0"/>
        <w:snapToGrid w:val="0"/>
        <w:spacing w:line="360" w:lineRule="auto"/>
        <w:ind w:right="96" w:firstLine="422" w:firstLineChars="200"/>
        <w:textAlignment w:val="baseline"/>
        <w:rPr>
          <w:b/>
          <w:bCs/>
          <w:color w:val="000000" w:themeColor="text1"/>
          <w:szCs w:val="21"/>
          <w14:textFill>
            <w14:solidFill>
              <w14:schemeClr w14:val="tx1"/>
            </w14:solidFill>
          </w14:textFill>
        </w:rPr>
      </w:pPr>
      <w:r>
        <w:rPr>
          <w:rFonts w:ascii="宋体" w:hAnsi="宋体" w:cs="宋体"/>
          <w:b/>
          <w:bCs/>
          <w:color w:val="000000" w:themeColor="text1"/>
          <w:szCs w:val="21"/>
          <w14:textFill>
            <w14:solidFill>
              <w14:schemeClr w14:val="tx1"/>
            </w14:solidFill>
          </w14:textFill>
        </w:rPr>
        <w:t>3.5</w:t>
      </w:r>
      <w:r>
        <w:rPr>
          <w:rFonts w:hint="eastAsia" w:ascii="宋体" w:hAnsi="宋体" w:cs="宋体"/>
          <w:b/>
          <w:bCs/>
          <w:color w:val="000000" w:themeColor="text1"/>
          <w:szCs w:val="21"/>
          <w14:textFill>
            <w14:solidFill>
              <w14:schemeClr w14:val="tx1"/>
            </w14:solidFill>
          </w14:textFill>
        </w:rPr>
        <w:t>质量标准</w:t>
      </w:r>
      <w:r>
        <w:rPr>
          <w:rFonts w:hint="eastAsia" w:ascii="宋体" w:hAnsi="宋体"/>
          <w:b/>
          <w:bCs/>
          <w:color w:val="000000" w:themeColor="text1"/>
          <w:szCs w:val="21"/>
          <w14:textFill>
            <w14:solidFill>
              <w14:schemeClr w14:val="tx1"/>
            </w14:solidFill>
          </w14:textFill>
        </w:rPr>
        <w:t>及质量要求</w:t>
      </w:r>
    </w:p>
    <w:p w14:paraId="3C5BFF6A">
      <w:pPr>
        <w:pStyle w:val="4"/>
        <w:spacing w:line="360" w:lineRule="auto"/>
        <w:ind w:firstLine="630" w:firstLineChars="30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ascii="宋体" w:hAnsi="宋体" w:cs="宋体"/>
          <w:b/>
          <w:color w:val="000000" w:themeColor="text1"/>
          <w:kern w:val="0"/>
          <w:szCs w:val="21"/>
          <w14:textFill>
            <w14:solidFill>
              <w14:schemeClr w14:val="tx1"/>
            </w14:solidFill>
          </w14:textFill>
        </w:rPr>
        <w:t>3</w:t>
      </w:r>
      <w:r>
        <w:rPr>
          <w:rFonts w:hint="eastAsia" w:ascii="宋体" w:hAnsi="宋体" w:cs="宋体"/>
          <w:b/>
          <w:color w:val="000000" w:themeColor="text1"/>
          <w:kern w:val="0"/>
          <w:szCs w:val="21"/>
          <w14:textFill>
            <w14:solidFill>
              <w14:schemeClr w14:val="tx1"/>
            </w14:solidFill>
          </w14:textFill>
        </w:rPr>
        <w:t>.</w:t>
      </w:r>
      <w:r>
        <w:rPr>
          <w:rFonts w:ascii="宋体" w:hAnsi="宋体" w:cs="宋体"/>
          <w:b/>
          <w:color w:val="000000" w:themeColor="text1"/>
          <w:kern w:val="0"/>
          <w:szCs w:val="21"/>
          <w14:textFill>
            <w14:solidFill>
              <w14:schemeClr w14:val="tx1"/>
            </w14:solidFill>
          </w14:textFill>
        </w:rPr>
        <w:t>5</w:t>
      </w:r>
      <w:r>
        <w:rPr>
          <w:rFonts w:hint="eastAsia" w:ascii="宋体" w:hAnsi="宋体" w:cs="宋体"/>
          <w:b/>
          <w:color w:val="000000" w:themeColor="text1"/>
          <w:kern w:val="0"/>
          <w:szCs w:val="21"/>
          <w14:textFill>
            <w14:solidFill>
              <w14:schemeClr w14:val="tx1"/>
            </w14:solidFill>
          </w14:textFill>
        </w:rPr>
        <w:t>.1质量标准：</w:t>
      </w:r>
      <w:r>
        <w:rPr>
          <w:rFonts w:hint="eastAsia" w:ascii="宋体" w:hAnsi="宋体" w:cs="宋体"/>
          <w:color w:val="000000" w:themeColor="text1"/>
          <w:kern w:val="0"/>
          <w:szCs w:val="21"/>
          <w:u w:val="single"/>
          <w14:textFill>
            <w14:solidFill>
              <w14:schemeClr w14:val="tx1"/>
            </w14:solidFill>
          </w14:textFill>
        </w:rPr>
        <w:t>合格</w:t>
      </w:r>
    </w:p>
    <w:p w14:paraId="107F21E7">
      <w:pPr>
        <w:pStyle w:val="4"/>
        <w:spacing w:line="360" w:lineRule="auto"/>
        <w:ind w:firstLine="630" w:firstLineChars="30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w:t>
      </w:r>
      <w:r>
        <w:rPr>
          <w:rFonts w:ascii="宋体" w:hAnsi="宋体" w:cs="宋体"/>
          <w:color w:val="000000" w:themeColor="text1"/>
          <w:kern w:val="0"/>
          <w:szCs w:val="21"/>
          <w14:textFill>
            <w14:solidFill>
              <w14:schemeClr w14:val="tx1"/>
            </w14:solidFill>
          </w14:textFill>
        </w:rPr>
        <w:t>.5.2</w:t>
      </w:r>
      <w:r>
        <w:rPr>
          <w:rFonts w:hint="eastAsia" w:ascii="宋体" w:hAnsi="宋体" w:cs="宋体"/>
          <w:color w:val="000000" w:themeColor="text1"/>
          <w:kern w:val="0"/>
          <w:szCs w:val="21"/>
          <w14:textFill>
            <w14:solidFill>
              <w14:schemeClr w14:val="tx1"/>
            </w14:solidFill>
          </w14:textFill>
        </w:rPr>
        <w:t>货物（产品）制造商、经销代理商应严格遵守《中华人民共和国产品质量法》，确保提供的产品符合质量标准，达到合格产品的要求。可能危及人体健康和人身、财产安全的工业产品，必须符合保障人体健康和人身、财产安全的国家标准、行业标准;未制定国家标准、行业标准的，必须符合保障人体健康和人身、财产安全的要求。</w:t>
      </w:r>
    </w:p>
    <w:p w14:paraId="553B87A2">
      <w:pPr>
        <w:pStyle w:val="4"/>
        <w:spacing w:line="360" w:lineRule="auto"/>
        <w:ind w:firstLine="628" w:firstLineChars="298"/>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2</w:t>
      </w:r>
      <w:r>
        <w:rPr>
          <w:rFonts w:ascii="宋体" w:hAnsi="宋体" w:cs="宋体"/>
          <w:b/>
          <w:bCs/>
          <w:color w:val="000000" w:themeColor="text1"/>
          <w:szCs w:val="21"/>
          <w14:textFill>
            <w14:solidFill>
              <w14:schemeClr w14:val="tx1"/>
            </w14:solidFill>
          </w14:textFill>
        </w:rPr>
        <w:t>.5</w:t>
      </w:r>
      <w:r>
        <w:rPr>
          <w:rFonts w:hint="eastAsia" w:ascii="宋体" w:hAnsi="宋体" w:cs="宋体"/>
          <w:b/>
          <w:bCs/>
          <w:color w:val="000000" w:themeColor="text1"/>
          <w:szCs w:val="21"/>
          <w14:textFill>
            <w14:solidFill>
              <w14:schemeClr w14:val="tx1"/>
            </w14:solidFill>
          </w14:textFill>
        </w:rPr>
        <w:t>.</w:t>
      </w:r>
      <w:r>
        <w:rPr>
          <w:rFonts w:ascii="宋体" w:hAnsi="宋体" w:cs="宋体"/>
          <w:b/>
          <w:bCs/>
          <w:color w:val="000000" w:themeColor="text1"/>
          <w:szCs w:val="21"/>
          <w14:textFill>
            <w14:solidFill>
              <w14:schemeClr w14:val="tx1"/>
            </w14:solidFill>
          </w14:textFill>
        </w:rPr>
        <w:t>3</w:t>
      </w:r>
      <w:r>
        <w:rPr>
          <w:rFonts w:hint="eastAsia" w:ascii="宋体" w:hAnsi="宋体" w:cs="宋体"/>
          <w:b/>
          <w:bCs/>
          <w:color w:val="000000" w:themeColor="text1"/>
          <w:szCs w:val="21"/>
          <w14:textFill>
            <w14:solidFill>
              <w14:schemeClr w14:val="tx1"/>
            </w14:solidFill>
          </w14:textFill>
        </w:rPr>
        <w:t xml:space="preserve">  货物（产品）执行的标准、规范：</w:t>
      </w:r>
    </w:p>
    <w:p w14:paraId="4736D29F">
      <w:pPr>
        <w:pStyle w:val="4"/>
        <w:spacing w:line="360" w:lineRule="auto"/>
        <w:ind w:firstLine="682" w:firstLineChars="325"/>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（1）国家标准、规范；</w:t>
      </w:r>
    </w:p>
    <w:p w14:paraId="4C783C63">
      <w:pPr>
        <w:pStyle w:val="4"/>
        <w:spacing w:line="360" w:lineRule="auto"/>
        <w:ind w:firstLine="682" w:firstLineChars="325"/>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（2）行业标准、规范；</w:t>
      </w:r>
    </w:p>
    <w:p w14:paraId="5FB5C584">
      <w:pPr>
        <w:pStyle w:val="4"/>
        <w:spacing w:line="360" w:lineRule="auto"/>
        <w:ind w:firstLine="682" w:firstLineChars="325"/>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（3）地方标准、规范；</w:t>
      </w:r>
    </w:p>
    <w:p w14:paraId="2B3C75F1">
      <w:pPr>
        <w:pStyle w:val="4"/>
        <w:spacing w:line="360" w:lineRule="auto"/>
        <w:ind w:firstLine="682" w:firstLineChars="325"/>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（4）团体标准、规范；</w:t>
      </w:r>
    </w:p>
    <w:p w14:paraId="426349DF">
      <w:pPr>
        <w:pStyle w:val="4"/>
        <w:spacing w:line="360" w:lineRule="auto"/>
        <w:ind w:firstLine="682" w:firstLineChars="325"/>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（5）企业标准、规范。</w:t>
      </w:r>
    </w:p>
    <w:p w14:paraId="2EED4D41">
      <w:pPr>
        <w:pStyle w:val="4"/>
        <w:spacing w:line="360" w:lineRule="auto"/>
        <w:ind w:firstLine="628" w:firstLineChars="298"/>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2.</w:t>
      </w:r>
      <w:r>
        <w:rPr>
          <w:rFonts w:ascii="宋体" w:hAnsi="宋体" w:cs="宋体"/>
          <w:b/>
          <w:color w:val="000000" w:themeColor="text1"/>
          <w:szCs w:val="21"/>
          <w14:textFill>
            <w14:solidFill>
              <w14:schemeClr w14:val="tx1"/>
            </w14:solidFill>
          </w14:textFill>
        </w:rPr>
        <w:t>5</w:t>
      </w:r>
      <w:r>
        <w:rPr>
          <w:rFonts w:hint="eastAsia" w:ascii="宋体" w:hAnsi="宋体" w:cs="宋体"/>
          <w:b/>
          <w:color w:val="000000" w:themeColor="text1"/>
          <w:szCs w:val="21"/>
          <w14:textFill>
            <w14:solidFill>
              <w14:schemeClr w14:val="tx1"/>
            </w14:solidFill>
          </w14:textFill>
        </w:rPr>
        <w:t>.</w:t>
      </w:r>
      <w:r>
        <w:rPr>
          <w:rFonts w:ascii="宋体" w:hAnsi="宋体" w:cs="宋体"/>
          <w:b/>
          <w:color w:val="000000" w:themeColor="text1"/>
          <w:szCs w:val="21"/>
          <w14:textFill>
            <w14:solidFill>
              <w14:schemeClr w14:val="tx1"/>
            </w14:solidFill>
          </w14:textFill>
        </w:rPr>
        <w:t>4</w:t>
      </w:r>
      <w:r>
        <w:rPr>
          <w:rFonts w:hint="eastAsia" w:ascii="宋体" w:hAnsi="宋体" w:cs="宋体"/>
          <w:b/>
          <w:color w:val="000000" w:themeColor="text1"/>
          <w:szCs w:val="21"/>
          <w14:textFill>
            <w14:solidFill>
              <w14:schemeClr w14:val="tx1"/>
            </w14:solidFill>
          </w14:textFill>
        </w:rPr>
        <w:t>本章第2</w:t>
      </w:r>
      <w:r>
        <w:rPr>
          <w:rFonts w:ascii="宋体" w:hAnsi="宋体" w:cs="宋体"/>
          <w:b/>
          <w:color w:val="000000" w:themeColor="text1"/>
          <w:szCs w:val="21"/>
          <w14:textFill>
            <w14:solidFill>
              <w14:schemeClr w14:val="tx1"/>
            </w14:solidFill>
          </w14:textFill>
        </w:rPr>
        <w:t>.5</w:t>
      </w:r>
      <w:r>
        <w:rPr>
          <w:rFonts w:hint="eastAsia" w:ascii="宋体" w:hAnsi="宋体" w:cs="宋体"/>
          <w:b/>
          <w:color w:val="000000" w:themeColor="text1"/>
          <w:szCs w:val="21"/>
          <w14:textFill>
            <w14:solidFill>
              <w14:schemeClr w14:val="tx1"/>
            </w14:solidFill>
          </w14:textFill>
        </w:rPr>
        <w:t>.</w:t>
      </w:r>
      <w:r>
        <w:rPr>
          <w:rFonts w:ascii="宋体" w:hAnsi="宋体" w:cs="宋体"/>
          <w:b/>
          <w:color w:val="000000" w:themeColor="text1"/>
          <w:szCs w:val="21"/>
          <w14:textFill>
            <w14:solidFill>
              <w14:schemeClr w14:val="tx1"/>
            </w14:solidFill>
          </w14:textFill>
        </w:rPr>
        <w:t>3</w:t>
      </w:r>
      <w:r>
        <w:rPr>
          <w:rFonts w:hint="eastAsia" w:ascii="宋体" w:hAnsi="宋体" w:cs="宋体"/>
          <w:b/>
          <w:color w:val="000000" w:themeColor="text1"/>
          <w:szCs w:val="21"/>
          <w14:textFill>
            <w14:solidFill>
              <w14:schemeClr w14:val="tx1"/>
            </w14:solidFill>
          </w14:textFill>
        </w:rPr>
        <w:t>条款未明确货物（产品）执行标准、规范的，则按下列方法选择：</w:t>
      </w:r>
    </w:p>
    <w:p w14:paraId="709A36C0">
      <w:pPr>
        <w:pStyle w:val="4"/>
        <w:spacing w:line="360" w:lineRule="auto"/>
        <w:ind w:left="840" w:hanging="840" w:hangingChars="4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 顺序执行：国家标准→行业标准→地方标准→团体标准→企业标准（有国家标准按国家标准执行，没有国家标准按行业标准，以此类推）；</w:t>
      </w:r>
    </w:p>
    <w:p w14:paraId="20D46564">
      <w:pPr>
        <w:pStyle w:val="4"/>
        <w:spacing w:line="360" w:lineRule="auto"/>
        <w:ind w:left="840" w:hanging="840" w:hangingChars="4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 最高标准执行：国家标准，行业标准，地方标准，团体标准，企业标准（哪个标准高执行哪个标准）；</w:t>
      </w:r>
    </w:p>
    <w:p w14:paraId="08676869">
      <w:pPr>
        <w:pStyle w:val="4"/>
        <w:spacing w:line="360" w:lineRule="auto"/>
        <w:ind w:left="840" w:hanging="840" w:hangingChars="4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fldChar w:fldCharType="begin"/>
      </w:r>
      <w:r>
        <w:rPr>
          <w:rFonts w:hint="eastAsia" w:ascii="宋体" w:hAnsi="宋体" w:cs="宋体"/>
          <w:color w:val="000000" w:themeColor="text1"/>
          <w:szCs w:val="21"/>
          <w14:textFill>
            <w14:solidFill>
              <w14:schemeClr w14:val="tx1"/>
            </w14:solidFill>
          </w14:textFill>
        </w:rPr>
        <w:instrText xml:space="preserve"> eq \o\ac(□,</w:instrText>
      </w:r>
      <w:r>
        <w:rPr>
          <w:rFonts w:hint="eastAsia" w:ascii="宋体" w:hAnsi="宋体" w:cs="宋体"/>
          <w:color w:val="000000" w:themeColor="text1"/>
          <w:position w:val="2"/>
          <w:szCs w:val="21"/>
          <w14:textFill>
            <w14:solidFill>
              <w14:schemeClr w14:val="tx1"/>
            </w14:solidFill>
          </w14:textFill>
        </w:rPr>
        <w:instrText xml:space="preserve">√</w:instrText>
      </w:r>
      <w:r>
        <w:rPr>
          <w:rFonts w:hint="eastAsia" w:ascii="宋体" w:hAnsi="宋体" w:cs="宋体"/>
          <w:color w:val="000000" w:themeColor="text1"/>
          <w:szCs w:val="21"/>
          <w14:textFill>
            <w14:solidFill>
              <w14:schemeClr w14:val="tx1"/>
            </w14:solidFill>
          </w14:textFill>
        </w:rPr>
        <w:instrText xml:space="preserve">)</w:instrText>
      </w:r>
      <w:r>
        <w:rPr>
          <w:rFonts w:hint="eastAsia" w:ascii="宋体" w:hAnsi="宋体" w:cs="宋体"/>
          <w:color w:val="000000" w:themeColor="text1"/>
          <w:szCs w:val="21"/>
          <w14:textFill>
            <w14:solidFill>
              <w14:schemeClr w14:val="tx1"/>
            </w14:solidFill>
          </w14:textFill>
        </w:rPr>
        <w:fldChar w:fldCharType="end"/>
      </w:r>
      <w:r>
        <w:rPr>
          <w:rFonts w:hint="eastAsia" w:ascii="宋体" w:hAnsi="宋体" w:cs="宋体"/>
          <w:color w:val="000000" w:themeColor="text1"/>
          <w:szCs w:val="21"/>
          <w14:textFill>
            <w14:solidFill>
              <w14:schemeClr w14:val="tx1"/>
            </w14:solidFill>
          </w14:textFill>
        </w:rPr>
        <w:t xml:space="preserve"> 必须执行：国家、行业强制性标准。</w:t>
      </w:r>
    </w:p>
    <w:p w14:paraId="6E0703C4">
      <w:pPr>
        <w:pStyle w:val="4"/>
        <w:spacing w:line="360" w:lineRule="auto"/>
        <w:ind w:firstLineChars="200"/>
        <w:rPr>
          <w:rFonts w:ascii="宋体" w:hAnsi="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ascii="宋体" w:hAnsi="宋体"/>
          <w:b/>
          <w:color w:val="000000" w:themeColor="text1"/>
          <w:szCs w:val="21"/>
          <w14:textFill>
            <w14:solidFill>
              <w14:schemeClr w14:val="tx1"/>
            </w14:solidFill>
          </w14:textFill>
        </w:rPr>
        <w:t>3.6</w:t>
      </w:r>
      <w:r>
        <w:rPr>
          <w:rFonts w:hint="eastAsia" w:ascii="宋体" w:hAnsi="宋体"/>
          <w:b/>
          <w:color w:val="000000" w:themeColor="text1"/>
          <w:szCs w:val="21"/>
          <w14:textFill>
            <w14:solidFill>
              <w14:schemeClr w14:val="tx1"/>
            </w14:solidFill>
          </w14:textFill>
        </w:rPr>
        <w:t>质保期要求：</w:t>
      </w:r>
    </w:p>
    <w:p w14:paraId="6BF35211">
      <w:pPr>
        <w:pStyle w:val="4"/>
        <w:spacing w:line="360" w:lineRule="auto"/>
        <w:ind w:firstLine="630" w:firstLineChars="300"/>
        <w:rPr>
          <w:rFonts w:ascii="宋体" w:hAnsi="宋体"/>
          <w:b/>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本项目整体质保期不少于</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u w:val="single"/>
          <w:lang w:val="en-US" w:eastAsia="zh-CN"/>
          <w14:textFill>
            <w14:solidFill>
              <w14:schemeClr w14:val="tx1"/>
            </w14:solidFill>
          </w14:textFill>
        </w:rPr>
        <w:t>24</w:t>
      </w:r>
      <w:r>
        <w:rPr>
          <w:rFonts w:hint="eastAsia" w:ascii="宋体" w:hAnsi="宋体"/>
          <w:color w:val="000000" w:themeColor="text1"/>
          <w:szCs w:val="21"/>
          <w14:textFill>
            <w14:solidFill>
              <w14:schemeClr w14:val="tx1"/>
            </w14:solidFill>
          </w14:textFill>
        </w:rPr>
        <w:t>个月，投标人承诺超过招标文件要求的，按其承诺的质保期进行质保，质保期起始时间为终验合格之日。</w:t>
      </w:r>
    </w:p>
    <w:p w14:paraId="7DE88ADC">
      <w:pPr>
        <w:pStyle w:val="4"/>
        <w:spacing w:line="360" w:lineRule="auto"/>
        <w:ind w:firstLineChars="200"/>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ascii="宋体" w:hAnsi="宋体"/>
          <w:b/>
          <w:color w:val="000000" w:themeColor="text1"/>
          <w:szCs w:val="21"/>
          <w14:textFill>
            <w14:solidFill>
              <w14:schemeClr w14:val="tx1"/>
            </w14:solidFill>
          </w14:textFill>
        </w:rPr>
        <w:t>3.7</w:t>
      </w:r>
      <w:r>
        <w:rPr>
          <w:rFonts w:hint="eastAsia" w:ascii="宋体" w:hAnsi="宋体"/>
          <w:b/>
          <w:color w:val="000000" w:themeColor="text1"/>
          <w:szCs w:val="21"/>
          <w14:textFill>
            <w14:solidFill>
              <w14:schemeClr w14:val="tx1"/>
            </w14:solidFill>
          </w14:textFill>
        </w:rPr>
        <w:t>产品“三包”要求：</w:t>
      </w:r>
      <w:r>
        <w:rPr>
          <w:rFonts w:hint="eastAsia" w:ascii="宋体" w:hAnsi="宋体"/>
          <w:color w:val="000000" w:themeColor="text1"/>
          <w:szCs w:val="21"/>
          <w14:textFill>
            <w14:solidFill>
              <w14:schemeClr w14:val="tx1"/>
            </w14:solidFill>
          </w14:textFill>
        </w:rPr>
        <w:t>货物（产品）属于国家规定的“三包产品”，产品制造商、经销代理商应遵守“三包”的规定，在产品发生质量问题时，及时对所提供产品实行“包退、包换、保修”服务。</w:t>
      </w:r>
    </w:p>
    <w:p w14:paraId="3B40EAC5">
      <w:pPr>
        <w:pStyle w:val="4"/>
        <w:spacing w:line="360" w:lineRule="auto"/>
        <w:ind w:firstLineChars="200"/>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ascii="宋体" w:hAnsi="宋体"/>
          <w:b/>
          <w:color w:val="000000" w:themeColor="text1"/>
          <w:szCs w:val="21"/>
          <w14:textFill>
            <w14:solidFill>
              <w14:schemeClr w14:val="tx1"/>
            </w14:solidFill>
          </w14:textFill>
        </w:rPr>
        <w:t>3.8</w:t>
      </w:r>
      <w:r>
        <w:rPr>
          <w:rFonts w:hint="eastAsia" w:ascii="宋体" w:hAnsi="宋体"/>
          <w:b/>
          <w:color w:val="000000" w:themeColor="text1"/>
          <w:szCs w:val="21"/>
          <w14:textFill>
            <w14:solidFill>
              <w14:schemeClr w14:val="tx1"/>
            </w14:solidFill>
          </w14:textFill>
        </w:rPr>
        <w:t>电子电器产品服务要求：</w:t>
      </w:r>
      <w:r>
        <w:rPr>
          <w:rFonts w:hint="eastAsia" w:ascii="宋体" w:hAnsi="宋体"/>
          <w:color w:val="000000" w:themeColor="text1"/>
          <w:szCs w:val="21"/>
          <w14:textFill>
            <w14:solidFill>
              <w14:schemeClr w14:val="tx1"/>
            </w14:solidFill>
          </w14:textFill>
        </w:rPr>
        <w:t>货物（产品）属于电子电器的，产品制造商、经销代理商应按照《政府采购电子电器服务规范》的要求提供服务。</w:t>
      </w:r>
    </w:p>
    <w:p w14:paraId="65B30A7A">
      <w:pPr>
        <w:pStyle w:val="4"/>
        <w:spacing w:line="360" w:lineRule="auto"/>
        <w:ind w:firstLine="422" w:firstLineChars="200"/>
        <w:outlineLvl w:val="3"/>
        <w:rPr>
          <w:rFonts w:ascii="宋体" w:hAnsi="宋体" w:cs="宋体"/>
          <w:b/>
          <w:bCs/>
          <w:color w:val="000000" w:themeColor="text1"/>
          <w:szCs w:val="21"/>
          <w14:textFill>
            <w14:solidFill>
              <w14:schemeClr w14:val="tx1"/>
            </w14:solidFill>
          </w14:textFill>
        </w:rPr>
      </w:pPr>
      <w:r>
        <w:rPr>
          <w:rFonts w:ascii="宋体" w:hAnsi="宋体" w:cs="宋体"/>
          <w:b/>
          <w:bCs/>
          <w:color w:val="000000" w:themeColor="text1"/>
          <w:szCs w:val="21"/>
          <w14:textFill>
            <w14:solidFill>
              <w14:schemeClr w14:val="tx1"/>
            </w14:solidFill>
          </w14:textFill>
        </w:rPr>
        <w:t>3</w:t>
      </w:r>
      <w:r>
        <w:rPr>
          <w:rFonts w:hint="eastAsia" w:ascii="宋体" w:hAnsi="宋体" w:cs="宋体"/>
          <w:b/>
          <w:bCs/>
          <w:color w:val="000000" w:themeColor="text1"/>
          <w:szCs w:val="21"/>
          <w14:textFill>
            <w14:solidFill>
              <w14:schemeClr w14:val="tx1"/>
            </w14:solidFill>
          </w14:textFill>
        </w:rPr>
        <w:t>.</w:t>
      </w:r>
      <w:r>
        <w:rPr>
          <w:rFonts w:ascii="宋体" w:hAnsi="宋体" w:cs="宋体"/>
          <w:b/>
          <w:bCs/>
          <w:color w:val="000000" w:themeColor="text1"/>
          <w:szCs w:val="21"/>
          <w14:textFill>
            <w14:solidFill>
              <w14:schemeClr w14:val="tx1"/>
            </w14:solidFill>
          </w14:textFill>
        </w:rPr>
        <w:t>9</w:t>
      </w:r>
      <w:r>
        <w:rPr>
          <w:rFonts w:hint="eastAsia" w:ascii="宋体" w:hAnsi="宋体" w:cs="宋体"/>
          <w:b/>
          <w:bCs/>
          <w:color w:val="000000" w:themeColor="text1"/>
          <w:szCs w:val="21"/>
          <w14:textFill>
            <w14:solidFill>
              <w14:schemeClr w14:val="tx1"/>
            </w14:solidFill>
          </w14:textFill>
        </w:rPr>
        <w:t>安全要求</w:t>
      </w:r>
    </w:p>
    <w:p w14:paraId="415D1CD7">
      <w:pPr>
        <w:pStyle w:val="4"/>
        <w:spacing w:line="360" w:lineRule="auto"/>
        <w:ind w:firstLine="630" w:firstLineChars="30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认真贯彻执行国家及省、市有关安全文明生产的法律法规规章和强制性标准、安全操作规程等，建立健全安装现场安全文明生产保证体系，落实各项具体措施，切实履行安全文明生产责任和义务，保护职工身体健康和生命安全，以及社会公众安全，保护环境卫生，保持安装现场整齐有序。</w:t>
      </w:r>
    </w:p>
    <w:p w14:paraId="173D5B5A">
      <w:pPr>
        <w:pStyle w:val="4"/>
        <w:spacing w:line="360" w:lineRule="auto"/>
        <w:ind w:firstLine="314" w:firstLineChars="149"/>
        <w:rPr>
          <w:rFonts w:ascii="宋体" w:hAnsi="宋体" w:cs="宋体"/>
          <w:color w:val="000000" w:themeColor="text1"/>
          <w:szCs w:val="21"/>
          <w14:textFill>
            <w14:solidFill>
              <w14:schemeClr w14:val="tx1"/>
            </w14:solidFill>
          </w14:textFill>
        </w:rPr>
      </w:pPr>
      <w:r>
        <w:rPr>
          <w:rFonts w:ascii="宋体" w:hAnsi="宋体" w:cs="宋体"/>
          <w:b/>
          <w:color w:val="000000" w:themeColor="text1"/>
          <w:szCs w:val="21"/>
          <w14:textFill>
            <w14:solidFill>
              <w14:schemeClr w14:val="tx1"/>
            </w14:solidFill>
          </w14:textFill>
        </w:rPr>
        <w:t>3.10</w:t>
      </w:r>
      <w:r>
        <w:rPr>
          <w:rFonts w:hint="eastAsia" w:ascii="宋体" w:hAnsi="宋体"/>
          <w:b/>
          <w:color w:val="000000" w:themeColor="text1"/>
          <w:szCs w:val="21"/>
          <w14:textFill>
            <w14:solidFill>
              <w14:schemeClr w14:val="tx1"/>
            </w14:solidFill>
          </w14:textFill>
        </w:rPr>
        <w:t>售后服务要求：</w:t>
      </w:r>
    </w:p>
    <w:p w14:paraId="76F30723">
      <w:pPr>
        <w:pStyle w:val="4"/>
        <w:spacing w:line="360" w:lineRule="auto"/>
        <w:ind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（1）中标投标人</w:t>
      </w:r>
      <w:r>
        <w:rPr>
          <w:rFonts w:hint="eastAsia" w:ascii="宋体" w:hAnsi="宋体"/>
          <w:color w:val="000000" w:themeColor="text1"/>
          <w:szCs w:val="21"/>
          <w14:textFill>
            <w14:solidFill>
              <w14:schemeClr w14:val="tx1"/>
            </w14:solidFill>
          </w14:textFill>
        </w:rPr>
        <w:t>须指派专人负责与采购人联系售后服务事宜</w:t>
      </w:r>
      <w:r>
        <w:rPr>
          <w:rFonts w:hint="eastAsia" w:ascii="宋体" w:hAnsi="宋体" w:cs="宋体"/>
          <w:color w:val="000000" w:themeColor="text1"/>
          <w:szCs w:val="21"/>
          <w14:textFill>
            <w14:solidFill>
              <w14:schemeClr w14:val="tx1"/>
            </w14:solidFill>
          </w14:textFill>
        </w:rPr>
        <w:t xml:space="preserve">； </w:t>
      </w:r>
    </w:p>
    <w:p w14:paraId="164CE986">
      <w:pPr>
        <w:pStyle w:val="4"/>
        <w:spacing w:line="360" w:lineRule="auto"/>
        <w:ind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r>
        <w:rPr>
          <w:rFonts w:hint="eastAsia" w:ascii="宋体" w:hAnsi="宋体" w:cs="宋体"/>
          <w:color w:val="000000" w:themeColor="text1"/>
          <w:kern w:val="0"/>
          <w:szCs w:val="21"/>
          <w14:textFill>
            <w14:solidFill>
              <w14:schemeClr w14:val="tx1"/>
            </w14:solidFill>
          </w14:textFill>
        </w:rPr>
        <w:t>中标投标人负责货物（硬件和软件）的现场安装、调试、测试和启动等</w:t>
      </w:r>
      <w:r>
        <w:rPr>
          <w:rFonts w:hint="eastAsia" w:ascii="宋体" w:hAnsi="宋体" w:cs="宋体"/>
          <w:color w:val="000000" w:themeColor="text1"/>
          <w:szCs w:val="21"/>
          <w14:textFill>
            <w14:solidFill>
              <w14:schemeClr w14:val="tx1"/>
            </w14:solidFill>
          </w14:textFill>
        </w:rPr>
        <w:t>；</w:t>
      </w:r>
    </w:p>
    <w:p w14:paraId="38BE53D5">
      <w:pPr>
        <w:pStyle w:val="4"/>
        <w:spacing w:line="360" w:lineRule="auto"/>
        <w:ind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w:t>
      </w:r>
      <w:r>
        <w:rPr>
          <w:rFonts w:hint="eastAsia" w:ascii="宋体" w:hAnsi="宋体" w:cs="宋体"/>
          <w:color w:val="000000" w:themeColor="text1"/>
          <w:kern w:val="0"/>
          <w:szCs w:val="21"/>
          <w14:textFill>
            <w14:solidFill>
              <w14:schemeClr w14:val="tx1"/>
            </w14:solidFill>
          </w14:textFill>
        </w:rPr>
        <w:t>中标投标人负责货物（硬件和软件）的安装、启动、运行及维护等对使用人员进行免费培训：培训主要内容为货物（硬件和软件）的基本结构、性能、主要部件的构造及原理，日常使用操作、维护保养与管理，常见故障的排除、紧急情况的处理等，如使用方未使用过同类型货物（硬件和软件），中标投标人还需就货物（硬件和软件）的功能对使用方人员进行相应的技术培训，培训地点为货物安装现场或由采购人安排；</w:t>
      </w:r>
    </w:p>
    <w:p w14:paraId="51EB7E59">
      <w:pPr>
        <w:pStyle w:val="4"/>
        <w:spacing w:line="360" w:lineRule="auto"/>
        <w:ind w:left="420" w:leftChars="200" w:firstLine="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（4）质保期自采购人在质量验收单（终验）上签字之日起计算，质保费用计入总价；</w:t>
      </w:r>
    </w:p>
    <w:p w14:paraId="74AA1B82">
      <w:pPr>
        <w:pStyle w:val="4"/>
        <w:spacing w:line="360" w:lineRule="auto"/>
        <w:ind w:left="420" w:leftChars="200" w:firstLine="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（5）中标投标人负责对其提供的货物（硬件和软件）整体进行维修和系统维护，</w:t>
      </w:r>
      <w:r>
        <w:rPr>
          <w:rFonts w:hint="eastAsia" w:ascii="宋体" w:hAnsi="宋体" w:cs="宋体"/>
          <w:color w:val="000000" w:themeColor="text1"/>
          <w:szCs w:val="21"/>
          <w14:textFill>
            <w14:solidFill>
              <w14:schemeClr w14:val="tx1"/>
            </w14:solidFill>
          </w14:textFill>
        </w:rPr>
        <w:t>质保期内应无偿负责的维修和替换等工作</w:t>
      </w:r>
      <w:r>
        <w:rPr>
          <w:rFonts w:hint="eastAsia" w:ascii="宋体" w:hAnsi="宋体" w:cs="宋体"/>
          <w:color w:val="000000" w:themeColor="text1"/>
          <w:kern w:val="0"/>
          <w:szCs w:val="21"/>
          <w14:textFill>
            <w14:solidFill>
              <w14:schemeClr w14:val="tx1"/>
            </w14:solidFill>
          </w14:textFill>
        </w:rPr>
        <w:t>，不再收取任何费用，但不可抗力（如火灾、雷击等）造成的故障除外；</w:t>
      </w:r>
      <w:r>
        <w:rPr>
          <w:rFonts w:hint="eastAsia" w:ascii="宋体" w:hAnsi="宋体" w:cs="宋体"/>
          <w:color w:val="000000" w:themeColor="text1"/>
          <w:szCs w:val="21"/>
          <w14:textFill>
            <w14:solidFill>
              <w14:schemeClr w14:val="tx1"/>
            </w14:solidFill>
          </w14:textFill>
        </w:rPr>
        <w:t>超出质保期只收取维修所需原设备、材料成本费用。</w:t>
      </w:r>
    </w:p>
    <w:p w14:paraId="03C21DBE">
      <w:pPr>
        <w:pStyle w:val="4"/>
        <w:spacing w:line="360" w:lineRule="auto"/>
        <w:ind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ascii="宋体" w:hAnsi="宋体" w:cs="宋体"/>
          <w:color w:val="000000" w:themeColor="text1"/>
          <w:szCs w:val="21"/>
          <w14:textFill>
            <w14:solidFill>
              <w14:schemeClr w14:val="tx1"/>
            </w14:solidFill>
          </w14:textFill>
        </w:rPr>
        <w:t>6</w:t>
      </w:r>
      <w:r>
        <w:rPr>
          <w:rFonts w:hint="eastAsia" w:ascii="宋体" w:hAnsi="宋体" w:cs="宋体"/>
          <w:color w:val="000000" w:themeColor="text1"/>
          <w:szCs w:val="21"/>
          <w14:textFill>
            <w14:solidFill>
              <w14:schemeClr w14:val="tx1"/>
            </w14:solidFill>
          </w14:textFill>
        </w:rPr>
        <w:t>）中标投标人对其所提供软硬件设备、材料等负责备品配件的供应,长期提供维修服务，并提供技术咨询等服务，</w:t>
      </w:r>
      <w:r>
        <w:rPr>
          <w:rFonts w:hint="eastAsia" w:ascii="宋体" w:hAnsi="宋体" w:cs="仿宋"/>
          <w:color w:val="000000" w:themeColor="text1"/>
          <w:szCs w:val="21"/>
          <w14:textFill>
            <w14:solidFill>
              <w14:schemeClr w14:val="tx1"/>
            </w14:solidFill>
          </w14:textFill>
        </w:rPr>
        <w:t>所有维修记录交用户的现场技术人员一份，并详细说明问题所在、解决办法及注意事项</w:t>
      </w:r>
      <w:r>
        <w:rPr>
          <w:rFonts w:hint="eastAsia" w:ascii="宋体" w:hAnsi="宋体" w:cs="宋体"/>
          <w:color w:val="000000" w:themeColor="text1"/>
          <w:szCs w:val="21"/>
          <w14:textFill>
            <w14:solidFill>
              <w14:schemeClr w14:val="tx1"/>
            </w14:solidFill>
          </w14:textFill>
        </w:rPr>
        <w:t>。</w:t>
      </w:r>
    </w:p>
    <w:p w14:paraId="03416019">
      <w:pPr>
        <w:widowControl/>
        <w:spacing w:line="360" w:lineRule="auto"/>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w:t>
      </w:r>
      <w:r>
        <w:rPr>
          <w:rFonts w:ascii="宋体" w:hAnsi="宋体" w:cs="宋体"/>
          <w:color w:val="000000" w:themeColor="text1"/>
          <w:kern w:val="0"/>
          <w:szCs w:val="21"/>
          <w14:textFill>
            <w14:solidFill>
              <w14:schemeClr w14:val="tx1"/>
            </w14:solidFill>
          </w14:textFill>
        </w:rPr>
        <w:t>7</w:t>
      </w:r>
      <w:r>
        <w:rPr>
          <w:rFonts w:hint="eastAsia" w:ascii="宋体" w:hAnsi="宋体" w:cs="宋体"/>
          <w:color w:val="000000" w:themeColor="text1"/>
          <w:kern w:val="0"/>
          <w:szCs w:val="21"/>
          <w14:textFill>
            <w14:solidFill>
              <w14:schemeClr w14:val="tx1"/>
            </w14:solidFill>
          </w14:textFill>
        </w:rPr>
        <w:t>）货物（硬件和软件）故障报修的响应时间为：7x24小时免费上门服务。</w:t>
      </w:r>
    </w:p>
    <w:p w14:paraId="5CD7A665">
      <w:pPr>
        <w:spacing w:line="360" w:lineRule="auto"/>
        <w:ind w:firstLine="420" w:firstLineChars="200"/>
        <w:jc w:val="left"/>
        <w:rPr>
          <w:rFonts w:ascii="宋体" w:hAnsi="宋体" w:cs="仿宋"/>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8</w:t>
      </w:r>
      <w:r>
        <w:rPr>
          <w:rFonts w:hint="eastAsia" w:ascii="宋体" w:hAnsi="宋体"/>
          <w:color w:val="000000" w:themeColor="text1"/>
          <w:szCs w:val="21"/>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所有货物（硬件和软件）服务方式均为中标投标人上门服务，即由中标投标人派员到货物使用现场维修，由此产生的一切费用均由中标投标人承担，</w:t>
      </w:r>
      <w:r>
        <w:rPr>
          <w:rFonts w:hint="eastAsia" w:ascii="宋体" w:hAnsi="宋体" w:cs="仿宋"/>
          <w:color w:val="000000" w:themeColor="text1"/>
          <w:szCs w:val="21"/>
          <w14:textFill>
            <w14:solidFill>
              <w14:schemeClr w14:val="tx1"/>
            </w14:solidFill>
          </w14:textFill>
        </w:rPr>
        <w:t>对系统进行定期的检修、保养工作，并与用户进行沟通，定期开展技术交流活动，预防故障发生，保证系统的正常运行</w:t>
      </w:r>
      <w:r>
        <w:rPr>
          <w:rFonts w:hint="eastAsia" w:ascii="宋体" w:hAnsi="宋体" w:cs="宋体"/>
          <w:color w:val="000000" w:themeColor="text1"/>
          <w:kern w:val="0"/>
          <w:szCs w:val="21"/>
          <w14:textFill>
            <w14:solidFill>
              <w14:schemeClr w14:val="tx1"/>
            </w14:solidFill>
          </w14:textFill>
        </w:rPr>
        <w:t>；</w:t>
      </w:r>
    </w:p>
    <w:p w14:paraId="69697F25">
      <w:pPr>
        <w:pStyle w:val="4"/>
        <w:spacing w:line="360" w:lineRule="auto"/>
        <w:ind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ascii="宋体" w:hAnsi="宋体" w:cs="宋体"/>
          <w:color w:val="000000" w:themeColor="text1"/>
          <w:szCs w:val="21"/>
          <w14:textFill>
            <w14:solidFill>
              <w14:schemeClr w14:val="tx1"/>
            </w14:solidFill>
          </w14:textFill>
        </w:rPr>
        <w:t>9</w:t>
      </w:r>
      <w:r>
        <w:rPr>
          <w:rFonts w:hint="eastAsia" w:ascii="宋体" w:hAnsi="宋体" w:cs="宋体"/>
          <w:color w:val="000000" w:themeColor="text1"/>
          <w:szCs w:val="21"/>
          <w14:textFill>
            <w14:solidFill>
              <w14:schemeClr w14:val="tx1"/>
            </w14:solidFill>
          </w14:textFill>
        </w:rPr>
        <w:t>）在保修期内更换系统中部件（软件和硬件），其保修期应相应延长；</w:t>
      </w:r>
    </w:p>
    <w:p w14:paraId="1A6DDA33">
      <w:pPr>
        <w:pStyle w:val="4"/>
        <w:spacing w:line="360" w:lineRule="auto"/>
        <w:ind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r>
        <w:rPr>
          <w:rFonts w:ascii="宋体" w:hAnsi="宋体" w:cs="宋体"/>
          <w:color w:val="000000" w:themeColor="text1"/>
          <w:szCs w:val="21"/>
          <w14:textFill>
            <w14:solidFill>
              <w14:schemeClr w14:val="tx1"/>
            </w14:solidFill>
          </w14:textFill>
        </w:rPr>
        <w:t>0</w:t>
      </w:r>
      <w:r>
        <w:rPr>
          <w:rFonts w:hint="eastAsia" w:ascii="宋体" w:hAnsi="宋体" w:cs="宋体"/>
          <w:color w:val="000000" w:themeColor="text1"/>
          <w:szCs w:val="21"/>
          <w14:textFill>
            <w14:solidFill>
              <w14:schemeClr w14:val="tx1"/>
            </w14:solidFill>
          </w14:textFill>
        </w:rPr>
        <w:t>）质保期结束后的维修、维护</w:t>
      </w:r>
      <w:r>
        <w:rPr>
          <w:rFonts w:hint="eastAsia" w:ascii="宋体" w:hAnsi="宋体" w:cs="仿宋"/>
          <w:color w:val="000000" w:themeColor="text1"/>
          <w:kern w:val="0"/>
          <w:szCs w:val="21"/>
          <w:lang w:bidi="ar"/>
          <w14:textFill>
            <w14:solidFill>
              <w14:schemeClr w14:val="tx1"/>
            </w14:solidFill>
          </w14:textFill>
        </w:rPr>
        <w:t>等</w:t>
      </w:r>
      <w:r>
        <w:rPr>
          <w:rFonts w:hint="eastAsia" w:ascii="宋体" w:hAnsi="宋体" w:cs="宋体"/>
          <w:color w:val="000000" w:themeColor="text1"/>
          <w:szCs w:val="21"/>
          <w14:textFill>
            <w14:solidFill>
              <w14:schemeClr w14:val="tx1"/>
            </w14:solidFill>
          </w14:textFill>
        </w:rPr>
        <w:t>由双方协商再定</w:t>
      </w:r>
      <w:r>
        <w:rPr>
          <w:rFonts w:ascii="宋体" w:hAnsi="宋体" w:cs="宋体"/>
          <w:color w:val="000000" w:themeColor="text1"/>
          <w:szCs w:val="21"/>
          <w14:textFill>
            <w14:solidFill>
              <w14:schemeClr w14:val="tx1"/>
            </w14:solidFill>
          </w14:textFill>
        </w:rPr>
        <w:t>。</w:t>
      </w:r>
    </w:p>
    <w:bookmarkEnd w:id="165"/>
    <w:p w14:paraId="24C94CDE">
      <w:pPr>
        <w:pStyle w:val="4"/>
        <w:spacing w:line="360" w:lineRule="auto"/>
        <w:ind w:firstLineChars="200"/>
        <w:jc w:val="center"/>
        <w:rPr>
          <w:rFonts w:ascii="宋体" w:hAnsi="宋体"/>
          <w:color w:val="000000" w:themeColor="text1"/>
          <w:szCs w:val="21"/>
          <w14:textFill>
            <w14:solidFill>
              <w14:schemeClr w14:val="tx1"/>
            </w14:solidFill>
          </w14:textFill>
        </w:rPr>
      </w:pPr>
      <w:bookmarkStart w:id="167" w:name="_Toc27470"/>
      <w:bookmarkStart w:id="168" w:name="_Toc27785"/>
      <w:r>
        <w:rPr>
          <w:color w:val="000000" w:themeColor="text1"/>
          <w14:textFill>
            <w14:solidFill>
              <w14:schemeClr w14:val="tx1"/>
            </w14:solidFill>
          </w14:textFill>
        </w:rPr>
        <w:br w:type="page"/>
      </w:r>
      <w:r>
        <w:rPr>
          <w:rFonts w:hint="eastAsia" w:ascii="黑体"/>
          <w:b/>
          <w:color w:val="000000" w:themeColor="text1"/>
          <w:sz w:val="44"/>
          <w:szCs w:val="44"/>
          <w14:textFill>
            <w14:solidFill>
              <w14:schemeClr w14:val="tx1"/>
            </w14:solidFill>
          </w14:textFill>
        </w:rPr>
        <w:t>第六章  政府采购合同格式</w:t>
      </w:r>
      <w:bookmarkEnd w:id="167"/>
      <w:bookmarkEnd w:id="168"/>
    </w:p>
    <w:p w14:paraId="43CD4790">
      <w:pPr>
        <w:pStyle w:val="4"/>
        <w:spacing w:line="360" w:lineRule="auto"/>
        <w:ind w:firstLine="0"/>
        <w:jc w:val="center"/>
        <w:rPr>
          <w:rFonts w:ascii="黑体" w:eastAsia="黑体"/>
          <w:color w:val="000000" w:themeColor="text1"/>
          <w:sz w:val="44"/>
          <w:szCs w:val="44"/>
          <w14:textFill>
            <w14:solidFill>
              <w14:schemeClr w14:val="tx1"/>
            </w14:solidFill>
          </w14:textFill>
        </w:rPr>
      </w:pPr>
    </w:p>
    <w:p w14:paraId="72D0A0C3">
      <w:pPr>
        <w:pStyle w:val="4"/>
        <w:spacing w:line="360" w:lineRule="auto"/>
        <w:ind w:firstLine="0"/>
        <w:jc w:val="center"/>
        <w:rPr>
          <w:rFonts w:ascii="黑体" w:eastAsia="黑体"/>
          <w:color w:val="000000" w:themeColor="text1"/>
          <w:sz w:val="44"/>
          <w:szCs w:val="44"/>
          <w14:textFill>
            <w14:solidFill>
              <w14:schemeClr w14:val="tx1"/>
            </w14:solidFill>
          </w14:textFill>
        </w:rPr>
      </w:pPr>
    </w:p>
    <w:p w14:paraId="63719833">
      <w:pPr>
        <w:pStyle w:val="4"/>
        <w:spacing w:line="360" w:lineRule="auto"/>
        <w:ind w:firstLine="0"/>
        <w:jc w:val="center"/>
        <w:rPr>
          <w:rFonts w:ascii="黑体" w:eastAsia="黑体"/>
          <w:color w:val="000000" w:themeColor="text1"/>
          <w:sz w:val="44"/>
          <w:szCs w:val="44"/>
          <w14:textFill>
            <w14:solidFill>
              <w14:schemeClr w14:val="tx1"/>
            </w14:solidFill>
          </w14:textFill>
        </w:rPr>
      </w:pPr>
    </w:p>
    <w:p w14:paraId="324F866E">
      <w:pPr>
        <w:pStyle w:val="8"/>
        <w:jc w:val="center"/>
        <w:rPr>
          <w:rFonts w:ascii="宋体" w:hAnsi="宋体" w:cs="宋体"/>
          <w:b w:val="0"/>
          <w:bCs/>
          <w:color w:val="000000" w:themeColor="text1"/>
          <w:spacing w:val="-20"/>
          <w:kern w:val="44"/>
          <w:sz w:val="36"/>
          <w:szCs w:val="36"/>
          <w14:textFill>
            <w14:solidFill>
              <w14:schemeClr w14:val="tx1"/>
            </w14:solidFill>
          </w14:textFill>
        </w:rPr>
      </w:pPr>
      <w:r>
        <w:rPr>
          <w:rFonts w:hint="eastAsia" w:ascii="宋体" w:hAnsi="宋体" w:cs="宋体"/>
          <w:b w:val="0"/>
          <w:bCs/>
          <w:color w:val="000000" w:themeColor="text1"/>
          <w:spacing w:val="-20"/>
          <w:kern w:val="44"/>
          <w:sz w:val="36"/>
          <w:szCs w:val="36"/>
          <w14:textFill>
            <w14:solidFill>
              <w14:schemeClr w14:val="tx1"/>
            </w14:solidFill>
          </w14:textFill>
        </w:rPr>
        <w:t>政府采购货物买卖合同</w:t>
      </w:r>
    </w:p>
    <w:p w14:paraId="364AF3EA">
      <w:pPr>
        <w:spacing w:line="360" w:lineRule="auto"/>
        <w:ind w:left="420" w:leftChars="200"/>
        <w:rPr>
          <w:rFonts w:ascii="宋体" w:hAnsi="宋体" w:cs="宋体"/>
          <w:color w:val="000000" w:themeColor="text1"/>
          <w:kern w:val="0"/>
          <w:sz w:val="24"/>
          <w14:textFill>
            <w14:solidFill>
              <w14:schemeClr w14:val="tx1"/>
            </w14:solidFill>
          </w14:textFill>
        </w:rPr>
      </w:pPr>
    </w:p>
    <w:p w14:paraId="4FAE85F9">
      <w:pPr>
        <w:spacing w:line="360" w:lineRule="auto"/>
        <w:ind w:left="420" w:leftChars="200"/>
        <w:rPr>
          <w:rFonts w:ascii="宋体" w:hAnsi="宋体" w:cs="宋体"/>
          <w:color w:val="000000" w:themeColor="text1"/>
          <w:kern w:val="0"/>
          <w:sz w:val="24"/>
          <w14:textFill>
            <w14:solidFill>
              <w14:schemeClr w14:val="tx1"/>
            </w14:solidFill>
          </w14:textFill>
        </w:rPr>
      </w:pPr>
    </w:p>
    <w:p w14:paraId="7851F560">
      <w:pPr>
        <w:spacing w:line="360" w:lineRule="auto"/>
        <w:ind w:left="420" w:leftChars="200"/>
        <w:rPr>
          <w:rFonts w:ascii="宋体" w:hAnsi="宋体" w:cs="宋体"/>
          <w:color w:val="000000" w:themeColor="text1"/>
          <w:kern w:val="0"/>
          <w:sz w:val="24"/>
          <w14:textFill>
            <w14:solidFill>
              <w14:schemeClr w14:val="tx1"/>
            </w14:solidFill>
          </w14:textFill>
        </w:rPr>
      </w:pPr>
    </w:p>
    <w:p w14:paraId="5580DC93">
      <w:pPr>
        <w:spacing w:line="360" w:lineRule="auto"/>
        <w:ind w:left="420" w:leftChars="200"/>
        <w:rPr>
          <w:rFonts w:ascii="宋体" w:hAnsi="宋体" w:cs="宋体"/>
          <w:color w:val="000000" w:themeColor="text1"/>
          <w:kern w:val="0"/>
          <w:sz w:val="24"/>
          <w14:textFill>
            <w14:solidFill>
              <w14:schemeClr w14:val="tx1"/>
            </w14:solidFill>
          </w14:textFill>
        </w:rPr>
      </w:pPr>
    </w:p>
    <w:p w14:paraId="0FC23261">
      <w:pPr>
        <w:spacing w:line="360" w:lineRule="auto"/>
        <w:ind w:firstLine="1205" w:firstLineChars="500"/>
        <w:rPr>
          <w:b/>
          <w:color w:val="000000" w:themeColor="text1"/>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项目名称：</w:t>
      </w:r>
      <w:r>
        <w:rPr>
          <w:rFonts w:hint="eastAsia" w:ascii="宋体" w:hAnsi="宋体" w:cs="宋体"/>
          <w:color w:val="000000" w:themeColor="text1"/>
          <w:kern w:val="0"/>
          <w:sz w:val="24"/>
          <w:u w:val="single"/>
          <w:lang w:eastAsia="zh-CN"/>
          <w14:textFill>
            <w14:solidFill>
              <w14:schemeClr w14:val="tx1"/>
            </w14:solidFill>
          </w14:textFill>
        </w:rPr>
        <w:t>西安市铁一中学初中学业水平理化生实验操作考试考场建设项目</w:t>
      </w:r>
      <w:r>
        <w:rPr>
          <w:rFonts w:ascii="宋体" w:hAnsi="宋体" w:cs="宋体"/>
          <w:color w:val="000000" w:themeColor="text1"/>
          <w:kern w:val="0"/>
          <w:sz w:val="24"/>
          <w:u w:val="single"/>
          <w14:textFill>
            <w14:solidFill>
              <w14:schemeClr w14:val="tx1"/>
            </w14:solidFill>
          </w14:textFill>
        </w:rPr>
        <w:t>.</w:t>
      </w:r>
    </w:p>
    <w:p w14:paraId="71A551CF">
      <w:pPr>
        <w:spacing w:line="360" w:lineRule="auto"/>
        <w:ind w:firstLine="1205" w:firstLineChars="500"/>
        <w:rPr>
          <w:b w:val="0"/>
          <w:bCs/>
          <w:color w:val="000000" w:themeColor="text1"/>
          <w:sz w:val="24"/>
          <w:u w:val="single"/>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合同编号：</w:t>
      </w:r>
      <w:r>
        <w:rPr>
          <w:rFonts w:hint="eastAsia" w:ascii="宋体" w:hAnsi="宋体" w:cs="宋体"/>
          <w:b w:val="0"/>
          <w:bCs/>
          <w:color w:val="000000" w:themeColor="text1"/>
          <w:kern w:val="0"/>
          <w:sz w:val="24"/>
          <w:u w:val="single"/>
          <w14:textFill>
            <w14:solidFill>
              <w14:schemeClr w14:val="tx1"/>
            </w14:solidFill>
          </w14:textFill>
        </w:rPr>
        <w:t>SXLX24-02-155Z(H)</w:t>
      </w:r>
      <w:r>
        <w:rPr>
          <w:rFonts w:hint="eastAsia"/>
          <w:b w:val="0"/>
          <w:bCs/>
          <w:color w:val="000000" w:themeColor="text1"/>
          <w:sz w:val="24"/>
          <w:u w:val="single"/>
          <w14:textFill>
            <w14:solidFill>
              <w14:schemeClr w14:val="tx1"/>
            </w14:solidFill>
          </w14:textFill>
        </w:rPr>
        <w:t xml:space="preserve"> </w:t>
      </w:r>
    </w:p>
    <w:p w14:paraId="409B8C37">
      <w:pPr>
        <w:spacing w:line="360" w:lineRule="auto"/>
        <w:ind w:firstLine="1205" w:firstLineChars="500"/>
        <w:rPr>
          <w:rFonts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甲    方：</w:t>
      </w:r>
      <w:r>
        <w:rPr>
          <w:rFonts w:hint="eastAsia" w:ascii="宋体" w:hAnsi="宋体" w:cs="宋体"/>
          <w:color w:val="000000" w:themeColor="text1"/>
          <w:kern w:val="0"/>
          <w:sz w:val="24"/>
          <w:u w:val="single"/>
          <w14:textFill>
            <w14:solidFill>
              <w14:schemeClr w14:val="tx1"/>
            </w14:solidFill>
          </w14:textFill>
        </w:rPr>
        <w:t>.</w:t>
      </w:r>
      <w:r>
        <w:rPr>
          <w:rFonts w:ascii="宋体" w:hAnsi="宋体" w:cs="宋体"/>
          <w:color w:val="000000" w:themeColor="text1"/>
          <w:kern w:val="0"/>
          <w:sz w:val="24"/>
          <w:u w:val="single"/>
          <w14:textFill>
            <w14:solidFill>
              <w14:schemeClr w14:val="tx1"/>
            </w14:solidFill>
          </w14:textFill>
        </w:rPr>
        <w:t xml:space="preserve">                                .</w:t>
      </w:r>
    </w:p>
    <w:p w14:paraId="14C2B388">
      <w:pPr>
        <w:spacing w:line="360" w:lineRule="auto"/>
        <w:ind w:firstLine="1205" w:firstLineChars="500"/>
        <w:rPr>
          <w:color w:val="000000" w:themeColor="text1"/>
          <w:sz w:val="24"/>
          <w:u w:val="single"/>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乙    方：</w:t>
      </w:r>
      <w:r>
        <w:rPr>
          <w:rFonts w:hint="eastAsia" w:ascii="宋体" w:hAnsi="宋体" w:cs="宋体"/>
          <w:color w:val="000000" w:themeColor="text1"/>
          <w:kern w:val="0"/>
          <w:sz w:val="24"/>
          <w:u w:val="single"/>
          <w14:textFill>
            <w14:solidFill>
              <w14:schemeClr w14:val="tx1"/>
            </w14:solidFill>
          </w14:textFill>
        </w:rPr>
        <w:t>.</w:t>
      </w:r>
      <w:r>
        <w:rPr>
          <w:rFonts w:ascii="宋体" w:hAnsi="宋体" w:cs="宋体"/>
          <w:color w:val="000000" w:themeColor="text1"/>
          <w:kern w:val="0"/>
          <w:sz w:val="24"/>
          <w:u w:val="single"/>
          <w14:textFill>
            <w14:solidFill>
              <w14:schemeClr w14:val="tx1"/>
            </w14:solidFill>
          </w14:textFill>
        </w:rPr>
        <w:t xml:space="preserve">                                .</w:t>
      </w:r>
    </w:p>
    <w:p w14:paraId="750C8F5C">
      <w:pPr>
        <w:spacing w:line="360" w:lineRule="auto"/>
        <w:ind w:firstLine="1205" w:firstLineChars="500"/>
        <w:rPr>
          <w:color w:val="000000" w:themeColor="text1"/>
          <w:sz w:val="24"/>
          <w:u w:val="single"/>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签订时间：</w:t>
      </w:r>
      <w:r>
        <w:rPr>
          <w:rFonts w:hint="eastAsia" w:ascii="宋体" w:hAnsi="宋体" w:cs="宋体"/>
          <w:color w:val="000000" w:themeColor="text1"/>
          <w:kern w:val="0"/>
          <w:sz w:val="24"/>
          <w:u w:val="single"/>
          <w14:textFill>
            <w14:solidFill>
              <w14:schemeClr w14:val="tx1"/>
            </w14:solidFill>
          </w14:textFill>
        </w:rPr>
        <w:t>.</w:t>
      </w:r>
      <w:r>
        <w:rPr>
          <w:rFonts w:ascii="宋体" w:hAnsi="宋体" w:cs="宋体"/>
          <w:color w:val="000000" w:themeColor="text1"/>
          <w:kern w:val="0"/>
          <w:sz w:val="24"/>
          <w:u w:val="single"/>
          <w14:textFill>
            <w14:solidFill>
              <w14:schemeClr w14:val="tx1"/>
            </w14:solidFill>
          </w14:textFill>
        </w:rPr>
        <w:t xml:space="preserve">                                .</w:t>
      </w:r>
      <w:r>
        <w:rPr>
          <w:rFonts w:hint="eastAsia"/>
          <w:color w:val="000000" w:themeColor="text1"/>
          <w:sz w:val="24"/>
          <w:u w:val="single"/>
          <w14:textFill>
            <w14:solidFill>
              <w14:schemeClr w14:val="tx1"/>
            </w14:solidFill>
          </w14:textFill>
        </w:rPr>
        <w:t xml:space="preserve"> </w:t>
      </w:r>
      <w:r>
        <w:rPr>
          <w:rFonts w:hint="eastAsia" w:ascii="宋体" w:hAnsi="宋体" w:cs="宋体"/>
          <w:b/>
          <w:color w:val="000000" w:themeColor="text1"/>
          <w:kern w:val="0"/>
          <w:sz w:val="24"/>
          <w14:textFill>
            <w14:solidFill>
              <w14:schemeClr w14:val="tx1"/>
            </w14:solidFill>
          </w14:textFill>
        </w:rPr>
        <w:t xml:space="preserve"> </w:t>
      </w:r>
    </w:p>
    <w:p w14:paraId="4D184C55">
      <w:pPr>
        <w:spacing w:line="360" w:lineRule="auto"/>
        <w:jc w:val="center"/>
        <w:rPr>
          <w:b/>
          <w:color w:val="000000" w:themeColor="text1"/>
          <w:sz w:val="32"/>
          <w:szCs w:val="32"/>
          <w14:textFill>
            <w14:solidFill>
              <w14:schemeClr w14:val="tx1"/>
            </w14:solidFill>
          </w14:textFill>
        </w:rPr>
      </w:pPr>
      <w:r>
        <w:rPr>
          <w:color w:val="000000" w:themeColor="text1"/>
          <w:sz w:val="32"/>
          <w:szCs w:val="32"/>
          <w:u w:val="single"/>
          <w14:textFill>
            <w14:solidFill>
              <w14:schemeClr w14:val="tx1"/>
            </w14:solidFill>
          </w14:textFill>
        </w:rPr>
        <w:br w:type="page"/>
      </w:r>
      <w:r>
        <w:rPr>
          <w:rFonts w:hint="eastAsia"/>
          <w:b/>
          <w:color w:val="000000" w:themeColor="text1"/>
          <w:sz w:val="32"/>
          <w:szCs w:val="32"/>
          <w14:textFill>
            <w14:solidFill>
              <w14:schemeClr w14:val="tx1"/>
            </w14:solidFill>
          </w14:textFill>
        </w:rPr>
        <w:t>使 用 说 明</w:t>
      </w:r>
    </w:p>
    <w:p w14:paraId="45511CE7">
      <w:pPr>
        <w:pStyle w:val="8"/>
        <w:rPr>
          <w:color w:val="000000" w:themeColor="text1"/>
          <w14:textFill>
            <w14:solidFill>
              <w14:schemeClr w14:val="tx1"/>
            </w14:solidFill>
          </w14:textFill>
        </w:rPr>
      </w:pPr>
    </w:p>
    <w:p w14:paraId="7B1DC89A">
      <w:pPr>
        <w:spacing w:line="480" w:lineRule="auto"/>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1.本合同标准文本适用于购买现成货物的采购项目，不包括需要供应商定制开发、创新研发的货物采购项目。</w:t>
      </w:r>
    </w:p>
    <w:p w14:paraId="6B772AC7">
      <w:pPr>
        <w:spacing w:line="480" w:lineRule="auto"/>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2.本合同标准文本为政府采购货物买卖合同编制提供参考，可以结合采购项目具体情况，对文本作必要的调整修订后使用。</w:t>
      </w:r>
    </w:p>
    <w:p w14:paraId="0650D0CD">
      <w:pPr>
        <w:spacing w:line="480" w:lineRule="auto"/>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3.本合同标准文本各条款中，如涉及填写多家供应商、制造商，多种采购标的、分包主要内容等信息的，可根据采购项目具体情况添加信息项。</w:t>
      </w:r>
    </w:p>
    <w:p w14:paraId="7EB8FD83">
      <w:pPr>
        <w:spacing w:line="360" w:lineRule="auto"/>
        <w:jc w:val="center"/>
        <w:rPr>
          <w:rFonts w:ascii="宋体" w:hAnsi="宋体"/>
          <w:b/>
          <w:color w:val="000000" w:themeColor="text1"/>
          <w:szCs w:val="21"/>
          <w14:textFill>
            <w14:solidFill>
              <w14:schemeClr w14:val="tx1"/>
            </w14:solidFill>
          </w14:textFill>
        </w:rPr>
      </w:pPr>
      <w:r>
        <w:rPr>
          <w:color w:val="000000" w:themeColor="text1"/>
          <w14:textFill>
            <w14:solidFill>
              <w14:schemeClr w14:val="tx1"/>
            </w14:solidFill>
          </w14:textFill>
        </w:rPr>
        <w:br w:type="page"/>
      </w:r>
      <w:r>
        <w:rPr>
          <w:rFonts w:hint="eastAsia" w:ascii="宋体" w:hAnsi="宋体"/>
          <w:b/>
          <w:color w:val="000000" w:themeColor="text1"/>
          <w:szCs w:val="21"/>
          <w14:textFill>
            <w14:solidFill>
              <w14:schemeClr w14:val="tx1"/>
            </w14:solidFill>
          </w14:textFill>
        </w:rPr>
        <w:t>第一节 政府采购合同协议书</w:t>
      </w:r>
    </w:p>
    <w:p w14:paraId="2DA544B2">
      <w:pPr>
        <w:adjustRightInd w:val="0"/>
        <w:snapToGrid w:val="0"/>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甲方（全称）：</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（采购人、受采购人委托签订合同的单位或采购文件约定的合同甲方）</w:t>
      </w:r>
    </w:p>
    <w:p w14:paraId="5C6929C4">
      <w:pPr>
        <w:adjustRightInd w:val="0"/>
        <w:snapToGrid w:val="0"/>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乙方（全称）：</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（供应商）</w:t>
      </w:r>
    </w:p>
    <w:p w14:paraId="237D6583">
      <w:pPr>
        <w:pStyle w:val="10"/>
        <w:adjustRightInd w:val="0"/>
        <w:snapToGrid w:val="0"/>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 xml:space="preserve">依据《中华人民共和国民法典》、《中华人民共和国政府采购法》等有关的法律法规，以及本采购项目的招标文件、乙方的投标文件及中标通知书等有关文件，甲乙双方同意签订本合同。具体情况及要求如下：    </w:t>
      </w:r>
    </w:p>
    <w:p w14:paraId="1A362AEF">
      <w:pPr>
        <w:adjustRightInd w:val="0"/>
        <w:snapToGrid w:val="0"/>
        <w:spacing w:line="360" w:lineRule="auto"/>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1</w:t>
      </w:r>
      <w:r>
        <w:rPr>
          <w:rFonts w:ascii="宋体" w:hAnsi="宋体"/>
          <w:b/>
          <w:color w:val="000000" w:themeColor="text1"/>
          <w:szCs w:val="21"/>
          <w14:textFill>
            <w14:solidFill>
              <w14:schemeClr w14:val="tx1"/>
            </w14:solidFill>
          </w14:textFill>
        </w:rPr>
        <w:t>.</w:t>
      </w:r>
      <w:r>
        <w:rPr>
          <w:rFonts w:hint="eastAsia" w:ascii="宋体" w:hAnsi="宋体"/>
          <w:b/>
          <w:color w:val="000000" w:themeColor="text1"/>
          <w:szCs w:val="21"/>
          <w14:textFill>
            <w14:solidFill>
              <w14:schemeClr w14:val="tx1"/>
            </w14:solidFill>
          </w14:textFill>
        </w:rPr>
        <w:t>项目信息</w:t>
      </w:r>
    </w:p>
    <w:p w14:paraId="3B097108">
      <w:pPr>
        <w:pStyle w:val="10"/>
        <w:adjustRightInd w:val="0"/>
        <w:snapToGrid w:val="0"/>
        <w:spacing w:line="360" w:lineRule="auto"/>
        <w:ind w:firstLine="420" w:firstLineChars="200"/>
        <w:rPr>
          <w:rFonts w:ascii="宋体" w:hAnsi="宋体"/>
          <w:color w:val="000000" w:themeColor="text1"/>
          <w:sz w:val="21"/>
          <w:szCs w:val="21"/>
          <w:u w:val="single"/>
          <w14:textFill>
            <w14:solidFill>
              <w14:schemeClr w14:val="tx1"/>
            </w14:solidFill>
          </w14:textFill>
        </w:rPr>
      </w:pPr>
      <w:r>
        <w:rPr>
          <w:rFonts w:ascii="宋体" w:hAnsi="宋体"/>
          <w:color w:val="000000" w:themeColor="text1"/>
          <w:sz w:val="21"/>
          <w:szCs w:val="21"/>
          <w14:textFill>
            <w14:solidFill>
              <w14:schemeClr w14:val="tx1"/>
            </w14:solidFill>
          </w14:textFill>
        </w:rPr>
        <w:t>（</w:t>
      </w:r>
      <w:r>
        <w:rPr>
          <w:rFonts w:hint="eastAsia" w:ascii="宋体" w:hAnsi="宋体"/>
          <w:color w:val="000000" w:themeColor="text1"/>
          <w:sz w:val="21"/>
          <w:szCs w:val="21"/>
          <w14:textFill>
            <w14:solidFill>
              <w14:schemeClr w14:val="tx1"/>
            </w14:solidFill>
          </w14:textFill>
        </w:rPr>
        <w:t>1</w:t>
      </w:r>
      <w:r>
        <w:rPr>
          <w:rFonts w:ascii="宋体" w:hAnsi="宋体"/>
          <w:color w:val="000000" w:themeColor="text1"/>
          <w:sz w:val="21"/>
          <w:szCs w:val="21"/>
          <w14:textFill>
            <w14:solidFill>
              <w14:schemeClr w14:val="tx1"/>
            </w14:solidFill>
          </w14:textFill>
        </w:rPr>
        <w:t>）</w:t>
      </w:r>
      <w:r>
        <w:rPr>
          <w:rFonts w:hint="eastAsia" w:ascii="宋体" w:hAnsi="宋体"/>
          <w:color w:val="000000" w:themeColor="text1"/>
          <w:sz w:val="21"/>
          <w:szCs w:val="21"/>
          <w14:textFill>
            <w14:solidFill>
              <w14:schemeClr w14:val="tx1"/>
            </w14:solidFill>
          </w14:textFill>
        </w:rPr>
        <w:t>项目名称：</w:t>
      </w:r>
      <w:r>
        <w:rPr>
          <w:rFonts w:hint="eastAsia" w:ascii="宋体" w:hAnsi="宋体"/>
          <w:color w:val="000000" w:themeColor="text1"/>
          <w:sz w:val="21"/>
          <w:szCs w:val="21"/>
          <w:u w:val="single"/>
          <w:lang w:eastAsia="zh-CN"/>
          <w14:textFill>
            <w14:solidFill>
              <w14:schemeClr w14:val="tx1"/>
            </w14:solidFill>
          </w14:textFill>
        </w:rPr>
        <w:t>西安市铁一中学初中学业水平理化生实验操作考试考场建设项目</w:t>
      </w:r>
      <w:r>
        <w:rPr>
          <w:rFonts w:ascii="宋体" w:hAnsi="宋体"/>
          <w:color w:val="000000" w:themeColor="text1"/>
          <w:sz w:val="21"/>
          <w:szCs w:val="21"/>
          <w:u w:val="single"/>
          <w14:textFill>
            <w14:solidFill>
              <w14:schemeClr w14:val="tx1"/>
            </w14:solidFill>
          </w14:textFill>
        </w:rPr>
        <w:t xml:space="preserve">         </w:t>
      </w:r>
    </w:p>
    <w:p w14:paraId="65AF4619">
      <w:pPr>
        <w:pStyle w:val="10"/>
        <w:tabs>
          <w:tab w:val="left" w:pos="999"/>
        </w:tabs>
        <w:adjustRightInd w:val="0"/>
        <w:snapToGrid w:val="0"/>
        <w:spacing w:line="360" w:lineRule="auto"/>
        <w:ind w:firstLine="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 xml:space="preserve">         项目编号：</w:t>
      </w:r>
      <w:r>
        <w:rPr>
          <w:rFonts w:hint="eastAsia" w:ascii="宋体" w:hAnsi="宋体"/>
          <w:b w:val="0"/>
          <w:bCs w:val="0"/>
          <w:color w:val="000000" w:themeColor="text1"/>
          <w:sz w:val="21"/>
          <w:szCs w:val="21"/>
          <w:u w:val="single"/>
          <w14:textFill>
            <w14:solidFill>
              <w14:schemeClr w14:val="tx1"/>
            </w14:solidFill>
          </w14:textFill>
        </w:rPr>
        <w:t>SXLX24-02-155Z(H)</w:t>
      </w:r>
      <w:r>
        <w:rPr>
          <w:rFonts w:ascii="宋体" w:hAnsi="宋体"/>
          <w:b w:val="0"/>
          <w:bCs w:val="0"/>
          <w:color w:val="000000" w:themeColor="text1"/>
          <w:sz w:val="21"/>
          <w:szCs w:val="21"/>
          <w:u w:val="single"/>
          <w14:textFill>
            <w14:solidFill>
              <w14:schemeClr w14:val="tx1"/>
            </w14:solidFill>
          </w14:textFill>
        </w:rPr>
        <w:t xml:space="preserve">          </w:t>
      </w:r>
    </w:p>
    <w:p w14:paraId="42BABA77">
      <w:pPr>
        <w:pStyle w:val="10"/>
        <w:adjustRightInd w:val="0"/>
        <w:snapToGrid w:val="0"/>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（2）计划编号：</w:t>
      </w:r>
      <w:r>
        <w:rPr>
          <w:rFonts w:hint="eastAsia" w:ascii="宋体" w:hAnsi="宋体"/>
          <w:color w:val="000000" w:themeColor="text1"/>
          <w:sz w:val="21"/>
          <w:szCs w:val="21"/>
          <w:u w:val="single"/>
          <w14:textFill>
            <w14:solidFill>
              <w14:schemeClr w14:val="tx1"/>
            </w14:solidFill>
          </w14:textFill>
        </w:rPr>
        <w:t>.</w:t>
      </w:r>
      <w:r>
        <w:rPr>
          <w:rFonts w:ascii="宋体" w:hAnsi="宋体"/>
          <w:color w:val="000000" w:themeColor="text1"/>
          <w:sz w:val="21"/>
          <w:szCs w:val="21"/>
          <w:u w:val="single"/>
          <w14:textFill>
            <w14:solidFill>
              <w14:schemeClr w14:val="tx1"/>
            </w14:solidFill>
          </w14:textFill>
        </w:rPr>
        <w:t xml:space="preserve">                              .                    </w:t>
      </w:r>
      <w:r>
        <w:rPr>
          <w:rFonts w:hint="eastAsia" w:ascii="宋体" w:hAnsi="宋体"/>
          <w:color w:val="000000" w:themeColor="text1"/>
          <w:sz w:val="21"/>
          <w:szCs w:val="21"/>
          <w:u w:val="single"/>
          <w14:textFill>
            <w14:solidFill>
              <w14:schemeClr w14:val="tx1"/>
            </w14:solidFill>
          </w14:textFill>
        </w:rPr>
        <w:t xml:space="preserve">                </w:t>
      </w:r>
      <w:r>
        <w:rPr>
          <w:rFonts w:ascii="宋体" w:hAnsi="宋体"/>
          <w:color w:val="000000" w:themeColor="text1"/>
          <w:sz w:val="21"/>
          <w:szCs w:val="21"/>
          <w:u w:val="single"/>
          <w14:textFill>
            <w14:solidFill>
              <w14:schemeClr w14:val="tx1"/>
            </w14:solidFill>
          </w14:textFill>
        </w:rPr>
        <w:t xml:space="preserve">     </w:t>
      </w:r>
      <w:r>
        <w:rPr>
          <w:rFonts w:ascii="宋体" w:hAnsi="宋体"/>
          <w:color w:val="000000" w:themeColor="text1"/>
          <w:sz w:val="21"/>
          <w:szCs w:val="21"/>
          <w14:textFill>
            <w14:solidFill>
              <w14:schemeClr w14:val="tx1"/>
            </w14:solidFill>
          </w14:textFill>
        </w:rPr>
        <w:t xml:space="preserve"> </w:t>
      </w:r>
    </w:p>
    <w:p w14:paraId="797BB198">
      <w:pPr>
        <w:adjustRightInd w:val="0"/>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（3）项目内容：</w:t>
      </w:r>
      <w:r>
        <w:rPr>
          <w:rFonts w:hint="eastAsia" w:ascii="宋体" w:hAnsi="宋体"/>
          <w:color w:val="000000" w:themeColor="text1"/>
          <w:szCs w:val="21"/>
          <w:u w:val="single"/>
          <w14:textFill>
            <w14:solidFill>
              <w14:schemeClr w14:val="tx1"/>
            </w14:solidFill>
          </w14:textFill>
        </w:rPr>
        <w:t>.</w:t>
      </w:r>
      <w:r>
        <w:rPr>
          <w:rFonts w:ascii="宋体" w:hAnsi="宋体"/>
          <w:color w:val="000000" w:themeColor="text1"/>
          <w:szCs w:val="21"/>
          <w:u w:val="single"/>
          <w14:textFill>
            <w14:solidFill>
              <w14:schemeClr w14:val="tx1"/>
            </w14:solidFill>
          </w14:textFill>
        </w:rPr>
        <w:t xml:space="preserve">                              .</w:t>
      </w:r>
    </w:p>
    <w:p w14:paraId="68DC4A6E">
      <w:pPr>
        <w:adjustRightInd w:val="0"/>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采购标的及数量（台/套</w:t>
      </w:r>
      <w:r>
        <w:rPr>
          <w:rFonts w:ascii="宋体" w:hAnsi="宋体"/>
          <w:color w:val="000000" w:themeColor="text1"/>
          <w:szCs w:val="21"/>
          <w:lang w:val="en"/>
          <w14:textFill>
            <w14:solidFill>
              <w14:schemeClr w14:val="tx1"/>
            </w14:solidFill>
          </w14:textFill>
        </w:rPr>
        <w:t>/</w:t>
      </w:r>
      <w:r>
        <w:rPr>
          <w:rFonts w:hint="eastAsia" w:ascii="宋体" w:hAnsi="宋体"/>
          <w:color w:val="000000" w:themeColor="text1"/>
          <w:szCs w:val="21"/>
          <w:lang w:val="en"/>
          <w14:textFill>
            <w14:solidFill>
              <w14:schemeClr w14:val="tx1"/>
            </w14:solidFill>
          </w14:textFill>
        </w:rPr>
        <w:t>个</w:t>
      </w:r>
      <w:r>
        <w:rPr>
          <w:rFonts w:ascii="宋体" w:hAnsi="宋体"/>
          <w:color w:val="000000" w:themeColor="text1"/>
          <w:szCs w:val="21"/>
          <w:lang w:val="en"/>
          <w14:textFill>
            <w14:solidFill>
              <w14:schemeClr w14:val="tx1"/>
            </w14:solidFill>
          </w14:textFill>
        </w:rPr>
        <w:t>/</w:t>
      </w:r>
      <w:r>
        <w:rPr>
          <w:rFonts w:hint="eastAsia" w:ascii="宋体" w:hAnsi="宋体"/>
          <w:color w:val="000000" w:themeColor="text1"/>
          <w:szCs w:val="21"/>
          <w:lang w:val="en"/>
          <w14:textFill>
            <w14:solidFill>
              <w14:schemeClr w14:val="tx1"/>
            </w14:solidFill>
          </w14:textFill>
        </w:rPr>
        <w:t>架</w:t>
      </w:r>
      <w:r>
        <w:rPr>
          <w:rFonts w:ascii="宋体" w:hAnsi="宋体"/>
          <w:color w:val="000000" w:themeColor="text1"/>
          <w:szCs w:val="21"/>
          <w:lang w:val="en"/>
          <w14:textFill>
            <w14:solidFill>
              <w14:schemeClr w14:val="tx1"/>
            </w14:solidFill>
          </w14:textFill>
        </w:rPr>
        <w:t>/</w:t>
      </w:r>
      <w:r>
        <w:rPr>
          <w:rFonts w:hint="eastAsia" w:ascii="宋体" w:hAnsi="宋体"/>
          <w:color w:val="000000" w:themeColor="text1"/>
          <w:szCs w:val="21"/>
          <w:lang w:val="en"/>
          <w14:textFill>
            <w14:solidFill>
              <w14:schemeClr w14:val="tx1"/>
            </w14:solidFill>
          </w14:textFill>
        </w:rPr>
        <w:t>组等</w:t>
      </w:r>
      <w:r>
        <w:rPr>
          <w:rFonts w:hint="eastAsia" w:ascii="宋体" w:hAnsi="宋体"/>
          <w:color w:val="000000" w:themeColor="text1"/>
          <w:szCs w:val="21"/>
          <w14:textFill>
            <w14:solidFill>
              <w14:schemeClr w14:val="tx1"/>
            </w14:solidFill>
          </w14:textFill>
        </w:rPr>
        <w:t>）：</w:t>
      </w:r>
      <w:r>
        <w:rPr>
          <w:rFonts w:hint="eastAsia" w:ascii="宋体" w:hAnsi="宋体"/>
          <w:color w:val="000000" w:themeColor="text1"/>
          <w:szCs w:val="21"/>
          <w:u w:val="single"/>
          <w14:textFill>
            <w14:solidFill>
              <w14:schemeClr w14:val="tx1"/>
            </w14:solidFill>
          </w14:textFill>
        </w:rPr>
        <w:t>.</w:t>
      </w:r>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 xml:space="preserve"> </w:t>
      </w:r>
    </w:p>
    <w:p w14:paraId="4E358FB5">
      <w:pPr>
        <w:adjustRightInd w:val="0"/>
        <w:snapToGrid w:val="0"/>
        <w:spacing w:line="360" w:lineRule="auto"/>
        <w:ind w:firstLine="420" w:firstLineChars="200"/>
        <w:rPr>
          <w:rFonts w:ascii="宋体" w:hAnsi="宋体" w:cs="宋体"/>
          <w:color w:val="000000" w:themeColor="text1"/>
          <w:szCs w:val="21"/>
          <w:lang w:val="en"/>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品牌：</w:t>
      </w:r>
      <w:r>
        <w:rPr>
          <w:rFonts w:hint="eastAsia" w:ascii="宋体" w:hAnsi="宋体" w:cs="宋体"/>
          <w:color w:val="000000" w:themeColor="text1"/>
          <w:szCs w:val="21"/>
          <w:u w:val="single"/>
          <w14:textFill>
            <w14:solidFill>
              <w14:schemeClr w14:val="tx1"/>
            </w14:solidFill>
          </w14:textFill>
        </w:rPr>
        <w:t xml:space="preserve">      </w:t>
      </w:r>
      <w:r>
        <w:rPr>
          <w:rFonts w:ascii="宋体" w:hAnsi="宋体" w:cs="宋体"/>
          <w:color w:val="000000" w:themeColor="text1"/>
          <w:szCs w:val="21"/>
          <w:u w:val="single"/>
          <w:lang w:val="en"/>
          <w14:textFill>
            <w14:solidFill>
              <w14:schemeClr w14:val="tx1"/>
            </w14:solidFill>
          </w14:textFill>
        </w:rPr>
        <w:t xml:space="preserve">   </w:t>
      </w:r>
      <w:r>
        <w:rPr>
          <w:rFonts w:hint="eastAsia" w:ascii="宋体" w:hAnsi="宋体" w:cs="宋体"/>
          <w:color w:val="000000" w:themeColor="text1"/>
          <w:szCs w:val="21"/>
          <w:u w:val="single"/>
          <w14:textFill>
            <w14:solidFill>
              <w14:schemeClr w14:val="tx1"/>
            </w14:solidFill>
          </w14:textFill>
        </w:rPr>
        <w:t xml:space="preserve">    </w:t>
      </w:r>
      <w:r>
        <w:rPr>
          <w:rFonts w:ascii="宋体" w:hAnsi="宋体" w:cs="宋体"/>
          <w:color w:val="000000" w:themeColor="text1"/>
          <w:szCs w:val="21"/>
          <w:u w:val="single"/>
          <w:lang w:val="en"/>
          <w14:textFill>
            <w14:solidFill>
              <w14:schemeClr w14:val="tx1"/>
            </w14:solidFill>
          </w14:textFill>
        </w:rPr>
        <w:t xml:space="preserve"> </w:t>
      </w:r>
      <w:r>
        <w:rPr>
          <w:rFonts w:hint="eastAsia" w:ascii="宋体" w:hAnsi="宋体" w:cs="宋体"/>
          <w:color w:val="000000" w:themeColor="text1"/>
          <w:szCs w:val="21"/>
          <w:u w:val="single"/>
          <w14:textFill>
            <w14:solidFill>
              <w14:schemeClr w14:val="tx1"/>
            </w14:solidFill>
          </w14:textFill>
        </w:rPr>
        <w:t xml:space="preserve"> </w:t>
      </w:r>
      <w:r>
        <w:rPr>
          <w:rFonts w:ascii="宋体" w:hAnsi="宋体" w:cs="宋体"/>
          <w:color w:val="000000" w:themeColor="text1"/>
          <w:szCs w:val="21"/>
          <w:lang w:val="en"/>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规格型号：</w:t>
      </w:r>
      <w:r>
        <w:rPr>
          <w:rFonts w:hint="eastAsia" w:ascii="宋体" w:hAnsi="宋体"/>
          <w:color w:val="000000" w:themeColor="text1"/>
          <w:szCs w:val="21"/>
          <w:u w:val="single"/>
          <w14:textFill>
            <w14:solidFill>
              <w14:schemeClr w14:val="tx1"/>
            </w14:solidFill>
          </w14:textFill>
        </w:rPr>
        <w:t>.</w:t>
      </w:r>
      <w:r>
        <w:rPr>
          <w:rFonts w:ascii="宋体" w:hAnsi="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14:textFill>
            <w14:solidFill>
              <w14:schemeClr w14:val="tx1"/>
            </w14:solidFill>
          </w14:textFill>
        </w:rPr>
        <w:t xml:space="preserve">   </w:t>
      </w:r>
      <w:r>
        <w:rPr>
          <w:rFonts w:ascii="宋体" w:hAnsi="宋体" w:cs="宋体"/>
          <w:color w:val="000000" w:themeColor="text1"/>
          <w:szCs w:val="21"/>
          <w:u w:val="single"/>
          <w:lang w:val="en"/>
          <w14:textFill>
            <w14:solidFill>
              <w14:schemeClr w14:val="tx1"/>
            </w14:solidFill>
          </w14:textFill>
        </w:rPr>
        <w:t xml:space="preserve">  </w:t>
      </w:r>
      <w:r>
        <w:rPr>
          <w:rFonts w:hint="eastAsia" w:ascii="宋体" w:hAnsi="宋体" w:cs="宋体"/>
          <w:color w:val="000000" w:themeColor="text1"/>
          <w:szCs w:val="21"/>
          <w:u w:val="single"/>
          <w14:textFill>
            <w14:solidFill>
              <w14:schemeClr w14:val="tx1"/>
            </w14:solidFill>
          </w14:textFill>
        </w:rPr>
        <w:t xml:space="preserve">       </w:t>
      </w:r>
      <w:r>
        <w:rPr>
          <w:rFonts w:ascii="宋体" w:hAnsi="宋体" w:cs="宋体"/>
          <w:color w:val="000000" w:themeColor="text1"/>
          <w:szCs w:val="21"/>
          <w:u w:val="single"/>
          <w:lang w:val="en"/>
          <w14:textFill>
            <w14:solidFill>
              <w14:schemeClr w14:val="tx1"/>
            </w14:solidFill>
          </w14:textFill>
        </w:rPr>
        <w:t xml:space="preserve">   </w:t>
      </w:r>
    </w:p>
    <w:p w14:paraId="50475BB5">
      <w:pPr>
        <w:adjustRightInd w:val="0"/>
        <w:snapToGrid w:val="0"/>
        <w:spacing w:line="360" w:lineRule="auto"/>
        <w:ind w:firstLine="945" w:firstLineChars="450"/>
        <w:rPr>
          <w:rFonts w:ascii="宋体" w:hAns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采购标的的技术要求、商务要求具体见附件。</w:t>
      </w:r>
    </w:p>
    <w:p w14:paraId="4E1EE2AB">
      <w:pPr>
        <w:pStyle w:val="32"/>
        <w:snapToGrid w:val="0"/>
        <w:spacing w:line="360" w:lineRule="auto"/>
        <w:ind w:firstLine="0" w:firstLineChars="0"/>
        <w:rPr>
          <w:rFonts w:ascii="宋体" w:hAnsi="宋体" w:eastAsia="宋体" w:cs="宋体"/>
          <w:color w:val="000000" w:themeColor="text1"/>
          <w:sz w:val="21"/>
          <w14:textFill>
            <w14:solidFill>
              <w14:schemeClr w14:val="tx1"/>
            </w14:solidFill>
          </w14:textFill>
        </w:rPr>
      </w:pPr>
      <w:r>
        <w:rPr>
          <w:rFonts w:hint="eastAsia" w:ascii="宋体" w:hAnsi="宋体" w:eastAsia="宋体" w:cs="宋体"/>
          <w:color w:val="000000" w:themeColor="text1"/>
          <w:sz w:val="21"/>
          <w14:textFill>
            <w14:solidFill>
              <w14:schemeClr w14:val="tx1"/>
            </w14:solidFill>
          </w14:textFill>
        </w:rPr>
        <w:t xml:space="preserve">    （</w:t>
      </w:r>
      <w:r>
        <w:rPr>
          <w:rFonts w:ascii="宋体" w:hAnsi="宋体" w:eastAsia="宋体" w:cs="宋体"/>
          <w:color w:val="000000" w:themeColor="text1"/>
          <w:sz w:val="21"/>
          <w:lang w:val="en"/>
          <w14:textFill>
            <w14:solidFill>
              <w14:schemeClr w14:val="tx1"/>
            </w14:solidFill>
          </w14:textFill>
        </w:rPr>
        <w:t>4</w:t>
      </w:r>
      <w:r>
        <w:rPr>
          <w:rFonts w:hint="eastAsia" w:ascii="宋体" w:hAnsi="宋体" w:eastAsia="宋体" w:cs="宋体"/>
          <w:color w:val="000000" w:themeColor="text1"/>
          <w:sz w:val="21"/>
          <w14:textFill>
            <w14:solidFill>
              <w14:schemeClr w14:val="tx1"/>
            </w14:solidFill>
          </w14:textFill>
        </w:rPr>
        <w:t>）政府采购组织形式：</w:t>
      </w:r>
      <w:r>
        <w:rPr>
          <w:rFonts w:hint="eastAsia" w:ascii="宋体" w:hAnsi="宋体" w:eastAsia="宋体" w:cs="宋体"/>
          <w:color w:val="000000" w:themeColor="text1"/>
          <w:sz w:val="21"/>
          <w14:textFill>
            <w14:solidFill>
              <w14:schemeClr w14:val="tx1"/>
            </w14:solidFill>
          </w14:textFill>
        </w:rPr>
        <w:sym w:font="Wingdings" w:char="00A8"/>
      </w:r>
      <w:r>
        <w:rPr>
          <w:rFonts w:ascii="宋体" w:hAnsi="宋体" w:eastAsia="宋体" w:cs="宋体"/>
          <w:color w:val="000000" w:themeColor="text1"/>
          <w:sz w:val="21"/>
          <w14:textFill>
            <w14:solidFill>
              <w14:schemeClr w14:val="tx1"/>
            </w14:solidFill>
          </w14:textFill>
        </w:rPr>
        <w:t xml:space="preserve"> </w:t>
      </w:r>
      <w:r>
        <w:rPr>
          <w:rFonts w:hint="eastAsia" w:ascii="宋体" w:hAnsi="宋体" w:eastAsia="宋体" w:cs="宋体"/>
          <w:color w:val="000000" w:themeColor="text1"/>
          <w:sz w:val="21"/>
          <w14:textFill>
            <w14:solidFill>
              <w14:schemeClr w14:val="tx1"/>
            </w14:solidFill>
          </w14:textFill>
        </w:rPr>
        <w:t xml:space="preserve">政府集中采购  </w:t>
      </w:r>
      <w:r>
        <w:rPr>
          <w:rFonts w:hint="eastAsia" w:ascii="宋体" w:hAnsi="宋体" w:eastAsia="宋体" w:cs="宋体"/>
          <w:color w:val="000000" w:themeColor="text1"/>
          <w:sz w:val="21"/>
          <w14:textFill>
            <w14:solidFill>
              <w14:schemeClr w14:val="tx1"/>
            </w14:solidFill>
          </w14:textFill>
        </w:rPr>
        <w:sym w:font="Wingdings" w:char="00FE"/>
      </w:r>
      <w:r>
        <w:rPr>
          <w:rFonts w:ascii="宋体" w:hAnsi="宋体" w:eastAsia="宋体" w:cs="宋体"/>
          <w:color w:val="000000" w:themeColor="text1"/>
          <w:sz w:val="21"/>
          <w14:textFill>
            <w14:solidFill>
              <w14:schemeClr w14:val="tx1"/>
            </w14:solidFill>
          </w14:textFill>
        </w:rPr>
        <w:t xml:space="preserve"> </w:t>
      </w:r>
      <w:r>
        <w:rPr>
          <w:rFonts w:hint="eastAsia" w:ascii="宋体" w:hAnsi="宋体" w:eastAsia="宋体" w:cs="宋体"/>
          <w:color w:val="000000" w:themeColor="text1"/>
          <w:sz w:val="21"/>
          <w14:textFill>
            <w14:solidFill>
              <w14:schemeClr w14:val="tx1"/>
            </w14:solidFill>
          </w14:textFill>
        </w:rPr>
        <w:t xml:space="preserve">部门集中采购  </w:t>
      </w:r>
      <w:r>
        <w:rPr>
          <w:rFonts w:hint="eastAsia" w:ascii="宋体" w:hAnsi="宋体" w:eastAsia="宋体" w:cs="宋体"/>
          <w:color w:val="000000" w:themeColor="text1"/>
          <w:sz w:val="21"/>
          <w14:textFill>
            <w14:solidFill>
              <w14:schemeClr w14:val="tx1"/>
            </w14:solidFill>
          </w14:textFill>
        </w:rPr>
        <w:sym w:font="Wingdings" w:char="00A8"/>
      </w:r>
      <w:r>
        <w:rPr>
          <w:rFonts w:ascii="宋体" w:hAnsi="宋体" w:eastAsia="宋体" w:cs="宋体"/>
          <w:color w:val="000000" w:themeColor="text1"/>
          <w:sz w:val="21"/>
          <w14:textFill>
            <w14:solidFill>
              <w14:schemeClr w14:val="tx1"/>
            </w14:solidFill>
          </w14:textFill>
        </w:rPr>
        <w:t xml:space="preserve"> </w:t>
      </w:r>
      <w:r>
        <w:rPr>
          <w:rFonts w:hint="eastAsia" w:ascii="宋体" w:hAnsi="宋体" w:eastAsia="宋体" w:cs="宋体"/>
          <w:color w:val="000000" w:themeColor="text1"/>
          <w:sz w:val="21"/>
          <w14:textFill>
            <w14:solidFill>
              <w14:schemeClr w14:val="tx1"/>
            </w14:solidFill>
          </w14:textFill>
        </w:rPr>
        <w:t>分散采购</w:t>
      </w:r>
    </w:p>
    <w:p w14:paraId="1F369D52">
      <w:pPr>
        <w:pStyle w:val="32"/>
        <w:snapToGrid w:val="0"/>
        <w:spacing w:line="360" w:lineRule="auto"/>
        <w:ind w:firstLine="420" w:firstLineChars="0"/>
        <w:rPr>
          <w:rFonts w:ascii="宋体" w:hAnsi="宋体" w:eastAsia="宋体" w:cs="宋体"/>
          <w:color w:val="000000" w:themeColor="text1"/>
          <w:sz w:val="21"/>
          <w14:textFill>
            <w14:solidFill>
              <w14:schemeClr w14:val="tx1"/>
            </w14:solidFill>
          </w14:textFill>
        </w:rPr>
      </w:pPr>
      <w:r>
        <w:rPr>
          <w:rFonts w:hint="eastAsia" w:ascii="宋体" w:hAnsi="宋体" w:eastAsia="宋体" w:cs="宋体"/>
          <w:color w:val="000000" w:themeColor="text1"/>
          <w:sz w:val="21"/>
          <w14:textFill>
            <w14:solidFill>
              <w14:schemeClr w14:val="tx1"/>
            </w14:solidFill>
          </w14:textFill>
        </w:rPr>
        <w:t>（</w:t>
      </w:r>
      <w:r>
        <w:rPr>
          <w:rFonts w:ascii="宋体" w:hAnsi="宋体" w:eastAsia="宋体" w:cs="宋体"/>
          <w:color w:val="000000" w:themeColor="text1"/>
          <w:sz w:val="21"/>
          <w:lang w:val="en"/>
          <w14:textFill>
            <w14:solidFill>
              <w14:schemeClr w14:val="tx1"/>
            </w14:solidFill>
          </w14:textFill>
        </w:rPr>
        <w:t>5</w:t>
      </w:r>
      <w:r>
        <w:rPr>
          <w:rFonts w:hint="eastAsia" w:ascii="宋体" w:hAnsi="宋体" w:eastAsia="宋体" w:cs="宋体"/>
          <w:color w:val="000000" w:themeColor="text1"/>
          <w:sz w:val="21"/>
          <w14:textFill>
            <w14:solidFill>
              <w14:schemeClr w14:val="tx1"/>
            </w14:solidFill>
          </w14:textFill>
        </w:rPr>
        <w:t>）政府采购方式：</w:t>
      </w:r>
      <w:r>
        <w:rPr>
          <w:rFonts w:hint="eastAsia" w:ascii="宋体" w:hAnsi="宋体" w:eastAsia="宋体" w:cs="宋体"/>
          <w:color w:val="000000" w:themeColor="text1"/>
          <w:sz w:val="21"/>
          <w14:textFill>
            <w14:solidFill>
              <w14:schemeClr w14:val="tx1"/>
            </w14:solidFill>
          </w14:textFill>
        </w:rPr>
        <w:sym w:font="Wingdings" w:char="00FE"/>
      </w:r>
      <w:r>
        <w:rPr>
          <w:rFonts w:ascii="宋体" w:hAnsi="宋体" w:eastAsia="宋体" w:cs="宋体"/>
          <w:color w:val="000000" w:themeColor="text1"/>
          <w:sz w:val="21"/>
          <w14:textFill>
            <w14:solidFill>
              <w14:schemeClr w14:val="tx1"/>
            </w14:solidFill>
          </w14:textFill>
        </w:rPr>
        <w:t xml:space="preserve"> </w:t>
      </w:r>
      <w:r>
        <w:rPr>
          <w:rFonts w:hint="eastAsia" w:ascii="宋体" w:hAnsi="宋体" w:eastAsia="宋体" w:cs="宋体"/>
          <w:color w:val="000000" w:themeColor="text1"/>
          <w:sz w:val="21"/>
          <w14:textFill>
            <w14:solidFill>
              <w14:schemeClr w14:val="tx1"/>
            </w14:solidFill>
          </w14:textFill>
        </w:rPr>
        <w:t xml:space="preserve">公开招标 </w:t>
      </w:r>
      <w:r>
        <w:rPr>
          <w:rFonts w:hint="eastAsia" w:ascii="宋体" w:hAnsi="宋体" w:eastAsia="宋体" w:cs="宋体"/>
          <w:color w:val="000000" w:themeColor="text1"/>
          <w:sz w:val="21"/>
          <w14:textFill>
            <w14:solidFill>
              <w14:schemeClr w14:val="tx1"/>
            </w14:solidFill>
          </w14:textFill>
        </w:rPr>
        <w:sym w:font="Wingdings" w:char="00A8"/>
      </w:r>
      <w:r>
        <w:rPr>
          <w:rFonts w:ascii="宋体" w:hAnsi="宋体" w:eastAsia="宋体" w:cs="宋体"/>
          <w:color w:val="000000" w:themeColor="text1"/>
          <w:sz w:val="21"/>
          <w14:textFill>
            <w14:solidFill>
              <w14:schemeClr w14:val="tx1"/>
            </w14:solidFill>
          </w14:textFill>
        </w:rPr>
        <w:t xml:space="preserve"> </w:t>
      </w:r>
      <w:r>
        <w:rPr>
          <w:rFonts w:hint="eastAsia" w:ascii="宋体" w:hAnsi="宋体" w:eastAsia="宋体" w:cs="宋体"/>
          <w:color w:val="000000" w:themeColor="text1"/>
          <w:sz w:val="21"/>
          <w14:textFill>
            <w14:solidFill>
              <w14:schemeClr w14:val="tx1"/>
            </w14:solidFill>
          </w14:textFill>
        </w:rPr>
        <w:t xml:space="preserve">邀请招标 </w:t>
      </w:r>
      <w:r>
        <w:rPr>
          <w:rFonts w:hint="eastAsia" w:ascii="宋体" w:hAnsi="宋体" w:eastAsia="宋体" w:cs="宋体"/>
          <w:color w:val="000000" w:themeColor="text1"/>
          <w:sz w:val="21"/>
          <w14:textFill>
            <w14:solidFill>
              <w14:schemeClr w14:val="tx1"/>
            </w14:solidFill>
          </w14:textFill>
        </w:rPr>
        <w:sym w:font="Wingdings" w:char="00A8"/>
      </w:r>
      <w:r>
        <w:rPr>
          <w:rFonts w:ascii="宋体" w:hAnsi="宋体" w:eastAsia="宋体" w:cs="宋体"/>
          <w:color w:val="000000" w:themeColor="text1"/>
          <w:sz w:val="21"/>
          <w14:textFill>
            <w14:solidFill>
              <w14:schemeClr w14:val="tx1"/>
            </w14:solidFill>
          </w14:textFill>
        </w:rPr>
        <w:t xml:space="preserve"> </w:t>
      </w:r>
      <w:r>
        <w:rPr>
          <w:rFonts w:hint="eastAsia" w:ascii="宋体" w:hAnsi="宋体" w:eastAsia="宋体" w:cs="宋体"/>
          <w:color w:val="000000" w:themeColor="text1"/>
          <w:sz w:val="21"/>
          <w14:textFill>
            <w14:solidFill>
              <w14:schemeClr w14:val="tx1"/>
            </w14:solidFill>
          </w14:textFill>
        </w:rPr>
        <w:t xml:space="preserve">竞争性谈判 </w:t>
      </w:r>
      <w:r>
        <w:rPr>
          <w:rFonts w:hint="eastAsia" w:ascii="宋体" w:hAnsi="宋体" w:eastAsia="宋体" w:cs="宋体"/>
          <w:color w:val="000000" w:themeColor="text1"/>
          <w:sz w:val="21"/>
          <w14:textFill>
            <w14:solidFill>
              <w14:schemeClr w14:val="tx1"/>
            </w14:solidFill>
          </w14:textFill>
        </w:rPr>
        <w:sym w:font="Wingdings" w:char="00A8"/>
      </w:r>
      <w:r>
        <w:rPr>
          <w:rFonts w:ascii="宋体" w:hAnsi="宋体" w:eastAsia="宋体" w:cs="宋体"/>
          <w:color w:val="000000" w:themeColor="text1"/>
          <w:sz w:val="21"/>
          <w14:textFill>
            <w14:solidFill>
              <w14:schemeClr w14:val="tx1"/>
            </w14:solidFill>
          </w14:textFill>
        </w:rPr>
        <w:t xml:space="preserve"> </w:t>
      </w:r>
      <w:r>
        <w:rPr>
          <w:rFonts w:hint="eastAsia" w:ascii="宋体" w:hAnsi="宋体" w:eastAsia="宋体" w:cs="宋体"/>
          <w:color w:val="000000" w:themeColor="text1"/>
          <w:sz w:val="21"/>
          <w14:textFill>
            <w14:solidFill>
              <w14:schemeClr w14:val="tx1"/>
            </w14:solidFill>
          </w14:textFill>
        </w:rPr>
        <w:t xml:space="preserve">竞争性磋商 </w:t>
      </w:r>
      <w:r>
        <w:rPr>
          <w:rFonts w:hint="eastAsia" w:ascii="宋体" w:hAnsi="宋体" w:eastAsia="宋体" w:cs="宋体"/>
          <w:color w:val="000000" w:themeColor="text1"/>
          <w:sz w:val="21"/>
          <w14:textFill>
            <w14:solidFill>
              <w14:schemeClr w14:val="tx1"/>
            </w14:solidFill>
          </w14:textFill>
        </w:rPr>
        <w:sym w:font="Wingdings" w:char="00A8"/>
      </w:r>
      <w:r>
        <w:rPr>
          <w:rFonts w:hint="eastAsia" w:ascii="宋体" w:hAnsi="宋体" w:eastAsia="宋体" w:cs="宋体"/>
          <w:color w:val="000000" w:themeColor="text1"/>
          <w:sz w:val="21"/>
          <w14:textFill>
            <w14:solidFill>
              <w14:schemeClr w14:val="tx1"/>
            </w14:solidFill>
          </w14:textFill>
        </w:rPr>
        <w:t xml:space="preserve">询价 </w:t>
      </w:r>
      <w:r>
        <w:rPr>
          <w:rFonts w:hint="eastAsia" w:ascii="宋体" w:hAnsi="宋体" w:eastAsia="宋体" w:cs="宋体"/>
          <w:color w:val="000000" w:themeColor="text1"/>
          <w:sz w:val="21"/>
          <w14:textFill>
            <w14:solidFill>
              <w14:schemeClr w14:val="tx1"/>
            </w14:solidFill>
          </w14:textFill>
        </w:rPr>
        <w:sym w:font="Wingdings" w:char="00A8"/>
      </w:r>
      <w:r>
        <w:rPr>
          <w:rFonts w:ascii="宋体" w:hAnsi="宋体" w:eastAsia="宋体" w:cs="宋体"/>
          <w:color w:val="000000" w:themeColor="text1"/>
          <w:sz w:val="21"/>
          <w14:textFill>
            <w14:solidFill>
              <w14:schemeClr w14:val="tx1"/>
            </w14:solidFill>
          </w14:textFill>
        </w:rPr>
        <w:t xml:space="preserve"> </w:t>
      </w:r>
      <w:r>
        <w:rPr>
          <w:rFonts w:hint="eastAsia" w:ascii="宋体" w:hAnsi="宋体" w:eastAsia="宋体" w:cs="宋体"/>
          <w:color w:val="000000" w:themeColor="text1"/>
          <w:sz w:val="21"/>
          <w14:textFill>
            <w14:solidFill>
              <w14:schemeClr w14:val="tx1"/>
            </w14:solidFill>
          </w14:textFill>
        </w:rPr>
        <w:t xml:space="preserve">单一来源 </w:t>
      </w:r>
      <w:r>
        <w:rPr>
          <w:rFonts w:hint="eastAsia" w:ascii="宋体" w:hAnsi="宋体" w:eastAsia="宋体" w:cs="宋体"/>
          <w:color w:val="000000" w:themeColor="text1"/>
          <w:sz w:val="21"/>
          <w14:textFill>
            <w14:solidFill>
              <w14:schemeClr w14:val="tx1"/>
            </w14:solidFill>
          </w14:textFill>
        </w:rPr>
        <w:sym w:font="Wingdings" w:char="00A8"/>
      </w:r>
      <w:r>
        <w:rPr>
          <w:rFonts w:ascii="宋体" w:hAnsi="宋体" w:eastAsia="宋体" w:cs="宋体"/>
          <w:color w:val="000000" w:themeColor="text1"/>
          <w:sz w:val="21"/>
          <w14:textFill>
            <w14:solidFill>
              <w14:schemeClr w14:val="tx1"/>
            </w14:solidFill>
          </w14:textFill>
        </w:rPr>
        <w:t xml:space="preserve"> </w:t>
      </w:r>
      <w:r>
        <w:rPr>
          <w:rFonts w:hint="eastAsia" w:ascii="宋体" w:hAnsi="宋体" w:eastAsia="宋体" w:cs="宋体"/>
          <w:color w:val="000000" w:themeColor="text1"/>
          <w:sz w:val="21"/>
          <w14:textFill>
            <w14:solidFill>
              <w14:schemeClr w14:val="tx1"/>
            </w14:solidFill>
          </w14:textFill>
        </w:rPr>
        <w:t xml:space="preserve">框架协议 </w:t>
      </w:r>
      <w:r>
        <w:rPr>
          <w:rFonts w:hint="eastAsia" w:ascii="宋体" w:hAnsi="宋体" w:eastAsia="宋体" w:cs="宋体"/>
          <w:color w:val="000000" w:themeColor="text1"/>
          <w:sz w:val="21"/>
          <w14:textFill>
            <w14:solidFill>
              <w14:schemeClr w14:val="tx1"/>
            </w14:solidFill>
          </w14:textFill>
        </w:rPr>
        <w:sym w:font="Wingdings" w:char="00A8"/>
      </w:r>
      <w:r>
        <w:rPr>
          <w:rFonts w:ascii="宋体" w:hAnsi="宋体" w:eastAsia="宋体" w:cs="宋体"/>
          <w:color w:val="000000" w:themeColor="text1"/>
          <w:sz w:val="21"/>
          <w14:textFill>
            <w14:solidFill>
              <w14:schemeClr w14:val="tx1"/>
            </w14:solidFill>
          </w14:textFill>
        </w:rPr>
        <w:t xml:space="preserve"> </w:t>
      </w:r>
      <w:r>
        <w:rPr>
          <w:rFonts w:hint="eastAsia" w:ascii="宋体" w:hAnsi="宋体" w:eastAsia="宋体" w:cs="宋体"/>
          <w:color w:val="000000" w:themeColor="text1"/>
          <w:sz w:val="21"/>
          <w14:textFill>
            <w14:solidFill>
              <w14:schemeClr w14:val="tx1"/>
            </w14:solidFill>
          </w14:textFill>
        </w:rPr>
        <w:t>其他：</w:t>
      </w:r>
      <w:r>
        <w:rPr>
          <w:rFonts w:hint="eastAsia" w:ascii="宋体" w:hAnsi="宋体" w:eastAsia="宋体" w:cs="宋体"/>
          <w:color w:val="000000" w:themeColor="text1"/>
          <w:sz w:val="21"/>
          <w:u w:val="single"/>
          <w14:textFill>
            <w14:solidFill>
              <w14:schemeClr w14:val="tx1"/>
            </w14:solidFill>
          </w14:textFill>
        </w:rPr>
        <w:t xml:space="preserve">          </w:t>
      </w:r>
    </w:p>
    <w:p w14:paraId="30744FF7">
      <w:pPr>
        <w:pStyle w:val="32"/>
        <w:snapToGrid w:val="0"/>
        <w:spacing w:line="360" w:lineRule="auto"/>
        <w:ind w:firstLine="210" w:firstLineChars="100"/>
        <w:rPr>
          <w:rFonts w:ascii="宋体" w:hAnsi="宋体" w:eastAsia="宋体" w:cs="Times New Roman"/>
          <w:color w:val="000000" w:themeColor="text1"/>
          <w:kern w:val="2"/>
          <w:sz w:val="21"/>
          <w14:textFill>
            <w14:solidFill>
              <w14:schemeClr w14:val="tx1"/>
            </w14:solidFill>
          </w14:textFill>
        </w:rPr>
      </w:pPr>
      <w:r>
        <w:rPr>
          <w:rFonts w:hint="eastAsia" w:ascii="宋体" w:hAnsi="宋体" w:eastAsia="宋体"/>
          <w:color w:val="000000" w:themeColor="text1"/>
          <w:sz w:val="21"/>
          <w14:textFill>
            <w14:solidFill>
              <w14:schemeClr w14:val="tx1"/>
            </w14:solidFill>
          </w14:textFill>
        </w:rPr>
        <w:t xml:space="preserve"> </w:t>
      </w:r>
      <w:r>
        <w:rPr>
          <w:rFonts w:hint="eastAsia" w:ascii="宋体" w:hAnsi="宋体" w:eastAsia="宋体" w:cs="宋体"/>
          <w:color w:val="000000" w:themeColor="text1"/>
          <w:sz w:val="21"/>
          <w14:textFill>
            <w14:solidFill>
              <w14:schemeClr w14:val="tx1"/>
            </w14:solidFill>
          </w14:textFill>
        </w:rPr>
        <w:t>（</w:t>
      </w:r>
      <w:r>
        <w:rPr>
          <w:rFonts w:ascii="宋体" w:hAnsi="宋体" w:eastAsia="宋体"/>
          <w:color w:val="000000" w:themeColor="text1"/>
          <w:sz w:val="21"/>
          <w:lang w:val="en"/>
          <w14:textFill>
            <w14:solidFill>
              <w14:schemeClr w14:val="tx1"/>
            </w14:solidFill>
          </w14:textFill>
        </w:rPr>
        <w:t>6</w:t>
      </w:r>
      <w:r>
        <w:rPr>
          <w:rFonts w:hint="eastAsia" w:ascii="宋体" w:hAnsi="宋体" w:eastAsia="宋体" w:cs="宋体"/>
          <w:color w:val="000000" w:themeColor="text1"/>
          <w:sz w:val="21"/>
          <w14:textFill>
            <w14:solidFill>
              <w14:schemeClr w14:val="tx1"/>
            </w14:solidFill>
          </w14:textFill>
        </w:rPr>
        <w:t>）</w:t>
      </w:r>
      <w:r>
        <w:rPr>
          <w:rFonts w:hint="eastAsia" w:ascii="宋体" w:hAnsi="宋体" w:eastAsia="宋体" w:cs="Times New Roman"/>
          <w:color w:val="000000" w:themeColor="text1"/>
          <w:kern w:val="2"/>
          <w:sz w:val="21"/>
          <w14:textFill>
            <w14:solidFill>
              <w14:schemeClr w14:val="tx1"/>
            </w14:solidFill>
          </w14:textFill>
        </w:rPr>
        <w:t>中标（成交）采购标的制造商是否为中小企业：</w:t>
      </w:r>
      <w:r>
        <w:rPr>
          <w:rFonts w:hint="eastAsia" w:ascii="宋体" w:hAnsi="宋体" w:eastAsia="宋体" w:cs="Times New Roman"/>
          <w:color w:val="000000" w:themeColor="text1"/>
          <w:kern w:val="2"/>
          <w:sz w:val="21"/>
          <w14:textFill>
            <w14:solidFill>
              <w14:schemeClr w14:val="tx1"/>
            </w14:solidFill>
          </w14:textFill>
        </w:rPr>
        <w:sym w:font="Wingdings" w:char="00A8"/>
      </w:r>
      <w:r>
        <w:rPr>
          <w:rFonts w:ascii="宋体" w:hAnsi="宋体" w:eastAsia="宋体" w:cs="Times New Roman"/>
          <w:color w:val="000000" w:themeColor="text1"/>
          <w:kern w:val="2"/>
          <w:sz w:val="21"/>
          <w14:textFill>
            <w14:solidFill>
              <w14:schemeClr w14:val="tx1"/>
            </w14:solidFill>
          </w14:textFill>
        </w:rPr>
        <w:t xml:space="preserve"> </w:t>
      </w:r>
      <w:r>
        <w:rPr>
          <w:rFonts w:hint="eastAsia" w:ascii="宋体" w:hAnsi="宋体" w:eastAsia="宋体" w:cs="Times New Roman"/>
          <w:color w:val="000000" w:themeColor="text1"/>
          <w:kern w:val="2"/>
          <w:sz w:val="21"/>
          <w14:textFill>
            <w14:solidFill>
              <w14:schemeClr w14:val="tx1"/>
            </w14:solidFill>
          </w14:textFill>
        </w:rPr>
        <w:t xml:space="preserve">是      </w:t>
      </w:r>
      <w:r>
        <w:rPr>
          <w:rFonts w:hint="eastAsia" w:ascii="宋体" w:hAnsi="宋体" w:eastAsia="宋体" w:cs="Times New Roman"/>
          <w:color w:val="000000" w:themeColor="text1"/>
          <w:kern w:val="2"/>
          <w:sz w:val="21"/>
          <w14:textFill>
            <w14:solidFill>
              <w14:schemeClr w14:val="tx1"/>
            </w14:solidFill>
          </w14:textFill>
        </w:rPr>
        <w:sym w:font="Wingdings" w:char="00A8"/>
      </w:r>
      <w:r>
        <w:rPr>
          <w:rFonts w:ascii="宋体" w:hAnsi="宋体" w:eastAsia="宋体" w:cs="Times New Roman"/>
          <w:color w:val="000000" w:themeColor="text1"/>
          <w:kern w:val="2"/>
          <w:sz w:val="21"/>
          <w14:textFill>
            <w14:solidFill>
              <w14:schemeClr w14:val="tx1"/>
            </w14:solidFill>
          </w14:textFill>
        </w:rPr>
        <w:t xml:space="preserve"> </w:t>
      </w:r>
      <w:r>
        <w:rPr>
          <w:rFonts w:hint="eastAsia" w:ascii="宋体" w:hAnsi="宋体" w:eastAsia="宋体" w:cs="Times New Roman"/>
          <w:color w:val="000000" w:themeColor="text1"/>
          <w:kern w:val="2"/>
          <w:sz w:val="21"/>
          <w14:textFill>
            <w14:solidFill>
              <w14:schemeClr w14:val="tx1"/>
            </w14:solidFill>
          </w14:textFill>
        </w:rPr>
        <w:t>否</w:t>
      </w:r>
    </w:p>
    <w:p w14:paraId="569A5D42">
      <w:pPr>
        <w:pStyle w:val="32"/>
        <w:snapToGrid w:val="0"/>
        <w:spacing w:line="360" w:lineRule="auto"/>
        <w:ind w:firstLine="420"/>
        <w:rPr>
          <w:rFonts w:ascii="宋体" w:hAnsi="宋体" w:eastAsia="宋体" w:cs="Times New Roman"/>
          <w:color w:val="000000" w:themeColor="text1"/>
          <w:kern w:val="2"/>
          <w:sz w:val="21"/>
          <w14:textFill>
            <w14:solidFill>
              <w14:schemeClr w14:val="tx1"/>
            </w14:solidFill>
          </w14:textFill>
        </w:rPr>
      </w:pPr>
      <w:r>
        <w:rPr>
          <w:rFonts w:hint="eastAsia" w:ascii="宋体" w:hAnsi="宋体" w:eastAsia="宋体" w:cs="宋体"/>
          <w:color w:val="000000" w:themeColor="text1"/>
          <w:sz w:val="21"/>
          <w14:textFill>
            <w14:solidFill>
              <w14:schemeClr w14:val="tx1"/>
            </w14:solidFill>
          </w14:textFill>
        </w:rPr>
        <w:t>本合同是否为专门面向中小企业的采购合同（中小企业预留合同）：</w:t>
      </w:r>
      <w:r>
        <w:rPr>
          <w:rFonts w:hint="eastAsia" w:ascii="宋体" w:hAnsi="宋体" w:eastAsia="宋体"/>
          <w:iCs/>
          <w:color w:val="000000" w:themeColor="text1"/>
          <w:sz w:val="21"/>
          <w14:textFill>
            <w14:solidFill>
              <w14:schemeClr w14:val="tx1"/>
            </w14:solidFill>
          </w14:textFill>
        </w:rPr>
        <w:sym w:font="Wingdings" w:char="00A8"/>
      </w:r>
      <w:r>
        <w:rPr>
          <w:rFonts w:ascii="宋体" w:hAnsi="宋体" w:eastAsia="宋体"/>
          <w:iCs/>
          <w:color w:val="000000" w:themeColor="text1"/>
          <w:sz w:val="21"/>
          <w14:textFill>
            <w14:solidFill>
              <w14:schemeClr w14:val="tx1"/>
            </w14:solidFill>
          </w14:textFill>
        </w:rPr>
        <w:t xml:space="preserve"> </w:t>
      </w:r>
      <w:r>
        <w:rPr>
          <w:rFonts w:hint="eastAsia" w:ascii="宋体" w:hAnsi="宋体" w:eastAsia="宋体" w:cs="宋体"/>
          <w:iCs/>
          <w:color w:val="000000" w:themeColor="text1"/>
          <w:sz w:val="21"/>
          <w14:textFill>
            <w14:solidFill>
              <w14:schemeClr w14:val="tx1"/>
            </w14:solidFill>
          </w14:textFill>
        </w:rPr>
        <w:t>是</w:t>
      </w:r>
      <w:r>
        <w:rPr>
          <w:rFonts w:hint="eastAsia" w:ascii="宋体" w:hAnsi="宋体" w:eastAsia="宋体"/>
          <w:iCs/>
          <w:color w:val="000000" w:themeColor="text1"/>
          <w:sz w:val="21"/>
          <w14:textFill>
            <w14:solidFill>
              <w14:schemeClr w14:val="tx1"/>
            </w14:solidFill>
          </w14:textFill>
        </w:rPr>
        <w:t xml:space="preserve"> </w:t>
      </w:r>
      <w:r>
        <w:rPr>
          <w:rFonts w:hint="eastAsia" w:ascii="宋体" w:hAnsi="宋体" w:eastAsia="宋体"/>
          <w:iCs/>
          <w:color w:val="000000" w:themeColor="text1"/>
          <w:sz w:val="21"/>
          <w14:textFill>
            <w14:solidFill>
              <w14:schemeClr w14:val="tx1"/>
            </w14:solidFill>
          </w14:textFill>
        </w:rPr>
        <w:sym w:font="Wingdings" w:char="00FE"/>
      </w:r>
      <w:r>
        <w:rPr>
          <w:rFonts w:ascii="宋体" w:hAnsi="宋体" w:eastAsia="宋体"/>
          <w:iCs/>
          <w:color w:val="000000" w:themeColor="text1"/>
          <w:sz w:val="21"/>
          <w14:textFill>
            <w14:solidFill>
              <w14:schemeClr w14:val="tx1"/>
            </w14:solidFill>
          </w14:textFill>
        </w:rPr>
        <w:t xml:space="preserve"> </w:t>
      </w:r>
      <w:r>
        <w:rPr>
          <w:rFonts w:hint="eastAsia" w:ascii="宋体" w:hAnsi="宋体" w:eastAsia="宋体" w:cs="宋体"/>
          <w:iCs/>
          <w:color w:val="000000" w:themeColor="text1"/>
          <w:sz w:val="21"/>
          <w14:textFill>
            <w14:solidFill>
              <w14:schemeClr w14:val="tx1"/>
            </w14:solidFill>
          </w14:textFill>
        </w:rPr>
        <w:t>否</w:t>
      </w:r>
    </w:p>
    <w:p w14:paraId="1847611B">
      <w:pPr>
        <w:adjustRightInd w:val="0"/>
        <w:snapToGrid w:val="0"/>
        <w:spacing w:line="360" w:lineRule="auto"/>
        <w:rPr>
          <w:rFonts w:ascii="宋体" w:hAnsi="宋体"/>
          <w:iCs/>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若本项目不专门面向中小企业采购，是否给予小微企业评审优惠：</w:t>
      </w:r>
      <w:r>
        <w:rPr>
          <w:rFonts w:hint="eastAsia" w:ascii="宋体" w:hAnsi="宋体"/>
          <w:iCs/>
          <w:color w:val="000000" w:themeColor="text1"/>
          <w:szCs w:val="21"/>
          <w14:textFill>
            <w14:solidFill>
              <w14:schemeClr w14:val="tx1"/>
            </w14:solidFill>
          </w14:textFill>
        </w:rPr>
        <w:sym w:font="Wingdings" w:char="00FE"/>
      </w:r>
      <w:r>
        <w:rPr>
          <w:rFonts w:ascii="宋体" w:hAnsi="宋体"/>
          <w:iCs/>
          <w:color w:val="000000" w:themeColor="text1"/>
          <w:szCs w:val="21"/>
          <w14:textFill>
            <w14:solidFill>
              <w14:schemeClr w14:val="tx1"/>
            </w14:solidFill>
          </w14:textFill>
        </w:rPr>
        <w:t xml:space="preserve"> </w:t>
      </w:r>
      <w:r>
        <w:rPr>
          <w:rFonts w:hint="eastAsia" w:ascii="宋体" w:hAnsi="宋体"/>
          <w:iCs/>
          <w:color w:val="000000" w:themeColor="text1"/>
          <w:szCs w:val="21"/>
          <w14:textFill>
            <w14:solidFill>
              <w14:schemeClr w14:val="tx1"/>
            </w14:solidFill>
          </w14:textFill>
        </w:rPr>
        <w:t xml:space="preserve">是 </w:t>
      </w:r>
      <w:r>
        <w:rPr>
          <w:rFonts w:hint="eastAsia" w:ascii="宋体" w:hAnsi="宋体"/>
          <w:iCs/>
          <w:color w:val="000000" w:themeColor="text1"/>
          <w:szCs w:val="21"/>
          <w14:textFill>
            <w14:solidFill>
              <w14:schemeClr w14:val="tx1"/>
            </w14:solidFill>
          </w14:textFill>
        </w:rPr>
        <w:sym w:font="Wingdings" w:char="00A8"/>
      </w:r>
      <w:r>
        <w:rPr>
          <w:rFonts w:ascii="宋体" w:hAnsi="宋体"/>
          <w:iCs/>
          <w:color w:val="000000" w:themeColor="text1"/>
          <w:szCs w:val="21"/>
          <w14:textFill>
            <w14:solidFill>
              <w14:schemeClr w14:val="tx1"/>
            </w14:solidFill>
          </w14:textFill>
        </w:rPr>
        <w:t xml:space="preserve"> </w:t>
      </w:r>
      <w:r>
        <w:rPr>
          <w:rFonts w:hint="eastAsia" w:ascii="宋体" w:hAnsi="宋体"/>
          <w:iCs/>
          <w:color w:val="000000" w:themeColor="text1"/>
          <w:szCs w:val="21"/>
          <w14:textFill>
            <w14:solidFill>
              <w14:schemeClr w14:val="tx1"/>
            </w14:solidFill>
          </w14:textFill>
        </w:rPr>
        <w:t>否</w:t>
      </w:r>
    </w:p>
    <w:p w14:paraId="15EED84E">
      <w:pPr>
        <w:adjustRightInd w:val="0"/>
        <w:snapToGrid w:val="0"/>
        <w:spacing w:line="360" w:lineRule="auto"/>
        <w:rPr>
          <w:rFonts w:ascii="宋体" w:hAnsi="宋体"/>
          <w:iCs/>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中标（成交）采购标的制造商是否为残疾人福利性单位：</w:t>
      </w:r>
      <w:r>
        <w:rPr>
          <w:rFonts w:hint="eastAsia" w:ascii="宋体" w:hAnsi="宋体"/>
          <w:iCs/>
          <w:color w:val="000000" w:themeColor="text1"/>
          <w:szCs w:val="21"/>
          <w14:textFill>
            <w14:solidFill>
              <w14:schemeClr w14:val="tx1"/>
            </w14:solidFill>
          </w14:textFill>
        </w:rPr>
        <w:sym w:font="Wingdings" w:char="00A8"/>
      </w:r>
      <w:r>
        <w:rPr>
          <w:rFonts w:ascii="宋体" w:hAnsi="宋体"/>
          <w:iCs/>
          <w:color w:val="000000" w:themeColor="text1"/>
          <w:szCs w:val="21"/>
          <w14:textFill>
            <w14:solidFill>
              <w14:schemeClr w14:val="tx1"/>
            </w14:solidFill>
          </w14:textFill>
        </w:rPr>
        <w:t xml:space="preserve"> </w:t>
      </w:r>
      <w:r>
        <w:rPr>
          <w:rFonts w:hint="eastAsia" w:ascii="宋体" w:hAnsi="宋体"/>
          <w:iCs/>
          <w:color w:val="000000" w:themeColor="text1"/>
          <w:szCs w:val="21"/>
          <w14:textFill>
            <w14:solidFill>
              <w14:schemeClr w14:val="tx1"/>
            </w14:solidFill>
          </w14:textFill>
        </w:rPr>
        <w:t xml:space="preserve">是 </w:t>
      </w:r>
      <w:r>
        <w:rPr>
          <w:rFonts w:hint="eastAsia" w:ascii="宋体" w:hAnsi="宋体"/>
          <w:iCs/>
          <w:color w:val="000000" w:themeColor="text1"/>
          <w:szCs w:val="21"/>
          <w14:textFill>
            <w14:solidFill>
              <w14:schemeClr w14:val="tx1"/>
            </w14:solidFill>
          </w14:textFill>
        </w:rPr>
        <w:sym w:font="Wingdings" w:char="00A8"/>
      </w:r>
      <w:r>
        <w:rPr>
          <w:rFonts w:ascii="宋体" w:hAnsi="宋体"/>
          <w:iCs/>
          <w:color w:val="000000" w:themeColor="text1"/>
          <w:szCs w:val="21"/>
          <w14:textFill>
            <w14:solidFill>
              <w14:schemeClr w14:val="tx1"/>
            </w14:solidFill>
          </w14:textFill>
        </w:rPr>
        <w:t xml:space="preserve"> </w:t>
      </w:r>
      <w:r>
        <w:rPr>
          <w:rFonts w:hint="eastAsia" w:ascii="宋体" w:hAnsi="宋体"/>
          <w:iCs/>
          <w:color w:val="000000" w:themeColor="text1"/>
          <w:szCs w:val="21"/>
          <w14:textFill>
            <w14:solidFill>
              <w14:schemeClr w14:val="tx1"/>
            </w14:solidFill>
          </w14:textFill>
        </w:rPr>
        <w:t>否</w:t>
      </w:r>
    </w:p>
    <w:p w14:paraId="6F3E3CEB">
      <w:pPr>
        <w:adjustRightInd w:val="0"/>
        <w:snapToGrid w:val="0"/>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中标（成交）采购标的制造商是否为监狱企业：</w:t>
      </w:r>
      <w:r>
        <w:rPr>
          <w:rFonts w:hint="eastAsia" w:ascii="宋体" w:hAnsi="宋体"/>
          <w:iCs/>
          <w:color w:val="000000" w:themeColor="text1"/>
          <w:szCs w:val="21"/>
          <w14:textFill>
            <w14:solidFill>
              <w14:schemeClr w14:val="tx1"/>
            </w14:solidFill>
          </w14:textFill>
        </w:rPr>
        <w:sym w:font="Wingdings" w:char="00A8"/>
      </w:r>
      <w:r>
        <w:rPr>
          <w:rFonts w:hint="eastAsia" w:ascii="宋体" w:hAnsi="宋体"/>
          <w:iCs/>
          <w:color w:val="000000" w:themeColor="text1"/>
          <w:szCs w:val="21"/>
          <w14:textFill>
            <w14:solidFill>
              <w14:schemeClr w14:val="tx1"/>
            </w14:solidFill>
          </w14:textFill>
        </w:rPr>
        <w:t xml:space="preserve">是       </w:t>
      </w:r>
      <w:r>
        <w:rPr>
          <w:rFonts w:hint="eastAsia" w:ascii="宋体" w:hAnsi="宋体"/>
          <w:iCs/>
          <w:color w:val="000000" w:themeColor="text1"/>
          <w:szCs w:val="21"/>
          <w14:textFill>
            <w14:solidFill>
              <w14:schemeClr w14:val="tx1"/>
            </w14:solidFill>
          </w14:textFill>
        </w:rPr>
        <w:sym w:font="Wingdings" w:char="00A8"/>
      </w:r>
      <w:r>
        <w:rPr>
          <w:rFonts w:hint="eastAsia" w:ascii="宋体" w:hAnsi="宋体"/>
          <w:iCs/>
          <w:color w:val="000000" w:themeColor="text1"/>
          <w:szCs w:val="21"/>
          <w14:textFill>
            <w14:solidFill>
              <w14:schemeClr w14:val="tx1"/>
            </w14:solidFill>
          </w14:textFill>
        </w:rPr>
        <w:t>否</w:t>
      </w:r>
    </w:p>
    <w:p w14:paraId="59C41C93">
      <w:pPr>
        <w:adjustRightInd w:val="0"/>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lang w:val="en"/>
          <w14:textFill>
            <w14:solidFill>
              <w14:schemeClr w14:val="tx1"/>
            </w14:solidFill>
          </w14:textFill>
        </w:rPr>
        <w:t>7</w:t>
      </w:r>
      <w:r>
        <w:rPr>
          <w:rFonts w:hint="eastAsia" w:ascii="宋体" w:hAnsi="宋体"/>
          <w:color w:val="000000" w:themeColor="text1"/>
          <w:szCs w:val="21"/>
          <w14:textFill>
            <w14:solidFill>
              <w14:schemeClr w14:val="tx1"/>
            </w14:solidFill>
          </w14:textFill>
        </w:rPr>
        <w:t>）合同是否分包：</w:t>
      </w:r>
      <w:r>
        <w:rPr>
          <w:rFonts w:hint="eastAsia" w:ascii="宋体" w:hAnsi="宋体"/>
          <w:iCs/>
          <w:color w:val="000000" w:themeColor="text1"/>
          <w:szCs w:val="21"/>
          <w14:textFill>
            <w14:solidFill>
              <w14:schemeClr w14:val="tx1"/>
            </w14:solidFill>
          </w14:textFill>
        </w:rPr>
        <w:sym w:font="Wingdings" w:char="00A8"/>
      </w:r>
      <w:r>
        <w:rPr>
          <w:rFonts w:hint="eastAsia" w:ascii="宋体" w:hAnsi="宋体"/>
          <w:iCs/>
          <w:color w:val="000000" w:themeColor="text1"/>
          <w:szCs w:val="21"/>
          <w14:textFill>
            <w14:solidFill>
              <w14:schemeClr w14:val="tx1"/>
            </w14:solidFill>
          </w14:textFill>
        </w:rPr>
        <w:t xml:space="preserve">是       </w:t>
      </w:r>
      <w:r>
        <w:rPr>
          <w:rFonts w:hint="eastAsia" w:ascii="宋体" w:hAnsi="宋体"/>
          <w:iCs/>
          <w:color w:val="000000" w:themeColor="text1"/>
          <w:szCs w:val="21"/>
          <w14:textFill>
            <w14:solidFill>
              <w14:schemeClr w14:val="tx1"/>
            </w14:solidFill>
          </w14:textFill>
        </w:rPr>
        <w:sym w:font="Wingdings" w:char="00FE"/>
      </w:r>
      <w:r>
        <w:rPr>
          <w:rFonts w:hint="eastAsia" w:ascii="宋体" w:hAnsi="宋体"/>
          <w:iCs/>
          <w:color w:val="000000" w:themeColor="text1"/>
          <w:szCs w:val="21"/>
          <w14:textFill>
            <w14:solidFill>
              <w14:schemeClr w14:val="tx1"/>
            </w14:solidFill>
          </w14:textFill>
        </w:rPr>
        <w:t>否</w:t>
      </w:r>
    </w:p>
    <w:p w14:paraId="09CCEAF5">
      <w:pPr>
        <w:adjustRightInd w:val="0"/>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分包主要内容：</w:t>
      </w:r>
      <w:r>
        <w:rPr>
          <w:rFonts w:hint="eastAsia" w:ascii="宋体" w:hAnsi="宋体"/>
          <w:color w:val="000000" w:themeColor="text1"/>
          <w:szCs w:val="21"/>
          <w:u w:val="single"/>
          <w14:textFill>
            <w14:solidFill>
              <w14:schemeClr w14:val="tx1"/>
            </w14:solidFill>
          </w14:textFill>
        </w:rPr>
        <w:t>.</w:t>
      </w:r>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u w:val="single"/>
          <w14:textFill>
            <w14:solidFill>
              <w14:schemeClr w14:val="tx1"/>
            </w14:solidFill>
          </w14:textFill>
        </w:rPr>
        <w:t xml:space="preserve">                                            </w:t>
      </w:r>
    </w:p>
    <w:p w14:paraId="789FA765">
      <w:pPr>
        <w:adjustRightInd w:val="0"/>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分包供应商/制造商名称（如供应商和制造商不同，请分别填写）：</w:t>
      </w:r>
      <w:r>
        <w:rPr>
          <w:rFonts w:hint="eastAsia" w:ascii="宋体" w:hAnsi="宋体"/>
          <w:color w:val="000000" w:themeColor="text1"/>
          <w:szCs w:val="21"/>
          <w:u w:val="single"/>
          <w14:textFill>
            <w14:solidFill>
              <w14:schemeClr w14:val="tx1"/>
            </w14:solidFill>
          </w14:textFill>
        </w:rPr>
        <w:t>.</w:t>
      </w:r>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u w:val="single"/>
          <w14:textFill>
            <w14:solidFill>
              <w14:schemeClr w14:val="tx1"/>
            </w14:solidFill>
          </w14:textFill>
        </w:rPr>
        <w:t xml:space="preserve">                                                     </w:t>
      </w:r>
    </w:p>
    <w:p w14:paraId="62B75112">
      <w:pPr>
        <w:adjustRightInd w:val="0"/>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分包供应商/制造商类型（如果供应商和制造商不同，只填写制造商类型）：</w:t>
      </w:r>
      <w:r>
        <w:rPr>
          <w:rFonts w:hint="eastAsia" w:ascii="宋体" w:hAnsi="宋体"/>
          <w:iCs/>
          <w:color w:val="000000" w:themeColor="text1"/>
          <w:szCs w:val="21"/>
          <w14:textFill>
            <w14:solidFill>
              <w14:schemeClr w14:val="tx1"/>
            </w14:solidFill>
          </w14:textFill>
        </w:rPr>
        <w:t xml:space="preserve"> </w:t>
      </w:r>
      <w:r>
        <w:rPr>
          <w:rFonts w:hint="eastAsia" w:ascii="宋体" w:hAnsi="宋体"/>
          <w:iCs/>
          <w:color w:val="000000" w:themeColor="text1"/>
          <w:szCs w:val="21"/>
          <w14:textFill>
            <w14:solidFill>
              <w14:schemeClr w14:val="tx1"/>
            </w14:solidFill>
          </w14:textFill>
        </w:rPr>
        <w:sym w:font="Wingdings" w:char="00A8"/>
      </w:r>
      <w:r>
        <w:rPr>
          <w:rFonts w:ascii="宋体" w:hAnsi="宋体"/>
          <w:iCs/>
          <w:color w:val="000000" w:themeColor="text1"/>
          <w:szCs w:val="21"/>
          <w14:textFill>
            <w14:solidFill>
              <w14:schemeClr w14:val="tx1"/>
            </w14:solidFill>
          </w14:textFill>
        </w:rPr>
        <w:t xml:space="preserve"> </w:t>
      </w:r>
      <w:r>
        <w:rPr>
          <w:rFonts w:hint="eastAsia" w:ascii="宋体" w:hAnsi="宋体"/>
          <w:iCs/>
          <w:color w:val="000000" w:themeColor="text1"/>
          <w:szCs w:val="21"/>
          <w14:textFill>
            <w14:solidFill>
              <w14:schemeClr w14:val="tx1"/>
            </w14:solidFill>
          </w14:textFill>
        </w:rPr>
        <w:t xml:space="preserve">大型企业  </w:t>
      </w:r>
      <w:r>
        <w:rPr>
          <w:rFonts w:hint="eastAsia" w:ascii="宋体" w:hAnsi="宋体"/>
          <w:iCs/>
          <w:color w:val="000000" w:themeColor="text1"/>
          <w:szCs w:val="21"/>
          <w14:textFill>
            <w14:solidFill>
              <w14:schemeClr w14:val="tx1"/>
            </w14:solidFill>
          </w14:textFill>
        </w:rPr>
        <w:sym w:font="Wingdings" w:char="00A8"/>
      </w:r>
      <w:r>
        <w:rPr>
          <w:rFonts w:ascii="宋体" w:hAnsi="宋体"/>
          <w:iCs/>
          <w:color w:val="000000" w:themeColor="text1"/>
          <w:szCs w:val="21"/>
          <w14:textFill>
            <w14:solidFill>
              <w14:schemeClr w14:val="tx1"/>
            </w14:solidFill>
          </w14:textFill>
        </w:rPr>
        <w:t xml:space="preserve"> </w:t>
      </w:r>
      <w:r>
        <w:rPr>
          <w:rFonts w:hint="eastAsia" w:ascii="宋体" w:hAnsi="宋体"/>
          <w:iCs/>
          <w:color w:val="000000" w:themeColor="text1"/>
          <w:szCs w:val="21"/>
          <w14:textFill>
            <w14:solidFill>
              <w14:schemeClr w14:val="tx1"/>
            </w14:solidFill>
          </w14:textFill>
        </w:rPr>
        <w:t xml:space="preserve">中型企业  </w:t>
      </w:r>
      <w:r>
        <w:rPr>
          <w:rFonts w:hint="eastAsia" w:ascii="宋体" w:hAnsi="宋体"/>
          <w:iCs/>
          <w:color w:val="000000" w:themeColor="text1"/>
          <w:szCs w:val="21"/>
          <w14:textFill>
            <w14:solidFill>
              <w14:schemeClr w14:val="tx1"/>
            </w14:solidFill>
          </w14:textFill>
        </w:rPr>
        <w:sym w:font="Wingdings" w:char="00A8"/>
      </w:r>
      <w:r>
        <w:rPr>
          <w:rFonts w:ascii="宋体" w:hAnsi="宋体"/>
          <w:iCs/>
          <w:color w:val="000000" w:themeColor="text1"/>
          <w:szCs w:val="21"/>
          <w14:textFill>
            <w14:solidFill>
              <w14:schemeClr w14:val="tx1"/>
            </w14:solidFill>
          </w14:textFill>
        </w:rPr>
        <w:t xml:space="preserve"> </w:t>
      </w:r>
      <w:r>
        <w:rPr>
          <w:rFonts w:hint="eastAsia" w:ascii="宋体" w:hAnsi="宋体"/>
          <w:iCs/>
          <w:color w:val="000000" w:themeColor="text1"/>
          <w:szCs w:val="21"/>
          <w14:textFill>
            <w14:solidFill>
              <w14:schemeClr w14:val="tx1"/>
            </w14:solidFill>
          </w14:textFill>
        </w:rPr>
        <w:t xml:space="preserve">小微型企业  </w:t>
      </w:r>
      <w:r>
        <w:rPr>
          <w:rFonts w:hint="eastAsia" w:ascii="宋体" w:hAnsi="宋体"/>
          <w:iCs/>
          <w:color w:val="000000" w:themeColor="text1"/>
          <w:szCs w:val="21"/>
          <w14:textFill>
            <w14:solidFill>
              <w14:schemeClr w14:val="tx1"/>
            </w14:solidFill>
          </w14:textFill>
        </w:rPr>
        <w:sym w:font="Wingdings" w:char="00A8"/>
      </w:r>
      <w:r>
        <w:rPr>
          <w:rFonts w:ascii="宋体" w:hAnsi="宋体"/>
          <w:iCs/>
          <w:color w:val="000000" w:themeColor="text1"/>
          <w:szCs w:val="21"/>
          <w14:textFill>
            <w14:solidFill>
              <w14:schemeClr w14:val="tx1"/>
            </w14:solidFill>
          </w14:textFill>
        </w:rPr>
        <w:t xml:space="preserve"> </w:t>
      </w:r>
      <w:r>
        <w:rPr>
          <w:rFonts w:hint="eastAsia" w:ascii="宋体" w:hAnsi="宋体"/>
          <w:iCs/>
          <w:color w:val="000000" w:themeColor="text1"/>
          <w:szCs w:val="21"/>
          <w14:textFill>
            <w14:solidFill>
              <w14:schemeClr w14:val="tx1"/>
            </w14:solidFill>
          </w14:textFill>
        </w:rPr>
        <w:t xml:space="preserve">残疾人福利性单位 </w:t>
      </w:r>
      <w:r>
        <w:rPr>
          <w:rFonts w:hint="eastAsia" w:ascii="宋体" w:hAnsi="宋体"/>
          <w:iCs/>
          <w:color w:val="000000" w:themeColor="text1"/>
          <w:szCs w:val="21"/>
          <w14:textFill>
            <w14:solidFill>
              <w14:schemeClr w14:val="tx1"/>
            </w14:solidFill>
          </w14:textFill>
        </w:rPr>
        <w:sym w:font="Wingdings" w:char="00A8"/>
      </w:r>
      <w:r>
        <w:rPr>
          <w:rFonts w:ascii="宋体" w:hAnsi="宋体"/>
          <w:iCs/>
          <w:color w:val="000000" w:themeColor="text1"/>
          <w:szCs w:val="21"/>
          <w14:textFill>
            <w14:solidFill>
              <w14:schemeClr w14:val="tx1"/>
            </w14:solidFill>
          </w14:textFill>
        </w:rPr>
        <w:t xml:space="preserve"> </w:t>
      </w:r>
      <w:r>
        <w:rPr>
          <w:rFonts w:hint="eastAsia" w:ascii="宋体" w:hAnsi="宋体"/>
          <w:iCs/>
          <w:color w:val="000000" w:themeColor="text1"/>
          <w:szCs w:val="21"/>
          <w14:textFill>
            <w14:solidFill>
              <w14:schemeClr w14:val="tx1"/>
            </w14:solidFill>
          </w14:textFill>
        </w:rPr>
        <w:t xml:space="preserve">监狱企业 </w:t>
      </w:r>
      <w:r>
        <w:rPr>
          <w:rFonts w:hint="eastAsia" w:ascii="宋体" w:hAnsi="宋体"/>
          <w:iCs/>
          <w:color w:val="000000" w:themeColor="text1"/>
          <w:szCs w:val="21"/>
          <w14:textFill>
            <w14:solidFill>
              <w14:schemeClr w14:val="tx1"/>
            </w14:solidFill>
          </w14:textFill>
        </w:rPr>
        <w:sym w:font="Wingdings" w:char="00A8"/>
      </w:r>
      <w:r>
        <w:rPr>
          <w:rFonts w:ascii="宋体" w:hAnsi="宋体"/>
          <w:iCs/>
          <w:color w:val="000000" w:themeColor="text1"/>
          <w:szCs w:val="21"/>
          <w14:textFill>
            <w14:solidFill>
              <w14:schemeClr w14:val="tx1"/>
            </w14:solidFill>
          </w14:textFill>
        </w:rPr>
        <w:t xml:space="preserve"> </w:t>
      </w:r>
      <w:r>
        <w:rPr>
          <w:rFonts w:hint="eastAsia" w:ascii="宋体" w:hAnsi="宋体"/>
          <w:iCs/>
          <w:color w:val="000000" w:themeColor="text1"/>
          <w:szCs w:val="21"/>
          <w14:textFill>
            <w14:solidFill>
              <w14:schemeClr w14:val="tx1"/>
            </w14:solidFill>
          </w14:textFill>
        </w:rPr>
        <w:t>其他</w:t>
      </w:r>
      <w:r>
        <w:rPr>
          <w:rFonts w:hint="eastAsia" w:ascii="宋体" w:hAnsi="宋体"/>
          <w:color w:val="000000" w:themeColor="text1"/>
          <w:szCs w:val="21"/>
          <w:u w:val="single"/>
          <w14:textFill>
            <w14:solidFill>
              <w14:schemeClr w14:val="tx1"/>
            </w14:solidFill>
          </w14:textFill>
        </w:rPr>
        <w:t>.</w:t>
      </w:r>
      <w:r>
        <w:rPr>
          <w:rFonts w:ascii="宋体" w:hAnsi="宋体"/>
          <w:color w:val="000000" w:themeColor="text1"/>
          <w:szCs w:val="21"/>
          <w:u w:val="single"/>
          <w14:textFill>
            <w14:solidFill>
              <w14:schemeClr w14:val="tx1"/>
            </w14:solidFill>
          </w14:textFill>
        </w:rPr>
        <w:t xml:space="preserve">                 .</w:t>
      </w:r>
    </w:p>
    <w:p w14:paraId="15EB5064">
      <w:pPr>
        <w:adjustRightInd w:val="0"/>
        <w:snapToGrid w:val="0"/>
        <w:spacing w:line="360" w:lineRule="auto"/>
        <w:rPr>
          <w:rFonts w:ascii="宋体" w:hAnsi="宋体" w:cs="宋体"/>
          <w:iCs/>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w:t>
      </w:r>
      <w:r>
        <w:rPr>
          <w:rFonts w:ascii="宋体" w:hAnsi="宋体" w:cs="宋体"/>
          <w:color w:val="000000" w:themeColor="text1"/>
          <w:szCs w:val="21"/>
          <w:lang w:val="en"/>
          <w14:textFill>
            <w14:solidFill>
              <w14:schemeClr w14:val="tx1"/>
            </w14:solidFill>
          </w14:textFill>
        </w:rPr>
        <w:t>8</w:t>
      </w:r>
      <w:r>
        <w:rPr>
          <w:rFonts w:hint="eastAsia" w:ascii="宋体" w:hAnsi="宋体" w:cs="宋体"/>
          <w:color w:val="000000" w:themeColor="text1"/>
          <w:szCs w:val="21"/>
          <w14:textFill>
            <w14:solidFill>
              <w14:schemeClr w14:val="tx1"/>
            </w14:solidFill>
          </w14:textFill>
        </w:rPr>
        <w:t>）中标（成交）供应商是否为外商投资企业：</w:t>
      </w:r>
      <w:r>
        <w:rPr>
          <w:rFonts w:hint="eastAsia" w:ascii="宋体" w:hAnsi="宋体" w:cs="宋体"/>
          <w:iCs/>
          <w:color w:val="000000" w:themeColor="text1"/>
          <w:szCs w:val="21"/>
          <w14:textFill>
            <w14:solidFill>
              <w14:schemeClr w14:val="tx1"/>
            </w14:solidFill>
          </w14:textFill>
        </w:rPr>
        <w:sym w:font="Wingdings" w:char="00A8"/>
      </w:r>
      <w:r>
        <w:rPr>
          <w:rFonts w:ascii="宋体" w:hAnsi="宋体" w:cs="宋体"/>
          <w:iCs/>
          <w:color w:val="000000" w:themeColor="text1"/>
          <w:szCs w:val="21"/>
          <w14:textFill>
            <w14:solidFill>
              <w14:schemeClr w14:val="tx1"/>
            </w14:solidFill>
          </w14:textFill>
        </w:rPr>
        <w:t xml:space="preserve"> </w:t>
      </w:r>
      <w:r>
        <w:rPr>
          <w:rFonts w:hint="eastAsia" w:ascii="宋体" w:hAnsi="宋体" w:cs="宋体"/>
          <w:iCs/>
          <w:color w:val="000000" w:themeColor="text1"/>
          <w:szCs w:val="21"/>
          <w14:textFill>
            <w14:solidFill>
              <w14:schemeClr w14:val="tx1"/>
            </w14:solidFill>
          </w14:textFill>
        </w:rPr>
        <w:t>是</w:t>
      </w:r>
      <w:r>
        <w:rPr>
          <w:rFonts w:ascii="宋体" w:hAnsi="宋体" w:cs="宋体"/>
          <w:iCs/>
          <w:color w:val="000000" w:themeColor="text1"/>
          <w:szCs w:val="21"/>
          <w14:textFill>
            <w14:solidFill>
              <w14:schemeClr w14:val="tx1"/>
            </w14:solidFill>
          </w14:textFill>
        </w:rPr>
        <w:t xml:space="preserve">  </w:t>
      </w:r>
      <w:r>
        <w:rPr>
          <w:rFonts w:hint="eastAsia" w:ascii="宋体" w:hAnsi="宋体" w:cs="宋体"/>
          <w:iCs/>
          <w:color w:val="000000" w:themeColor="text1"/>
          <w:szCs w:val="21"/>
          <w14:textFill>
            <w14:solidFill>
              <w14:schemeClr w14:val="tx1"/>
            </w14:solidFill>
          </w14:textFill>
        </w:rPr>
        <w:sym w:font="Wingdings" w:char="00A8"/>
      </w:r>
      <w:r>
        <w:rPr>
          <w:rFonts w:ascii="宋体" w:hAnsi="宋体" w:cs="宋体"/>
          <w:iCs/>
          <w:color w:val="000000" w:themeColor="text1"/>
          <w:szCs w:val="21"/>
          <w14:textFill>
            <w14:solidFill>
              <w14:schemeClr w14:val="tx1"/>
            </w14:solidFill>
          </w14:textFill>
        </w:rPr>
        <w:t xml:space="preserve"> </w:t>
      </w:r>
      <w:r>
        <w:rPr>
          <w:rFonts w:hint="eastAsia" w:ascii="宋体" w:hAnsi="宋体" w:cs="宋体"/>
          <w:iCs/>
          <w:color w:val="000000" w:themeColor="text1"/>
          <w:szCs w:val="21"/>
          <w14:textFill>
            <w14:solidFill>
              <w14:schemeClr w14:val="tx1"/>
            </w14:solidFill>
          </w14:textFill>
        </w:rPr>
        <w:t>否</w:t>
      </w:r>
    </w:p>
    <w:p w14:paraId="672D1611">
      <w:pPr>
        <w:pStyle w:val="32"/>
        <w:tabs>
          <w:tab w:val="left" w:pos="1340"/>
        </w:tabs>
        <w:spacing w:line="360" w:lineRule="auto"/>
        <w:ind w:firstLine="0" w:firstLineChars="0"/>
        <w:rPr>
          <w:rFonts w:ascii="宋体" w:hAnsi="宋体" w:eastAsia="宋体" w:cs="宋体"/>
          <w:color w:val="000000" w:themeColor="text1"/>
          <w:sz w:val="21"/>
          <w:u w:val="single"/>
          <w14:textFill>
            <w14:solidFill>
              <w14:schemeClr w14:val="tx1"/>
            </w14:solidFill>
          </w14:textFill>
        </w:rPr>
      </w:pPr>
      <w:r>
        <w:rPr>
          <w:rFonts w:hint="eastAsia" w:ascii="宋体" w:hAnsi="宋体" w:eastAsia="宋体" w:cs="宋体"/>
          <w:color w:val="000000" w:themeColor="text1"/>
          <w:sz w:val="21"/>
          <w14:textFill>
            <w14:solidFill>
              <w14:schemeClr w14:val="tx1"/>
            </w14:solidFill>
          </w14:textFill>
        </w:rPr>
        <w:t xml:space="preserve">  </w:t>
      </w:r>
      <w:r>
        <w:rPr>
          <w:rFonts w:ascii="宋体" w:hAnsi="宋体" w:eastAsia="宋体" w:cs="宋体"/>
          <w:color w:val="000000" w:themeColor="text1"/>
          <w:sz w:val="21"/>
          <w14:textFill>
            <w14:solidFill>
              <w14:schemeClr w14:val="tx1"/>
            </w14:solidFill>
          </w14:textFill>
        </w:rPr>
        <w:t xml:space="preserve">  </w:t>
      </w:r>
      <w:r>
        <w:rPr>
          <w:rFonts w:hint="eastAsia" w:ascii="宋体" w:hAnsi="宋体" w:eastAsia="宋体" w:cs="宋体"/>
          <w:color w:val="000000" w:themeColor="text1"/>
          <w:sz w:val="21"/>
          <w14:textFill>
            <w14:solidFill>
              <w14:schemeClr w14:val="tx1"/>
            </w14:solidFill>
          </w14:textFill>
        </w:rPr>
        <w:t>外商投资企业类型：</w:t>
      </w:r>
      <w:r>
        <w:rPr>
          <w:rFonts w:hint="eastAsia" w:ascii="宋体" w:hAnsi="宋体" w:eastAsia="宋体" w:cs="宋体"/>
          <w:iCs/>
          <w:color w:val="000000" w:themeColor="text1"/>
          <w:sz w:val="21"/>
          <w14:textFill>
            <w14:solidFill>
              <w14:schemeClr w14:val="tx1"/>
            </w14:solidFill>
          </w14:textFill>
        </w:rPr>
        <w:sym w:font="Wingdings" w:char="00A8"/>
      </w:r>
      <w:r>
        <w:rPr>
          <w:rFonts w:ascii="宋体" w:hAnsi="宋体" w:eastAsia="宋体" w:cs="宋体"/>
          <w:iCs/>
          <w:color w:val="000000" w:themeColor="text1"/>
          <w:sz w:val="21"/>
          <w14:textFill>
            <w14:solidFill>
              <w14:schemeClr w14:val="tx1"/>
            </w14:solidFill>
          </w14:textFill>
        </w:rPr>
        <w:t xml:space="preserve"> </w:t>
      </w:r>
      <w:r>
        <w:rPr>
          <w:rFonts w:hint="eastAsia" w:ascii="宋体" w:hAnsi="宋体" w:eastAsia="宋体" w:cs="宋体"/>
          <w:color w:val="000000" w:themeColor="text1"/>
          <w:sz w:val="21"/>
          <w14:textFill>
            <w14:solidFill>
              <w14:schemeClr w14:val="tx1"/>
            </w14:solidFill>
          </w14:textFill>
        </w:rPr>
        <w:t xml:space="preserve">全部由外国投资者投资  </w:t>
      </w:r>
      <w:r>
        <w:rPr>
          <w:rFonts w:hint="eastAsia" w:ascii="宋体" w:hAnsi="宋体" w:eastAsia="宋体" w:cs="宋体"/>
          <w:iCs/>
          <w:color w:val="000000" w:themeColor="text1"/>
          <w:sz w:val="21"/>
          <w14:textFill>
            <w14:solidFill>
              <w14:schemeClr w14:val="tx1"/>
            </w14:solidFill>
          </w14:textFill>
        </w:rPr>
        <w:sym w:font="Wingdings" w:char="00A8"/>
      </w:r>
      <w:r>
        <w:rPr>
          <w:rFonts w:ascii="宋体" w:hAnsi="宋体" w:eastAsia="宋体" w:cs="宋体"/>
          <w:iCs/>
          <w:color w:val="000000" w:themeColor="text1"/>
          <w:sz w:val="21"/>
          <w14:textFill>
            <w14:solidFill>
              <w14:schemeClr w14:val="tx1"/>
            </w14:solidFill>
          </w14:textFill>
        </w:rPr>
        <w:t xml:space="preserve"> </w:t>
      </w:r>
      <w:r>
        <w:rPr>
          <w:rFonts w:hint="eastAsia" w:ascii="宋体" w:hAnsi="宋体" w:eastAsia="宋体" w:cs="宋体"/>
          <w:iCs/>
          <w:color w:val="000000" w:themeColor="text1"/>
          <w:sz w:val="21"/>
          <w14:textFill>
            <w14:solidFill>
              <w14:schemeClr w14:val="tx1"/>
            </w14:solidFill>
          </w14:textFill>
        </w:rPr>
        <w:t>部分由外国投资者投资</w:t>
      </w:r>
    </w:p>
    <w:p w14:paraId="38031208">
      <w:pPr>
        <w:adjustRightInd w:val="0"/>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ascii="宋体" w:hAnsi="宋体" w:cs="宋体"/>
          <w:color w:val="000000" w:themeColor="text1"/>
          <w:szCs w:val="21"/>
          <w:lang w:val="en"/>
          <w14:textFill>
            <w14:solidFill>
              <w14:schemeClr w14:val="tx1"/>
            </w14:solidFill>
          </w14:textFill>
        </w:rPr>
        <w:t>9</w:t>
      </w:r>
      <w:r>
        <w:rPr>
          <w:rFonts w:hint="eastAsia" w:ascii="宋体" w:hAnsi="宋体" w:cs="宋体"/>
          <w:color w:val="000000" w:themeColor="text1"/>
          <w:szCs w:val="21"/>
          <w14:textFill>
            <w14:solidFill>
              <w14:schemeClr w14:val="tx1"/>
            </w14:solidFill>
          </w14:textFill>
        </w:rPr>
        <w:t xml:space="preserve">）是否涉及进口产品： </w:t>
      </w:r>
      <w:r>
        <w:rPr>
          <w:rFonts w:hint="eastAsia" w:ascii="宋体" w:hAnsi="宋体" w:cs="宋体"/>
          <w:color w:val="000000" w:themeColor="text1"/>
          <w:szCs w:val="21"/>
          <w14:textFill>
            <w14:solidFill>
              <w14:schemeClr w14:val="tx1"/>
            </w14:solidFill>
          </w14:textFill>
        </w:rPr>
        <w:sym w:font="Wingdings" w:char="00A8"/>
      </w:r>
      <w:r>
        <w:rPr>
          <w:rFonts w:ascii="宋体" w:hAnsi="宋体" w:cs="宋体"/>
          <w:color w:val="000000" w:themeColor="text1"/>
          <w:szCs w:val="21"/>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是，《政府采购品目分类目录》底级品目名称：</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 xml:space="preserve"> 金</w:t>
      </w:r>
      <w:r>
        <w:rPr>
          <w:rFonts w:hint="eastAsia" w:ascii="宋体" w:hAnsi="宋体" w:cs="宋体"/>
          <w:color w:val="000000" w:themeColor="text1"/>
          <w:szCs w:val="21"/>
          <w:highlight w:val="none"/>
          <w14:textFill>
            <w14:solidFill>
              <w14:schemeClr w14:val="tx1"/>
            </w14:solidFill>
          </w14:textFill>
        </w:rPr>
        <w:t>额：</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 xml:space="preserve"> 国别：</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 xml:space="preserve"> 品牌：</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 xml:space="preserve"> 规格型号：</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 xml:space="preserve">      </w:t>
      </w:r>
    </w:p>
    <w:p w14:paraId="143ACAD5">
      <w:pPr>
        <w:adjustRightInd w:val="0"/>
        <w:snapToGrid w:val="0"/>
        <w:spacing w:line="360" w:lineRule="auto"/>
        <w:ind w:firstLine="840" w:firstLineChars="4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sym w:font="Wingdings" w:char="00A8"/>
      </w:r>
      <w:r>
        <w:rPr>
          <w:rFonts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否</w:t>
      </w:r>
    </w:p>
    <w:p w14:paraId="7B2A67F6">
      <w:pPr>
        <w:tabs>
          <w:tab w:val="left" w:pos="740"/>
        </w:tabs>
        <w:adjustRightInd w:val="0"/>
        <w:snapToGrid w:val="0"/>
        <w:spacing w:line="360" w:lineRule="auto"/>
        <w:rPr>
          <w:rFonts w:hint="default" w:ascii="宋体" w:hAnsi="宋体"/>
          <w:color w:val="000000" w:themeColor="text1"/>
          <w:szCs w:val="21"/>
          <w:highlight w:val="none"/>
          <w:lang w:val="en-US"/>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    （1</w:t>
      </w:r>
      <w:r>
        <w:rPr>
          <w:rFonts w:ascii="宋体" w:hAnsi="宋体"/>
          <w:color w:val="000000" w:themeColor="text1"/>
          <w:szCs w:val="21"/>
          <w:highlight w:val="none"/>
          <w:lang w:val="en"/>
          <w14:textFill>
            <w14:solidFill>
              <w14:schemeClr w14:val="tx1"/>
            </w14:solidFill>
          </w14:textFill>
        </w:rPr>
        <w:t>0</w:t>
      </w:r>
      <w:r>
        <w:rPr>
          <w:rFonts w:hint="eastAsia" w:ascii="宋体" w:hAnsi="宋体"/>
          <w:color w:val="000000" w:themeColor="text1"/>
          <w:szCs w:val="21"/>
          <w:highlight w:val="none"/>
          <w14:textFill>
            <w14:solidFill>
              <w14:schemeClr w14:val="tx1"/>
            </w14:solidFill>
          </w14:textFill>
        </w:rPr>
        <w:t>）是否涉及节能产品：</w:t>
      </w:r>
      <w:r>
        <w:rPr>
          <w:rFonts w:hint="eastAsia" w:ascii="宋体" w:hAnsi="宋体"/>
          <w:color w:val="000000" w:themeColor="text1"/>
          <w:szCs w:val="21"/>
          <w:highlight w:val="none"/>
          <w14:textFill>
            <w14:solidFill>
              <w14:schemeClr w14:val="tx1"/>
            </w14:solidFill>
          </w14:textFill>
        </w:rPr>
        <w:sym w:font="Wingdings" w:char="00FE"/>
      </w:r>
      <w:r>
        <w:rPr>
          <w:rFonts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是，《节能产品政府采购品目清单》的底级品目名称：</w:t>
      </w:r>
      <w:r>
        <w:rPr>
          <w:rFonts w:hint="eastAsia" w:ascii="宋体" w:hAnsi="宋体"/>
          <w:color w:val="000000" w:themeColor="text1"/>
          <w:szCs w:val="21"/>
          <w:highlight w:val="none"/>
          <w:u w:val="single"/>
          <w14:textFill>
            <w14:solidFill>
              <w14:schemeClr w14:val="tx1"/>
            </w14:solidFill>
          </w14:textFill>
        </w:rPr>
        <w:t>.</w:t>
      </w:r>
      <w:r>
        <w:rPr>
          <w:rFonts w:ascii="宋体" w:hAnsi="宋体"/>
          <w:color w:val="000000" w:themeColor="text1"/>
          <w:szCs w:val="21"/>
          <w:highlight w:val="none"/>
          <w:u w:val="single"/>
          <w14:textFill>
            <w14:solidFill>
              <w14:schemeClr w14:val="tx1"/>
            </w14:solidFill>
          </w14:textFill>
        </w:rPr>
        <w:t xml:space="preserve"> </w:t>
      </w:r>
      <w:r>
        <w:rPr>
          <w:rStyle w:val="30"/>
          <w:rFonts w:hint="eastAsia" w:cs="宋体"/>
          <w:bCs/>
          <w:color w:val="000000" w:themeColor="text1"/>
          <w:szCs w:val="21"/>
          <w:highlight w:val="none"/>
          <w:u w:val="single"/>
          <w:lang w:val="en-US"/>
          <w14:textFill>
            <w14:solidFill>
              <w14:schemeClr w14:val="tx1"/>
            </w14:solidFill>
          </w14:textFill>
        </w:rPr>
        <w:t>计算机、</w:t>
      </w:r>
    </w:p>
    <w:p w14:paraId="0E1A4DFA">
      <w:pPr>
        <w:tabs>
          <w:tab w:val="left" w:pos="740"/>
        </w:tabs>
        <w:adjustRightInd w:val="0"/>
        <w:snapToGrid w:val="0"/>
        <w:spacing w:line="360" w:lineRule="auto"/>
        <w:rPr>
          <w:rFonts w:ascii="宋体" w:hAnsi="宋体"/>
          <w:iCs/>
          <w:color w:val="000000" w:themeColor="text1"/>
          <w:szCs w:val="21"/>
          <w:highlight w:val="none"/>
          <w14:textFill>
            <w14:solidFill>
              <w14:schemeClr w14:val="tx1"/>
            </w14:solidFill>
          </w14:textFill>
        </w:rPr>
      </w:pPr>
      <w:r>
        <w:rPr>
          <w:rFonts w:hint="eastAsia" w:ascii="宋体" w:hAnsi="宋体"/>
          <w:iCs/>
          <w:color w:val="000000" w:themeColor="text1"/>
          <w:szCs w:val="21"/>
          <w:highlight w:val="none"/>
          <w14:textFill>
            <w14:solidFill>
              <w14:schemeClr w14:val="tx1"/>
            </w14:solidFill>
          </w14:textFill>
        </w:rPr>
        <w:t xml:space="preserve">     </w:t>
      </w:r>
      <w:r>
        <w:rPr>
          <w:rFonts w:hint="eastAsia" w:ascii="宋体" w:hAnsi="宋体"/>
          <w:iCs/>
          <w:color w:val="000000" w:themeColor="text1"/>
          <w:szCs w:val="21"/>
          <w:highlight w:val="none"/>
          <w14:textFill>
            <w14:solidFill>
              <w14:schemeClr w14:val="tx1"/>
            </w14:solidFill>
          </w14:textFill>
        </w:rPr>
        <w:sym w:font="Wingdings" w:char="00FE"/>
      </w:r>
      <w:r>
        <w:rPr>
          <w:rFonts w:ascii="宋体" w:hAnsi="宋体"/>
          <w:iCs/>
          <w:color w:val="000000" w:themeColor="text1"/>
          <w:szCs w:val="21"/>
          <w:highlight w:val="none"/>
          <w14:textFill>
            <w14:solidFill>
              <w14:schemeClr w14:val="tx1"/>
            </w14:solidFill>
          </w14:textFill>
        </w:rPr>
        <w:t xml:space="preserve"> </w:t>
      </w:r>
      <w:r>
        <w:rPr>
          <w:rFonts w:hint="eastAsia" w:ascii="宋体" w:hAnsi="宋体"/>
          <w:iCs/>
          <w:color w:val="000000" w:themeColor="text1"/>
          <w:szCs w:val="21"/>
          <w:highlight w:val="none"/>
          <w14:textFill>
            <w14:solidFill>
              <w14:schemeClr w14:val="tx1"/>
            </w14:solidFill>
          </w14:textFill>
        </w:rPr>
        <w:t xml:space="preserve">强制采购       </w:t>
      </w:r>
      <w:r>
        <w:rPr>
          <w:rFonts w:hint="eastAsia" w:ascii="宋体" w:hAnsi="宋体"/>
          <w:iCs/>
          <w:color w:val="000000" w:themeColor="text1"/>
          <w:szCs w:val="21"/>
          <w:highlight w:val="none"/>
          <w14:textFill>
            <w14:solidFill>
              <w14:schemeClr w14:val="tx1"/>
            </w14:solidFill>
          </w14:textFill>
        </w:rPr>
        <w:sym w:font="Wingdings" w:char="00A8"/>
      </w:r>
      <w:r>
        <w:rPr>
          <w:rFonts w:ascii="宋体" w:hAnsi="宋体"/>
          <w:iCs/>
          <w:color w:val="000000" w:themeColor="text1"/>
          <w:szCs w:val="21"/>
          <w:highlight w:val="none"/>
          <w14:textFill>
            <w14:solidFill>
              <w14:schemeClr w14:val="tx1"/>
            </w14:solidFill>
          </w14:textFill>
        </w:rPr>
        <w:t xml:space="preserve"> </w:t>
      </w:r>
      <w:r>
        <w:rPr>
          <w:rFonts w:hint="eastAsia" w:ascii="宋体" w:hAnsi="宋体"/>
          <w:iCs/>
          <w:color w:val="000000" w:themeColor="text1"/>
          <w:szCs w:val="21"/>
          <w:highlight w:val="none"/>
          <w14:textFill>
            <w14:solidFill>
              <w14:schemeClr w14:val="tx1"/>
            </w14:solidFill>
          </w14:textFill>
        </w:rPr>
        <w:t xml:space="preserve">优先采购    </w:t>
      </w:r>
    </w:p>
    <w:p w14:paraId="078C26A1">
      <w:pPr>
        <w:tabs>
          <w:tab w:val="left" w:pos="740"/>
        </w:tabs>
        <w:adjustRightInd w:val="0"/>
        <w:snapToGrid w:val="0"/>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iCs/>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sym w:font="Wingdings" w:char="00A8"/>
      </w:r>
      <w:r>
        <w:rPr>
          <w:rFonts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否</w:t>
      </w:r>
    </w:p>
    <w:p w14:paraId="415E2B63">
      <w:pPr>
        <w:tabs>
          <w:tab w:val="left" w:pos="740"/>
        </w:tabs>
        <w:adjustRightInd w:val="0"/>
        <w:snapToGrid w:val="0"/>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     是否涉及环境标志产品：</w:t>
      </w:r>
    </w:p>
    <w:p w14:paraId="25F3EB73">
      <w:pPr>
        <w:tabs>
          <w:tab w:val="left" w:pos="740"/>
        </w:tabs>
        <w:adjustRightInd w:val="0"/>
        <w:snapToGrid w:val="0"/>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sym w:font="Wingdings" w:char="00FE"/>
      </w:r>
      <w:r>
        <w:rPr>
          <w:rFonts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是，《环境标志产品政府采购品目清单》的底级品目名称：</w:t>
      </w:r>
      <w:r>
        <w:rPr>
          <w:rFonts w:hint="eastAsia" w:ascii="宋体" w:hAnsi="宋体"/>
          <w:color w:val="000000" w:themeColor="text1"/>
          <w:szCs w:val="21"/>
          <w:highlight w:val="none"/>
          <w:u w:val="single"/>
          <w14:textFill>
            <w14:solidFill>
              <w14:schemeClr w14:val="tx1"/>
            </w14:solidFill>
          </w14:textFill>
        </w:rPr>
        <w:t>.</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计算机</w:t>
      </w:r>
      <w:r>
        <w:rPr>
          <w:rFonts w:hint="eastAsia" w:ascii="宋体" w:hAnsi="宋体"/>
          <w:color w:val="000000" w:themeColor="text1"/>
          <w:szCs w:val="21"/>
          <w:highlight w:val="none"/>
          <w:u w:val="single"/>
          <w:lang w:val="en-US" w:eastAsia="zh-CN"/>
          <w14:textFill>
            <w14:solidFill>
              <w14:schemeClr w14:val="tx1"/>
            </w14:solidFill>
          </w14:textFill>
        </w:rPr>
        <w:t xml:space="preserve"> </w:t>
      </w:r>
      <w:r>
        <w:rPr>
          <w:rFonts w:ascii="宋体" w:hAnsi="宋体"/>
          <w:color w:val="000000" w:themeColor="text1"/>
          <w:szCs w:val="21"/>
          <w:highlight w:val="none"/>
          <w:u w:val="single"/>
          <w14:textFill>
            <w14:solidFill>
              <w14:schemeClr w14:val="tx1"/>
            </w14:solidFill>
          </w14:textFill>
        </w:rPr>
        <w:t xml:space="preserve"> .</w:t>
      </w:r>
    </w:p>
    <w:p w14:paraId="18AB254C">
      <w:pPr>
        <w:tabs>
          <w:tab w:val="left" w:pos="740"/>
        </w:tabs>
        <w:adjustRightInd w:val="0"/>
        <w:snapToGrid w:val="0"/>
        <w:spacing w:line="360" w:lineRule="auto"/>
        <w:rPr>
          <w:rFonts w:ascii="宋体" w:hAnsi="宋体"/>
          <w:iCs/>
          <w:color w:val="000000" w:themeColor="text1"/>
          <w:szCs w:val="21"/>
          <w:highlight w:val="none"/>
          <w14:textFill>
            <w14:solidFill>
              <w14:schemeClr w14:val="tx1"/>
            </w14:solidFill>
          </w14:textFill>
        </w:rPr>
      </w:pPr>
      <w:r>
        <w:rPr>
          <w:rFonts w:hint="eastAsia" w:ascii="宋体" w:hAnsi="宋体"/>
          <w:iCs/>
          <w:color w:val="000000" w:themeColor="text1"/>
          <w:szCs w:val="21"/>
          <w:highlight w:val="none"/>
          <w14:textFill>
            <w14:solidFill>
              <w14:schemeClr w14:val="tx1"/>
            </w14:solidFill>
          </w14:textFill>
        </w:rPr>
        <w:t xml:space="preserve">     </w:t>
      </w:r>
      <w:r>
        <w:rPr>
          <w:rFonts w:hint="eastAsia" w:ascii="宋体" w:hAnsi="宋体"/>
          <w:iCs/>
          <w:color w:val="000000" w:themeColor="text1"/>
          <w:szCs w:val="21"/>
          <w:highlight w:val="none"/>
          <w14:textFill>
            <w14:solidFill>
              <w14:schemeClr w14:val="tx1"/>
            </w14:solidFill>
          </w14:textFill>
        </w:rPr>
        <w:sym w:font="Wingdings" w:char="00A8"/>
      </w:r>
      <w:r>
        <w:rPr>
          <w:rFonts w:ascii="宋体" w:hAnsi="宋体"/>
          <w:iCs/>
          <w:color w:val="000000" w:themeColor="text1"/>
          <w:szCs w:val="21"/>
          <w:highlight w:val="none"/>
          <w14:textFill>
            <w14:solidFill>
              <w14:schemeClr w14:val="tx1"/>
            </w14:solidFill>
          </w14:textFill>
        </w:rPr>
        <w:t xml:space="preserve"> </w:t>
      </w:r>
      <w:r>
        <w:rPr>
          <w:rFonts w:hint="eastAsia" w:ascii="宋体" w:hAnsi="宋体"/>
          <w:iCs/>
          <w:color w:val="000000" w:themeColor="text1"/>
          <w:szCs w:val="21"/>
          <w:highlight w:val="none"/>
          <w14:textFill>
            <w14:solidFill>
              <w14:schemeClr w14:val="tx1"/>
            </w14:solidFill>
          </w14:textFill>
        </w:rPr>
        <w:t xml:space="preserve">强制采购       </w:t>
      </w:r>
      <w:r>
        <w:rPr>
          <w:rFonts w:hint="eastAsia" w:ascii="宋体" w:hAnsi="宋体"/>
          <w:iCs/>
          <w:color w:val="000000" w:themeColor="text1"/>
          <w:szCs w:val="21"/>
          <w:highlight w:val="none"/>
          <w14:textFill>
            <w14:solidFill>
              <w14:schemeClr w14:val="tx1"/>
            </w14:solidFill>
          </w14:textFill>
        </w:rPr>
        <w:sym w:font="Wingdings" w:char="00FE"/>
      </w:r>
      <w:r>
        <w:rPr>
          <w:rFonts w:ascii="宋体" w:hAnsi="宋体"/>
          <w:iCs/>
          <w:color w:val="000000" w:themeColor="text1"/>
          <w:szCs w:val="21"/>
          <w:highlight w:val="none"/>
          <w14:textFill>
            <w14:solidFill>
              <w14:schemeClr w14:val="tx1"/>
            </w14:solidFill>
          </w14:textFill>
        </w:rPr>
        <w:t xml:space="preserve"> </w:t>
      </w:r>
      <w:r>
        <w:rPr>
          <w:rFonts w:hint="eastAsia" w:ascii="宋体" w:hAnsi="宋体"/>
          <w:iCs/>
          <w:color w:val="000000" w:themeColor="text1"/>
          <w:szCs w:val="21"/>
          <w:highlight w:val="none"/>
          <w14:textFill>
            <w14:solidFill>
              <w14:schemeClr w14:val="tx1"/>
            </w14:solidFill>
          </w14:textFill>
        </w:rPr>
        <w:t xml:space="preserve">优先采购    </w:t>
      </w:r>
    </w:p>
    <w:p w14:paraId="191CC74C">
      <w:pPr>
        <w:tabs>
          <w:tab w:val="left" w:pos="740"/>
        </w:tabs>
        <w:adjustRightInd w:val="0"/>
        <w:snapToGrid w:val="0"/>
        <w:spacing w:line="360" w:lineRule="auto"/>
        <w:rPr>
          <w:rFonts w:ascii="宋体" w:hAnsi="宋体"/>
          <w:color w:val="000000" w:themeColor="text1"/>
          <w:szCs w:val="21"/>
          <w14:textFill>
            <w14:solidFill>
              <w14:schemeClr w14:val="tx1"/>
            </w14:solidFill>
          </w14:textFill>
        </w:rPr>
      </w:pPr>
      <w:r>
        <w:rPr>
          <w:rFonts w:hint="eastAsia" w:ascii="宋体" w:hAnsi="宋体"/>
          <w:iCs/>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sym w:font="Wingdings" w:char="00A8"/>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否</w:t>
      </w:r>
    </w:p>
    <w:p w14:paraId="03714E43">
      <w:pPr>
        <w:pStyle w:val="32"/>
        <w:snapToGrid w:val="0"/>
        <w:spacing w:line="360" w:lineRule="auto"/>
        <w:ind w:firstLine="0" w:firstLineChars="0"/>
        <w:rPr>
          <w:rFonts w:ascii="宋体" w:hAnsi="宋体" w:eastAsia="宋体" w:cs="Times New Roman"/>
          <w:color w:val="000000" w:themeColor="text1"/>
          <w:kern w:val="2"/>
          <w:sz w:val="21"/>
          <w14:textFill>
            <w14:solidFill>
              <w14:schemeClr w14:val="tx1"/>
            </w14:solidFill>
          </w14:textFill>
        </w:rPr>
      </w:pPr>
      <w:r>
        <w:rPr>
          <w:rFonts w:hint="eastAsia" w:ascii="宋体" w:hAnsi="宋体" w:eastAsia="宋体"/>
          <w:color w:val="000000" w:themeColor="text1"/>
          <w:sz w:val="21"/>
          <w14:textFill>
            <w14:solidFill>
              <w14:schemeClr w14:val="tx1"/>
            </w14:solidFill>
          </w14:textFill>
        </w:rPr>
        <w:t xml:space="preserve">     </w:t>
      </w:r>
      <w:r>
        <w:rPr>
          <w:rFonts w:hint="eastAsia" w:ascii="宋体" w:hAnsi="宋体" w:eastAsia="宋体" w:cs="Times New Roman"/>
          <w:color w:val="000000" w:themeColor="text1"/>
          <w:kern w:val="2"/>
          <w:sz w:val="21"/>
          <w14:textFill>
            <w14:solidFill>
              <w14:schemeClr w14:val="tx1"/>
            </w14:solidFill>
          </w14:textFill>
        </w:rPr>
        <w:t xml:space="preserve">是否涉及绿色产品： </w:t>
      </w:r>
    </w:p>
    <w:p w14:paraId="37BFA5B0">
      <w:pPr>
        <w:pStyle w:val="32"/>
        <w:spacing w:line="360" w:lineRule="auto"/>
        <w:ind w:firstLine="420" w:firstLineChars="0"/>
        <w:rPr>
          <w:rFonts w:ascii="宋体" w:hAnsi="宋体" w:eastAsia="宋体"/>
          <w:color w:val="000000" w:themeColor="text1"/>
          <w:sz w:val="21"/>
          <w:u w:val="single"/>
          <w14:textFill>
            <w14:solidFill>
              <w14:schemeClr w14:val="tx1"/>
            </w14:solidFill>
          </w14:textFill>
        </w:rPr>
      </w:pPr>
      <w:r>
        <w:rPr>
          <w:rFonts w:hint="eastAsia" w:ascii="宋体" w:hAnsi="宋体" w:eastAsia="宋体" w:cs="Times New Roman"/>
          <w:color w:val="000000" w:themeColor="text1"/>
          <w:kern w:val="2"/>
          <w:sz w:val="21"/>
          <w14:textFill>
            <w14:solidFill>
              <w14:schemeClr w14:val="tx1"/>
            </w14:solidFill>
          </w14:textFill>
        </w:rPr>
        <w:t xml:space="preserve"> </w:t>
      </w:r>
      <w:r>
        <w:rPr>
          <w:rFonts w:hint="eastAsia" w:ascii="宋体" w:hAnsi="宋体" w:eastAsia="宋体" w:cs="Times New Roman"/>
          <w:color w:val="000000" w:themeColor="text1"/>
          <w:kern w:val="2"/>
          <w:sz w:val="21"/>
          <w14:textFill>
            <w14:solidFill>
              <w14:schemeClr w14:val="tx1"/>
            </w14:solidFill>
          </w14:textFill>
        </w:rPr>
        <w:sym w:font="Wingdings" w:char="00A8"/>
      </w:r>
      <w:r>
        <w:rPr>
          <w:rFonts w:ascii="宋体" w:hAnsi="宋体" w:eastAsia="宋体" w:cs="Times New Roman"/>
          <w:color w:val="000000" w:themeColor="text1"/>
          <w:kern w:val="2"/>
          <w:sz w:val="21"/>
          <w14:textFill>
            <w14:solidFill>
              <w14:schemeClr w14:val="tx1"/>
            </w14:solidFill>
          </w14:textFill>
        </w:rPr>
        <w:t xml:space="preserve"> </w:t>
      </w:r>
      <w:r>
        <w:rPr>
          <w:rFonts w:hint="eastAsia" w:ascii="宋体" w:hAnsi="宋体" w:eastAsia="宋体" w:cs="Times New Roman"/>
          <w:color w:val="000000" w:themeColor="text1"/>
          <w:kern w:val="2"/>
          <w:sz w:val="21"/>
          <w14:textFill>
            <w14:solidFill>
              <w14:schemeClr w14:val="tx1"/>
            </w14:solidFill>
          </w14:textFill>
        </w:rPr>
        <w:t>是，绿色产品政府采购相关政策确定的底级品目名称：</w:t>
      </w:r>
      <w:r>
        <w:rPr>
          <w:rFonts w:hint="eastAsia" w:ascii="宋体" w:hAnsi="宋体"/>
          <w:color w:val="000000" w:themeColor="text1"/>
          <w:sz w:val="21"/>
          <w:u w:val="single"/>
          <w14:textFill>
            <w14:solidFill>
              <w14:schemeClr w14:val="tx1"/>
            </w14:solidFill>
          </w14:textFill>
        </w:rPr>
        <w:t>.</w:t>
      </w:r>
      <w:r>
        <w:rPr>
          <w:rFonts w:ascii="宋体" w:hAnsi="宋体"/>
          <w:color w:val="000000" w:themeColor="text1"/>
          <w:sz w:val="21"/>
          <w:u w:val="single"/>
          <w14:textFill>
            <w14:solidFill>
              <w14:schemeClr w14:val="tx1"/>
            </w14:solidFill>
          </w14:textFill>
        </w:rPr>
        <w:t xml:space="preserve">                      .</w:t>
      </w:r>
      <w:r>
        <w:rPr>
          <w:rFonts w:hint="eastAsia" w:ascii="宋体" w:hAnsi="宋体" w:eastAsia="宋体"/>
          <w:color w:val="000000" w:themeColor="text1"/>
          <w:sz w:val="21"/>
          <w:u w:val="single"/>
          <w14:textFill>
            <w14:solidFill>
              <w14:schemeClr w14:val="tx1"/>
            </w14:solidFill>
          </w14:textFill>
        </w:rPr>
        <w:t xml:space="preserve">         </w:t>
      </w:r>
    </w:p>
    <w:p w14:paraId="4138C56B">
      <w:pPr>
        <w:tabs>
          <w:tab w:val="left" w:pos="740"/>
        </w:tabs>
        <w:adjustRightInd w:val="0"/>
        <w:snapToGrid w:val="0"/>
        <w:spacing w:line="360" w:lineRule="auto"/>
        <w:rPr>
          <w:rFonts w:ascii="宋体" w:hAnsi="宋体"/>
          <w:iCs/>
          <w:color w:val="000000" w:themeColor="text1"/>
          <w:szCs w:val="21"/>
          <w14:textFill>
            <w14:solidFill>
              <w14:schemeClr w14:val="tx1"/>
            </w14:solidFill>
          </w14:textFill>
        </w:rPr>
      </w:pPr>
      <w:r>
        <w:rPr>
          <w:rFonts w:hint="eastAsia" w:ascii="宋体" w:hAnsi="宋体"/>
          <w:iCs/>
          <w:color w:val="000000" w:themeColor="text1"/>
          <w:szCs w:val="21"/>
          <w14:textFill>
            <w14:solidFill>
              <w14:schemeClr w14:val="tx1"/>
            </w14:solidFill>
          </w14:textFill>
        </w:rPr>
        <w:t xml:space="preserve">     </w:t>
      </w:r>
      <w:r>
        <w:rPr>
          <w:rFonts w:hint="eastAsia" w:ascii="宋体" w:hAnsi="宋体"/>
          <w:iCs/>
          <w:color w:val="000000" w:themeColor="text1"/>
          <w:szCs w:val="21"/>
          <w14:textFill>
            <w14:solidFill>
              <w14:schemeClr w14:val="tx1"/>
            </w14:solidFill>
          </w14:textFill>
        </w:rPr>
        <w:sym w:font="Wingdings" w:char="00A8"/>
      </w:r>
      <w:r>
        <w:rPr>
          <w:rFonts w:ascii="宋体" w:hAnsi="宋体"/>
          <w:iCs/>
          <w:color w:val="000000" w:themeColor="text1"/>
          <w:szCs w:val="21"/>
          <w14:textFill>
            <w14:solidFill>
              <w14:schemeClr w14:val="tx1"/>
            </w14:solidFill>
          </w14:textFill>
        </w:rPr>
        <w:t xml:space="preserve"> </w:t>
      </w:r>
      <w:r>
        <w:rPr>
          <w:rFonts w:hint="eastAsia" w:ascii="宋体" w:hAnsi="宋体"/>
          <w:iCs/>
          <w:color w:val="000000" w:themeColor="text1"/>
          <w:szCs w:val="21"/>
          <w14:textFill>
            <w14:solidFill>
              <w14:schemeClr w14:val="tx1"/>
            </w14:solidFill>
          </w14:textFill>
        </w:rPr>
        <w:t xml:space="preserve">强制采购       </w:t>
      </w:r>
      <w:r>
        <w:rPr>
          <w:rFonts w:hint="eastAsia" w:ascii="宋体" w:hAnsi="宋体"/>
          <w:iCs/>
          <w:color w:val="000000" w:themeColor="text1"/>
          <w:szCs w:val="21"/>
          <w14:textFill>
            <w14:solidFill>
              <w14:schemeClr w14:val="tx1"/>
            </w14:solidFill>
          </w14:textFill>
        </w:rPr>
        <w:sym w:font="Wingdings" w:char="00A8"/>
      </w:r>
      <w:r>
        <w:rPr>
          <w:rFonts w:ascii="宋体" w:hAnsi="宋体"/>
          <w:iCs/>
          <w:color w:val="000000" w:themeColor="text1"/>
          <w:szCs w:val="21"/>
          <w14:textFill>
            <w14:solidFill>
              <w14:schemeClr w14:val="tx1"/>
            </w14:solidFill>
          </w14:textFill>
        </w:rPr>
        <w:t xml:space="preserve"> </w:t>
      </w:r>
      <w:r>
        <w:rPr>
          <w:rFonts w:hint="eastAsia" w:ascii="宋体" w:hAnsi="宋体"/>
          <w:iCs/>
          <w:color w:val="000000" w:themeColor="text1"/>
          <w:szCs w:val="21"/>
          <w14:textFill>
            <w14:solidFill>
              <w14:schemeClr w14:val="tx1"/>
            </w14:solidFill>
          </w14:textFill>
        </w:rPr>
        <w:t xml:space="preserve">优先采购    </w:t>
      </w:r>
    </w:p>
    <w:p w14:paraId="33167E27">
      <w:pPr>
        <w:pStyle w:val="32"/>
        <w:spacing w:line="360" w:lineRule="auto"/>
        <w:ind w:firstLine="420" w:firstLineChars="0"/>
        <w:rPr>
          <w:rFonts w:ascii="宋体" w:hAnsi="宋体" w:eastAsia="宋体"/>
          <w:color w:val="000000" w:themeColor="text1"/>
          <w:sz w:val="21"/>
          <w14:textFill>
            <w14:solidFill>
              <w14:schemeClr w14:val="tx1"/>
            </w14:solidFill>
          </w14:textFill>
        </w:rPr>
      </w:pPr>
      <w:r>
        <w:rPr>
          <w:rFonts w:hint="eastAsia" w:ascii="宋体" w:hAnsi="宋体" w:eastAsia="宋体" w:cs="Times New Roman"/>
          <w:color w:val="000000" w:themeColor="text1"/>
          <w:kern w:val="2"/>
          <w:sz w:val="21"/>
          <w14:textFill>
            <w14:solidFill>
              <w14:schemeClr w14:val="tx1"/>
            </w14:solidFill>
          </w14:textFill>
        </w:rPr>
        <w:t xml:space="preserve"> </w:t>
      </w:r>
      <w:r>
        <w:rPr>
          <w:rFonts w:hint="eastAsia" w:ascii="宋体" w:hAnsi="宋体" w:eastAsia="宋体" w:cs="Times New Roman"/>
          <w:color w:val="000000" w:themeColor="text1"/>
          <w:kern w:val="2"/>
          <w:sz w:val="21"/>
          <w14:textFill>
            <w14:solidFill>
              <w14:schemeClr w14:val="tx1"/>
            </w14:solidFill>
          </w14:textFill>
        </w:rPr>
        <w:sym w:font="Wingdings" w:char="00A8"/>
      </w:r>
      <w:r>
        <w:rPr>
          <w:rFonts w:ascii="宋体" w:hAnsi="宋体" w:eastAsia="宋体" w:cs="Times New Roman"/>
          <w:color w:val="000000" w:themeColor="text1"/>
          <w:kern w:val="2"/>
          <w:sz w:val="21"/>
          <w14:textFill>
            <w14:solidFill>
              <w14:schemeClr w14:val="tx1"/>
            </w14:solidFill>
          </w14:textFill>
        </w:rPr>
        <w:t xml:space="preserve"> </w:t>
      </w:r>
      <w:r>
        <w:rPr>
          <w:rFonts w:hint="eastAsia" w:ascii="宋体" w:hAnsi="宋体" w:eastAsia="宋体" w:cs="Times New Roman"/>
          <w:color w:val="000000" w:themeColor="text1"/>
          <w:kern w:val="2"/>
          <w:sz w:val="21"/>
          <w14:textFill>
            <w14:solidFill>
              <w14:schemeClr w14:val="tx1"/>
            </w14:solidFill>
          </w14:textFill>
        </w:rPr>
        <w:t>否</w:t>
      </w:r>
    </w:p>
    <w:p w14:paraId="4768C06A">
      <w:pPr>
        <w:adjustRightInd w:val="0"/>
        <w:snapToGrid w:val="0"/>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（1</w:t>
      </w:r>
      <w:r>
        <w:rPr>
          <w:rFonts w:ascii="宋体" w:hAnsi="宋体"/>
          <w:color w:val="000000" w:themeColor="text1"/>
          <w:szCs w:val="21"/>
          <w:lang w:val="en"/>
          <w14:textFill>
            <w14:solidFill>
              <w14:schemeClr w14:val="tx1"/>
            </w14:solidFill>
          </w14:textFill>
        </w:rPr>
        <w:t>1</w:t>
      </w:r>
      <w:r>
        <w:rPr>
          <w:rFonts w:hint="eastAsia" w:ascii="宋体" w:hAnsi="宋体"/>
          <w:color w:val="000000" w:themeColor="text1"/>
          <w:szCs w:val="21"/>
          <w14:textFill>
            <w14:solidFill>
              <w14:schemeClr w14:val="tx1"/>
            </w14:solidFill>
          </w14:textFill>
        </w:rPr>
        <w:t>）涉及商品包装和快递包装的，是否参考《商品包装政府采购需求标准（试行）》、《快递包装政府采购需求标准（试行）》明确产品及相关快递服务的具体包装要求：</w:t>
      </w:r>
      <w:r>
        <w:rPr>
          <w:rFonts w:hint="eastAsia" w:ascii="宋体" w:hAnsi="宋体"/>
          <w:color w:val="000000" w:themeColor="text1"/>
          <w:szCs w:val="21"/>
          <w14:textFill>
            <w14:solidFill>
              <w14:schemeClr w14:val="tx1"/>
            </w14:solidFill>
          </w14:textFill>
        </w:rPr>
        <w:sym w:font="Wingdings" w:char="00A8"/>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是</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sym w:font="Wingdings" w:char="00A8"/>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 xml:space="preserve">否 </w:t>
      </w:r>
      <w:r>
        <w:rPr>
          <w:rFonts w:hint="eastAsia" w:ascii="宋体" w:hAnsi="宋体"/>
          <w:color w:val="000000" w:themeColor="text1"/>
          <w:szCs w:val="21"/>
          <w14:textFill>
            <w14:solidFill>
              <w14:schemeClr w14:val="tx1"/>
            </w14:solidFill>
          </w14:textFill>
        </w:rPr>
        <w:sym w:font="Wingdings" w:char="00A8"/>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不涉及</w:t>
      </w:r>
    </w:p>
    <w:p w14:paraId="58C2568A">
      <w:pPr>
        <w:adjustRightInd w:val="0"/>
        <w:snapToGrid w:val="0"/>
        <w:spacing w:line="360" w:lineRule="auto"/>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2</w:t>
      </w:r>
      <w:r>
        <w:rPr>
          <w:rFonts w:ascii="宋体" w:hAnsi="宋体"/>
          <w:b/>
          <w:color w:val="000000" w:themeColor="text1"/>
          <w:szCs w:val="21"/>
          <w14:textFill>
            <w14:solidFill>
              <w14:schemeClr w14:val="tx1"/>
            </w14:solidFill>
          </w14:textFill>
        </w:rPr>
        <w:t>.</w:t>
      </w:r>
      <w:r>
        <w:rPr>
          <w:rFonts w:hint="eastAsia" w:ascii="宋体" w:hAnsi="宋体"/>
          <w:b/>
          <w:color w:val="000000" w:themeColor="text1"/>
          <w:szCs w:val="21"/>
          <w14:textFill>
            <w14:solidFill>
              <w14:schemeClr w14:val="tx1"/>
            </w14:solidFill>
          </w14:textFill>
        </w:rPr>
        <w:t>合同金额</w:t>
      </w:r>
    </w:p>
    <w:p w14:paraId="3941BCED">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w:t>
      </w:r>
      <w:r>
        <w:rPr>
          <w:rFonts w:hint="eastAsia" w:ascii="宋体" w:hAnsi="宋体" w:cs="宋体"/>
          <w:color w:val="000000" w:themeColor="text1"/>
          <w:szCs w:val="21"/>
          <w14:textFill>
            <w14:solidFill>
              <w14:schemeClr w14:val="tx1"/>
            </w14:solidFill>
          </w14:textFill>
        </w:rPr>
        <w:t>合同总价：人民币（大写）</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 xml:space="preserve"> 元，（￥</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 xml:space="preserve"> ）。</w:t>
      </w:r>
    </w:p>
    <w:p w14:paraId="5A44A021">
      <w:pPr>
        <w:adjustRightInd w:val="0"/>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本合同总价是货物（产品）设计、材料、制造、包装、运输、安装、调试、检测、验收合格交付使用之前及保修期内保修服务与备用物件等其他有关各项的含税费用。</w:t>
      </w:r>
      <w:r>
        <w:rPr>
          <w:rFonts w:hint="eastAsia" w:ascii="宋体" w:hAnsi="宋体"/>
          <w:color w:val="000000" w:themeColor="text1"/>
          <w:szCs w:val="21"/>
          <w14:textFill>
            <w14:solidFill>
              <w14:schemeClr w14:val="tx1"/>
            </w14:solidFill>
          </w14:textFill>
        </w:rPr>
        <w:t xml:space="preserve">  </w:t>
      </w:r>
    </w:p>
    <w:p w14:paraId="7380108F">
      <w:pPr>
        <w:adjustRightInd w:val="0"/>
        <w:snapToGrid w:val="0"/>
        <w:spacing w:line="360" w:lineRule="auto"/>
        <w:ind w:firstLine="630" w:firstLineChars="3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分包金额（如有）小写：</w:t>
      </w:r>
      <w:r>
        <w:rPr>
          <w:rFonts w:hint="eastAsia" w:ascii="宋体" w:hAnsi="宋体"/>
          <w:color w:val="000000" w:themeColor="text1"/>
          <w:szCs w:val="21"/>
          <w:u w:val="single"/>
          <w14:textFill>
            <w14:solidFill>
              <w14:schemeClr w14:val="tx1"/>
            </w14:solidFill>
          </w14:textFill>
        </w:rPr>
        <w:t>.</w:t>
      </w:r>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u w:val="single"/>
          <w14:textFill>
            <w14:solidFill>
              <w14:schemeClr w14:val="tx1"/>
            </w14:solidFill>
          </w14:textFill>
        </w:rPr>
        <w:t xml:space="preserve">          </w:t>
      </w:r>
    </w:p>
    <w:p w14:paraId="21DDE26C">
      <w:pPr>
        <w:adjustRightInd w:val="0"/>
        <w:snapToGrid w:val="0"/>
        <w:spacing w:line="360" w:lineRule="auto"/>
        <w:rPr>
          <w:rFonts w:ascii="宋体" w:hAns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大写：</w:t>
      </w:r>
      <w:r>
        <w:rPr>
          <w:rFonts w:hint="eastAsia" w:ascii="宋体" w:hAnsi="宋体"/>
          <w:color w:val="000000" w:themeColor="text1"/>
          <w:szCs w:val="21"/>
          <w:u w:val="single"/>
          <w14:textFill>
            <w14:solidFill>
              <w14:schemeClr w14:val="tx1"/>
            </w14:solidFill>
          </w14:textFill>
        </w:rPr>
        <w:t>.</w:t>
      </w:r>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u w:val="single"/>
          <w14:textFill>
            <w14:solidFill>
              <w14:schemeClr w14:val="tx1"/>
            </w14:solidFill>
          </w14:textFill>
        </w:rPr>
        <w:t xml:space="preserve">              </w:t>
      </w:r>
    </w:p>
    <w:p w14:paraId="42FACBD9">
      <w:pPr>
        <w:adjustRightInd w:val="0"/>
        <w:snapToGrid w:val="0"/>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（注：固定单价合同应填写单价和最高限价）</w:t>
      </w:r>
    </w:p>
    <w:p w14:paraId="3A51B62D">
      <w:pPr>
        <w:adjustRightInd w:val="0"/>
        <w:snapToGrid w:val="0"/>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    （2）合同定价方式（采用组合定价方式的，可以勾选多项）：</w:t>
      </w:r>
    </w:p>
    <w:p w14:paraId="28A6F247">
      <w:pPr>
        <w:adjustRightInd w:val="0"/>
        <w:snapToGrid w:val="0"/>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iCs/>
          <w:color w:val="000000" w:themeColor="text1"/>
          <w:szCs w:val="21"/>
          <w:highlight w:val="none"/>
          <w14:textFill>
            <w14:solidFill>
              <w14:schemeClr w14:val="tx1"/>
            </w14:solidFill>
          </w14:textFill>
        </w:rPr>
        <w:t xml:space="preserve">  </w:t>
      </w:r>
      <w:r>
        <w:rPr>
          <w:rFonts w:hint="eastAsia" w:ascii="宋体" w:hAnsi="宋体"/>
          <w:iCs/>
          <w:color w:val="000000" w:themeColor="text1"/>
          <w:szCs w:val="21"/>
          <w:highlight w:val="none"/>
          <w14:textFill>
            <w14:solidFill>
              <w14:schemeClr w14:val="tx1"/>
            </w14:solidFill>
          </w14:textFill>
        </w:rPr>
        <w:sym w:font="Wingdings" w:char="00FE"/>
      </w:r>
      <w:r>
        <w:rPr>
          <w:rFonts w:ascii="宋体" w:hAnsi="宋体"/>
          <w:iCs/>
          <w:color w:val="000000" w:themeColor="text1"/>
          <w:szCs w:val="21"/>
          <w:highlight w:val="none"/>
          <w14:textFill>
            <w14:solidFill>
              <w14:schemeClr w14:val="tx1"/>
            </w14:solidFill>
          </w14:textFill>
        </w:rPr>
        <w:t xml:space="preserve"> </w:t>
      </w:r>
      <w:r>
        <w:rPr>
          <w:rFonts w:hint="eastAsia" w:ascii="宋体" w:hAnsi="宋体"/>
          <w:iCs/>
          <w:color w:val="000000" w:themeColor="text1"/>
          <w:szCs w:val="21"/>
          <w:highlight w:val="none"/>
          <w14:textFill>
            <w14:solidFill>
              <w14:schemeClr w14:val="tx1"/>
            </w14:solidFill>
          </w14:textFill>
        </w:rPr>
        <w:t xml:space="preserve">固定总价 </w:t>
      </w:r>
      <w:r>
        <w:rPr>
          <w:rFonts w:hint="eastAsia" w:ascii="宋体" w:hAnsi="宋体"/>
          <w:iCs/>
          <w:color w:val="000000" w:themeColor="text1"/>
          <w:szCs w:val="21"/>
          <w:highlight w:val="none"/>
          <w14:textFill>
            <w14:solidFill>
              <w14:schemeClr w14:val="tx1"/>
            </w14:solidFill>
          </w14:textFill>
        </w:rPr>
        <w:sym w:font="Wingdings" w:char="00A8"/>
      </w:r>
      <w:r>
        <w:rPr>
          <w:rFonts w:ascii="宋体" w:hAnsi="宋体"/>
          <w:iCs/>
          <w:color w:val="000000" w:themeColor="text1"/>
          <w:szCs w:val="21"/>
          <w:highlight w:val="none"/>
          <w14:textFill>
            <w14:solidFill>
              <w14:schemeClr w14:val="tx1"/>
            </w14:solidFill>
          </w14:textFill>
        </w:rPr>
        <w:t xml:space="preserve"> </w:t>
      </w:r>
      <w:r>
        <w:rPr>
          <w:rFonts w:hint="eastAsia" w:ascii="宋体" w:hAnsi="宋体"/>
          <w:iCs/>
          <w:color w:val="000000" w:themeColor="text1"/>
          <w:szCs w:val="21"/>
          <w:highlight w:val="none"/>
          <w14:textFill>
            <w14:solidFill>
              <w14:schemeClr w14:val="tx1"/>
            </w14:solidFill>
          </w14:textFill>
        </w:rPr>
        <w:t xml:space="preserve">固定单价 </w:t>
      </w:r>
      <w:r>
        <w:rPr>
          <w:rFonts w:hint="eastAsia" w:ascii="宋体" w:hAnsi="宋体"/>
          <w:iCs/>
          <w:color w:val="000000" w:themeColor="text1"/>
          <w:szCs w:val="21"/>
          <w:highlight w:val="none"/>
          <w14:textFill>
            <w14:solidFill>
              <w14:schemeClr w14:val="tx1"/>
            </w14:solidFill>
          </w14:textFill>
        </w:rPr>
        <w:sym w:font="Wingdings" w:char="00A8"/>
      </w:r>
      <w:r>
        <w:rPr>
          <w:rFonts w:ascii="宋体" w:hAnsi="宋体"/>
          <w:iCs/>
          <w:color w:val="000000" w:themeColor="text1"/>
          <w:szCs w:val="21"/>
          <w:highlight w:val="none"/>
          <w14:textFill>
            <w14:solidFill>
              <w14:schemeClr w14:val="tx1"/>
            </w14:solidFill>
          </w14:textFill>
        </w:rPr>
        <w:t xml:space="preserve"> </w:t>
      </w:r>
      <w:r>
        <w:rPr>
          <w:rFonts w:hint="eastAsia" w:ascii="宋体" w:hAnsi="宋体"/>
          <w:iCs/>
          <w:color w:val="000000" w:themeColor="text1"/>
          <w:szCs w:val="21"/>
          <w:highlight w:val="none"/>
          <w14:textFill>
            <w14:solidFill>
              <w14:schemeClr w14:val="tx1"/>
            </w14:solidFill>
          </w14:textFill>
        </w:rPr>
        <w:t xml:space="preserve">固定费率 </w:t>
      </w:r>
      <w:r>
        <w:rPr>
          <w:rFonts w:hint="eastAsia" w:ascii="宋体" w:hAnsi="宋体"/>
          <w:iCs/>
          <w:color w:val="000000" w:themeColor="text1"/>
          <w:szCs w:val="21"/>
          <w:highlight w:val="none"/>
          <w14:textFill>
            <w14:solidFill>
              <w14:schemeClr w14:val="tx1"/>
            </w14:solidFill>
          </w14:textFill>
        </w:rPr>
        <w:sym w:font="Wingdings" w:char="00A8"/>
      </w:r>
      <w:r>
        <w:rPr>
          <w:rFonts w:ascii="宋体" w:hAnsi="宋体"/>
          <w:iCs/>
          <w:color w:val="000000" w:themeColor="text1"/>
          <w:szCs w:val="21"/>
          <w:highlight w:val="none"/>
          <w14:textFill>
            <w14:solidFill>
              <w14:schemeClr w14:val="tx1"/>
            </w14:solidFill>
          </w14:textFill>
        </w:rPr>
        <w:t xml:space="preserve"> </w:t>
      </w:r>
      <w:r>
        <w:rPr>
          <w:rFonts w:hint="eastAsia" w:ascii="宋体" w:hAnsi="宋体"/>
          <w:iCs/>
          <w:color w:val="000000" w:themeColor="text1"/>
          <w:szCs w:val="21"/>
          <w:highlight w:val="none"/>
          <w14:textFill>
            <w14:solidFill>
              <w14:schemeClr w14:val="tx1"/>
            </w14:solidFill>
          </w14:textFill>
        </w:rPr>
        <w:t xml:space="preserve">成本补偿 </w:t>
      </w:r>
      <w:r>
        <w:rPr>
          <w:rFonts w:hint="eastAsia" w:ascii="宋体" w:hAnsi="宋体"/>
          <w:iCs/>
          <w:color w:val="000000" w:themeColor="text1"/>
          <w:szCs w:val="21"/>
          <w:highlight w:val="none"/>
          <w14:textFill>
            <w14:solidFill>
              <w14:schemeClr w14:val="tx1"/>
            </w14:solidFill>
          </w14:textFill>
        </w:rPr>
        <w:sym w:font="Wingdings" w:char="00A8"/>
      </w:r>
      <w:r>
        <w:rPr>
          <w:rFonts w:ascii="宋体" w:hAnsi="宋体"/>
          <w:iCs/>
          <w:color w:val="000000" w:themeColor="text1"/>
          <w:szCs w:val="21"/>
          <w:highlight w:val="none"/>
          <w14:textFill>
            <w14:solidFill>
              <w14:schemeClr w14:val="tx1"/>
            </w14:solidFill>
          </w14:textFill>
        </w:rPr>
        <w:t xml:space="preserve"> </w:t>
      </w:r>
      <w:r>
        <w:rPr>
          <w:rFonts w:hint="eastAsia" w:ascii="宋体" w:hAnsi="宋体"/>
          <w:iCs/>
          <w:color w:val="000000" w:themeColor="text1"/>
          <w:szCs w:val="21"/>
          <w:highlight w:val="none"/>
          <w14:textFill>
            <w14:solidFill>
              <w14:schemeClr w14:val="tx1"/>
            </w14:solidFill>
          </w14:textFill>
        </w:rPr>
        <w:t xml:space="preserve">绩效激励 </w:t>
      </w:r>
      <w:r>
        <w:rPr>
          <w:rFonts w:hint="eastAsia" w:ascii="宋体" w:hAnsi="宋体"/>
          <w:iCs/>
          <w:color w:val="000000" w:themeColor="text1"/>
          <w:szCs w:val="21"/>
          <w:highlight w:val="none"/>
          <w14:textFill>
            <w14:solidFill>
              <w14:schemeClr w14:val="tx1"/>
            </w14:solidFill>
          </w14:textFill>
        </w:rPr>
        <w:sym w:font="Wingdings" w:char="00A8"/>
      </w:r>
      <w:r>
        <w:rPr>
          <w:rFonts w:ascii="宋体" w:hAnsi="宋体"/>
          <w:iCs/>
          <w:color w:val="000000" w:themeColor="text1"/>
          <w:szCs w:val="21"/>
          <w:highlight w:val="none"/>
          <w14:textFill>
            <w14:solidFill>
              <w14:schemeClr w14:val="tx1"/>
            </w14:solidFill>
          </w14:textFill>
        </w:rPr>
        <w:t xml:space="preserve"> </w:t>
      </w:r>
      <w:r>
        <w:rPr>
          <w:rFonts w:hint="eastAsia" w:ascii="宋体" w:hAnsi="宋体"/>
          <w:iCs/>
          <w:color w:val="000000" w:themeColor="text1"/>
          <w:szCs w:val="21"/>
          <w:highlight w:val="none"/>
          <w14:textFill>
            <w14:solidFill>
              <w14:schemeClr w14:val="tx1"/>
            </w14:solidFill>
          </w14:textFill>
        </w:rPr>
        <w:t>其他</w:t>
      </w:r>
      <w:r>
        <w:rPr>
          <w:rFonts w:hint="eastAsia" w:ascii="宋体" w:hAnsi="宋体"/>
          <w:color w:val="000000" w:themeColor="text1"/>
          <w:szCs w:val="21"/>
          <w:highlight w:val="none"/>
          <w:u w:val="single"/>
          <w14:textFill>
            <w14:solidFill>
              <w14:schemeClr w14:val="tx1"/>
            </w14:solidFill>
          </w14:textFill>
        </w:rPr>
        <w:t xml:space="preserve">       </w:t>
      </w:r>
    </w:p>
    <w:p w14:paraId="6831D7FC">
      <w:pPr>
        <w:pStyle w:val="33"/>
        <w:spacing w:line="360" w:lineRule="auto"/>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（3）付款方式（按项目实际勾选填写）：</w:t>
      </w:r>
    </w:p>
    <w:p w14:paraId="2129643F">
      <w:pPr>
        <w:adjustRightInd w:val="0"/>
        <w:snapToGrid w:val="0"/>
        <w:spacing w:line="360" w:lineRule="auto"/>
        <w:ind w:firstLine="630" w:firstLineChars="300"/>
        <w:rPr>
          <w:rFonts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sym w:font="Wingdings" w:char="00A8"/>
      </w:r>
      <w:r>
        <w:rPr>
          <w:rFonts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全额付款：</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lang w:val="en-US" w:eastAsia="zh-CN"/>
          <w14:textFill>
            <w14:solidFill>
              <w14:schemeClr w14:val="tx1"/>
            </w14:solidFill>
          </w14:textFill>
        </w:rPr>
        <w:t>/</w:t>
      </w:r>
      <w:r>
        <w:rPr>
          <w:rFonts w:hint="eastAsia" w:ascii="宋体" w:hAnsi="宋体"/>
          <w:color w:val="000000" w:themeColor="text1"/>
          <w:szCs w:val="21"/>
          <w:highlight w:val="none"/>
          <w:u w:val="single"/>
          <w14:textFill>
            <w14:solidFill>
              <w14:schemeClr w14:val="tx1"/>
            </w14:solidFill>
          </w14:textFill>
        </w:rPr>
        <w:t xml:space="preserve">             </w:t>
      </w:r>
    </w:p>
    <w:p w14:paraId="51884068">
      <w:pPr>
        <w:snapToGrid w:val="0"/>
        <w:spacing w:line="360" w:lineRule="auto"/>
        <w:ind w:firstLine="630" w:firstLineChars="300"/>
        <w:rPr>
          <w:rFonts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sym w:font="Wingdings" w:char="00FE"/>
      </w:r>
      <w:r>
        <w:rPr>
          <w:rFonts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分期付款：</w:t>
      </w:r>
      <w:r>
        <w:rPr>
          <w:rFonts w:hint="eastAsia" w:ascii="宋体" w:hAnsi="宋体"/>
          <w:color w:val="000000" w:themeColor="text1"/>
          <w:szCs w:val="21"/>
          <w:highlight w:val="none"/>
          <w:u w:val="single"/>
          <w14:textFill>
            <w14:solidFill>
              <w14:schemeClr w14:val="tx1"/>
            </w14:solidFill>
          </w14:textFill>
        </w:rPr>
        <w:t xml:space="preserve">  （签订采购合同后7个日历天内，支付实际供货总价的30%作为预付款；验收合格后7个日历天，支付剩余合同价款；） </w:t>
      </w:r>
      <w:r>
        <w:rPr>
          <w:rFonts w:hint="eastAsia" w:ascii="宋体" w:hAnsi="宋体"/>
          <w:color w:val="000000" w:themeColor="text1"/>
          <w:szCs w:val="21"/>
          <w:highlight w:val="none"/>
          <w14:textFill>
            <w14:solidFill>
              <w14:schemeClr w14:val="tx1"/>
            </w14:solidFill>
          </w14:textFill>
        </w:rPr>
        <w:t>，其中涉及预付款的：</w:t>
      </w:r>
      <w:r>
        <w:rPr>
          <w:rFonts w:hint="eastAsia" w:ascii="宋体" w:hAnsi="宋体"/>
          <w:color w:val="000000" w:themeColor="text1"/>
          <w:szCs w:val="21"/>
          <w:highlight w:val="none"/>
          <w:u w:val="single"/>
          <w14:textFill>
            <w14:solidFill>
              <w14:schemeClr w14:val="tx1"/>
            </w14:solidFill>
          </w14:textFill>
        </w:rPr>
        <w:t xml:space="preserve">（应明确预付款的支付比例和支付条件） </w:t>
      </w:r>
    </w:p>
    <w:p w14:paraId="69C3D6B7">
      <w:pPr>
        <w:adjustRightInd w:val="0"/>
        <w:snapToGrid w:val="0"/>
        <w:spacing w:line="360" w:lineRule="auto"/>
        <w:ind w:firstLine="630" w:firstLineChars="300"/>
        <w:rPr>
          <w:rFonts w:ascii="宋体" w:hAns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sym w:font="Wingdings" w:char="00A8"/>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成本补偿：</w:t>
      </w:r>
      <w:r>
        <w:rPr>
          <w:rFonts w:hint="eastAsia" w:ascii="宋体" w:hAnsi="宋体"/>
          <w:color w:val="000000" w:themeColor="text1"/>
          <w:szCs w:val="21"/>
          <w:u w:val="single"/>
          <w14:textFill>
            <w14:solidFill>
              <w14:schemeClr w14:val="tx1"/>
            </w14:solidFill>
          </w14:textFill>
        </w:rPr>
        <w:t xml:space="preserve"> （应明确按照成本补偿方式的支付方式和支付条件）   </w:t>
      </w:r>
    </w:p>
    <w:p w14:paraId="7498AB42">
      <w:pPr>
        <w:adjustRightInd w:val="0"/>
        <w:snapToGrid w:val="0"/>
        <w:spacing w:line="360" w:lineRule="auto"/>
        <w:ind w:firstLine="630" w:firstLineChars="3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sym w:font="Wingdings" w:char="00A8"/>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绩效激励：</w:t>
      </w:r>
      <w:r>
        <w:rPr>
          <w:rFonts w:hint="eastAsia" w:ascii="宋体" w:hAnsi="宋体"/>
          <w:color w:val="000000" w:themeColor="text1"/>
          <w:szCs w:val="21"/>
          <w:u w:val="single"/>
          <w14:textFill>
            <w14:solidFill>
              <w14:schemeClr w14:val="tx1"/>
            </w14:solidFill>
          </w14:textFill>
        </w:rPr>
        <w:t xml:space="preserve"> （应明确按照绩效激励方式的支付方式和支付条件）   </w:t>
      </w:r>
    </w:p>
    <w:p w14:paraId="363B6431">
      <w:pPr>
        <w:adjustRightInd w:val="0"/>
        <w:snapToGrid w:val="0"/>
        <w:spacing w:line="360" w:lineRule="auto"/>
        <w:rPr>
          <w:rFonts w:ascii="宋体" w:hAnsi="宋体"/>
          <w:b/>
          <w:color w:val="000000" w:themeColor="text1"/>
          <w:szCs w:val="21"/>
          <w:u w:val="single"/>
          <w14:textFill>
            <w14:solidFill>
              <w14:schemeClr w14:val="tx1"/>
            </w14:solidFill>
          </w14:textFill>
        </w:rPr>
      </w:pPr>
      <w:r>
        <w:rPr>
          <w:rFonts w:hint="eastAsia" w:ascii="宋体" w:hAnsi="宋体"/>
          <w:b/>
          <w:color w:val="000000" w:themeColor="text1"/>
          <w:szCs w:val="21"/>
          <w14:textFill>
            <w14:solidFill>
              <w14:schemeClr w14:val="tx1"/>
            </w14:solidFill>
          </w14:textFill>
        </w:rPr>
        <w:t>3</w:t>
      </w:r>
      <w:r>
        <w:rPr>
          <w:rFonts w:ascii="宋体" w:hAnsi="宋体"/>
          <w:b/>
          <w:color w:val="000000" w:themeColor="text1"/>
          <w:szCs w:val="21"/>
          <w14:textFill>
            <w14:solidFill>
              <w14:schemeClr w14:val="tx1"/>
            </w14:solidFill>
          </w14:textFill>
        </w:rPr>
        <w:t>.</w:t>
      </w:r>
      <w:r>
        <w:rPr>
          <w:rFonts w:hint="eastAsia" w:ascii="宋体" w:hAnsi="宋体"/>
          <w:b/>
          <w:color w:val="000000" w:themeColor="text1"/>
          <w:szCs w:val="21"/>
          <w14:textFill>
            <w14:solidFill>
              <w14:schemeClr w14:val="tx1"/>
            </w14:solidFill>
          </w14:textFill>
        </w:rPr>
        <w:t>合同履行</w:t>
      </w:r>
    </w:p>
    <w:p w14:paraId="0BB99DAA">
      <w:pPr>
        <w:adjustRightInd w:val="0"/>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（1）起始日期：</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年</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月</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日，完成日期：</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年</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月</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日。</w:t>
      </w:r>
    </w:p>
    <w:p w14:paraId="1E555752">
      <w:pPr>
        <w:adjustRightInd w:val="0"/>
        <w:snapToGrid w:val="0"/>
        <w:spacing w:line="360" w:lineRule="auto"/>
        <w:ind w:firstLine="420" w:firstLineChars="200"/>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（2）履约地点</w:t>
      </w:r>
      <w:r>
        <w:rPr>
          <w:rFonts w:hint="eastAsia" w:ascii="宋体" w:hAnsi="宋体" w:cs="宋体"/>
          <w:bCs/>
          <w:color w:val="000000" w:themeColor="text1"/>
          <w:szCs w:val="21"/>
          <w14:textFill>
            <w14:solidFill>
              <w14:schemeClr w14:val="tx1"/>
            </w14:solidFill>
          </w14:textFill>
        </w:rPr>
        <w:t>：</w:t>
      </w:r>
      <w:r>
        <w:rPr>
          <w:rFonts w:hint="eastAsia" w:ascii="宋体" w:hAnsi="宋体"/>
          <w:color w:val="000000" w:themeColor="text1"/>
          <w:szCs w:val="21"/>
          <w:u w:val="single"/>
          <w14:textFill>
            <w14:solidFill>
              <w14:schemeClr w14:val="tx1"/>
            </w14:solidFill>
          </w14:textFill>
        </w:rPr>
        <w:t>.</w:t>
      </w:r>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14:textFill>
            <w14:solidFill>
              <w14:schemeClr w14:val="tx1"/>
            </w14:solidFill>
          </w14:textFill>
        </w:rPr>
        <w:t xml:space="preserve">                             </w:t>
      </w:r>
    </w:p>
    <w:p w14:paraId="0B1A7124">
      <w:pPr>
        <w:adjustRightInd w:val="0"/>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（3）履约担保：</w:t>
      </w:r>
      <w:r>
        <w:rPr>
          <w:rFonts w:hint="eastAsia" w:ascii="宋体" w:hAnsi="宋体" w:cs="宋体"/>
          <w:color w:val="000000" w:themeColor="text1"/>
          <w:szCs w:val="21"/>
          <w14:textFill>
            <w14:solidFill>
              <w14:schemeClr w14:val="tx1"/>
            </w14:solidFill>
          </w14:textFill>
        </w:rPr>
        <w:t>是否收取履约保证金：</w:t>
      </w:r>
      <w:r>
        <w:rPr>
          <w:rFonts w:hint="eastAsia" w:ascii="宋体" w:hAnsi="宋体" w:cs="宋体"/>
          <w:color w:val="000000" w:themeColor="text1"/>
          <w:szCs w:val="21"/>
          <w14:textFill>
            <w14:solidFill>
              <w14:schemeClr w14:val="tx1"/>
            </w14:solidFill>
          </w14:textFill>
        </w:rPr>
        <w:sym w:font="Wingdings" w:char="00A8"/>
      </w:r>
      <w:r>
        <w:rPr>
          <w:rFonts w:ascii="宋体" w:hAnsi="宋体" w:cs="宋体"/>
          <w:color w:val="000000" w:themeColor="text1"/>
          <w:szCs w:val="21"/>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 xml:space="preserve">是    </w:t>
      </w:r>
      <w:r>
        <w:rPr>
          <w:rFonts w:hint="eastAsia" w:ascii="宋体" w:hAnsi="宋体" w:cs="宋体"/>
          <w:color w:val="000000" w:themeColor="text1"/>
          <w:szCs w:val="21"/>
          <w14:textFill>
            <w14:solidFill>
              <w14:schemeClr w14:val="tx1"/>
            </w14:solidFill>
          </w14:textFill>
        </w:rPr>
        <w:sym w:font="Wingdings" w:char="00FE"/>
      </w:r>
      <w:r>
        <w:rPr>
          <w:rFonts w:ascii="宋体" w:hAnsi="宋体" w:cs="宋体"/>
          <w:color w:val="000000" w:themeColor="text1"/>
          <w:szCs w:val="21"/>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否</w:t>
      </w:r>
    </w:p>
    <w:p w14:paraId="0DFBAB88">
      <w:pPr>
        <w:pStyle w:val="32"/>
        <w:spacing w:line="360" w:lineRule="auto"/>
        <w:ind w:firstLine="420"/>
        <w:rPr>
          <w:rFonts w:ascii="宋体" w:hAnsi="宋体" w:eastAsia="宋体" w:cs="宋体"/>
          <w:color w:val="000000" w:themeColor="text1"/>
          <w:sz w:val="21"/>
          <w14:textFill>
            <w14:solidFill>
              <w14:schemeClr w14:val="tx1"/>
            </w14:solidFill>
          </w14:textFill>
        </w:rPr>
      </w:pPr>
      <w:r>
        <w:rPr>
          <w:rFonts w:hint="eastAsia" w:ascii="宋体" w:hAnsi="宋体" w:eastAsia="宋体" w:cs="宋体"/>
          <w:bCs/>
          <w:color w:val="000000" w:themeColor="text1"/>
          <w:sz w:val="21"/>
          <w14:textFill>
            <w14:solidFill>
              <w14:schemeClr w14:val="tx1"/>
            </w14:solidFill>
          </w14:textFill>
        </w:rPr>
        <w:t xml:space="preserve">  </w:t>
      </w:r>
      <w:r>
        <w:rPr>
          <w:rFonts w:hint="eastAsia" w:ascii="宋体" w:hAnsi="宋体" w:eastAsia="宋体" w:cs="宋体"/>
          <w:color w:val="000000" w:themeColor="text1"/>
          <w:sz w:val="21"/>
          <w14:textFill>
            <w14:solidFill>
              <w14:schemeClr w14:val="tx1"/>
            </w14:solidFill>
          </w14:textFill>
        </w:rPr>
        <w:t xml:space="preserve">  收取履约保证金形式：</w:t>
      </w:r>
      <w:r>
        <w:rPr>
          <w:rFonts w:hint="eastAsia" w:ascii="宋体" w:hAnsi="宋体"/>
          <w:color w:val="000000" w:themeColor="text1"/>
          <w:sz w:val="21"/>
          <w:u w:val="single"/>
          <w14:textFill>
            <w14:solidFill>
              <w14:schemeClr w14:val="tx1"/>
            </w14:solidFill>
          </w14:textFill>
        </w:rPr>
        <w:t>.</w:t>
      </w:r>
      <w:r>
        <w:rPr>
          <w:rFonts w:ascii="宋体" w:hAnsi="宋体"/>
          <w:color w:val="000000" w:themeColor="text1"/>
          <w:sz w:val="21"/>
          <w:u w:val="single"/>
          <w14:textFill>
            <w14:solidFill>
              <w14:schemeClr w14:val="tx1"/>
            </w14:solidFill>
          </w14:textFill>
        </w:rPr>
        <w:t xml:space="preserve">                      .</w:t>
      </w:r>
      <w:r>
        <w:rPr>
          <w:rFonts w:hint="eastAsia" w:ascii="宋体" w:hAnsi="宋体" w:eastAsia="宋体"/>
          <w:color w:val="000000" w:themeColor="text1"/>
          <w:sz w:val="21"/>
          <w:u w:val="single"/>
          <w14:textFill>
            <w14:solidFill>
              <w14:schemeClr w14:val="tx1"/>
            </w14:solidFill>
          </w14:textFill>
        </w:rPr>
        <w:t xml:space="preserve"> </w:t>
      </w:r>
      <w:r>
        <w:rPr>
          <w:rFonts w:hint="eastAsia" w:ascii="宋体" w:hAnsi="宋体" w:eastAsia="宋体" w:cs="宋体"/>
          <w:bCs/>
          <w:color w:val="000000" w:themeColor="text1"/>
          <w:sz w:val="21"/>
          <w:u w:val="single"/>
          <w14:textFill>
            <w14:solidFill>
              <w14:schemeClr w14:val="tx1"/>
            </w14:solidFill>
          </w14:textFill>
        </w:rPr>
        <w:t xml:space="preserve">                            </w:t>
      </w:r>
    </w:p>
    <w:p w14:paraId="02A07600">
      <w:pPr>
        <w:pStyle w:val="32"/>
        <w:spacing w:line="360" w:lineRule="auto"/>
        <w:ind w:firstLine="420"/>
        <w:rPr>
          <w:rFonts w:ascii="宋体" w:hAnsi="宋体" w:eastAsia="宋体" w:cs="宋体"/>
          <w:color w:val="000000" w:themeColor="text1"/>
          <w:sz w:val="21"/>
          <w14:textFill>
            <w14:solidFill>
              <w14:schemeClr w14:val="tx1"/>
            </w14:solidFill>
          </w14:textFill>
        </w:rPr>
      </w:pPr>
      <w:r>
        <w:rPr>
          <w:rFonts w:hint="eastAsia" w:ascii="宋体" w:hAnsi="宋体" w:eastAsia="宋体" w:cs="宋体"/>
          <w:color w:val="000000" w:themeColor="text1"/>
          <w:sz w:val="21"/>
          <w14:textFill>
            <w14:solidFill>
              <w14:schemeClr w14:val="tx1"/>
            </w14:solidFill>
          </w14:textFill>
        </w:rPr>
        <w:t xml:space="preserve">    收取履约保证金金额：</w:t>
      </w:r>
      <w:r>
        <w:rPr>
          <w:rFonts w:hint="eastAsia" w:ascii="宋体" w:hAnsi="宋体" w:eastAsia="宋体" w:cs="宋体"/>
          <w:bCs/>
          <w:color w:val="000000" w:themeColor="text1"/>
          <w:sz w:val="21"/>
          <w:u w:val="single"/>
          <w14:textFill>
            <w14:solidFill>
              <w14:schemeClr w14:val="tx1"/>
            </w14:solidFill>
          </w14:textFill>
        </w:rPr>
        <w:t xml:space="preserve">  </w:t>
      </w:r>
      <w:r>
        <w:rPr>
          <w:rFonts w:hint="eastAsia" w:ascii="宋体" w:hAnsi="宋体"/>
          <w:color w:val="000000" w:themeColor="text1"/>
          <w:sz w:val="21"/>
          <w:u w:val="single"/>
          <w14:textFill>
            <w14:solidFill>
              <w14:schemeClr w14:val="tx1"/>
            </w14:solidFill>
          </w14:textFill>
        </w:rPr>
        <w:t>.</w:t>
      </w:r>
      <w:r>
        <w:rPr>
          <w:rFonts w:ascii="宋体" w:hAnsi="宋体"/>
          <w:color w:val="000000" w:themeColor="text1"/>
          <w:sz w:val="21"/>
          <w:u w:val="single"/>
          <w14:textFill>
            <w14:solidFill>
              <w14:schemeClr w14:val="tx1"/>
            </w14:solidFill>
          </w14:textFill>
        </w:rPr>
        <w:t xml:space="preserve">                      .</w:t>
      </w:r>
      <w:r>
        <w:rPr>
          <w:rFonts w:hint="eastAsia" w:ascii="宋体" w:hAnsi="宋体" w:eastAsia="宋体"/>
          <w:color w:val="000000" w:themeColor="text1"/>
          <w:sz w:val="21"/>
          <w:u w:val="single"/>
          <w14:textFill>
            <w14:solidFill>
              <w14:schemeClr w14:val="tx1"/>
            </w14:solidFill>
          </w14:textFill>
        </w:rPr>
        <w:t xml:space="preserve"> </w:t>
      </w:r>
      <w:r>
        <w:rPr>
          <w:rFonts w:hint="eastAsia" w:ascii="宋体" w:hAnsi="宋体" w:eastAsia="宋体" w:cs="宋体"/>
          <w:bCs/>
          <w:color w:val="000000" w:themeColor="text1"/>
          <w:sz w:val="21"/>
          <w:u w:val="single"/>
          <w14:textFill>
            <w14:solidFill>
              <w14:schemeClr w14:val="tx1"/>
            </w14:solidFill>
          </w14:textFill>
        </w:rPr>
        <w:t xml:space="preserve">                          </w:t>
      </w:r>
    </w:p>
    <w:p w14:paraId="3C82BACB">
      <w:pPr>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 xml:space="preserve">    履约担保期限：</w:t>
      </w:r>
      <w:r>
        <w:rPr>
          <w:rFonts w:hint="eastAsia" w:ascii="宋体" w:hAnsi="宋体"/>
          <w:color w:val="000000" w:themeColor="text1"/>
          <w:szCs w:val="21"/>
          <w:u w:val="single"/>
          <w14:textFill>
            <w14:solidFill>
              <w14:schemeClr w14:val="tx1"/>
            </w14:solidFill>
          </w14:textFill>
        </w:rPr>
        <w:t>.</w:t>
      </w:r>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s="宋体"/>
          <w:bCs/>
          <w:color w:val="000000" w:themeColor="text1"/>
          <w:szCs w:val="21"/>
          <w:u w:val="single"/>
          <w14:textFill>
            <w14:solidFill>
              <w14:schemeClr w14:val="tx1"/>
            </w14:solidFill>
          </w14:textFill>
        </w:rPr>
        <w:t xml:space="preserve">                                 </w:t>
      </w:r>
    </w:p>
    <w:p w14:paraId="6FC1B14E">
      <w:pPr>
        <w:adjustRightInd w:val="0"/>
        <w:snapToGrid w:val="0"/>
        <w:spacing w:line="360" w:lineRule="auto"/>
        <w:ind w:firstLine="420" w:firstLineChars="200"/>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（4）分期履行要求：</w:t>
      </w:r>
      <w:r>
        <w:rPr>
          <w:rFonts w:hint="eastAsia" w:ascii="宋体" w:hAnsi="宋体"/>
          <w:color w:val="000000" w:themeColor="text1"/>
          <w:szCs w:val="21"/>
          <w:u w:val="single"/>
          <w14:textFill>
            <w14:solidFill>
              <w14:schemeClr w14:val="tx1"/>
            </w14:solidFill>
          </w14:textFill>
        </w:rPr>
        <w:t>.</w:t>
      </w:r>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s="宋体"/>
          <w:bCs/>
          <w:color w:val="000000" w:themeColor="text1"/>
          <w:szCs w:val="21"/>
          <w:u w:val="single"/>
          <w14:textFill>
            <w14:solidFill>
              <w14:schemeClr w14:val="tx1"/>
            </w14:solidFill>
          </w14:textFill>
        </w:rPr>
        <w:t xml:space="preserve">                                                        </w:t>
      </w:r>
    </w:p>
    <w:p w14:paraId="770DC163">
      <w:pPr>
        <w:pStyle w:val="34"/>
        <w:numPr>
          <w:ilvl w:val="0"/>
          <w:numId w:val="6"/>
        </w:numPr>
        <w:adjustRightInd w:val="0"/>
        <w:snapToGrid w:val="0"/>
        <w:spacing w:line="360" w:lineRule="auto"/>
        <w:ind w:firstLineChars="0"/>
        <w:rPr>
          <w:rFonts w:ascii="宋体" w:hAnsi="宋体" w:cs="宋体"/>
          <w:color w:val="000000" w:themeColor="text1"/>
          <w:u w:val="single"/>
          <w14:textFill>
            <w14:solidFill>
              <w14:schemeClr w14:val="tx1"/>
            </w14:solidFill>
          </w14:textFill>
        </w:rPr>
      </w:pPr>
      <w:r>
        <w:rPr>
          <w:rFonts w:hint="eastAsia" w:ascii="宋体" w:hAnsi="宋体" w:cs="宋体"/>
          <w:bCs/>
          <w:color w:val="000000" w:themeColor="text1"/>
          <w14:textFill>
            <w14:solidFill>
              <w14:schemeClr w14:val="tx1"/>
            </w14:solidFill>
          </w14:textFill>
        </w:rPr>
        <w:t>风险处置措施和替代方案：</w:t>
      </w:r>
      <w:r>
        <w:rPr>
          <w:rFonts w:hint="eastAsia" w:ascii="宋体" w:hAnsi="宋体"/>
          <w:color w:val="000000" w:themeColor="text1"/>
          <w:u w:val="single"/>
          <w14:textFill>
            <w14:solidFill>
              <w14:schemeClr w14:val="tx1"/>
            </w14:solidFill>
          </w14:textFill>
        </w:rPr>
        <w:t>.</w:t>
      </w:r>
      <w:r>
        <w:rPr>
          <w:rFonts w:ascii="宋体" w:hAnsi="宋体"/>
          <w:color w:val="000000" w:themeColor="text1"/>
          <w:u w:val="single"/>
          <w14:textFill>
            <w14:solidFill>
              <w14:schemeClr w14:val="tx1"/>
            </w14:solidFill>
          </w14:textFill>
        </w:rPr>
        <w:t xml:space="preserve">                      .</w:t>
      </w:r>
      <w:r>
        <w:rPr>
          <w:rFonts w:hint="eastAsia" w:ascii="宋体" w:hAnsi="宋体"/>
          <w:color w:val="000000" w:themeColor="text1"/>
          <w:u w:val="single"/>
          <w14:textFill>
            <w14:solidFill>
              <w14:schemeClr w14:val="tx1"/>
            </w14:solidFill>
          </w14:textFill>
        </w:rPr>
        <w:t xml:space="preserve"> </w:t>
      </w:r>
      <w:r>
        <w:rPr>
          <w:rFonts w:hint="eastAsia" w:ascii="宋体" w:hAnsi="宋体" w:cs="宋体"/>
          <w:color w:val="000000" w:themeColor="text1"/>
          <w:u w:val="single"/>
          <w14:textFill>
            <w14:solidFill>
              <w14:schemeClr w14:val="tx1"/>
            </w14:solidFill>
          </w14:textFill>
        </w:rPr>
        <w:t xml:space="preserve">                                                               </w:t>
      </w:r>
    </w:p>
    <w:p w14:paraId="539C4804">
      <w:pPr>
        <w:adjustRightInd w:val="0"/>
        <w:snapToGrid w:val="0"/>
        <w:spacing w:line="360" w:lineRule="auto"/>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4</w:t>
      </w:r>
      <w:r>
        <w:rPr>
          <w:rFonts w:ascii="宋体" w:hAnsi="宋体"/>
          <w:b/>
          <w:color w:val="000000" w:themeColor="text1"/>
          <w:szCs w:val="21"/>
          <w14:textFill>
            <w14:solidFill>
              <w14:schemeClr w14:val="tx1"/>
            </w14:solidFill>
          </w14:textFill>
        </w:rPr>
        <w:t>.</w:t>
      </w:r>
      <w:r>
        <w:rPr>
          <w:rFonts w:hint="eastAsia" w:ascii="宋体" w:hAnsi="宋体"/>
          <w:b/>
          <w:color w:val="000000" w:themeColor="text1"/>
          <w:szCs w:val="21"/>
          <w14:textFill>
            <w14:solidFill>
              <w14:schemeClr w14:val="tx1"/>
            </w14:solidFill>
          </w14:textFill>
        </w:rPr>
        <w:t>合同验收</w:t>
      </w:r>
    </w:p>
    <w:p w14:paraId="6B676F30">
      <w:pPr>
        <w:numPr>
          <w:ilvl w:val="0"/>
          <w:numId w:val="7"/>
        </w:numPr>
        <w:adjustRightInd w:val="0"/>
        <w:snapToGrid w:val="0"/>
        <w:spacing w:line="360" w:lineRule="auto"/>
        <w:ind w:firstLine="420" w:firstLineChars="200"/>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验收组织方式：</w:t>
      </w:r>
      <w:r>
        <w:rPr>
          <w:rFonts w:hint="eastAsia" w:ascii="宋体" w:hAnsi="宋体" w:cs="宋体"/>
          <w:color w:val="000000" w:themeColor="text1"/>
          <w:szCs w:val="21"/>
          <w14:textFill>
            <w14:solidFill>
              <w14:schemeClr w14:val="tx1"/>
            </w14:solidFill>
          </w14:textFill>
        </w:rPr>
        <w:sym w:font="Wingdings" w:char="00FE"/>
      </w:r>
      <w:r>
        <w:rPr>
          <w:rFonts w:ascii="宋体" w:hAnsi="宋体" w:cs="宋体"/>
          <w:color w:val="000000" w:themeColor="text1"/>
          <w:szCs w:val="21"/>
          <w14:textFill>
            <w14:solidFill>
              <w14:schemeClr w14:val="tx1"/>
            </w14:solidFill>
          </w14:textFill>
        </w:rPr>
        <w:t xml:space="preserve"> </w:t>
      </w:r>
      <w:r>
        <w:rPr>
          <w:rFonts w:hint="eastAsia" w:ascii="宋体" w:hAnsi="宋体"/>
          <w:bCs/>
          <w:color w:val="000000" w:themeColor="text1"/>
          <w:szCs w:val="21"/>
          <w14:textFill>
            <w14:solidFill>
              <w14:schemeClr w14:val="tx1"/>
            </w14:solidFill>
          </w14:textFill>
        </w:rPr>
        <w:t xml:space="preserve">自行组织 </w:t>
      </w:r>
      <w:r>
        <w:rPr>
          <w:rFonts w:hint="eastAsia" w:ascii="宋体" w:hAnsi="宋体" w:cs="宋体"/>
          <w:color w:val="000000" w:themeColor="text1"/>
          <w:szCs w:val="21"/>
          <w14:textFill>
            <w14:solidFill>
              <w14:schemeClr w14:val="tx1"/>
            </w14:solidFill>
          </w14:textFill>
        </w:rPr>
        <w:sym w:font="Wingdings" w:char="00A8"/>
      </w:r>
      <w:r>
        <w:rPr>
          <w:rFonts w:ascii="宋体" w:hAnsi="宋体" w:cs="宋体"/>
          <w:color w:val="000000" w:themeColor="text1"/>
          <w:szCs w:val="21"/>
          <w14:textFill>
            <w14:solidFill>
              <w14:schemeClr w14:val="tx1"/>
            </w14:solidFill>
          </w14:textFill>
        </w:rPr>
        <w:t xml:space="preserve"> </w:t>
      </w:r>
      <w:r>
        <w:rPr>
          <w:rFonts w:hint="eastAsia" w:ascii="宋体" w:hAnsi="宋体"/>
          <w:bCs/>
          <w:color w:val="000000" w:themeColor="text1"/>
          <w:szCs w:val="21"/>
          <w14:textFill>
            <w14:solidFill>
              <w14:schemeClr w14:val="tx1"/>
            </w14:solidFill>
          </w14:textFill>
        </w:rPr>
        <w:t>委托第三方组织</w:t>
      </w:r>
    </w:p>
    <w:p w14:paraId="6116754C">
      <w:pPr>
        <w:adjustRightInd w:val="0"/>
        <w:snapToGrid w:val="0"/>
        <w:spacing w:line="360" w:lineRule="auto"/>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 xml:space="preserve">         验收主体：</w:t>
      </w:r>
      <w:r>
        <w:rPr>
          <w:rFonts w:hint="eastAsia" w:ascii="宋体" w:hAnsi="宋体"/>
          <w:color w:val="000000" w:themeColor="text1"/>
          <w:szCs w:val="21"/>
          <w:u w:val="single"/>
          <w14:textFill>
            <w14:solidFill>
              <w14:schemeClr w14:val="tx1"/>
            </w14:solidFill>
          </w14:textFill>
        </w:rPr>
        <w:t>.</w:t>
      </w:r>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bCs/>
          <w:color w:val="000000" w:themeColor="text1"/>
          <w:szCs w:val="21"/>
          <w:u w:val="single"/>
          <w14:textFill>
            <w14:solidFill>
              <w14:schemeClr w14:val="tx1"/>
            </w14:solidFill>
          </w14:textFill>
        </w:rPr>
        <w:t xml:space="preserve">                  </w:t>
      </w:r>
    </w:p>
    <w:p w14:paraId="39D67A62">
      <w:pPr>
        <w:adjustRightInd w:val="0"/>
        <w:snapToGrid w:val="0"/>
        <w:spacing w:line="360" w:lineRule="auto"/>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 xml:space="preserve">        是否邀请本项目的其他供应商参加验收：</w:t>
      </w:r>
      <w:r>
        <w:rPr>
          <w:rFonts w:hint="eastAsia" w:ascii="宋体" w:hAnsi="宋体" w:cs="宋体"/>
          <w:color w:val="000000" w:themeColor="text1"/>
          <w:szCs w:val="21"/>
          <w14:textFill>
            <w14:solidFill>
              <w14:schemeClr w14:val="tx1"/>
            </w14:solidFill>
          </w14:textFill>
        </w:rPr>
        <w:sym w:font="Wingdings" w:char="00A8"/>
      </w:r>
      <w:r>
        <w:rPr>
          <w:rFonts w:ascii="宋体" w:hAnsi="宋体" w:cs="宋体"/>
          <w:color w:val="000000" w:themeColor="text1"/>
          <w:szCs w:val="21"/>
          <w14:textFill>
            <w14:solidFill>
              <w14:schemeClr w14:val="tx1"/>
            </w14:solidFill>
          </w14:textFill>
        </w:rPr>
        <w:t xml:space="preserve"> </w:t>
      </w:r>
      <w:r>
        <w:rPr>
          <w:rFonts w:hint="eastAsia" w:ascii="宋体" w:hAnsi="宋体"/>
          <w:bCs/>
          <w:color w:val="000000" w:themeColor="text1"/>
          <w:szCs w:val="21"/>
          <w14:textFill>
            <w14:solidFill>
              <w14:schemeClr w14:val="tx1"/>
            </w14:solidFill>
          </w14:textFill>
        </w:rPr>
        <w:t xml:space="preserve">是  </w:t>
      </w:r>
      <w:r>
        <w:rPr>
          <w:rFonts w:hint="eastAsia" w:ascii="宋体" w:hAnsi="宋体" w:cs="宋体"/>
          <w:color w:val="000000" w:themeColor="text1"/>
          <w:szCs w:val="21"/>
          <w14:textFill>
            <w14:solidFill>
              <w14:schemeClr w14:val="tx1"/>
            </w14:solidFill>
          </w14:textFill>
        </w:rPr>
        <w:sym w:font="Wingdings" w:char="00FE"/>
      </w:r>
      <w:r>
        <w:rPr>
          <w:rFonts w:ascii="宋体" w:hAnsi="宋体" w:cs="宋体"/>
          <w:color w:val="000000" w:themeColor="text1"/>
          <w:szCs w:val="21"/>
          <w14:textFill>
            <w14:solidFill>
              <w14:schemeClr w14:val="tx1"/>
            </w14:solidFill>
          </w14:textFill>
        </w:rPr>
        <w:t xml:space="preserve"> </w:t>
      </w:r>
      <w:r>
        <w:rPr>
          <w:rFonts w:hint="eastAsia" w:ascii="宋体" w:hAnsi="宋体"/>
          <w:bCs/>
          <w:color w:val="000000" w:themeColor="text1"/>
          <w:szCs w:val="21"/>
          <w14:textFill>
            <w14:solidFill>
              <w14:schemeClr w14:val="tx1"/>
            </w14:solidFill>
          </w14:textFill>
        </w:rPr>
        <w:t>否</w:t>
      </w:r>
    </w:p>
    <w:p w14:paraId="5F93864E">
      <w:pPr>
        <w:adjustRightInd w:val="0"/>
        <w:snapToGrid w:val="0"/>
        <w:spacing w:line="360" w:lineRule="auto"/>
        <w:ind w:firstLine="840" w:firstLineChars="400"/>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是否邀请专家参加验收：</w:t>
      </w:r>
      <w:r>
        <w:rPr>
          <w:rFonts w:hint="eastAsia" w:ascii="宋体" w:hAnsi="宋体" w:cs="宋体"/>
          <w:color w:val="000000" w:themeColor="text1"/>
          <w:szCs w:val="21"/>
          <w14:textFill>
            <w14:solidFill>
              <w14:schemeClr w14:val="tx1"/>
            </w14:solidFill>
          </w14:textFill>
        </w:rPr>
        <w:sym w:font="Wingdings" w:char="00FE"/>
      </w:r>
      <w:r>
        <w:rPr>
          <w:rFonts w:ascii="宋体" w:hAnsi="宋体" w:cs="宋体"/>
          <w:color w:val="000000" w:themeColor="text1"/>
          <w:szCs w:val="21"/>
          <w14:textFill>
            <w14:solidFill>
              <w14:schemeClr w14:val="tx1"/>
            </w14:solidFill>
          </w14:textFill>
        </w:rPr>
        <w:t xml:space="preserve"> </w:t>
      </w:r>
      <w:r>
        <w:rPr>
          <w:rFonts w:hint="eastAsia" w:ascii="宋体" w:hAnsi="宋体"/>
          <w:bCs/>
          <w:color w:val="000000" w:themeColor="text1"/>
          <w:szCs w:val="21"/>
          <w14:textFill>
            <w14:solidFill>
              <w14:schemeClr w14:val="tx1"/>
            </w14:solidFill>
          </w14:textFill>
        </w:rPr>
        <w:t xml:space="preserve">是  </w:t>
      </w:r>
      <w:r>
        <w:rPr>
          <w:rFonts w:hint="eastAsia" w:ascii="宋体" w:hAnsi="宋体" w:cs="宋体"/>
          <w:color w:val="000000" w:themeColor="text1"/>
          <w:szCs w:val="21"/>
          <w14:textFill>
            <w14:solidFill>
              <w14:schemeClr w14:val="tx1"/>
            </w14:solidFill>
          </w14:textFill>
        </w:rPr>
        <w:sym w:font="Wingdings" w:char="00A8"/>
      </w:r>
      <w:r>
        <w:rPr>
          <w:rFonts w:ascii="宋体" w:hAnsi="宋体" w:cs="宋体"/>
          <w:color w:val="000000" w:themeColor="text1"/>
          <w:szCs w:val="21"/>
          <w14:textFill>
            <w14:solidFill>
              <w14:schemeClr w14:val="tx1"/>
            </w14:solidFill>
          </w14:textFill>
        </w:rPr>
        <w:t xml:space="preserve"> </w:t>
      </w:r>
      <w:r>
        <w:rPr>
          <w:rFonts w:hint="eastAsia" w:ascii="宋体" w:hAnsi="宋体"/>
          <w:bCs/>
          <w:color w:val="000000" w:themeColor="text1"/>
          <w:szCs w:val="21"/>
          <w14:textFill>
            <w14:solidFill>
              <w14:schemeClr w14:val="tx1"/>
            </w14:solidFill>
          </w14:textFill>
        </w:rPr>
        <w:t>否</w:t>
      </w:r>
    </w:p>
    <w:p w14:paraId="0CE64239">
      <w:pPr>
        <w:adjustRightInd w:val="0"/>
        <w:snapToGrid w:val="0"/>
        <w:spacing w:line="360" w:lineRule="auto"/>
        <w:ind w:firstLine="840" w:firstLineChars="400"/>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是否邀请服务对象参加验收：</w:t>
      </w:r>
      <w:r>
        <w:rPr>
          <w:rFonts w:hint="eastAsia" w:ascii="宋体" w:hAnsi="宋体" w:cs="宋体"/>
          <w:color w:val="000000" w:themeColor="text1"/>
          <w:szCs w:val="21"/>
          <w14:textFill>
            <w14:solidFill>
              <w14:schemeClr w14:val="tx1"/>
            </w14:solidFill>
          </w14:textFill>
        </w:rPr>
        <w:sym w:font="Wingdings" w:char="00FE"/>
      </w:r>
      <w:r>
        <w:rPr>
          <w:rFonts w:ascii="宋体" w:hAnsi="宋体" w:cs="宋体"/>
          <w:color w:val="000000" w:themeColor="text1"/>
          <w:szCs w:val="21"/>
          <w14:textFill>
            <w14:solidFill>
              <w14:schemeClr w14:val="tx1"/>
            </w14:solidFill>
          </w14:textFill>
        </w:rPr>
        <w:t xml:space="preserve"> </w:t>
      </w:r>
      <w:r>
        <w:rPr>
          <w:rFonts w:hint="eastAsia" w:ascii="宋体" w:hAnsi="宋体"/>
          <w:bCs/>
          <w:color w:val="000000" w:themeColor="text1"/>
          <w:szCs w:val="21"/>
          <w14:textFill>
            <w14:solidFill>
              <w14:schemeClr w14:val="tx1"/>
            </w14:solidFill>
          </w14:textFill>
        </w:rPr>
        <w:t xml:space="preserve">是  </w:t>
      </w:r>
      <w:r>
        <w:rPr>
          <w:rFonts w:hint="eastAsia" w:ascii="宋体" w:hAnsi="宋体" w:cs="宋体"/>
          <w:color w:val="000000" w:themeColor="text1"/>
          <w:szCs w:val="21"/>
          <w14:textFill>
            <w14:solidFill>
              <w14:schemeClr w14:val="tx1"/>
            </w14:solidFill>
          </w14:textFill>
        </w:rPr>
        <w:sym w:font="Wingdings" w:char="00A8"/>
      </w:r>
      <w:r>
        <w:rPr>
          <w:rFonts w:ascii="宋体" w:hAnsi="宋体" w:cs="宋体"/>
          <w:color w:val="000000" w:themeColor="text1"/>
          <w:szCs w:val="21"/>
          <w14:textFill>
            <w14:solidFill>
              <w14:schemeClr w14:val="tx1"/>
            </w14:solidFill>
          </w14:textFill>
        </w:rPr>
        <w:t xml:space="preserve"> </w:t>
      </w:r>
      <w:r>
        <w:rPr>
          <w:rFonts w:hint="eastAsia" w:ascii="宋体" w:hAnsi="宋体"/>
          <w:bCs/>
          <w:color w:val="000000" w:themeColor="text1"/>
          <w:szCs w:val="21"/>
          <w14:textFill>
            <w14:solidFill>
              <w14:schemeClr w14:val="tx1"/>
            </w14:solidFill>
          </w14:textFill>
        </w:rPr>
        <w:t>否</w:t>
      </w:r>
    </w:p>
    <w:p w14:paraId="2EA54F03">
      <w:pPr>
        <w:adjustRightInd w:val="0"/>
        <w:snapToGrid w:val="0"/>
        <w:spacing w:line="360" w:lineRule="auto"/>
        <w:ind w:firstLine="840" w:firstLineChars="400"/>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是否邀请第三方检测机构参加验收：</w:t>
      </w:r>
      <w:r>
        <w:rPr>
          <w:rFonts w:hint="eastAsia" w:ascii="宋体" w:hAnsi="宋体" w:cs="宋体"/>
          <w:color w:val="000000" w:themeColor="text1"/>
          <w:szCs w:val="21"/>
          <w14:textFill>
            <w14:solidFill>
              <w14:schemeClr w14:val="tx1"/>
            </w14:solidFill>
          </w14:textFill>
        </w:rPr>
        <w:sym w:font="Wingdings" w:char="00A8"/>
      </w:r>
      <w:r>
        <w:rPr>
          <w:rFonts w:ascii="宋体" w:hAnsi="宋体" w:cs="宋体"/>
          <w:color w:val="000000" w:themeColor="text1"/>
          <w:szCs w:val="21"/>
          <w14:textFill>
            <w14:solidFill>
              <w14:schemeClr w14:val="tx1"/>
            </w14:solidFill>
          </w14:textFill>
        </w:rPr>
        <w:t xml:space="preserve"> </w:t>
      </w:r>
      <w:r>
        <w:rPr>
          <w:rFonts w:hint="eastAsia" w:ascii="宋体" w:hAnsi="宋体"/>
          <w:bCs/>
          <w:color w:val="000000" w:themeColor="text1"/>
          <w:szCs w:val="21"/>
          <w14:textFill>
            <w14:solidFill>
              <w14:schemeClr w14:val="tx1"/>
            </w14:solidFill>
          </w14:textFill>
        </w:rPr>
        <w:t xml:space="preserve">是  </w:t>
      </w:r>
      <w:r>
        <w:rPr>
          <w:rFonts w:hint="eastAsia" w:ascii="宋体" w:hAnsi="宋体" w:cs="宋体"/>
          <w:color w:val="000000" w:themeColor="text1"/>
          <w:szCs w:val="21"/>
          <w14:textFill>
            <w14:solidFill>
              <w14:schemeClr w14:val="tx1"/>
            </w14:solidFill>
          </w14:textFill>
        </w:rPr>
        <w:sym w:font="Wingdings" w:char="00FE"/>
      </w:r>
      <w:r>
        <w:rPr>
          <w:rFonts w:ascii="宋体" w:hAnsi="宋体" w:cs="宋体"/>
          <w:color w:val="000000" w:themeColor="text1"/>
          <w:szCs w:val="21"/>
          <w14:textFill>
            <w14:solidFill>
              <w14:schemeClr w14:val="tx1"/>
            </w14:solidFill>
          </w14:textFill>
        </w:rPr>
        <w:t xml:space="preserve"> </w:t>
      </w:r>
      <w:r>
        <w:rPr>
          <w:rFonts w:hint="eastAsia" w:ascii="宋体" w:hAnsi="宋体"/>
          <w:bCs/>
          <w:color w:val="000000" w:themeColor="text1"/>
          <w:szCs w:val="21"/>
          <w14:textFill>
            <w14:solidFill>
              <w14:schemeClr w14:val="tx1"/>
            </w14:solidFill>
          </w14:textFill>
        </w:rPr>
        <w:t>否</w:t>
      </w:r>
    </w:p>
    <w:p w14:paraId="3BEF05BD">
      <w:pPr>
        <w:adjustRightInd w:val="0"/>
        <w:snapToGrid w:val="0"/>
        <w:spacing w:line="360" w:lineRule="auto"/>
        <w:ind w:firstLine="840" w:firstLineChars="400"/>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是否进行抽查检测：</w:t>
      </w:r>
      <w:r>
        <w:rPr>
          <w:rFonts w:hint="eastAsia" w:ascii="宋体" w:hAnsi="宋体" w:cs="宋体"/>
          <w:color w:val="000000" w:themeColor="text1"/>
          <w:szCs w:val="21"/>
          <w14:textFill>
            <w14:solidFill>
              <w14:schemeClr w14:val="tx1"/>
            </w14:solidFill>
          </w14:textFill>
        </w:rPr>
        <w:sym w:font="Wingdings" w:char="00A8"/>
      </w:r>
      <w:r>
        <w:rPr>
          <w:rFonts w:ascii="宋体" w:hAnsi="宋体" w:cs="宋体"/>
          <w:color w:val="000000" w:themeColor="text1"/>
          <w:szCs w:val="21"/>
          <w14:textFill>
            <w14:solidFill>
              <w14:schemeClr w14:val="tx1"/>
            </w14:solidFill>
          </w14:textFill>
        </w:rPr>
        <w:t xml:space="preserve"> </w:t>
      </w:r>
      <w:r>
        <w:rPr>
          <w:rFonts w:hint="eastAsia" w:ascii="宋体" w:hAnsi="宋体"/>
          <w:bCs/>
          <w:color w:val="000000" w:themeColor="text1"/>
          <w:szCs w:val="21"/>
          <w14:textFill>
            <w14:solidFill>
              <w14:schemeClr w14:val="tx1"/>
            </w14:solidFill>
          </w14:textFill>
        </w:rPr>
        <w:t>是，抽查比例：</w:t>
      </w:r>
      <w:r>
        <w:rPr>
          <w:rFonts w:hint="eastAsia" w:ascii="宋体" w:hAnsi="宋体"/>
          <w:bCs/>
          <w:color w:val="000000" w:themeColor="text1"/>
          <w:szCs w:val="21"/>
          <w:u w:val="single"/>
          <w14:textFill>
            <w14:solidFill>
              <w14:schemeClr w14:val="tx1"/>
            </w14:solidFill>
          </w14:textFill>
        </w:rPr>
        <w:t xml:space="preserve">        </w:t>
      </w:r>
      <w:r>
        <w:rPr>
          <w:rFonts w:hint="eastAsia" w:ascii="宋体" w:hAnsi="宋体"/>
          <w:bCs/>
          <w:color w:val="000000" w:themeColor="text1"/>
          <w:szCs w:val="21"/>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sym w:font="Wingdings" w:char="00A8"/>
      </w:r>
      <w:r>
        <w:rPr>
          <w:rFonts w:ascii="宋体" w:hAnsi="宋体" w:cs="宋体"/>
          <w:color w:val="000000" w:themeColor="text1"/>
          <w:szCs w:val="21"/>
          <w14:textFill>
            <w14:solidFill>
              <w14:schemeClr w14:val="tx1"/>
            </w14:solidFill>
          </w14:textFill>
        </w:rPr>
        <w:t xml:space="preserve"> </w:t>
      </w:r>
      <w:r>
        <w:rPr>
          <w:rFonts w:hint="eastAsia" w:ascii="宋体" w:hAnsi="宋体"/>
          <w:bCs/>
          <w:color w:val="000000" w:themeColor="text1"/>
          <w:szCs w:val="21"/>
          <w14:textFill>
            <w14:solidFill>
              <w14:schemeClr w14:val="tx1"/>
            </w14:solidFill>
          </w14:textFill>
        </w:rPr>
        <w:t>否</w:t>
      </w:r>
    </w:p>
    <w:p w14:paraId="64A7DCA2">
      <w:pPr>
        <w:adjustRightInd w:val="0"/>
        <w:snapToGrid w:val="0"/>
        <w:spacing w:line="360" w:lineRule="auto"/>
        <w:ind w:firstLine="840" w:firstLineChars="400"/>
        <w:rPr>
          <w:rFonts w:ascii="宋体" w:hAnsi="宋体"/>
          <w:bCs/>
          <w:color w:val="000000" w:themeColor="text1"/>
          <w:szCs w:val="21"/>
          <w:u w:val="single"/>
          <w14:textFill>
            <w14:solidFill>
              <w14:schemeClr w14:val="tx1"/>
            </w14:solidFill>
          </w14:textFill>
        </w:rPr>
      </w:pPr>
      <w:r>
        <w:rPr>
          <w:rFonts w:hint="eastAsia" w:ascii="宋体" w:hAnsi="宋体"/>
          <w:bCs/>
          <w:color w:val="000000" w:themeColor="text1"/>
          <w:szCs w:val="21"/>
          <w14:textFill>
            <w14:solidFill>
              <w14:schemeClr w14:val="tx1"/>
            </w14:solidFill>
          </w14:textFill>
        </w:rPr>
        <w:t>是否存在破坏性检测：</w:t>
      </w:r>
      <w:r>
        <w:rPr>
          <w:rFonts w:hint="eastAsia" w:ascii="宋体" w:hAnsi="宋体" w:cs="宋体"/>
          <w:color w:val="000000" w:themeColor="text1"/>
          <w:szCs w:val="21"/>
          <w14:textFill>
            <w14:solidFill>
              <w14:schemeClr w14:val="tx1"/>
            </w14:solidFill>
          </w14:textFill>
        </w:rPr>
        <w:sym w:font="Wingdings" w:char="00A8"/>
      </w:r>
      <w:r>
        <w:rPr>
          <w:rFonts w:ascii="宋体" w:hAnsi="宋体" w:cs="宋体"/>
          <w:color w:val="000000" w:themeColor="text1"/>
          <w:szCs w:val="21"/>
          <w14:textFill>
            <w14:solidFill>
              <w14:schemeClr w14:val="tx1"/>
            </w14:solidFill>
          </w14:textFill>
        </w:rPr>
        <w:t xml:space="preserve"> </w:t>
      </w:r>
      <w:r>
        <w:rPr>
          <w:rFonts w:hint="eastAsia" w:ascii="宋体" w:hAnsi="宋体"/>
          <w:bCs/>
          <w:color w:val="000000" w:themeColor="text1"/>
          <w:szCs w:val="21"/>
          <w14:textFill>
            <w14:solidFill>
              <w14:schemeClr w14:val="tx1"/>
            </w14:solidFill>
          </w14:textFill>
        </w:rPr>
        <w:t>是，</w:t>
      </w:r>
      <w:r>
        <w:rPr>
          <w:rFonts w:hint="eastAsia" w:ascii="宋体" w:hAnsi="宋体"/>
          <w:bCs/>
          <w:color w:val="000000" w:themeColor="text1"/>
          <w:szCs w:val="21"/>
          <w:u w:val="single"/>
          <w14:textFill>
            <w14:solidFill>
              <w14:schemeClr w14:val="tx1"/>
            </w14:solidFill>
          </w14:textFill>
        </w:rPr>
        <w:t>（应明确对被破坏的检测产品的处理方式）</w:t>
      </w:r>
    </w:p>
    <w:p w14:paraId="60CDE4CF">
      <w:pPr>
        <w:adjustRightInd w:val="0"/>
        <w:snapToGrid w:val="0"/>
        <w:spacing w:line="360" w:lineRule="auto"/>
        <w:ind w:firstLine="840" w:firstLineChars="400"/>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sym w:font="Wingdings" w:char="00A8"/>
      </w:r>
      <w:r>
        <w:rPr>
          <w:rFonts w:ascii="宋体" w:hAnsi="宋体" w:cs="宋体"/>
          <w:color w:val="000000" w:themeColor="text1"/>
          <w:szCs w:val="21"/>
          <w14:textFill>
            <w14:solidFill>
              <w14:schemeClr w14:val="tx1"/>
            </w14:solidFill>
          </w14:textFill>
        </w:rPr>
        <w:t xml:space="preserve"> </w:t>
      </w:r>
      <w:r>
        <w:rPr>
          <w:rFonts w:hint="eastAsia" w:ascii="宋体" w:hAnsi="宋体"/>
          <w:bCs/>
          <w:color w:val="000000" w:themeColor="text1"/>
          <w:szCs w:val="21"/>
          <w14:textFill>
            <w14:solidFill>
              <w14:schemeClr w14:val="tx1"/>
            </w14:solidFill>
          </w14:textFill>
        </w:rPr>
        <w:t>否</w:t>
      </w:r>
    </w:p>
    <w:p w14:paraId="1968B8E7">
      <w:pPr>
        <w:adjustRightInd w:val="0"/>
        <w:snapToGrid w:val="0"/>
        <w:spacing w:line="360" w:lineRule="auto"/>
        <w:ind w:firstLine="840" w:firstLineChars="400"/>
        <w:rPr>
          <w:rFonts w:ascii="宋体" w:hAnsi="宋体"/>
          <w:bCs/>
          <w:color w:val="000000" w:themeColor="text1"/>
          <w:szCs w:val="21"/>
          <w:u w:val="single"/>
          <w14:textFill>
            <w14:solidFill>
              <w14:schemeClr w14:val="tx1"/>
            </w14:solidFill>
          </w14:textFill>
        </w:rPr>
      </w:pPr>
      <w:r>
        <w:rPr>
          <w:rFonts w:hint="eastAsia" w:ascii="宋体" w:hAnsi="宋体"/>
          <w:bCs/>
          <w:color w:val="000000" w:themeColor="text1"/>
          <w:szCs w:val="21"/>
          <w14:textFill>
            <w14:solidFill>
              <w14:schemeClr w14:val="tx1"/>
            </w14:solidFill>
          </w14:textFill>
        </w:rPr>
        <w:t>验收组织的其他事项：</w:t>
      </w:r>
      <w:r>
        <w:rPr>
          <w:rFonts w:hint="eastAsia" w:ascii="宋体" w:hAnsi="宋体"/>
          <w:bCs/>
          <w:color w:val="000000" w:themeColor="text1"/>
          <w:szCs w:val="21"/>
          <w:u w:val="single"/>
          <w14:textFill>
            <w14:solidFill>
              <w14:schemeClr w14:val="tx1"/>
            </w14:solidFill>
          </w14:textFill>
        </w:rPr>
        <w:t xml:space="preserve">                </w:t>
      </w:r>
    </w:p>
    <w:p w14:paraId="55CB6319">
      <w:pPr>
        <w:adjustRightInd w:val="0"/>
        <w:snapToGrid w:val="0"/>
        <w:spacing w:line="360" w:lineRule="auto"/>
        <w:ind w:firstLine="420" w:firstLineChars="200"/>
        <w:rPr>
          <w:rFonts w:ascii="宋体" w:hAnsi="宋体"/>
          <w:bCs/>
          <w:color w:val="000000" w:themeColor="text1"/>
          <w:szCs w:val="21"/>
          <w:u w:val="single"/>
          <w14:textFill>
            <w14:solidFill>
              <w14:schemeClr w14:val="tx1"/>
            </w14:solidFill>
          </w14:textFill>
        </w:rPr>
      </w:pPr>
      <w:r>
        <w:rPr>
          <w:rFonts w:hint="eastAsia" w:ascii="宋体" w:hAnsi="宋体"/>
          <w:bCs/>
          <w:color w:val="000000" w:themeColor="text1"/>
          <w:szCs w:val="21"/>
          <w14:textFill>
            <w14:solidFill>
              <w14:schemeClr w14:val="tx1"/>
            </w14:solidFill>
          </w14:textFill>
        </w:rPr>
        <w:t>（2）履约验收时间：</w:t>
      </w:r>
      <w:r>
        <w:rPr>
          <w:rFonts w:hint="eastAsia" w:ascii="宋体" w:hAnsi="宋体"/>
          <w:bCs/>
          <w:color w:val="000000" w:themeColor="text1"/>
          <w:szCs w:val="21"/>
          <w:u w:val="single"/>
          <w14:textFill>
            <w14:solidFill>
              <w14:schemeClr w14:val="tx1"/>
            </w14:solidFill>
          </w14:textFill>
        </w:rPr>
        <w:t>（供应商提出验收申请之日起</w:t>
      </w:r>
      <w:r>
        <w:rPr>
          <w:rFonts w:hint="eastAsia" w:ascii="宋体" w:hAnsi="宋体"/>
          <w:bCs/>
          <w:color w:val="000000" w:themeColor="text1"/>
          <w:szCs w:val="21"/>
          <w:u w:val="single"/>
          <w:lang w:val="en-US" w:eastAsia="zh-CN"/>
          <w14:textFill>
            <w14:solidFill>
              <w14:schemeClr w14:val="tx1"/>
            </w14:solidFill>
          </w14:textFill>
        </w:rPr>
        <w:t>15</w:t>
      </w:r>
      <w:r>
        <w:rPr>
          <w:rFonts w:hint="eastAsia" w:ascii="宋体" w:hAnsi="宋体"/>
          <w:bCs/>
          <w:color w:val="000000" w:themeColor="text1"/>
          <w:szCs w:val="21"/>
          <w:u w:val="single"/>
          <w14:textFill>
            <w14:solidFill>
              <w14:schemeClr w14:val="tx1"/>
            </w14:solidFill>
          </w14:textFill>
        </w:rPr>
        <w:t xml:space="preserve">日内组织验收） </w:t>
      </w:r>
    </w:p>
    <w:p w14:paraId="246DC4C7">
      <w:pPr>
        <w:adjustRightInd w:val="0"/>
        <w:snapToGrid w:val="0"/>
        <w:spacing w:line="360" w:lineRule="auto"/>
        <w:ind w:firstLine="420" w:firstLineChars="200"/>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（3）履约验收方式：</w:t>
      </w:r>
      <w:r>
        <w:rPr>
          <w:rFonts w:hint="eastAsia" w:ascii="宋体" w:hAnsi="宋体" w:cs="宋体"/>
          <w:color w:val="000000" w:themeColor="text1"/>
          <w:szCs w:val="21"/>
          <w14:textFill>
            <w14:solidFill>
              <w14:schemeClr w14:val="tx1"/>
            </w14:solidFill>
          </w14:textFill>
        </w:rPr>
        <w:sym w:font="Wingdings" w:char="00FE"/>
      </w:r>
      <w:r>
        <w:rPr>
          <w:rFonts w:ascii="宋体" w:hAnsi="宋体" w:cs="宋体"/>
          <w:color w:val="000000" w:themeColor="text1"/>
          <w:szCs w:val="21"/>
          <w14:textFill>
            <w14:solidFill>
              <w14:schemeClr w14:val="tx1"/>
            </w14:solidFill>
          </w14:textFill>
        </w:rPr>
        <w:t xml:space="preserve"> </w:t>
      </w:r>
      <w:r>
        <w:rPr>
          <w:rFonts w:hint="eastAsia" w:ascii="宋体" w:hAnsi="宋体"/>
          <w:bCs/>
          <w:color w:val="000000" w:themeColor="text1"/>
          <w:szCs w:val="21"/>
          <w14:textFill>
            <w14:solidFill>
              <w14:schemeClr w14:val="tx1"/>
            </w14:solidFill>
          </w14:textFill>
        </w:rPr>
        <w:t xml:space="preserve">一次性验收         </w:t>
      </w:r>
    </w:p>
    <w:p w14:paraId="77B88F21">
      <w:pPr>
        <w:adjustRightInd w:val="0"/>
        <w:snapToGrid w:val="0"/>
        <w:spacing w:line="360" w:lineRule="auto"/>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sym w:font="Wingdings" w:char="00A8"/>
      </w:r>
      <w:r>
        <w:rPr>
          <w:rFonts w:ascii="宋体" w:hAnsi="宋体" w:cs="宋体"/>
          <w:color w:val="000000" w:themeColor="text1"/>
          <w:szCs w:val="21"/>
          <w14:textFill>
            <w14:solidFill>
              <w14:schemeClr w14:val="tx1"/>
            </w14:solidFill>
          </w14:textFill>
        </w:rPr>
        <w:t xml:space="preserve"> </w:t>
      </w:r>
      <w:r>
        <w:rPr>
          <w:rFonts w:hint="eastAsia" w:ascii="宋体" w:hAnsi="宋体"/>
          <w:bCs/>
          <w:color w:val="000000" w:themeColor="text1"/>
          <w:szCs w:val="21"/>
          <w14:textFill>
            <w14:solidFill>
              <w14:schemeClr w14:val="tx1"/>
            </w14:solidFill>
          </w14:textFill>
        </w:rPr>
        <w:t>分期/分项验收：</w:t>
      </w:r>
      <w:r>
        <w:rPr>
          <w:rFonts w:hint="eastAsia" w:ascii="宋体" w:hAnsi="宋体"/>
          <w:bCs/>
          <w:color w:val="000000" w:themeColor="text1"/>
          <w:szCs w:val="21"/>
          <w:u w:val="single"/>
          <w14:textFill>
            <w14:solidFill>
              <w14:schemeClr w14:val="tx1"/>
            </w14:solidFill>
          </w14:textFill>
        </w:rPr>
        <w:t xml:space="preserve"> （应明确分期</w:t>
      </w:r>
      <w:r>
        <w:rPr>
          <w:rFonts w:ascii="宋体" w:hAnsi="宋体"/>
          <w:bCs/>
          <w:color w:val="000000" w:themeColor="text1"/>
          <w:szCs w:val="21"/>
          <w:u w:val="single"/>
          <w:lang w:val="en"/>
          <w14:textFill>
            <w14:solidFill>
              <w14:schemeClr w14:val="tx1"/>
            </w14:solidFill>
          </w14:textFill>
        </w:rPr>
        <w:t>/</w:t>
      </w:r>
      <w:r>
        <w:rPr>
          <w:rFonts w:hint="eastAsia" w:ascii="宋体" w:hAnsi="宋体"/>
          <w:bCs/>
          <w:color w:val="000000" w:themeColor="text1"/>
          <w:szCs w:val="21"/>
          <w:u w:val="single"/>
          <w:lang w:val="en"/>
          <w14:textFill>
            <w14:solidFill>
              <w14:schemeClr w14:val="tx1"/>
            </w14:solidFill>
          </w14:textFill>
        </w:rPr>
        <w:t>分项验收的工作安排</w:t>
      </w:r>
      <w:r>
        <w:rPr>
          <w:rFonts w:hint="eastAsia" w:ascii="宋体" w:hAnsi="宋体"/>
          <w:bCs/>
          <w:color w:val="000000" w:themeColor="text1"/>
          <w:szCs w:val="21"/>
          <w:u w:val="single"/>
          <w14:textFill>
            <w14:solidFill>
              <w14:schemeClr w14:val="tx1"/>
            </w14:solidFill>
          </w14:textFill>
        </w:rPr>
        <w:t xml:space="preserve">）  </w:t>
      </w:r>
    </w:p>
    <w:p w14:paraId="23A02177">
      <w:pPr>
        <w:adjustRightInd w:val="0"/>
        <w:snapToGrid w:val="0"/>
        <w:spacing w:line="360" w:lineRule="auto"/>
        <w:ind w:firstLine="420" w:firstLineChars="200"/>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（4）履约验收程序：</w:t>
      </w:r>
      <w:r>
        <w:rPr>
          <w:rFonts w:hint="eastAsia" w:ascii="宋体" w:hAnsi="宋体"/>
          <w:color w:val="000000" w:themeColor="text1"/>
          <w:szCs w:val="21"/>
          <w:u w:val="single"/>
          <w14:textFill>
            <w14:solidFill>
              <w14:schemeClr w14:val="tx1"/>
            </w14:solidFill>
          </w14:textFill>
        </w:rPr>
        <w:t>.</w:t>
      </w:r>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bCs/>
          <w:color w:val="000000" w:themeColor="text1"/>
          <w:szCs w:val="21"/>
          <w:u w:val="single"/>
          <w14:textFill>
            <w14:solidFill>
              <w14:schemeClr w14:val="tx1"/>
            </w14:solidFill>
          </w14:textFill>
        </w:rPr>
        <w:t xml:space="preserve">                                         </w:t>
      </w:r>
    </w:p>
    <w:p w14:paraId="732E29F7">
      <w:pPr>
        <w:adjustRightInd w:val="0"/>
        <w:snapToGrid w:val="0"/>
        <w:spacing w:line="360" w:lineRule="auto"/>
        <w:ind w:firstLine="420" w:firstLineChars="200"/>
        <w:rPr>
          <w:rFonts w:ascii="宋体" w:hAnsi="宋体"/>
          <w:bCs/>
          <w:color w:val="000000" w:themeColor="text1"/>
          <w:szCs w:val="21"/>
          <w:u w:val="single"/>
          <w14:textFill>
            <w14:solidFill>
              <w14:schemeClr w14:val="tx1"/>
            </w14:solidFill>
          </w14:textFill>
        </w:rPr>
      </w:pPr>
      <w:r>
        <w:rPr>
          <w:rFonts w:hint="eastAsia" w:ascii="宋体" w:hAnsi="宋体"/>
          <w:bCs/>
          <w:color w:val="000000" w:themeColor="text1"/>
          <w:szCs w:val="21"/>
          <w14:textFill>
            <w14:solidFill>
              <w14:schemeClr w14:val="tx1"/>
            </w14:solidFill>
          </w14:textFill>
        </w:rPr>
        <w:t>（5）履约验收的内容：</w:t>
      </w:r>
      <w:r>
        <w:rPr>
          <w:rFonts w:hint="eastAsia" w:ascii="宋体" w:hAnsi="宋体"/>
          <w:bCs/>
          <w:color w:val="000000" w:themeColor="text1"/>
          <w:szCs w:val="21"/>
          <w:u w:val="single"/>
          <w14:textFill>
            <w14:solidFill>
              <w14:schemeClr w14:val="tx1"/>
            </w14:solidFill>
          </w14:textFill>
        </w:rPr>
        <w:t xml:space="preserve"> （应当包括每一项技术和商务要求的履约情况，特别是落实政府采购扶持中小企业，支持绿色发展和乡村振兴等政策情况）                                      </w:t>
      </w:r>
    </w:p>
    <w:p w14:paraId="09E18B55">
      <w:pPr>
        <w:adjustRightInd w:val="0"/>
        <w:snapToGrid w:val="0"/>
        <w:spacing w:line="360" w:lineRule="auto"/>
        <w:ind w:firstLine="420" w:firstLineChars="200"/>
        <w:rPr>
          <w:rFonts w:ascii="宋体" w:hAnsi="宋体"/>
          <w:bCs/>
          <w:color w:val="000000" w:themeColor="text1"/>
          <w:szCs w:val="21"/>
          <w:u w:val="single"/>
          <w14:textFill>
            <w14:solidFill>
              <w14:schemeClr w14:val="tx1"/>
            </w14:solidFill>
          </w14:textFill>
        </w:rPr>
      </w:pPr>
      <w:r>
        <w:rPr>
          <w:rFonts w:hint="eastAsia" w:ascii="宋体" w:hAnsi="宋体"/>
          <w:bCs/>
          <w:color w:val="000000" w:themeColor="text1"/>
          <w:szCs w:val="21"/>
          <w14:textFill>
            <w14:solidFill>
              <w14:schemeClr w14:val="tx1"/>
            </w14:solidFill>
          </w14:textFill>
        </w:rPr>
        <w:t>（6）履约验收标准：</w:t>
      </w:r>
      <w:r>
        <w:rPr>
          <w:rFonts w:hint="eastAsia" w:ascii="宋体" w:hAnsi="宋体"/>
          <w:color w:val="000000" w:themeColor="text1"/>
          <w:szCs w:val="21"/>
          <w:u w:val="single"/>
          <w14:textFill>
            <w14:solidFill>
              <w14:schemeClr w14:val="tx1"/>
            </w14:solidFill>
          </w14:textFill>
        </w:rPr>
        <w:t>.</w:t>
      </w:r>
      <w:r>
        <w:rPr>
          <w:rFonts w:ascii="宋体" w:hAnsi="宋体"/>
          <w:color w:val="000000" w:themeColor="text1"/>
          <w:szCs w:val="21"/>
          <w:u w:val="single"/>
          <w14:textFill>
            <w14:solidFill>
              <w14:schemeClr w14:val="tx1"/>
            </w14:solidFill>
          </w14:textFill>
        </w:rPr>
        <w:t xml:space="preserve"> </w:t>
      </w:r>
      <w:r>
        <w:rPr>
          <w:rFonts w:hint="eastAsia" w:ascii="宋体" w:hAnsi="宋体" w:eastAsia="宋体" w:cs="宋体"/>
          <w:bCs/>
          <w:sz w:val="21"/>
          <w:szCs w:val="21"/>
          <w:u w:val="single"/>
        </w:rPr>
        <w:t>所有设备（产品）数量、型号、技术指标及配置等全部按招标文件、投标文件及澄清函等进行验收。各项指标均应符合要求，若所验设备（产品）的指标、性能参数通过验收达不到要求，或在使用中发现采购人不能容忍的缺陷等，将视为设备（产品）验收不合格，投标人应免费更换或退货。</w:t>
      </w:r>
    </w:p>
    <w:p w14:paraId="2AFCE831">
      <w:pPr>
        <w:pStyle w:val="32"/>
        <w:spacing w:line="360" w:lineRule="auto"/>
        <w:ind w:firstLine="420"/>
        <w:rPr>
          <w:rFonts w:ascii="宋体" w:hAnsi="宋体" w:eastAsia="宋体" w:cs="宋体"/>
          <w:color w:val="000000" w:themeColor="text1"/>
          <w:sz w:val="21"/>
          <w14:textFill>
            <w14:solidFill>
              <w14:schemeClr w14:val="tx1"/>
            </w14:solidFill>
          </w14:textFill>
        </w:rPr>
      </w:pPr>
      <w:r>
        <w:rPr>
          <w:rFonts w:hint="eastAsia" w:ascii="宋体" w:hAnsi="宋体" w:eastAsia="宋体" w:cs="宋体"/>
          <w:bCs/>
          <w:color w:val="000000" w:themeColor="text1"/>
          <w:sz w:val="21"/>
          <w14:textFill>
            <w14:solidFill>
              <w14:schemeClr w14:val="tx1"/>
            </w14:solidFill>
          </w14:textFill>
        </w:rPr>
        <w:t>（7）是否以采购活动中供应商提供的样品作为参考：</w:t>
      </w:r>
      <w:r>
        <w:rPr>
          <w:rFonts w:hint="eastAsia" w:ascii="宋体" w:hAnsi="宋体" w:eastAsia="宋体" w:cs="宋体"/>
          <w:color w:val="000000" w:themeColor="text1"/>
          <w:sz w:val="21"/>
          <w14:textFill>
            <w14:solidFill>
              <w14:schemeClr w14:val="tx1"/>
            </w14:solidFill>
          </w14:textFill>
        </w:rPr>
        <w:sym w:font="Wingdings" w:char="00A8"/>
      </w:r>
      <w:r>
        <w:rPr>
          <w:rFonts w:ascii="宋体" w:hAnsi="宋体" w:eastAsia="宋体" w:cs="宋体"/>
          <w:color w:val="000000" w:themeColor="text1"/>
          <w:sz w:val="21"/>
          <w14:textFill>
            <w14:solidFill>
              <w14:schemeClr w14:val="tx1"/>
            </w14:solidFill>
          </w14:textFill>
        </w:rPr>
        <w:t xml:space="preserve"> </w:t>
      </w:r>
      <w:r>
        <w:rPr>
          <w:rFonts w:hint="eastAsia" w:ascii="宋体" w:hAnsi="宋体" w:eastAsia="宋体" w:cs="宋体"/>
          <w:bCs/>
          <w:color w:val="000000" w:themeColor="text1"/>
          <w:sz w:val="21"/>
          <w14:textFill>
            <w14:solidFill>
              <w14:schemeClr w14:val="tx1"/>
            </w14:solidFill>
          </w14:textFill>
        </w:rPr>
        <w:t xml:space="preserve">是  </w:t>
      </w:r>
      <w:r>
        <w:rPr>
          <w:rFonts w:hint="eastAsia" w:ascii="宋体" w:hAnsi="宋体" w:eastAsia="宋体" w:cs="宋体"/>
          <w:color w:val="000000" w:themeColor="text1"/>
          <w:sz w:val="21"/>
          <w14:textFill>
            <w14:solidFill>
              <w14:schemeClr w14:val="tx1"/>
            </w14:solidFill>
          </w14:textFill>
        </w:rPr>
        <w:sym w:font="Wingdings" w:char="00FE"/>
      </w:r>
      <w:r>
        <w:rPr>
          <w:rFonts w:ascii="宋体" w:hAnsi="宋体" w:eastAsia="宋体" w:cs="宋体"/>
          <w:color w:val="000000" w:themeColor="text1"/>
          <w:sz w:val="21"/>
          <w14:textFill>
            <w14:solidFill>
              <w14:schemeClr w14:val="tx1"/>
            </w14:solidFill>
          </w14:textFill>
        </w:rPr>
        <w:t xml:space="preserve"> </w:t>
      </w:r>
      <w:r>
        <w:rPr>
          <w:rFonts w:hint="eastAsia" w:ascii="宋体" w:hAnsi="宋体" w:eastAsia="宋体" w:cs="宋体"/>
          <w:bCs/>
          <w:color w:val="000000" w:themeColor="text1"/>
          <w:sz w:val="21"/>
          <w14:textFill>
            <w14:solidFill>
              <w14:schemeClr w14:val="tx1"/>
            </w14:solidFill>
          </w14:textFill>
        </w:rPr>
        <w:t>否</w:t>
      </w:r>
    </w:p>
    <w:p w14:paraId="11E5C449">
      <w:pPr>
        <w:pStyle w:val="34"/>
        <w:numPr>
          <w:ilvl w:val="0"/>
          <w:numId w:val="8"/>
        </w:numPr>
        <w:adjustRightInd w:val="0"/>
        <w:snapToGrid w:val="0"/>
        <w:spacing w:line="360" w:lineRule="auto"/>
        <w:ind w:firstLineChars="0"/>
        <w:rPr>
          <w:rFonts w:ascii="宋体" w:hAnsi="宋体" w:cs="宋体"/>
          <w:bCs/>
          <w:color w:val="000000" w:themeColor="text1"/>
          <w:u w:val="single"/>
          <w14:textFill>
            <w14:solidFill>
              <w14:schemeClr w14:val="tx1"/>
            </w14:solidFill>
          </w14:textFill>
        </w:rPr>
      </w:pPr>
      <w:r>
        <w:rPr>
          <w:rFonts w:hint="eastAsia" w:ascii="宋体" w:hAnsi="宋体" w:cs="宋体"/>
          <w:bCs/>
          <w:color w:val="000000" w:themeColor="text1"/>
          <w14:textFill>
            <w14:solidFill>
              <w14:schemeClr w14:val="tx1"/>
            </w14:solidFill>
          </w14:textFill>
        </w:rPr>
        <w:t>履约验收其他事项：</w:t>
      </w:r>
      <w:r>
        <w:rPr>
          <w:rFonts w:hint="eastAsia" w:ascii="宋体" w:hAnsi="宋体" w:cs="宋体"/>
          <w:bCs/>
          <w:color w:val="000000" w:themeColor="text1"/>
          <w:u w:val="single"/>
          <w14:textFill>
            <w14:solidFill>
              <w14:schemeClr w14:val="tx1"/>
            </w14:solidFill>
          </w14:textFill>
        </w:rPr>
        <w:t xml:space="preserve">      （产权过户登记等）          </w:t>
      </w:r>
    </w:p>
    <w:p w14:paraId="6D2E7A45">
      <w:pPr>
        <w:adjustRightInd w:val="0"/>
        <w:snapToGrid w:val="0"/>
        <w:spacing w:line="360" w:lineRule="auto"/>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5</w:t>
      </w:r>
      <w:r>
        <w:rPr>
          <w:rFonts w:ascii="宋体" w:hAnsi="宋体"/>
          <w:b/>
          <w:color w:val="000000" w:themeColor="text1"/>
          <w:szCs w:val="21"/>
          <w14:textFill>
            <w14:solidFill>
              <w14:schemeClr w14:val="tx1"/>
            </w14:solidFill>
          </w14:textFill>
        </w:rPr>
        <w:t>.</w:t>
      </w:r>
      <w:r>
        <w:rPr>
          <w:rFonts w:hint="eastAsia" w:ascii="宋体" w:hAnsi="宋体"/>
          <w:b/>
          <w:color w:val="000000" w:themeColor="text1"/>
          <w:szCs w:val="21"/>
          <w14:textFill>
            <w14:solidFill>
              <w14:schemeClr w14:val="tx1"/>
            </w14:solidFill>
          </w14:textFill>
        </w:rPr>
        <w:t>组成合同的文件</w:t>
      </w:r>
    </w:p>
    <w:p w14:paraId="010A01AC">
      <w:pPr>
        <w:adjustRightInd w:val="0"/>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本协议书与下列文件一起构成合同文件，如下述文件之间有任何抵触、矛盾或歧义，应按以下顺序解释：</w:t>
      </w:r>
    </w:p>
    <w:p w14:paraId="69062D47">
      <w:pPr>
        <w:adjustRightInd w:val="0"/>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（1）政府采购合同协议书及其变更、补充协议</w:t>
      </w:r>
    </w:p>
    <w:p w14:paraId="0449EBA3">
      <w:pPr>
        <w:adjustRightInd w:val="0"/>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（2）政府采购合同专用条款</w:t>
      </w:r>
    </w:p>
    <w:p w14:paraId="51ACDB93">
      <w:pPr>
        <w:adjustRightInd w:val="0"/>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（3）政府采购合同通用条款</w:t>
      </w:r>
    </w:p>
    <w:p w14:paraId="255E1487">
      <w:pPr>
        <w:adjustRightInd w:val="0"/>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（4）中标（成交）通知书</w:t>
      </w:r>
    </w:p>
    <w:p w14:paraId="2325BB56">
      <w:pPr>
        <w:adjustRightInd w:val="0"/>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（5）投标（响应）文件</w:t>
      </w:r>
    </w:p>
    <w:p w14:paraId="33A178B5">
      <w:pPr>
        <w:adjustRightInd w:val="0"/>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（6）采购文件</w:t>
      </w:r>
    </w:p>
    <w:p w14:paraId="0CD360EA">
      <w:pPr>
        <w:adjustRightInd w:val="0"/>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（7）有关技术文件，图纸</w:t>
      </w:r>
    </w:p>
    <w:p w14:paraId="784B31EB">
      <w:pPr>
        <w:pStyle w:val="32"/>
        <w:spacing w:line="360" w:lineRule="auto"/>
        <w:ind w:firstLineChars="0"/>
        <w:rPr>
          <w:rFonts w:ascii="宋体" w:hAnsi="宋体" w:eastAsia="宋体" w:cs="宋体"/>
          <w:color w:val="000000" w:themeColor="text1"/>
          <w:kern w:val="2"/>
          <w:sz w:val="21"/>
          <w14:textFill>
            <w14:solidFill>
              <w14:schemeClr w14:val="tx1"/>
            </w14:solidFill>
          </w14:textFill>
        </w:rPr>
      </w:pPr>
      <w:r>
        <w:rPr>
          <w:rFonts w:hint="eastAsia" w:ascii="宋体" w:hAnsi="宋体" w:eastAsia="宋体" w:cs="宋体"/>
          <w:color w:val="000000" w:themeColor="text1"/>
          <w:kern w:val="2"/>
          <w:sz w:val="21"/>
          <w14:textFill>
            <w14:solidFill>
              <w14:schemeClr w14:val="tx1"/>
            </w14:solidFill>
          </w14:textFill>
        </w:rPr>
        <w:t>（8）国家法律、行政法规和规章制度规定或合同约定的作为合同组成部分的其他文件</w:t>
      </w:r>
    </w:p>
    <w:p w14:paraId="4B93717B">
      <w:pPr>
        <w:adjustRightInd w:val="0"/>
        <w:snapToGrid w:val="0"/>
        <w:spacing w:line="360" w:lineRule="auto"/>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6</w:t>
      </w:r>
      <w:r>
        <w:rPr>
          <w:rFonts w:ascii="宋体" w:hAnsi="宋体"/>
          <w:b/>
          <w:color w:val="000000" w:themeColor="text1"/>
          <w:szCs w:val="21"/>
          <w14:textFill>
            <w14:solidFill>
              <w14:schemeClr w14:val="tx1"/>
            </w14:solidFill>
          </w14:textFill>
        </w:rPr>
        <w:t>.</w:t>
      </w:r>
      <w:r>
        <w:rPr>
          <w:rFonts w:hint="eastAsia" w:ascii="宋体" w:hAnsi="宋体"/>
          <w:b/>
          <w:color w:val="000000" w:themeColor="text1"/>
          <w:szCs w:val="21"/>
          <w14:textFill>
            <w14:solidFill>
              <w14:schemeClr w14:val="tx1"/>
            </w14:solidFill>
          </w14:textFill>
        </w:rPr>
        <w:t>合同生效</w:t>
      </w:r>
    </w:p>
    <w:p w14:paraId="4705E179">
      <w:pPr>
        <w:adjustRightInd w:val="0"/>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本合同自</w:t>
      </w:r>
      <w:r>
        <w:rPr>
          <w:rFonts w:hint="eastAsia" w:ascii="宋体" w:hAnsi="宋体"/>
          <w:color w:val="000000" w:themeColor="text1"/>
          <w:szCs w:val="21"/>
          <w:u w:val="single"/>
          <w14:textFill>
            <w14:solidFill>
              <w14:schemeClr w14:val="tx1"/>
            </w14:solidFill>
          </w14:textFill>
        </w:rPr>
        <w:t xml:space="preserve">  甲乙双方签订之日起  </w:t>
      </w:r>
      <w:r>
        <w:rPr>
          <w:rFonts w:hint="eastAsia" w:ascii="宋体" w:hAnsi="宋体"/>
          <w:color w:val="000000" w:themeColor="text1"/>
          <w:szCs w:val="21"/>
          <w14:textFill>
            <w14:solidFill>
              <w14:schemeClr w14:val="tx1"/>
            </w14:solidFill>
          </w14:textFill>
        </w:rPr>
        <w:t>生效。</w:t>
      </w:r>
    </w:p>
    <w:p w14:paraId="2E66558B">
      <w:pPr>
        <w:adjustRightInd w:val="0"/>
        <w:snapToGrid w:val="0"/>
        <w:spacing w:line="360" w:lineRule="auto"/>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7</w:t>
      </w:r>
      <w:r>
        <w:rPr>
          <w:rFonts w:ascii="宋体" w:hAnsi="宋体"/>
          <w:b/>
          <w:color w:val="000000" w:themeColor="text1"/>
          <w:szCs w:val="21"/>
          <w14:textFill>
            <w14:solidFill>
              <w14:schemeClr w14:val="tx1"/>
            </w14:solidFill>
          </w14:textFill>
        </w:rPr>
        <w:t>.</w:t>
      </w:r>
      <w:r>
        <w:rPr>
          <w:rFonts w:hint="eastAsia" w:ascii="宋体" w:hAnsi="宋体"/>
          <w:b/>
          <w:color w:val="000000" w:themeColor="text1"/>
          <w:szCs w:val="21"/>
          <w14:textFill>
            <w14:solidFill>
              <w14:schemeClr w14:val="tx1"/>
            </w14:solidFill>
          </w14:textFill>
        </w:rPr>
        <w:t>合同份数</w:t>
      </w:r>
    </w:p>
    <w:p w14:paraId="5F26CA31">
      <w:pPr>
        <w:adjustRightInd w:val="0"/>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本合同一式</w:t>
      </w:r>
      <w:r>
        <w:rPr>
          <w:rFonts w:hint="eastAsia" w:ascii="宋体" w:hAnsi="宋体"/>
          <w:color w:val="000000" w:themeColor="text1"/>
          <w:szCs w:val="21"/>
          <w:u w:val="single"/>
          <w14:textFill>
            <w14:solidFill>
              <w14:schemeClr w14:val="tx1"/>
            </w14:solidFill>
          </w14:textFill>
        </w:rPr>
        <w:t xml:space="preserve"> 捌 </w:t>
      </w:r>
      <w:r>
        <w:rPr>
          <w:rFonts w:hint="eastAsia" w:ascii="宋体" w:hAnsi="宋体"/>
          <w:color w:val="000000" w:themeColor="text1"/>
          <w:szCs w:val="21"/>
          <w14:textFill>
            <w14:solidFill>
              <w14:schemeClr w14:val="tx1"/>
            </w14:solidFill>
          </w14:textFill>
        </w:rPr>
        <w:t>份，甲方执</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u w:val="single"/>
          <w:lang w:val="en-US" w:eastAsia="zh-CN"/>
          <w14:textFill>
            <w14:solidFill>
              <w14:schemeClr w14:val="tx1"/>
            </w14:solidFill>
          </w14:textFill>
        </w:rPr>
        <w:t>肆</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份，乙方执</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u w:val="single"/>
          <w:lang w:val="en-US" w:eastAsia="zh-CN"/>
          <w14:textFill>
            <w14:solidFill>
              <w14:schemeClr w14:val="tx1"/>
            </w14:solidFill>
          </w14:textFill>
        </w:rPr>
        <w:t>肆</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份，均具有同等法律效力。</w:t>
      </w:r>
    </w:p>
    <w:p w14:paraId="2891438B">
      <w:pPr>
        <w:adjustRightInd w:val="0"/>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合同订立时间：</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年</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月</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日</w:t>
      </w:r>
    </w:p>
    <w:p w14:paraId="6CCDBC59">
      <w:pPr>
        <w:adjustRightInd w:val="0"/>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合同订立地点：</w:t>
      </w:r>
      <w:r>
        <w:rPr>
          <w:rFonts w:hint="eastAsia" w:ascii="宋体" w:hAnsi="宋体"/>
          <w:color w:val="000000" w:themeColor="text1"/>
          <w:szCs w:val="21"/>
          <w:u w:val="single"/>
          <w14:textFill>
            <w14:solidFill>
              <w14:schemeClr w14:val="tx1"/>
            </w14:solidFill>
          </w14:textFill>
        </w:rPr>
        <w:t xml:space="preserve">                           </w:t>
      </w:r>
    </w:p>
    <w:p w14:paraId="77B7F801">
      <w:pPr>
        <w:adjustRightInd w:val="0"/>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附件：具体标的及其技术要求和商务要求、联合协议、分包意向协议等。</w:t>
      </w:r>
    </w:p>
    <w:p w14:paraId="4E1A53D6">
      <w:pPr>
        <w:pStyle w:val="8"/>
        <w:rPr>
          <w:color w:val="000000" w:themeColor="text1"/>
          <w14:textFill>
            <w14:solidFill>
              <w14:schemeClr w14:val="tx1"/>
            </w14:solidFill>
          </w14:textFill>
        </w:rPr>
      </w:pPr>
      <w:r>
        <w:rPr>
          <w:color w:val="000000" w:themeColor="text1"/>
          <w14:textFill>
            <w14:solidFill>
              <w14:schemeClr w14:val="tx1"/>
            </w14:solidFill>
          </w14:textFill>
        </w:rPr>
        <w:br w:type="page"/>
      </w:r>
    </w:p>
    <w:tbl>
      <w:tblPr>
        <w:tblStyle w:val="18"/>
        <w:tblW w:w="4927" w:type="pct"/>
        <w:tblInd w:w="113"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2036"/>
        <w:gridCol w:w="2597"/>
        <w:gridCol w:w="2130"/>
        <w:gridCol w:w="2278"/>
      </w:tblGrid>
      <w:tr w14:paraId="3926B2E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PrEx>
        <w:trPr>
          <w:trHeight w:val="490" w:hRule="atLeast"/>
        </w:trPr>
        <w:tc>
          <w:tcPr>
            <w:tcW w:w="2562" w:type="pct"/>
            <w:gridSpan w:val="2"/>
            <w:tcBorders>
              <w:bottom w:val="single" w:color="auto" w:sz="2" w:space="0"/>
              <w:right w:val="single" w:color="auto" w:sz="2" w:space="0"/>
            </w:tcBorders>
            <w:vAlign w:val="center"/>
          </w:tcPr>
          <w:p w14:paraId="6A2EE69B">
            <w:pPr>
              <w:adjustRightInd w:val="0"/>
              <w:snapToGrid w:val="0"/>
              <w:spacing w:line="300" w:lineRule="exact"/>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甲方（采购人、受采购人委托签订合同的单位或采购文件约定的合同甲方）</w:t>
            </w:r>
          </w:p>
        </w:tc>
        <w:tc>
          <w:tcPr>
            <w:tcW w:w="2437" w:type="pct"/>
            <w:gridSpan w:val="2"/>
            <w:tcBorders>
              <w:left w:val="single" w:color="auto" w:sz="2" w:space="0"/>
              <w:bottom w:val="single" w:color="auto" w:sz="2" w:space="0"/>
            </w:tcBorders>
            <w:vAlign w:val="center"/>
          </w:tcPr>
          <w:p w14:paraId="2541D319">
            <w:pPr>
              <w:adjustRightInd w:val="0"/>
              <w:snapToGrid w:val="0"/>
              <w:spacing w:line="300" w:lineRule="exact"/>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乙方（供应商）</w:t>
            </w:r>
          </w:p>
        </w:tc>
      </w:tr>
      <w:tr w14:paraId="0964DCB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126" w:type="pct"/>
            <w:tcBorders>
              <w:top w:val="single" w:color="auto" w:sz="2" w:space="0"/>
              <w:bottom w:val="single" w:color="auto" w:sz="2" w:space="0"/>
              <w:right w:val="single" w:color="auto" w:sz="2" w:space="0"/>
            </w:tcBorders>
            <w:vAlign w:val="center"/>
          </w:tcPr>
          <w:p w14:paraId="4BCD18D2">
            <w:pPr>
              <w:adjustRightInd w:val="0"/>
              <w:snapToGrid w:val="0"/>
              <w:spacing w:line="300" w:lineRule="exact"/>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单位名称（公章或合同章）</w:t>
            </w:r>
          </w:p>
        </w:tc>
        <w:tc>
          <w:tcPr>
            <w:tcW w:w="1436" w:type="pct"/>
            <w:tcBorders>
              <w:top w:val="single" w:color="auto" w:sz="2" w:space="0"/>
              <w:left w:val="single" w:color="auto" w:sz="2" w:space="0"/>
              <w:bottom w:val="single" w:color="auto" w:sz="2" w:space="0"/>
              <w:right w:val="single" w:color="auto" w:sz="2" w:space="0"/>
            </w:tcBorders>
            <w:vAlign w:val="center"/>
          </w:tcPr>
          <w:p w14:paraId="08FE7BCE">
            <w:pPr>
              <w:adjustRightInd w:val="0"/>
              <w:snapToGrid w:val="0"/>
              <w:spacing w:line="300" w:lineRule="exact"/>
              <w:jc w:val="center"/>
              <w:rPr>
                <w:rFonts w:ascii="宋体" w:hAnsi="宋体"/>
                <w:color w:val="000000" w:themeColor="text1"/>
                <w:szCs w:val="21"/>
                <w14:textFill>
                  <w14:solidFill>
                    <w14:schemeClr w14:val="tx1"/>
                  </w14:solidFill>
                </w14:textFill>
              </w:rPr>
            </w:pPr>
          </w:p>
        </w:tc>
        <w:tc>
          <w:tcPr>
            <w:tcW w:w="1178" w:type="pct"/>
            <w:tcBorders>
              <w:top w:val="single" w:color="auto" w:sz="2" w:space="0"/>
              <w:left w:val="single" w:color="auto" w:sz="2" w:space="0"/>
              <w:bottom w:val="single" w:color="auto" w:sz="2" w:space="0"/>
              <w:right w:val="single" w:color="auto" w:sz="2" w:space="0"/>
            </w:tcBorders>
            <w:vAlign w:val="center"/>
          </w:tcPr>
          <w:p w14:paraId="410C9303">
            <w:pPr>
              <w:adjustRightInd w:val="0"/>
              <w:snapToGrid w:val="0"/>
              <w:spacing w:line="300" w:lineRule="exact"/>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单位名称（公章或合同章）</w:t>
            </w:r>
          </w:p>
        </w:tc>
        <w:tc>
          <w:tcPr>
            <w:tcW w:w="1259" w:type="pct"/>
            <w:tcBorders>
              <w:top w:val="single" w:color="auto" w:sz="2" w:space="0"/>
              <w:left w:val="single" w:color="auto" w:sz="2" w:space="0"/>
              <w:bottom w:val="single" w:color="auto" w:sz="2" w:space="0"/>
            </w:tcBorders>
            <w:vAlign w:val="center"/>
          </w:tcPr>
          <w:p w14:paraId="1EF445A1">
            <w:pPr>
              <w:adjustRightInd w:val="0"/>
              <w:snapToGrid w:val="0"/>
              <w:spacing w:line="300" w:lineRule="exact"/>
              <w:jc w:val="center"/>
              <w:rPr>
                <w:rFonts w:ascii="宋体" w:hAnsi="宋体"/>
                <w:color w:val="000000" w:themeColor="text1"/>
                <w:spacing w:val="20"/>
                <w:szCs w:val="21"/>
                <w14:textFill>
                  <w14:solidFill>
                    <w14:schemeClr w14:val="tx1"/>
                  </w14:solidFill>
                </w14:textFill>
              </w:rPr>
            </w:pPr>
          </w:p>
        </w:tc>
      </w:tr>
      <w:tr w14:paraId="25EA11A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126" w:type="pct"/>
            <w:vMerge w:val="restart"/>
            <w:tcBorders>
              <w:top w:val="single" w:color="auto" w:sz="2" w:space="0"/>
              <w:right w:val="single" w:color="auto" w:sz="2" w:space="0"/>
            </w:tcBorders>
            <w:vAlign w:val="center"/>
          </w:tcPr>
          <w:p w14:paraId="5FB9AC60">
            <w:pPr>
              <w:adjustRightInd w:val="0"/>
              <w:snapToGrid w:val="0"/>
              <w:spacing w:line="300" w:lineRule="exact"/>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法定代表人</w:t>
            </w:r>
          </w:p>
          <w:p w14:paraId="735C9986">
            <w:pPr>
              <w:adjustRightInd w:val="0"/>
              <w:snapToGrid w:val="0"/>
              <w:spacing w:line="300" w:lineRule="exact"/>
              <w:ind w:firstLine="100" w:firstLineChars="48"/>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或其委托代理人（签章）</w:t>
            </w:r>
          </w:p>
        </w:tc>
        <w:tc>
          <w:tcPr>
            <w:tcW w:w="1436" w:type="pct"/>
            <w:vMerge w:val="restart"/>
            <w:tcBorders>
              <w:top w:val="single" w:color="auto" w:sz="2" w:space="0"/>
              <w:left w:val="single" w:color="auto" w:sz="2" w:space="0"/>
              <w:right w:val="single" w:color="auto" w:sz="2" w:space="0"/>
            </w:tcBorders>
            <w:vAlign w:val="center"/>
          </w:tcPr>
          <w:p w14:paraId="7ADC6B17">
            <w:pPr>
              <w:adjustRightInd w:val="0"/>
              <w:snapToGrid w:val="0"/>
              <w:spacing w:line="300" w:lineRule="exact"/>
              <w:jc w:val="center"/>
              <w:rPr>
                <w:rFonts w:ascii="宋体" w:hAnsi="宋体"/>
                <w:color w:val="000000" w:themeColor="text1"/>
                <w:szCs w:val="21"/>
                <w14:textFill>
                  <w14:solidFill>
                    <w14:schemeClr w14:val="tx1"/>
                  </w14:solidFill>
                </w14:textFill>
              </w:rPr>
            </w:pPr>
          </w:p>
        </w:tc>
        <w:tc>
          <w:tcPr>
            <w:tcW w:w="1178" w:type="pct"/>
            <w:tcBorders>
              <w:top w:val="single" w:color="auto" w:sz="2" w:space="0"/>
              <w:left w:val="single" w:color="auto" w:sz="2" w:space="0"/>
              <w:right w:val="single" w:color="auto" w:sz="2" w:space="0"/>
            </w:tcBorders>
            <w:vAlign w:val="center"/>
          </w:tcPr>
          <w:p w14:paraId="07228D2B">
            <w:pPr>
              <w:adjustRightInd w:val="0"/>
              <w:snapToGrid w:val="0"/>
              <w:spacing w:line="300" w:lineRule="exact"/>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法定代表人</w:t>
            </w:r>
          </w:p>
          <w:p w14:paraId="745BCD2B">
            <w:pPr>
              <w:adjustRightInd w:val="0"/>
              <w:snapToGrid w:val="0"/>
              <w:spacing w:line="300" w:lineRule="exact"/>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或其委托代理人（签章）</w:t>
            </w:r>
          </w:p>
        </w:tc>
        <w:tc>
          <w:tcPr>
            <w:tcW w:w="1259" w:type="pct"/>
            <w:tcBorders>
              <w:top w:val="single" w:color="auto" w:sz="2" w:space="0"/>
              <w:left w:val="single" w:color="auto" w:sz="2" w:space="0"/>
              <w:bottom w:val="single" w:color="auto" w:sz="2" w:space="0"/>
            </w:tcBorders>
            <w:vAlign w:val="center"/>
          </w:tcPr>
          <w:p w14:paraId="5C5316B4">
            <w:pPr>
              <w:adjustRightInd w:val="0"/>
              <w:snapToGrid w:val="0"/>
              <w:spacing w:line="300" w:lineRule="exact"/>
              <w:jc w:val="center"/>
              <w:rPr>
                <w:rFonts w:ascii="宋体" w:hAnsi="宋体"/>
                <w:color w:val="000000" w:themeColor="text1"/>
                <w:szCs w:val="21"/>
                <w14:textFill>
                  <w14:solidFill>
                    <w14:schemeClr w14:val="tx1"/>
                  </w14:solidFill>
                </w14:textFill>
              </w:rPr>
            </w:pPr>
          </w:p>
        </w:tc>
      </w:tr>
      <w:tr w14:paraId="3B198C8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vMerge w:val="continue"/>
            <w:tcBorders>
              <w:bottom w:val="single" w:color="auto" w:sz="2" w:space="0"/>
              <w:right w:val="single" w:color="auto" w:sz="2" w:space="0"/>
            </w:tcBorders>
            <w:vAlign w:val="center"/>
          </w:tcPr>
          <w:p w14:paraId="50DB2D3A">
            <w:pPr>
              <w:adjustRightInd w:val="0"/>
              <w:snapToGrid w:val="0"/>
              <w:spacing w:line="300" w:lineRule="exact"/>
              <w:jc w:val="center"/>
              <w:rPr>
                <w:rFonts w:ascii="宋体" w:hAnsi="宋体"/>
                <w:color w:val="000000" w:themeColor="text1"/>
                <w:szCs w:val="21"/>
                <w14:textFill>
                  <w14:solidFill>
                    <w14:schemeClr w14:val="tx1"/>
                  </w14:solidFill>
                </w14:textFill>
              </w:rPr>
            </w:pPr>
          </w:p>
        </w:tc>
        <w:tc>
          <w:tcPr>
            <w:tcW w:w="1436" w:type="pct"/>
            <w:vMerge w:val="continue"/>
            <w:tcBorders>
              <w:left w:val="single" w:color="auto" w:sz="2" w:space="0"/>
              <w:bottom w:val="single" w:color="auto" w:sz="2" w:space="0"/>
              <w:right w:val="single" w:color="auto" w:sz="2" w:space="0"/>
            </w:tcBorders>
            <w:vAlign w:val="center"/>
          </w:tcPr>
          <w:p w14:paraId="5972B105">
            <w:pPr>
              <w:adjustRightInd w:val="0"/>
              <w:snapToGrid w:val="0"/>
              <w:spacing w:line="300" w:lineRule="exact"/>
              <w:jc w:val="center"/>
              <w:rPr>
                <w:rFonts w:ascii="宋体" w:hAnsi="宋体"/>
                <w:color w:val="000000" w:themeColor="text1"/>
                <w:szCs w:val="21"/>
                <w14:textFill>
                  <w14:solidFill>
                    <w14:schemeClr w14:val="tx1"/>
                  </w14:solidFill>
                </w14:textFill>
              </w:rPr>
            </w:pPr>
          </w:p>
        </w:tc>
        <w:tc>
          <w:tcPr>
            <w:tcW w:w="1178" w:type="pct"/>
            <w:tcBorders>
              <w:top w:val="single" w:color="auto" w:sz="2" w:space="0"/>
              <w:left w:val="single" w:color="auto" w:sz="2" w:space="0"/>
              <w:bottom w:val="single" w:color="auto" w:sz="2" w:space="0"/>
              <w:right w:val="single" w:color="auto" w:sz="2" w:space="0"/>
            </w:tcBorders>
            <w:vAlign w:val="center"/>
          </w:tcPr>
          <w:p w14:paraId="42948D31">
            <w:pPr>
              <w:adjustRightInd w:val="0"/>
              <w:snapToGrid w:val="0"/>
              <w:spacing w:line="300" w:lineRule="exact"/>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拥有者性别</w:t>
            </w:r>
          </w:p>
        </w:tc>
        <w:tc>
          <w:tcPr>
            <w:tcW w:w="1259" w:type="pct"/>
            <w:tcBorders>
              <w:top w:val="single" w:color="auto" w:sz="2" w:space="0"/>
              <w:left w:val="single" w:color="auto" w:sz="2" w:space="0"/>
              <w:bottom w:val="single" w:color="auto" w:sz="2" w:space="0"/>
            </w:tcBorders>
            <w:vAlign w:val="center"/>
          </w:tcPr>
          <w:p w14:paraId="6D21E433">
            <w:pPr>
              <w:adjustRightInd w:val="0"/>
              <w:snapToGrid w:val="0"/>
              <w:spacing w:line="300" w:lineRule="exact"/>
              <w:jc w:val="center"/>
              <w:rPr>
                <w:rFonts w:ascii="宋体" w:hAnsi="宋体"/>
                <w:color w:val="000000" w:themeColor="text1"/>
                <w:spacing w:val="20"/>
                <w:szCs w:val="21"/>
                <w14:textFill>
                  <w14:solidFill>
                    <w14:schemeClr w14:val="tx1"/>
                  </w14:solidFill>
                </w14:textFill>
              </w:rPr>
            </w:pPr>
          </w:p>
        </w:tc>
      </w:tr>
      <w:tr w14:paraId="63D3AB7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182F722D">
            <w:pPr>
              <w:adjustRightInd w:val="0"/>
              <w:snapToGrid w:val="0"/>
              <w:spacing w:line="300" w:lineRule="exact"/>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住  所</w:t>
            </w:r>
          </w:p>
        </w:tc>
        <w:tc>
          <w:tcPr>
            <w:tcW w:w="1436" w:type="pct"/>
            <w:tcBorders>
              <w:top w:val="single" w:color="auto" w:sz="2" w:space="0"/>
              <w:left w:val="single" w:color="auto" w:sz="2" w:space="0"/>
              <w:bottom w:val="single" w:color="auto" w:sz="2" w:space="0"/>
              <w:right w:val="single" w:color="auto" w:sz="2" w:space="0"/>
            </w:tcBorders>
            <w:vAlign w:val="center"/>
          </w:tcPr>
          <w:p w14:paraId="009430A5">
            <w:pPr>
              <w:adjustRightInd w:val="0"/>
              <w:snapToGrid w:val="0"/>
              <w:spacing w:line="300" w:lineRule="exact"/>
              <w:jc w:val="center"/>
              <w:rPr>
                <w:rFonts w:ascii="宋体" w:hAnsi="宋体"/>
                <w:color w:val="000000" w:themeColor="text1"/>
                <w:szCs w:val="21"/>
                <w14:textFill>
                  <w14:solidFill>
                    <w14:schemeClr w14:val="tx1"/>
                  </w14:solidFill>
                </w14:textFill>
              </w:rPr>
            </w:pPr>
          </w:p>
        </w:tc>
        <w:tc>
          <w:tcPr>
            <w:tcW w:w="1178" w:type="pct"/>
            <w:tcBorders>
              <w:top w:val="single" w:color="auto" w:sz="2" w:space="0"/>
              <w:left w:val="single" w:color="auto" w:sz="2" w:space="0"/>
              <w:bottom w:val="single" w:color="auto" w:sz="2" w:space="0"/>
              <w:right w:val="single" w:color="auto" w:sz="2" w:space="0"/>
            </w:tcBorders>
            <w:vAlign w:val="center"/>
          </w:tcPr>
          <w:p w14:paraId="6A86669E">
            <w:pPr>
              <w:adjustRightInd w:val="0"/>
              <w:snapToGrid w:val="0"/>
              <w:spacing w:line="300" w:lineRule="exact"/>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住  所</w:t>
            </w:r>
          </w:p>
        </w:tc>
        <w:tc>
          <w:tcPr>
            <w:tcW w:w="1259" w:type="pct"/>
            <w:tcBorders>
              <w:top w:val="single" w:color="auto" w:sz="2" w:space="0"/>
              <w:left w:val="single" w:color="auto" w:sz="2" w:space="0"/>
              <w:bottom w:val="single" w:color="auto" w:sz="2" w:space="0"/>
            </w:tcBorders>
            <w:vAlign w:val="center"/>
          </w:tcPr>
          <w:p w14:paraId="035A8BAD">
            <w:pPr>
              <w:adjustRightInd w:val="0"/>
              <w:snapToGrid w:val="0"/>
              <w:spacing w:line="300" w:lineRule="exact"/>
              <w:jc w:val="center"/>
              <w:rPr>
                <w:rFonts w:ascii="宋体" w:hAnsi="宋体"/>
                <w:color w:val="000000" w:themeColor="text1"/>
                <w:spacing w:val="20"/>
                <w:szCs w:val="21"/>
                <w14:textFill>
                  <w14:solidFill>
                    <w14:schemeClr w14:val="tx1"/>
                  </w14:solidFill>
                </w14:textFill>
              </w:rPr>
            </w:pPr>
          </w:p>
        </w:tc>
      </w:tr>
      <w:tr w14:paraId="3851149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047A246F">
            <w:pPr>
              <w:adjustRightInd w:val="0"/>
              <w:snapToGrid w:val="0"/>
              <w:spacing w:line="300" w:lineRule="exact"/>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联 系 人</w:t>
            </w:r>
          </w:p>
        </w:tc>
        <w:tc>
          <w:tcPr>
            <w:tcW w:w="1436" w:type="pct"/>
            <w:tcBorders>
              <w:top w:val="single" w:color="auto" w:sz="2" w:space="0"/>
              <w:left w:val="single" w:color="auto" w:sz="2" w:space="0"/>
              <w:bottom w:val="single" w:color="auto" w:sz="2" w:space="0"/>
              <w:right w:val="single" w:color="auto" w:sz="2" w:space="0"/>
            </w:tcBorders>
            <w:vAlign w:val="center"/>
          </w:tcPr>
          <w:p w14:paraId="4CE5E733">
            <w:pPr>
              <w:adjustRightInd w:val="0"/>
              <w:snapToGrid w:val="0"/>
              <w:spacing w:line="300" w:lineRule="exact"/>
              <w:jc w:val="center"/>
              <w:rPr>
                <w:rFonts w:ascii="宋体" w:hAnsi="宋体"/>
                <w:color w:val="000000" w:themeColor="text1"/>
                <w:szCs w:val="21"/>
                <w14:textFill>
                  <w14:solidFill>
                    <w14:schemeClr w14:val="tx1"/>
                  </w14:solidFill>
                </w14:textFill>
              </w:rPr>
            </w:pPr>
          </w:p>
        </w:tc>
        <w:tc>
          <w:tcPr>
            <w:tcW w:w="1178" w:type="pct"/>
            <w:tcBorders>
              <w:top w:val="single" w:color="auto" w:sz="2" w:space="0"/>
              <w:left w:val="single" w:color="auto" w:sz="2" w:space="0"/>
              <w:bottom w:val="single" w:color="auto" w:sz="2" w:space="0"/>
              <w:right w:val="single" w:color="auto" w:sz="2" w:space="0"/>
            </w:tcBorders>
            <w:vAlign w:val="center"/>
          </w:tcPr>
          <w:p w14:paraId="7A832794">
            <w:pPr>
              <w:adjustRightInd w:val="0"/>
              <w:snapToGrid w:val="0"/>
              <w:spacing w:line="300" w:lineRule="exact"/>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联 系 人</w:t>
            </w:r>
          </w:p>
        </w:tc>
        <w:tc>
          <w:tcPr>
            <w:tcW w:w="1259" w:type="pct"/>
            <w:tcBorders>
              <w:top w:val="single" w:color="auto" w:sz="2" w:space="0"/>
              <w:left w:val="single" w:color="auto" w:sz="2" w:space="0"/>
              <w:bottom w:val="single" w:color="auto" w:sz="2" w:space="0"/>
            </w:tcBorders>
            <w:vAlign w:val="center"/>
          </w:tcPr>
          <w:p w14:paraId="6DA2A08F">
            <w:pPr>
              <w:adjustRightInd w:val="0"/>
              <w:snapToGrid w:val="0"/>
              <w:spacing w:line="300" w:lineRule="exact"/>
              <w:jc w:val="center"/>
              <w:rPr>
                <w:rFonts w:ascii="宋体" w:hAnsi="宋体"/>
                <w:color w:val="000000" w:themeColor="text1"/>
                <w:spacing w:val="20"/>
                <w:szCs w:val="21"/>
                <w14:textFill>
                  <w14:solidFill>
                    <w14:schemeClr w14:val="tx1"/>
                  </w14:solidFill>
                </w14:textFill>
              </w:rPr>
            </w:pPr>
          </w:p>
        </w:tc>
      </w:tr>
      <w:tr w14:paraId="52E2485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682AF63F">
            <w:pPr>
              <w:adjustRightInd w:val="0"/>
              <w:snapToGrid w:val="0"/>
              <w:spacing w:line="300" w:lineRule="exact"/>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联系电话</w:t>
            </w:r>
          </w:p>
        </w:tc>
        <w:tc>
          <w:tcPr>
            <w:tcW w:w="1436" w:type="pct"/>
            <w:tcBorders>
              <w:top w:val="single" w:color="auto" w:sz="2" w:space="0"/>
              <w:left w:val="single" w:color="auto" w:sz="2" w:space="0"/>
              <w:bottom w:val="single" w:color="auto" w:sz="2" w:space="0"/>
              <w:right w:val="single" w:color="auto" w:sz="2" w:space="0"/>
            </w:tcBorders>
            <w:vAlign w:val="center"/>
          </w:tcPr>
          <w:p w14:paraId="15C729FD">
            <w:pPr>
              <w:adjustRightInd w:val="0"/>
              <w:snapToGrid w:val="0"/>
              <w:spacing w:line="300" w:lineRule="exact"/>
              <w:jc w:val="center"/>
              <w:rPr>
                <w:rFonts w:ascii="宋体" w:hAnsi="宋体"/>
                <w:color w:val="000000" w:themeColor="text1"/>
                <w:szCs w:val="21"/>
                <w14:textFill>
                  <w14:solidFill>
                    <w14:schemeClr w14:val="tx1"/>
                  </w14:solidFill>
                </w14:textFill>
              </w:rPr>
            </w:pPr>
          </w:p>
        </w:tc>
        <w:tc>
          <w:tcPr>
            <w:tcW w:w="1178" w:type="pct"/>
            <w:tcBorders>
              <w:top w:val="single" w:color="auto" w:sz="2" w:space="0"/>
              <w:left w:val="single" w:color="auto" w:sz="2" w:space="0"/>
              <w:bottom w:val="single" w:color="auto" w:sz="2" w:space="0"/>
              <w:right w:val="single" w:color="auto" w:sz="2" w:space="0"/>
            </w:tcBorders>
            <w:vAlign w:val="center"/>
          </w:tcPr>
          <w:p w14:paraId="422F07CC">
            <w:pPr>
              <w:adjustRightInd w:val="0"/>
              <w:snapToGrid w:val="0"/>
              <w:spacing w:line="300" w:lineRule="exact"/>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联系电话</w:t>
            </w:r>
          </w:p>
        </w:tc>
        <w:tc>
          <w:tcPr>
            <w:tcW w:w="1259" w:type="pct"/>
            <w:tcBorders>
              <w:top w:val="single" w:color="auto" w:sz="2" w:space="0"/>
              <w:left w:val="single" w:color="auto" w:sz="2" w:space="0"/>
              <w:bottom w:val="single" w:color="auto" w:sz="2" w:space="0"/>
            </w:tcBorders>
            <w:vAlign w:val="center"/>
          </w:tcPr>
          <w:p w14:paraId="63BEC95D">
            <w:pPr>
              <w:adjustRightInd w:val="0"/>
              <w:snapToGrid w:val="0"/>
              <w:spacing w:line="300" w:lineRule="exact"/>
              <w:jc w:val="center"/>
              <w:rPr>
                <w:rFonts w:ascii="宋体" w:hAnsi="宋体"/>
                <w:color w:val="000000" w:themeColor="text1"/>
                <w:spacing w:val="20"/>
                <w:szCs w:val="21"/>
                <w14:textFill>
                  <w14:solidFill>
                    <w14:schemeClr w14:val="tx1"/>
                  </w14:solidFill>
                </w14:textFill>
              </w:rPr>
            </w:pPr>
          </w:p>
        </w:tc>
      </w:tr>
      <w:tr w14:paraId="5BCB13A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229CDD32">
            <w:pPr>
              <w:adjustRightInd w:val="0"/>
              <w:snapToGrid w:val="0"/>
              <w:spacing w:line="300" w:lineRule="exact"/>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通信地址</w:t>
            </w:r>
          </w:p>
        </w:tc>
        <w:tc>
          <w:tcPr>
            <w:tcW w:w="1436" w:type="pct"/>
            <w:tcBorders>
              <w:top w:val="single" w:color="auto" w:sz="2" w:space="0"/>
              <w:left w:val="single" w:color="auto" w:sz="2" w:space="0"/>
              <w:bottom w:val="single" w:color="auto" w:sz="2" w:space="0"/>
              <w:right w:val="single" w:color="auto" w:sz="2" w:space="0"/>
            </w:tcBorders>
            <w:vAlign w:val="center"/>
          </w:tcPr>
          <w:p w14:paraId="11B145AB">
            <w:pPr>
              <w:adjustRightInd w:val="0"/>
              <w:snapToGrid w:val="0"/>
              <w:spacing w:line="300" w:lineRule="exact"/>
              <w:jc w:val="center"/>
              <w:rPr>
                <w:rFonts w:ascii="宋体" w:hAnsi="宋体"/>
                <w:color w:val="000000" w:themeColor="text1"/>
                <w:szCs w:val="21"/>
                <w14:textFill>
                  <w14:solidFill>
                    <w14:schemeClr w14:val="tx1"/>
                  </w14:solidFill>
                </w14:textFill>
              </w:rPr>
            </w:pPr>
          </w:p>
        </w:tc>
        <w:tc>
          <w:tcPr>
            <w:tcW w:w="1178" w:type="pct"/>
            <w:tcBorders>
              <w:top w:val="single" w:color="auto" w:sz="2" w:space="0"/>
              <w:left w:val="single" w:color="auto" w:sz="2" w:space="0"/>
              <w:bottom w:val="single" w:color="auto" w:sz="2" w:space="0"/>
              <w:right w:val="single" w:color="auto" w:sz="2" w:space="0"/>
            </w:tcBorders>
            <w:vAlign w:val="center"/>
          </w:tcPr>
          <w:p w14:paraId="481FC051">
            <w:pPr>
              <w:adjustRightInd w:val="0"/>
              <w:snapToGrid w:val="0"/>
              <w:spacing w:line="300" w:lineRule="exact"/>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通信地址</w:t>
            </w:r>
          </w:p>
        </w:tc>
        <w:tc>
          <w:tcPr>
            <w:tcW w:w="1259" w:type="pct"/>
            <w:tcBorders>
              <w:top w:val="single" w:color="auto" w:sz="2" w:space="0"/>
              <w:left w:val="single" w:color="auto" w:sz="2" w:space="0"/>
              <w:bottom w:val="single" w:color="auto" w:sz="2" w:space="0"/>
            </w:tcBorders>
            <w:vAlign w:val="center"/>
          </w:tcPr>
          <w:p w14:paraId="1DF64B6D">
            <w:pPr>
              <w:adjustRightInd w:val="0"/>
              <w:snapToGrid w:val="0"/>
              <w:spacing w:line="300" w:lineRule="exact"/>
              <w:jc w:val="center"/>
              <w:rPr>
                <w:rFonts w:ascii="宋体" w:hAnsi="宋体"/>
                <w:color w:val="000000" w:themeColor="text1"/>
                <w:spacing w:val="20"/>
                <w:szCs w:val="21"/>
                <w14:textFill>
                  <w14:solidFill>
                    <w14:schemeClr w14:val="tx1"/>
                  </w14:solidFill>
                </w14:textFill>
              </w:rPr>
            </w:pPr>
          </w:p>
        </w:tc>
      </w:tr>
      <w:tr w14:paraId="6C45584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2348F47E">
            <w:pPr>
              <w:adjustRightInd w:val="0"/>
              <w:snapToGrid w:val="0"/>
              <w:spacing w:line="300" w:lineRule="exact"/>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邮政编码</w:t>
            </w:r>
          </w:p>
        </w:tc>
        <w:tc>
          <w:tcPr>
            <w:tcW w:w="1436" w:type="pct"/>
            <w:tcBorders>
              <w:top w:val="single" w:color="auto" w:sz="2" w:space="0"/>
              <w:left w:val="single" w:color="auto" w:sz="2" w:space="0"/>
              <w:bottom w:val="single" w:color="auto" w:sz="2" w:space="0"/>
              <w:right w:val="single" w:color="auto" w:sz="2" w:space="0"/>
            </w:tcBorders>
            <w:vAlign w:val="center"/>
          </w:tcPr>
          <w:p w14:paraId="23D393D5">
            <w:pPr>
              <w:adjustRightInd w:val="0"/>
              <w:snapToGrid w:val="0"/>
              <w:spacing w:line="300" w:lineRule="exact"/>
              <w:jc w:val="center"/>
              <w:rPr>
                <w:rFonts w:ascii="宋体" w:hAnsi="宋体"/>
                <w:color w:val="000000" w:themeColor="text1"/>
                <w:szCs w:val="21"/>
                <w14:textFill>
                  <w14:solidFill>
                    <w14:schemeClr w14:val="tx1"/>
                  </w14:solidFill>
                </w14:textFill>
              </w:rPr>
            </w:pPr>
          </w:p>
        </w:tc>
        <w:tc>
          <w:tcPr>
            <w:tcW w:w="1178" w:type="pct"/>
            <w:tcBorders>
              <w:top w:val="single" w:color="auto" w:sz="2" w:space="0"/>
              <w:left w:val="single" w:color="auto" w:sz="2" w:space="0"/>
              <w:bottom w:val="single" w:color="auto" w:sz="2" w:space="0"/>
              <w:right w:val="single" w:color="auto" w:sz="2" w:space="0"/>
            </w:tcBorders>
            <w:vAlign w:val="center"/>
          </w:tcPr>
          <w:p w14:paraId="2ACDC1D6">
            <w:pPr>
              <w:adjustRightInd w:val="0"/>
              <w:snapToGrid w:val="0"/>
              <w:spacing w:line="300" w:lineRule="exact"/>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邮政编码</w:t>
            </w:r>
          </w:p>
        </w:tc>
        <w:tc>
          <w:tcPr>
            <w:tcW w:w="1259" w:type="pct"/>
            <w:tcBorders>
              <w:top w:val="single" w:color="auto" w:sz="2" w:space="0"/>
              <w:left w:val="single" w:color="auto" w:sz="2" w:space="0"/>
              <w:bottom w:val="single" w:color="auto" w:sz="2" w:space="0"/>
            </w:tcBorders>
            <w:vAlign w:val="center"/>
          </w:tcPr>
          <w:p w14:paraId="2396CB99">
            <w:pPr>
              <w:adjustRightInd w:val="0"/>
              <w:snapToGrid w:val="0"/>
              <w:spacing w:line="300" w:lineRule="exact"/>
              <w:jc w:val="center"/>
              <w:rPr>
                <w:rFonts w:ascii="宋体" w:hAnsi="宋体"/>
                <w:color w:val="000000" w:themeColor="text1"/>
                <w:spacing w:val="20"/>
                <w:szCs w:val="21"/>
                <w14:textFill>
                  <w14:solidFill>
                    <w14:schemeClr w14:val="tx1"/>
                  </w14:solidFill>
                </w14:textFill>
              </w:rPr>
            </w:pPr>
          </w:p>
        </w:tc>
      </w:tr>
      <w:tr w14:paraId="003765B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011F6A86">
            <w:pPr>
              <w:adjustRightInd w:val="0"/>
              <w:snapToGrid w:val="0"/>
              <w:spacing w:line="300" w:lineRule="exact"/>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电子邮箱</w:t>
            </w:r>
          </w:p>
        </w:tc>
        <w:tc>
          <w:tcPr>
            <w:tcW w:w="1436" w:type="pct"/>
            <w:tcBorders>
              <w:top w:val="single" w:color="auto" w:sz="2" w:space="0"/>
              <w:left w:val="single" w:color="auto" w:sz="2" w:space="0"/>
              <w:bottom w:val="single" w:color="auto" w:sz="2" w:space="0"/>
              <w:right w:val="single" w:color="auto" w:sz="2" w:space="0"/>
            </w:tcBorders>
            <w:vAlign w:val="center"/>
          </w:tcPr>
          <w:p w14:paraId="5366138F">
            <w:pPr>
              <w:adjustRightInd w:val="0"/>
              <w:snapToGrid w:val="0"/>
              <w:spacing w:line="300" w:lineRule="exact"/>
              <w:jc w:val="center"/>
              <w:rPr>
                <w:rFonts w:ascii="宋体" w:hAnsi="宋体"/>
                <w:color w:val="000000" w:themeColor="text1"/>
                <w:szCs w:val="21"/>
                <w14:textFill>
                  <w14:solidFill>
                    <w14:schemeClr w14:val="tx1"/>
                  </w14:solidFill>
                </w14:textFill>
              </w:rPr>
            </w:pPr>
          </w:p>
        </w:tc>
        <w:tc>
          <w:tcPr>
            <w:tcW w:w="1178" w:type="pct"/>
            <w:tcBorders>
              <w:top w:val="single" w:color="auto" w:sz="2" w:space="0"/>
              <w:left w:val="single" w:color="auto" w:sz="2" w:space="0"/>
              <w:bottom w:val="single" w:color="auto" w:sz="2" w:space="0"/>
              <w:right w:val="single" w:color="auto" w:sz="2" w:space="0"/>
            </w:tcBorders>
            <w:vAlign w:val="center"/>
          </w:tcPr>
          <w:p w14:paraId="457D6306">
            <w:pPr>
              <w:adjustRightInd w:val="0"/>
              <w:snapToGrid w:val="0"/>
              <w:spacing w:line="300" w:lineRule="exact"/>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电子邮箱</w:t>
            </w:r>
          </w:p>
        </w:tc>
        <w:tc>
          <w:tcPr>
            <w:tcW w:w="1259" w:type="pct"/>
            <w:tcBorders>
              <w:top w:val="single" w:color="auto" w:sz="2" w:space="0"/>
              <w:left w:val="single" w:color="auto" w:sz="2" w:space="0"/>
              <w:bottom w:val="single" w:color="auto" w:sz="2" w:space="0"/>
            </w:tcBorders>
            <w:vAlign w:val="center"/>
          </w:tcPr>
          <w:p w14:paraId="444B8829">
            <w:pPr>
              <w:adjustRightInd w:val="0"/>
              <w:snapToGrid w:val="0"/>
              <w:spacing w:line="300" w:lineRule="exact"/>
              <w:jc w:val="center"/>
              <w:rPr>
                <w:rFonts w:ascii="宋体" w:hAnsi="宋体"/>
                <w:color w:val="000000" w:themeColor="text1"/>
                <w:spacing w:val="20"/>
                <w:szCs w:val="21"/>
                <w14:textFill>
                  <w14:solidFill>
                    <w14:schemeClr w14:val="tx1"/>
                  </w14:solidFill>
                </w14:textFill>
              </w:rPr>
            </w:pPr>
          </w:p>
        </w:tc>
      </w:tr>
      <w:tr w14:paraId="117EB51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0BBFCB9E">
            <w:pPr>
              <w:adjustRightInd w:val="0"/>
              <w:snapToGrid w:val="0"/>
              <w:spacing w:line="300" w:lineRule="exact"/>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统一社会信用代码</w:t>
            </w:r>
          </w:p>
        </w:tc>
        <w:tc>
          <w:tcPr>
            <w:tcW w:w="1436" w:type="pct"/>
            <w:tcBorders>
              <w:top w:val="single" w:color="auto" w:sz="2" w:space="0"/>
              <w:left w:val="single" w:color="auto" w:sz="2" w:space="0"/>
              <w:bottom w:val="single" w:color="auto" w:sz="2" w:space="0"/>
              <w:right w:val="single" w:color="auto" w:sz="2" w:space="0"/>
            </w:tcBorders>
            <w:vAlign w:val="center"/>
          </w:tcPr>
          <w:p w14:paraId="6D4B1F4C">
            <w:pPr>
              <w:adjustRightInd w:val="0"/>
              <w:snapToGrid w:val="0"/>
              <w:spacing w:line="300" w:lineRule="exact"/>
              <w:jc w:val="center"/>
              <w:rPr>
                <w:rFonts w:ascii="宋体" w:hAnsi="宋体"/>
                <w:color w:val="000000" w:themeColor="text1"/>
                <w:szCs w:val="21"/>
                <w14:textFill>
                  <w14:solidFill>
                    <w14:schemeClr w14:val="tx1"/>
                  </w14:solidFill>
                </w14:textFill>
              </w:rPr>
            </w:pPr>
          </w:p>
        </w:tc>
        <w:tc>
          <w:tcPr>
            <w:tcW w:w="1178" w:type="pct"/>
            <w:tcBorders>
              <w:top w:val="single" w:color="auto" w:sz="2" w:space="0"/>
              <w:left w:val="single" w:color="auto" w:sz="2" w:space="0"/>
              <w:bottom w:val="single" w:color="auto" w:sz="2" w:space="0"/>
              <w:right w:val="single" w:color="auto" w:sz="2" w:space="0"/>
            </w:tcBorders>
            <w:vAlign w:val="center"/>
          </w:tcPr>
          <w:p w14:paraId="6A890D46">
            <w:pPr>
              <w:adjustRightInd w:val="0"/>
              <w:snapToGrid w:val="0"/>
              <w:spacing w:line="300" w:lineRule="exact"/>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统一社会信用代码</w:t>
            </w:r>
          </w:p>
        </w:tc>
        <w:tc>
          <w:tcPr>
            <w:tcW w:w="1259" w:type="pct"/>
            <w:tcBorders>
              <w:top w:val="single" w:color="auto" w:sz="2" w:space="0"/>
              <w:left w:val="single" w:color="auto" w:sz="2" w:space="0"/>
              <w:bottom w:val="single" w:color="auto" w:sz="2" w:space="0"/>
            </w:tcBorders>
            <w:vAlign w:val="center"/>
          </w:tcPr>
          <w:p w14:paraId="65587011">
            <w:pPr>
              <w:adjustRightInd w:val="0"/>
              <w:snapToGrid w:val="0"/>
              <w:spacing w:line="300" w:lineRule="exact"/>
              <w:jc w:val="center"/>
              <w:rPr>
                <w:rFonts w:ascii="宋体" w:hAnsi="宋体"/>
                <w:color w:val="000000" w:themeColor="text1"/>
                <w:spacing w:val="20"/>
                <w:szCs w:val="21"/>
                <w14:textFill>
                  <w14:solidFill>
                    <w14:schemeClr w14:val="tx1"/>
                  </w14:solidFill>
                </w14:textFill>
              </w:rPr>
            </w:pPr>
          </w:p>
        </w:tc>
      </w:tr>
      <w:tr w14:paraId="3227A8F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732FED3C">
            <w:pPr>
              <w:adjustRightInd w:val="0"/>
              <w:snapToGrid w:val="0"/>
              <w:spacing w:line="300" w:lineRule="exact"/>
              <w:jc w:val="center"/>
              <w:rPr>
                <w:rFonts w:ascii="宋体" w:hAnsi="宋体"/>
                <w:color w:val="000000" w:themeColor="text1"/>
                <w:szCs w:val="21"/>
                <w14:textFill>
                  <w14:solidFill>
                    <w14:schemeClr w14:val="tx1"/>
                  </w14:solidFill>
                </w14:textFill>
              </w:rPr>
            </w:pPr>
          </w:p>
        </w:tc>
        <w:tc>
          <w:tcPr>
            <w:tcW w:w="1436" w:type="pct"/>
            <w:tcBorders>
              <w:top w:val="single" w:color="auto" w:sz="2" w:space="0"/>
              <w:left w:val="single" w:color="auto" w:sz="2" w:space="0"/>
              <w:bottom w:val="single" w:color="auto" w:sz="2" w:space="0"/>
              <w:right w:val="single" w:color="auto" w:sz="2" w:space="0"/>
            </w:tcBorders>
            <w:vAlign w:val="center"/>
          </w:tcPr>
          <w:p w14:paraId="4ADD2F1B">
            <w:pPr>
              <w:adjustRightInd w:val="0"/>
              <w:snapToGrid w:val="0"/>
              <w:spacing w:line="300" w:lineRule="exact"/>
              <w:jc w:val="center"/>
              <w:rPr>
                <w:rFonts w:ascii="宋体" w:hAnsi="宋体"/>
                <w:color w:val="000000" w:themeColor="text1"/>
                <w:szCs w:val="21"/>
                <w14:textFill>
                  <w14:solidFill>
                    <w14:schemeClr w14:val="tx1"/>
                  </w14:solidFill>
                </w14:textFill>
              </w:rPr>
            </w:pPr>
          </w:p>
        </w:tc>
        <w:tc>
          <w:tcPr>
            <w:tcW w:w="1178" w:type="pct"/>
            <w:tcBorders>
              <w:top w:val="single" w:color="auto" w:sz="2" w:space="0"/>
              <w:left w:val="single" w:color="auto" w:sz="2" w:space="0"/>
              <w:bottom w:val="single" w:color="auto" w:sz="2" w:space="0"/>
              <w:right w:val="single" w:color="auto" w:sz="2" w:space="0"/>
            </w:tcBorders>
            <w:vAlign w:val="center"/>
          </w:tcPr>
          <w:p w14:paraId="12DAAF4A">
            <w:pPr>
              <w:adjustRightInd w:val="0"/>
              <w:snapToGrid w:val="0"/>
              <w:spacing w:line="300" w:lineRule="exact"/>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开户名称</w:t>
            </w:r>
          </w:p>
        </w:tc>
        <w:tc>
          <w:tcPr>
            <w:tcW w:w="1259" w:type="pct"/>
            <w:tcBorders>
              <w:top w:val="single" w:color="auto" w:sz="2" w:space="0"/>
              <w:left w:val="single" w:color="auto" w:sz="2" w:space="0"/>
              <w:bottom w:val="single" w:color="auto" w:sz="2" w:space="0"/>
            </w:tcBorders>
            <w:vAlign w:val="center"/>
          </w:tcPr>
          <w:p w14:paraId="65FC2056">
            <w:pPr>
              <w:adjustRightInd w:val="0"/>
              <w:snapToGrid w:val="0"/>
              <w:spacing w:line="300" w:lineRule="exact"/>
              <w:jc w:val="center"/>
              <w:rPr>
                <w:rFonts w:ascii="宋体" w:hAnsi="宋体"/>
                <w:color w:val="000000" w:themeColor="text1"/>
                <w:spacing w:val="20"/>
                <w:szCs w:val="21"/>
                <w14:textFill>
                  <w14:solidFill>
                    <w14:schemeClr w14:val="tx1"/>
                  </w14:solidFill>
                </w14:textFill>
              </w:rPr>
            </w:pPr>
          </w:p>
        </w:tc>
      </w:tr>
      <w:tr w14:paraId="7199C39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40AE98BA">
            <w:pPr>
              <w:adjustRightInd w:val="0"/>
              <w:snapToGrid w:val="0"/>
              <w:spacing w:line="300" w:lineRule="exact"/>
              <w:jc w:val="center"/>
              <w:rPr>
                <w:rFonts w:ascii="宋体" w:hAnsi="宋体"/>
                <w:color w:val="000000" w:themeColor="text1"/>
                <w:szCs w:val="21"/>
                <w14:textFill>
                  <w14:solidFill>
                    <w14:schemeClr w14:val="tx1"/>
                  </w14:solidFill>
                </w14:textFill>
              </w:rPr>
            </w:pPr>
          </w:p>
        </w:tc>
        <w:tc>
          <w:tcPr>
            <w:tcW w:w="1436" w:type="pct"/>
            <w:tcBorders>
              <w:top w:val="single" w:color="auto" w:sz="2" w:space="0"/>
              <w:left w:val="single" w:color="auto" w:sz="2" w:space="0"/>
              <w:bottom w:val="single" w:color="auto" w:sz="2" w:space="0"/>
              <w:right w:val="single" w:color="auto" w:sz="2" w:space="0"/>
            </w:tcBorders>
            <w:vAlign w:val="center"/>
          </w:tcPr>
          <w:p w14:paraId="6089E3F7">
            <w:pPr>
              <w:adjustRightInd w:val="0"/>
              <w:snapToGrid w:val="0"/>
              <w:spacing w:line="300" w:lineRule="exact"/>
              <w:jc w:val="center"/>
              <w:rPr>
                <w:rFonts w:ascii="宋体" w:hAnsi="宋体"/>
                <w:color w:val="000000" w:themeColor="text1"/>
                <w:szCs w:val="21"/>
                <w14:textFill>
                  <w14:solidFill>
                    <w14:schemeClr w14:val="tx1"/>
                  </w14:solidFill>
                </w14:textFill>
              </w:rPr>
            </w:pPr>
          </w:p>
        </w:tc>
        <w:tc>
          <w:tcPr>
            <w:tcW w:w="1178" w:type="pct"/>
            <w:tcBorders>
              <w:top w:val="single" w:color="auto" w:sz="2" w:space="0"/>
              <w:left w:val="single" w:color="auto" w:sz="2" w:space="0"/>
              <w:bottom w:val="single" w:color="auto" w:sz="2" w:space="0"/>
              <w:right w:val="single" w:color="auto" w:sz="2" w:space="0"/>
            </w:tcBorders>
            <w:vAlign w:val="center"/>
          </w:tcPr>
          <w:p w14:paraId="2FCC2E2D">
            <w:pPr>
              <w:adjustRightInd w:val="0"/>
              <w:snapToGrid w:val="0"/>
              <w:spacing w:line="300" w:lineRule="exact"/>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开户银行</w:t>
            </w:r>
          </w:p>
        </w:tc>
        <w:tc>
          <w:tcPr>
            <w:tcW w:w="1259" w:type="pct"/>
            <w:tcBorders>
              <w:top w:val="single" w:color="auto" w:sz="2" w:space="0"/>
              <w:left w:val="single" w:color="auto" w:sz="2" w:space="0"/>
              <w:bottom w:val="single" w:color="auto" w:sz="2" w:space="0"/>
            </w:tcBorders>
            <w:vAlign w:val="center"/>
          </w:tcPr>
          <w:p w14:paraId="5B780323">
            <w:pPr>
              <w:adjustRightInd w:val="0"/>
              <w:snapToGrid w:val="0"/>
              <w:spacing w:line="300" w:lineRule="exact"/>
              <w:jc w:val="center"/>
              <w:rPr>
                <w:rFonts w:ascii="宋体" w:hAnsi="宋体"/>
                <w:color w:val="000000" w:themeColor="text1"/>
                <w:spacing w:val="20"/>
                <w:szCs w:val="21"/>
                <w14:textFill>
                  <w14:solidFill>
                    <w14:schemeClr w14:val="tx1"/>
                  </w14:solidFill>
                </w14:textFill>
              </w:rPr>
            </w:pPr>
          </w:p>
        </w:tc>
      </w:tr>
      <w:tr w14:paraId="1B98B7D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32D37FD9">
            <w:pPr>
              <w:adjustRightInd w:val="0"/>
              <w:snapToGrid w:val="0"/>
              <w:spacing w:line="300" w:lineRule="exact"/>
              <w:jc w:val="center"/>
              <w:rPr>
                <w:rFonts w:ascii="宋体" w:hAnsi="宋体"/>
                <w:color w:val="000000" w:themeColor="text1"/>
                <w:szCs w:val="21"/>
                <w14:textFill>
                  <w14:solidFill>
                    <w14:schemeClr w14:val="tx1"/>
                  </w14:solidFill>
                </w14:textFill>
              </w:rPr>
            </w:pPr>
          </w:p>
        </w:tc>
        <w:tc>
          <w:tcPr>
            <w:tcW w:w="1436" w:type="pct"/>
            <w:tcBorders>
              <w:top w:val="single" w:color="auto" w:sz="2" w:space="0"/>
              <w:left w:val="single" w:color="auto" w:sz="2" w:space="0"/>
              <w:bottom w:val="single" w:color="auto" w:sz="2" w:space="0"/>
              <w:right w:val="single" w:color="auto" w:sz="2" w:space="0"/>
            </w:tcBorders>
            <w:vAlign w:val="center"/>
          </w:tcPr>
          <w:p w14:paraId="5509F790">
            <w:pPr>
              <w:adjustRightInd w:val="0"/>
              <w:snapToGrid w:val="0"/>
              <w:spacing w:line="300" w:lineRule="exact"/>
              <w:jc w:val="center"/>
              <w:rPr>
                <w:rFonts w:ascii="宋体" w:hAnsi="宋体"/>
                <w:color w:val="000000" w:themeColor="text1"/>
                <w:szCs w:val="21"/>
                <w14:textFill>
                  <w14:solidFill>
                    <w14:schemeClr w14:val="tx1"/>
                  </w14:solidFill>
                </w14:textFill>
              </w:rPr>
            </w:pPr>
          </w:p>
        </w:tc>
        <w:tc>
          <w:tcPr>
            <w:tcW w:w="1178" w:type="pct"/>
            <w:tcBorders>
              <w:top w:val="single" w:color="auto" w:sz="2" w:space="0"/>
              <w:left w:val="single" w:color="auto" w:sz="2" w:space="0"/>
              <w:bottom w:val="single" w:color="auto" w:sz="2" w:space="0"/>
              <w:right w:val="single" w:color="auto" w:sz="2" w:space="0"/>
            </w:tcBorders>
            <w:vAlign w:val="center"/>
          </w:tcPr>
          <w:p w14:paraId="11F4A1AF">
            <w:pPr>
              <w:adjustRightInd w:val="0"/>
              <w:snapToGrid w:val="0"/>
              <w:spacing w:line="300" w:lineRule="exact"/>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银行账号</w:t>
            </w:r>
          </w:p>
        </w:tc>
        <w:tc>
          <w:tcPr>
            <w:tcW w:w="1259" w:type="pct"/>
            <w:tcBorders>
              <w:top w:val="single" w:color="auto" w:sz="2" w:space="0"/>
              <w:left w:val="single" w:color="auto" w:sz="2" w:space="0"/>
              <w:bottom w:val="single" w:color="auto" w:sz="2" w:space="0"/>
            </w:tcBorders>
            <w:vAlign w:val="center"/>
          </w:tcPr>
          <w:p w14:paraId="6547F907">
            <w:pPr>
              <w:adjustRightInd w:val="0"/>
              <w:snapToGrid w:val="0"/>
              <w:spacing w:line="300" w:lineRule="exact"/>
              <w:jc w:val="center"/>
              <w:rPr>
                <w:rFonts w:ascii="宋体" w:hAnsi="宋体"/>
                <w:color w:val="000000" w:themeColor="text1"/>
                <w:spacing w:val="20"/>
                <w:szCs w:val="21"/>
                <w14:textFill>
                  <w14:solidFill>
                    <w14:schemeClr w14:val="tx1"/>
                  </w14:solidFill>
                </w14:textFill>
              </w:rPr>
            </w:pPr>
          </w:p>
        </w:tc>
      </w:tr>
      <w:tr w14:paraId="2DE419A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5000" w:type="pct"/>
            <w:gridSpan w:val="4"/>
            <w:tcBorders>
              <w:top w:val="single" w:color="auto" w:sz="2" w:space="0"/>
            </w:tcBorders>
            <w:vAlign w:val="center"/>
          </w:tcPr>
          <w:p w14:paraId="530C8985">
            <w:pPr>
              <w:pStyle w:val="10"/>
              <w:adjustRightInd w:val="0"/>
              <w:snapToGrid w:val="0"/>
              <w:spacing w:before="120" w:beforeLines="50" w:line="360" w:lineRule="auto"/>
              <w:jc w:val="left"/>
              <w:rPr>
                <w:rFonts w:ascii="宋体" w:hAnsi="宋体"/>
                <w:color w:val="000000" w:themeColor="text1"/>
                <w:spacing w:val="20"/>
                <w:sz w:val="21"/>
                <w:szCs w:val="21"/>
                <w14:textFill>
                  <w14:solidFill>
                    <w14:schemeClr w14:val="tx1"/>
                  </w14:solidFill>
                </w14:textFill>
              </w:rPr>
            </w:pPr>
            <w:r>
              <w:rPr>
                <w:rFonts w:ascii="宋体" w:hAnsi="宋体"/>
                <w:color w:val="000000" w:themeColor="text1"/>
                <w:sz w:val="21"/>
                <w:szCs w:val="21"/>
                <w14:textFill>
                  <w14:solidFill>
                    <w14:schemeClr w14:val="tx1"/>
                  </w14:solidFill>
                </w14:textFill>
              </w:rPr>
              <w:t>注：涉及联合体或其他合同主体的信息应按上表格式加列。</w:t>
            </w:r>
          </w:p>
        </w:tc>
      </w:tr>
    </w:tbl>
    <w:p w14:paraId="3BAA23C5">
      <w:pPr>
        <w:pStyle w:val="9"/>
        <w:rPr>
          <w:color w:val="000000" w:themeColor="text1"/>
          <w14:textFill>
            <w14:solidFill>
              <w14:schemeClr w14:val="tx1"/>
            </w14:solidFill>
          </w14:textFill>
        </w:rPr>
      </w:pPr>
    </w:p>
    <w:p w14:paraId="67CA88AB">
      <w:pPr>
        <w:pStyle w:val="9"/>
        <w:rPr>
          <w:color w:val="000000" w:themeColor="text1"/>
          <w14:textFill>
            <w14:solidFill>
              <w14:schemeClr w14:val="tx1"/>
            </w14:solidFill>
          </w14:textFill>
        </w:rPr>
      </w:pPr>
    </w:p>
    <w:p w14:paraId="2BB7FFAD">
      <w:pPr>
        <w:pStyle w:val="9"/>
        <w:rPr>
          <w:color w:val="000000" w:themeColor="text1"/>
          <w14:textFill>
            <w14:solidFill>
              <w14:schemeClr w14:val="tx1"/>
            </w14:solidFill>
          </w14:textFill>
        </w:rPr>
      </w:pPr>
    </w:p>
    <w:p w14:paraId="7CA13396">
      <w:pPr>
        <w:spacing w:line="360" w:lineRule="auto"/>
        <w:jc w:val="center"/>
        <w:rPr>
          <w:rFonts w:ascii="宋体" w:hAnsi="宋体"/>
          <w:b/>
          <w:color w:val="000000" w:themeColor="text1"/>
          <w:szCs w:val="21"/>
          <w14:textFill>
            <w14:solidFill>
              <w14:schemeClr w14:val="tx1"/>
            </w14:solidFill>
          </w14:textFill>
        </w:rPr>
      </w:pPr>
      <w:r>
        <w:rPr>
          <w:color w:val="000000" w:themeColor="text1"/>
          <w14:textFill>
            <w14:solidFill>
              <w14:schemeClr w14:val="tx1"/>
            </w14:solidFill>
          </w14:textFill>
        </w:rPr>
        <w:br w:type="page"/>
      </w:r>
      <w:r>
        <w:rPr>
          <w:rFonts w:hint="eastAsia" w:ascii="宋体" w:hAnsi="宋体"/>
          <w:b/>
          <w:color w:val="000000" w:themeColor="text1"/>
          <w:szCs w:val="21"/>
          <w14:textFill>
            <w14:solidFill>
              <w14:schemeClr w14:val="tx1"/>
            </w14:solidFill>
          </w14:textFill>
        </w:rPr>
        <w:t>第二节 政府采购合同通用条款</w:t>
      </w:r>
    </w:p>
    <w:p w14:paraId="1EB73598">
      <w:pPr>
        <w:spacing w:line="360" w:lineRule="auto"/>
        <w:rPr>
          <w:b/>
          <w:color w:val="000000" w:themeColor="text1"/>
          <w14:textFill>
            <w14:solidFill>
              <w14:schemeClr w14:val="tx1"/>
            </w14:solidFill>
          </w14:textFill>
        </w:rPr>
      </w:pPr>
      <w:r>
        <w:rPr>
          <w:rFonts w:hint="eastAsia"/>
          <w:b/>
          <w:color w:val="000000" w:themeColor="text1"/>
          <w14:textFill>
            <w14:solidFill>
              <w14:schemeClr w14:val="tx1"/>
            </w14:solidFill>
          </w14:textFill>
        </w:rPr>
        <w:t>1. 定义</w:t>
      </w:r>
    </w:p>
    <w:p w14:paraId="1872EB4A">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1.1合同当事人</w:t>
      </w:r>
    </w:p>
    <w:p w14:paraId="58FA74BC">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（1）采购人（以下称甲方）是指使用财政性资金，通过政府采购方式向供应商购买货物及其相关服务的国家机关、事业单位、团体组织。</w:t>
      </w:r>
    </w:p>
    <w:p w14:paraId="1AD9CAAB">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（2）供应商（以下称乙方）是指参加政府采购活动并且中标（成交），向采购人提供合同约定的货物及其相关服务的法人、非法人组织或者自然人。</w:t>
      </w:r>
    </w:p>
    <w:p w14:paraId="3F629919">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（3）其他合同主体是指除采购人和供应商以外，依法参与合同缔结或履行，享有权利、承担义务的合同当事人。</w:t>
      </w:r>
    </w:p>
    <w:p w14:paraId="53769064">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1.2本合同下列术语应解释为：</w:t>
      </w:r>
    </w:p>
    <w:p w14:paraId="6E79FF1D">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1）“合同”系指合同当事人意思表示达成一致的任何协议，包括签署的政府采购合同协议书及其变更、补充协议，政府采购合同专用条款，政府采购合同通用条款，中标（成交）通知书，投标（响应）文件，采购文件，有关技术文件和图纸，以及国家法律、行政法规和规章制度规定或合同约定的作为合同组成部分的其他文件。</w:t>
      </w:r>
    </w:p>
    <w:p w14:paraId="3B7B3E15">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（2）“合同价款”系指根据本合同规定乙方在全面履行合同义务后甲方应支付给乙方的价款。</w:t>
      </w:r>
    </w:p>
    <w:p w14:paraId="0FED900E">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（3）“货物”系指乙方根据本合同规定须向甲方提供的各种形态和种类的物品，包括原材料、设备、产品（包括软件）及相关的其备品备件、工具、手册及其他技术资料和材料等。</w:t>
      </w:r>
    </w:p>
    <w:p w14:paraId="20291C56">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4）“相关服务”系指根据合同规定，乙方应提供的与货物有关的技术、管理和其他服务，包括但不限于：管理和质量保证、运输、保险、检验、现场准备、安装、集成、调试、培训、维修、废弃处置、技术支持等以及合同中规定乙方应承担的其他义务。</w:t>
      </w:r>
    </w:p>
    <w:p w14:paraId="3756767D">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（5）“分包”系指中标（成交）供应商按采购文件、投标（响应）文件的规定，根据分包意向协议，将中标（成交）项目中的部分履约内容，分给具有相应资质条件的供应商履行合同的行为。</w:t>
      </w:r>
    </w:p>
    <w:p w14:paraId="1D9025D9">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6）“联合体”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共同与甲方签订合同，就合同约定的事项对甲方承担连带责任。联合体具体要求见【政府采购合同专用条款】。</w:t>
      </w:r>
    </w:p>
    <w:p w14:paraId="729532C1">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（7）其他术语解释，见【政府采购合同专用条款】。</w:t>
      </w:r>
    </w:p>
    <w:p w14:paraId="10FC4EA2">
      <w:pPr>
        <w:spacing w:line="360" w:lineRule="auto"/>
        <w:rPr>
          <w:b/>
          <w:color w:val="000000" w:themeColor="text1"/>
          <w14:textFill>
            <w14:solidFill>
              <w14:schemeClr w14:val="tx1"/>
            </w14:solidFill>
          </w14:textFill>
        </w:rPr>
      </w:pPr>
      <w:r>
        <w:rPr>
          <w:rFonts w:hint="eastAsia"/>
          <w:b/>
          <w:color w:val="000000" w:themeColor="text1"/>
          <w14:textFill>
            <w14:solidFill>
              <w14:schemeClr w14:val="tx1"/>
            </w14:solidFill>
          </w14:textFill>
        </w:rPr>
        <w:t>2. 合同标的及金额</w:t>
      </w:r>
    </w:p>
    <w:p w14:paraId="0628922D">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2.1 合同标的及金额应与中标（成交）结果一致。乙方为履行本合同而发生的所有费用均应包含在合同价款中，甲方不再另行支付其他任何费用。</w:t>
      </w:r>
    </w:p>
    <w:p w14:paraId="6D2D4D39">
      <w:pPr>
        <w:spacing w:line="360" w:lineRule="auto"/>
        <w:rPr>
          <w:b/>
          <w:color w:val="000000" w:themeColor="text1"/>
          <w14:textFill>
            <w14:solidFill>
              <w14:schemeClr w14:val="tx1"/>
            </w14:solidFill>
          </w14:textFill>
        </w:rPr>
      </w:pPr>
      <w:r>
        <w:rPr>
          <w:rFonts w:hint="eastAsia"/>
          <w:b/>
          <w:color w:val="000000" w:themeColor="text1"/>
          <w14:textFill>
            <w14:solidFill>
              <w14:schemeClr w14:val="tx1"/>
            </w14:solidFill>
          </w14:textFill>
        </w:rPr>
        <w:t>3. 履行合同的时间、地点和方式</w:t>
      </w:r>
    </w:p>
    <w:p w14:paraId="4D2C9DC7">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3.1 乙方应当在约定的时间、地点，按照约定方式履行合同。</w:t>
      </w:r>
    </w:p>
    <w:p w14:paraId="7C49A138">
      <w:pPr>
        <w:spacing w:line="360" w:lineRule="auto"/>
        <w:rPr>
          <w:b/>
          <w:color w:val="000000" w:themeColor="text1"/>
          <w14:textFill>
            <w14:solidFill>
              <w14:schemeClr w14:val="tx1"/>
            </w14:solidFill>
          </w14:textFill>
        </w:rPr>
      </w:pPr>
      <w:r>
        <w:rPr>
          <w:rFonts w:hint="eastAsia"/>
          <w:b/>
          <w:color w:val="000000" w:themeColor="text1"/>
          <w14:textFill>
            <w14:solidFill>
              <w14:schemeClr w14:val="tx1"/>
            </w14:solidFill>
          </w14:textFill>
        </w:rPr>
        <w:t>4. 甲方的权利和义务</w:t>
      </w:r>
    </w:p>
    <w:p w14:paraId="736E4328">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4.1 签署合同后，甲方应确定项目负责人（或项目联系人），负责与本合同有关的事务。甲方有权对乙方的履约行为进行检查，并及时确认乙方提交的事项。甲方应当配合乙方完成相关项目实施工作。</w:t>
      </w:r>
    </w:p>
    <w:p w14:paraId="2A7930F7">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4.2 甲方有权要求乙方按时提交各阶段有关安排计划，并有权定期核对乙方提供货物数量、规格、质量等内容。甲方有权督促乙方工作并要求乙方更换不符合要求的货物。</w:t>
      </w:r>
    </w:p>
    <w:p w14:paraId="0C916265">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4.3 甲方有权要求乙方对缺陷部分予以修复，并按合同约定享有货物保修及其他合同约定的权利。</w:t>
      </w:r>
    </w:p>
    <w:p w14:paraId="29B559B3">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4.4 甲方应当按照合同约定及时对交付的货物进行验收，未在【政府采购合同专用条款】约定的期限内对乙方履约提出任何异议或者向乙方作出任何说明的，视为验收通过。</w:t>
      </w:r>
    </w:p>
    <w:p w14:paraId="08BF6D0F">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4.5 甲方应当根据合同约定及时向乙方支付合同价款，不得以内部人员变更、履行内部付款流程等为由，拒绝或迟延支付。</w:t>
      </w:r>
    </w:p>
    <w:p w14:paraId="2C3603E1">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4.6 国家法律法规规定及【政府采购合同专用条款】约定应由甲方承担的其他义务和责任。</w:t>
      </w:r>
    </w:p>
    <w:p w14:paraId="6CD3F374">
      <w:pPr>
        <w:spacing w:line="360" w:lineRule="auto"/>
        <w:rPr>
          <w:b/>
          <w:color w:val="000000" w:themeColor="text1"/>
          <w14:textFill>
            <w14:solidFill>
              <w14:schemeClr w14:val="tx1"/>
            </w14:solidFill>
          </w14:textFill>
        </w:rPr>
      </w:pPr>
      <w:r>
        <w:rPr>
          <w:rFonts w:hint="eastAsia"/>
          <w:b/>
          <w:color w:val="000000" w:themeColor="text1"/>
          <w14:textFill>
            <w14:solidFill>
              <w14:schemeClr w14:val="tx1"/>
            </w14:solidFill>
          </w14:textFill>
        </w:rPr>
        <w:t>5. 乙方的权利和义务</w:t>
      </w:r>
    </w:p>
    <w:p w14:paraId="7588C686">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5.1 签署合同后，乙方应确定项目负责人（或项目联系人），负责与本合同有关的事务。</w:t>
      </w:r>
    </w:p>
    <w:p w14:paraId="58AFD231">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5.2 乙方应按照合同要求履约，充分合理安排，确保提供的货物及相关服务符合合同有关要求。接受项目行业管理部门及政府有关部门的指导，配合甲方的履约检查及验收，并负责项目实施过程中的所有协调工作。</w:t>
      </w:r>
    </w:p>
    <w:p w14:paraId="26061FAA">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5.3乙方有权根据合同约定向甲方收取合同价款。</w:t>
      </w:r>
    </w:p>
    <w:p w14:paraId="4ACE2008">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5.4国家法律法规规定及【政府采购合同专用条款】约定应由乙方承担的其他义务和责任。</w:t>
      </w:r>
    </w:p>
    <w:p w14:paraId="035E6F59">
      <w:pPr>
        <w:spacing w:line="360" w:lineRule="auto"/>
        <w:rPr>
          <w:b/>
          <w:color w:val="000000" w:themeColor="text1"/>
          <w14:textFill>
            <w14:solidFill>
              <w14:schemeClr w14:val="tx1"/>
            </w14:solidFill>
          </w14:textFill>
        </w:rPr>
      </w:pPr>
      <w:r>
        <w:rPr>
          <w:rFonts w:hint="eastAsia"/>
          <w:b/>
          <w:color w:val="000000" w:themeColor="text1"/>
          <w14:textFill>
            <w14:solidFill>
              <w14:schemeClr w14:val="tx1"/>
            </w14:solidFill>
          </w14:textFill>
        </w:rPr>
        <w:t>6. 合同履行</w:t>
      </w:r>
    </w:p>
    <w:p w14:paraId="08A4D749">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6.1 甲乙双方应当按照【政府采购合同专用条款】约定顺序履行合同义务；如果没有先后顺序的，应当同时履行。</w:t>
      </w:r>
    </w:p>
    <w:p w14:paraId="22B68BA8">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6.2 甲乙双方按照合同约定顺序履行合同义务时，应当先履行一方未履行的，后履行一方有权拒绝其履行请求。先履行一方履行不符合约定的，后履行一方有权拒绝其相应的履行请求。</w:t>
      </w:r>
    </w:p>
    <w:p w14:paraId="7CBFE101">
      <w:pPr>
        <w:spacing w:line="360" w:lineRule="auto"/>
        <w:rPr>
          <w:b/>
          <w:color w:val="000000" w:themeColor="text1"/>
          <w14:textFill>
            <w14:solidFill>
              <w14:schemeClr w14:val="tx1"/>
            </w14:solidFill>
          </w14:textFill>
        </w:rPr>
      </w:pPr>
      <w:r>
        <w:rPr>
          <w:rFonts w:hint="eastAsia"/>
          <w:b/>
          <w:color w:val="000000" w:themeColor="text1"/>
          <w14:textFill>
            <w14:solidFill>
              <w14:schemeClr w14:val="tx1"/>
            </w14:solidFill>
          </w14:textFill>
        </w:rPr>
        <w:t>7. 货物包装、运输、保险和交付要求</w:t>
      </w:r>
    </w:p>
    <w:p w14:paraId="4E85A2FF">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7.1 本合同涉及商品包装、快递包装的，除【政府采购合同专用条款】另有约定外，包装应适应远距离运输、防潮、防震、防锈和防野蛮装卸等要求，确保货物安全无损地运抵【政府采购合同专用条款】约定的指定现场。</w:t>
      </w:r>
    </w:p>
    <w:p w14:paraId="7FADA3FB">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7.2 除【政府采购合同专用条款】另有约定外，乙方负责办理将货物运抵本合同规定的交货地点，并装卸、交付至甲方的一切运输事项，相关费用应包含在合同价款中。</w:t>
      </w:r>
    </w:p>
    <w:p w14:paraId="53C72654">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7.3 货物保险要求按【政府采购合同专用条款】规定执行。</w:t>
      </w:r>
    </w:p>
    <w:p w14:paraId="114FE4FB">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14:paraId="30945DF1">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7.5 乙方在运输到达之前应提前通知甲方，并提示货物运输装卸的注意事项，甲方配合乙方做好货物的接收工作。</w:t>
      </w:r>
    </w:p>
    <w:p w14:paraId="10DD600C">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7.6 如因包装、运输问题导致货物损毁、丢失或者品质下降，甲方有权要求降价、换货、拒收部分或整批货物，由此产生的费用和损失，均由乙方承担。</w:t>
      </w:r>
    </w:p>
    <w:p w14:paraId="7103FE2A">
      <w:pPr>
        <w:spacing w:line="360" w:lineRule="auto"/>
        <w:rPr>
          <w:b/>
          <w:color w:val="000000" w:themeColor="text1"/>
          <w14:textFill>
            <w14:solidFill>
              <w14:schemeClr w14:val="tx1"/>
            </w14:solidFill>
          </w14:textFill>
        </w:rPr>
      </w:pPr>
      <w:r>
        <w:rPr>
          <w:rFonts w:hint="eastAsia"/>
          <w:b/>
          <w:color w:val="000000" w:themeColor="text1"/>
          <w14:textFill>
            <w14:solidFill>
              <w14:schemeClr w14:val="tx1"/>
            </w14:solidFill>
          </w14:textFill>
        </w:rPr>
        <w:t>8. 质量标准和保证</w:t>
      </w:r>
    </w:p>
    <w:p w14:paraId="2D1BA393">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8.1 质量标准</w:t>
      </w:r>
    </w:p>
    <w:p w14:paraId="6A5ACC64">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1）本合同下提供的货物应符合合同约定的品牌、规格型号、技术性能、配置、质量、数量等要求。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2C731B14">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（2）采用中华人民共和国法定计量单位。</w:t>
      </w:r>
    </w:p>
    <w:p w14:paraId="2DD98698">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（3）乙方所提供的货物应符合国家有关安全、环保、卫生的规定。</w:t>
      </w:r>
    </w:p>
    <w:p w14:paraId="023FD688">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（4）乙方应向甲方提交所提供货物的技术文件，包括相应的中文技术文件，如：产品目录、图纸、操作手册、使用说明、维护手册或服务指南等。上述文件应包装好随货物一同发运。</w:t>
      </w:r>
    </w:p>
    <w:p w14:paraId="3BDC1FD3">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8.2 保证</w:t>
      </w:r>
    </w:p>
    <w:p w14:paraId="71AE8019">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1）乙方应保证提供的货物完全符合合同规定的质量、规格和性能要求。乙方应保证货物在正确安装、正常使用和保养条件下，在其使用寿命期内具备合同约定的性能。存在质量保证期的，货物最终交付验收合格后在【政府采购合同专用条款】规定或乙方书面承诺（两者以较长的为准）的质量保证期内，本保证保持有效。</w:t>
      </w:r>
    </w:p>
    <w:p w14:paraId="16D1F9CF">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（2）在质量保证期内所发现的缺陷，甲方应尽快以书面形式通知乙方。</w:t>
      </w:r>
    </w:p>
    <w:p w14:paraId="20C7600B">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（3）乙方收到通知后，应在【政府采购合同专用条款】规定的响应时间内以合理的速度免费维修或更换有缺陷的货物或部件。</w:t>
      </w:r>
    </w:p>
    <w:p w14:paraId="3426DE4F">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（4）在质量保证期内，如果货物的质量或规格与合同不符，或证实货物是有缺陷的，包括潜在的缺陷或使用不符合要求的材料等，甲方可以根据本合同第15.1条规定以书面形式追究乙方的违约责任。</w:t>
      </w:r>
    </w:p>
    <w:p w14:paraId="5BE31CDC">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（5）乙方在约定的时间内未能弥补缺陷，甲方可采取必要的补救措施，但其风险和费用将由乙方承担，甲方根据合同约定对乙方行使的其他权利不受影响。</w:t>
      </w:r>
    </w:p>
    <w:p w14:paraId="487C5D81">
      <w:pPr>
        <w:spacing w:line="360" w:lineRule="auto"/>
        <w:rPr>
          <w:b/>
          <w:color w:val="000000" w:themeColor="text1"/>
          <w14:textFill>
            <w14:solidFill>
              <w14:schemeClr w14:val="tx1"/>
            </w14:solidFill>
          </w14:textFill>
        </w:rPr>
      </w:pPr>
      <w:r>
        <w:rPr>
          <w:rFonts w:hint="eastAsia"/>
          <w:b/>
          <w:color w:val="000000" w:themeColor="text1"/>
          <w14:textFill>
            <w14:solidFill>
              <w14:schemeClr w14:val="tx1"/>
            </w14:solidFill>
          </w14:textFill>
        </w:rPr>
        <w:t>9. 权利瑕疵担保</w:t>
      </w:r>
    </w:p>
    <w:p w14:paraId="5F44BF4B">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9.1 乙方保证对其出售的货物享有合法的权利。</w:t>
      </w:r>
    </w:p>
    <w:p w14:paraId="3977E222">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9.2 乙方保证在交付的货物上不存在抵押权等担保物权。</w:t>
      </w:r>
    </w:p>
    <w:p w14:paraId="17114C9C">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9.3 如甲方使用上述货物构成对第三人侵权的，则由乙方承担全部责任。</w:t>
      </w:r>
    </w:p>
    <w:p w14:paraId="4C9BAB78">
      <w:pPr>
        <w:spacing w:line="360" w:lineRule="auto"/>
        <w:rPr>
          <w:b/>
          <w:color w:val="000000" w:themeColor="text1"/>
          <w14:textFill>
            <w14:solidFill>
              <w14:schemeClr w14:val="tx1"/>
            </w14:solidFill>
          </w14:textFill>
        </w:rPr>
      </w:pPr>
      <w:r>
        <w:rPr>
          <w:rFonts w:hint="eastAsia"/>
          <w:b/>
          <w:color w:val="000000" w:themeColor="text1"/>
          <w14:textFill>
            <w14:solidFill>
              <w14:schemeClr w14:val="tx1"/>
            </w14:solidFill>
          </w14:textFill>
        </w:rPr>
        <w:t>10. 知识产权保护</w:t>
      </w:r>
    </w:p>
    <w:p w14:paraId="377206AA">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10.1 乙方对其所销售的货物应当享有知识产权或经权利人合法授权，保证没有侵犯任何第三人的知识产权等权利。因违反前述约定对第三人构成侵权的，应当由乙方向第三人承担法律责任；甲方依法向第三人赔偿后，有权向乙方追偿。甲方有其他损失的，乙方应当赔偿。</w:t>
      </w:r>
    </w:p>
    <w:p w14:paraId="06A42D56">
      <w:pPr>
        <w:spacing w:line="360" w:lineRule="auto"/>
        <w:rPr>
          <w:b/>
          <w:color w:val="000000" w:themeColor="text1"/>
          <w14:textFill>
            <w14:solidFill>
              <w14:schemeClr w14:val="tx1"/>
            </w14:solidFill>
          </w14:textFill>
        </w:rPr>
      </w:pPr>
      <w:r>
        <w:rPr>
          <w:rFonts w:hint="eastAsia"/>
          <w:b/>
          <w:color w:val="000000" w:themeColor="text1"/>
          <w14:textFill>
            <w14:solidFill>
              <w14:schemeClr w14:val="tx1"/>
            </w14:solidFill>
          </w14:textFill>
        </w:rPr>
        <w:t>11. 保密义务</w:t>
      </w:r>
    </w:p>
    <w:p w14:paraId="7A74C936">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政府采购合同专用条款】中约定。</w:t>
      </w:r>
    </w:p>
    <w:p w14:paraId="7A09A101">
      <w:pPr>
        <w:spacing w:line="360" w:lineRule="auto"/>
        <w:rPr>
          <w:b/>
          <w:color w:val="000000" w:themeColor="text1"/>
          <w14:textFill>
            <w14:solidFill>
              <w14:schemeClr w14:val="tx1"/>
            </w14:solidFill>
          </w14:textFill>
        </w:rPr>
      </w:pPr>
      <w:r>
        <w:rPr>
          <w:rFonts w:hint="eastAsia"/>
          <w:b/>
          <w:color w:val="000000" w:themeColor="text1"/>
          <w14:textFill>
            <w14:solidFill>
              <w14:schemeClr w14:val="tx1"/>
            </w14:solidFill>
          </w14:textFill>
        </w:rPr>
        <w:t>12. 合同价款支付</w:t>
      </w:r>
    </w:p>
    <w:p w14:paraId="63E942D8">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12.1 合同价款支付按照国库集中支付制度及财政管理相关规定执行。</w:t>
      </w:r>
    </w:p>
    <w:p w14:paraId="6373CB7A">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12.2 对于满足合同约定支付条件的，甲方原则上应当自收到发票后10个工作日内将资金支付到合同约定的乙方账户，不得以机构变动、人员更替、政策调整等为由迟延付款，不得将采购文件和合同中未规定的义务作为向乙方付款的条件。具体合同价款支付时间在【政府采购合同专用条款】中约定。</w:t>
      </w:r>
    </w:p>
    <w:p w14:paraId="1F086B24">
      <w:pPr>
        <w:spacing w:line="360" w:lineRule="auto"/>
        <w:rPr>
          <w:b/>
          <w:color w:val="000000" w:themeColor="text1"/>
          <w14:textFill>
            <w14:solidFill>
              <w14:schemeClr w14:val="tx1"/>
            </w14:solidFill>
          </w14:textFill>
        </w:rPr>
      </w:pPr>
      <w:r>
        <w:rPr>
          <w:rFonts w:hint="eastAsia"/>
          <w:b/>
          <w:color w:val="000000" w:themeColor="text1"/>
          <w14:textFill>
            <w14:solidFill>
              <w14:schemeClr w14:val="tx1"/>
            </w14:solidFill>
          </w14:textFill>
        </w:rPr>
        <w:t>13. 履约保证金</w:t>
      </w:r>
    </w:p>
    <w:p w14:paraId="640F9C52">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13.1 乙方应当以支票、汇票、本票或者金融机构、担保机构出具的保函等非现金形式提交。</w:t>
      </w:r>
    </w:p>
    <w:p w14:paraId="2BB767A2">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13.2 如果乙方出现【政府采购合同专用条款】约定情形的，履约保证金不予退还；如果乙方未能按合同约定全面履行义务，甲方有权从履约保证金中取得补偿或赔偿，且不影响甲方要求乙方承担合同约定的超过履约保证金的违约责任的权利。</w:t>
      </w:r>
    </w:p>
    <w:p w14:paraId="0C624F4C">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13.3 甲方在项目通过验收后按照【政府采购合同专用条款】规定的时间内将履约保证金退还乙方；逾期退还的，乙方可要求甲方支付违约金，违约金按照【政府采购合同专用条款】规定支付。</w:t>
      </w:r>
    </w:p>
    <w:p w14:paraId="5FA1DC97">
      <w:pPr>
        <w:spacing w:line="360" w:lineRule="auto"/>
        <w:rPr>
          <w:b/>
          <w:color w:val="000000" w:themeColor="text1"/>
          <w14:textFill>
            <w14:solidFill>
              <w14:schemeClr w14:val="tx1"/>
            </w14:solidFill>
          </w14:textFill>
        </w:rPr>
      </w:pPr>
      <w:r>
        <w:rPr>
          <w:rFonts w:hint="eastAsia"/>
          <w:b/>
          <w:color w:val="000000" w:themeColor="text1"/>
          <w14:textFill>
            <w14:solidFill>
              <w14:schemeClr w14:val="tx1"/>
            </w14:solidFill>
          </w14:textFill>
        </w:rPr>
        <w:t>14. 售后服务</w:t>
      </w:r>
    </w:p>
    <w:p w14:paraId="57DE5848">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14.1 除项目不涉及或采购活动中明确约定无须承担外，乙方还应提供下列服务：</w:t>
      </w:r>
    </w:p>
    <w:p w14:paraId="455966D4">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（1）货物的现场移动、安装、调试、启动监督及技术支持；</w:t>
      </w:r>
    </w:p>
    <w:p w14:paraId="45B2B9CC">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（2）提供货物组装和维修所需的专用工具和辅助材料；</w:t>
      </w:r>
    </w:p>
    <w:p w14:paraId="0A077C9C">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（3）在【政府采购合同专用条款】约定的期限内对所有的货物实施运行监督、维修，但前提条件是该服务并不能免除乙方在质量保证期内所承担的义务；</w:t>
      </w:r>
    </w:p>
    <w:p w14:paraId="1954837E">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（4）在制造商所在地或指定现场就货物的安装、启动、运营、维护、废弃处置等对甲方操作人员进行培训；</w:t>
      </w:r>
    </w:p>
    <w:p w14:paraId="5B334E12">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（5）依照法律、行政法规的规定或者按照【政府采购合同专用条款】约定，货物在有效使用年限届满后应予回收的，乙方负有自行或者委托第三人对货物予以回收的义务；</w:t>
      </w:r>
    </w:p>
    <w:p w14:paraId="5C7FFC68">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（6）【政府采购合同专用条款】规定由乙方提供的其他服务。</w:t>
      </w:r>
    </w:p>
    <w:p w14:paraId="2909E38B">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14.2 乙方提供的售后服务的费用已包含在合同价款中，甲方不再另行支付。</w:t>
      </w:r>
    </w:p>
    <w:p w14:paraId="63F401F0">
      <w:pPr>
        <w:spacing w:line="360" w:lineRule="auto"/>
        <w:rPr>
          <w:b/>
          <w:color w:val="000000" w:themeColor="text1"/>
          <w14:textFill>
            <w14:solidFill>
              <w14:schemeClr w14:val="tx1"/>
            </w14:solidFill>
          </w14:textFill>
        </w:rPr>
      </w:pPr>
      <w:r>
        <w:rPr>
          <w:rFonts w:hint="eastAsia"/>
          <w:b/>
          <w:color w:val="000000" w:themeColor="text1"/>
          <w14:textFill>
            <w14:solidFill>
              <w14:schemeClr w14:val="tx1"/>
            </w14:solidFill>
          </w14:textFill>
        </w:rPr>
        <w:t>15. 违约责任</w:t>
      </w:r>
    </w:p>
    <w:p w14:paraId="7FB2C424">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15.1质量瑕疵的违约责任</w:t>
      </w:r>
    </w:p>
    <w:p w14:paraId="3D2313FC">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乙方提供的产品不符合合同约定的质量标准或存在产品质量缺陷，甲方有权要求乙方根据【政府采购合同专用条款】要求及时修理、重作、更换，并承担由此给甲方造成的损失。</w:t>
      </w:r>
    </w:p>
    <w:p w14:paraId="4FA8F323">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15.2 迟延交货的违约责任</w:t>
      </w:r>
    </w:p>
    <w:p w14:paraId="5C4024E2">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14:paraId="69EF3672">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2）如果乙方没有按照合同规定的时间交货和提供相关服务，甲方有权从货款中扣除误期赔偿费而不影响合同项下的其他补救方法，赔偿费按【政府采购合同专用条款】规定执行。如果涉及公共利益，且赔偿金额无法弥补公共利益损失，甲方可要求继续履行或者采取其他补救措施。</w:t>
      </w:r>
    </w:p>
    <w:p w14:paraId="6A18BA35">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15.3 迟延支付的违约责任</w:t>
      </w:r>
    </w:p>
    <w:p w14:paraId="5358E896">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甲方存在迟延支付乙方合同款项的，应当承担【政府采购合同专用条款】规定的逾期付款利息。</w:t>
      </w:r>
    </w:p>
    <w:p w14:paraId="32FE0B01">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15.4其他违约责任根据项目实际需要按【政府采购合同专用条款】规定执行。</w:t>
      </w:r>
    </w:p>
    <w:p w14:paraId="242C173F">
      <w:pPr>
        <w:spacing w:line="360" w:lineRule="auto"/>
        <w:rPr>
          <w:b/>
          <w:color w:val="000000" w:themeColor="text1"/>
          <w14:textFill>
            <w14:solidFill>
              <w14:schemeClr w14:val="tx1"/>
            </w14:solidFill>
          </w14:textFill>
        </w:rPr>
      </w:pPr>
      <w:r>
        <w:rPr>
          <w:rFonts w:hint="eastAsia"/>
          <w:b/>
          <w:color w:val="000000" w:themeColor="text1"/>
          <w14:textFill>
            <w14:solidFill>
              <w14:schemeClr w14:val="tx1"/>
            </w14:solidFill>
          </w14:textFill>
        </w:rPr>
        <w:t>16. 合同变更、中止与终止</w:t>
      </w:r>
    </w:p>
    <w:p w14:paraId="37CE31EA">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16.1合同的变更</w:t>
      </w:r>
    </w:p>
    <w:p w14:paraId="53CE14AF">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政府采购合同履行中，在不改变合同其他条款的前提下，甲方可以在合同价款10%的范围内追加与合同标的相同的货物，并就此与乙方协商一致后签订补充协议。</w:t>
      </w:r>
    </w:p>
    <w:p w14:paraId="7A214481">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16.2合同的中止</w:t>
      </w:r>
    </w:p>
    <w:p w14:paraId="11B7B082">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（1）合同履行过程中因供应商就采购文件、采购过程或结果提起投诉的，甲方认为有必要的，可以中止合同的履行。</w:t>
      </w:r>
    </w:p>
    <w:p w14:paraId="5FB664F6">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315DA1A6">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（3）乙方分立、合并或者变更住所的，应当及时以书面形式告知甲方。乙方没有及时告知甲方，致使合同履行发生困难的，甲方可以中止合同履行并要求乙方承担由此给甲方造成的损失。</w:t>
      </w:r>
    </w:p>
    <w:p w14:paraId="273AD4A3">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（4）甲方不得以行政区划调整、政府换届、机构或者职能调整以及相关责任人更替为由中止合同。</w:t>
      </w:r>
    </w:p>
    <w:p w14:paraId="525BB3A7">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16.3合同的终止</w:t>
      </w:r>
    </w:p>
    <w:p w14:paraId="16A5696F">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（1）合同因有效期限届满而终止；</w:t>
      </w:r>
    </w:p>
    <w:p w14:paraId="3132B6BB">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（2）乙方未按合同约定履行，构成根本性违约的，甲方有权终止合同，并追究乙方的违约责任。</w:t>
      </w:r>
    </w:p>
    <w:p w14:paraId="529EB3E8">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16.4 涉及国家利益、社会公共利益的情形</w:t>
      </w:r>
    </w:p>
    <w:p w14:paraId="169438FF">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政府采购合同继续履行将损害国家利益和社会公共利益的，双方当事人应当变更、中止或者终止合同。有过错的一方应当承担赔偿责任，双方都有过错的，各自承担相应的责任。</w:t>
      </w:r>
    </w:p>
    <w:p w14:paraId="7A05FB76">
      <w:pPr>
        <w:spacing w:line="360" w:lineRule="auto"/>
        <w:rPr>
          <w:b/>
          <w:color w:val="000000" w:themeColor="text1"/>
          <w14:textFill>
            <w14:solidFill>
              <w14:schemeClr w14:val="tx1"/>
            </w14:solidFill>
          </w14:textFill>
        </w:rPr>
      </w:pPr>
      <w:r>
        <w:rPr>
          <w:rFonts w:hint="eastAsia"/>
          <w:b/>
          <w:color w:val="000000" w:themeColor="text1"/>
          <w14:textFill>
            <w14:solidFill>
              <w14:schemeClr w14:val="tx1"/>
            </w14:solidFill>
          </w14:textFill>
        </w:rPr>
        <w:t>17. 合同分包</w:t>
      </w:r>
    </w:p>
    <w:p w14:paraId="1D4665C9">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17.1 乙方不得将合同转包给其他供应商。涉及合同分包的，乙方应根据采购文件和投标（响应）文件规定进行合同分包。</w:t>
      </w:r>
    </w:p>
    <w:p w14:paraId="49E602E2">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17.2 乙方执行政府采购政策向中小企业依法分包的，乙方应当按采购文件和投标（响应）文件签订分包意向协议，分包意向协议属于本合同组成部分。</w:t>
      </w:r>
    </w:p>
    <w:p w14:paraId="28E5B2D3">
      <w:pPr>
        <w:spacing w:line="360" w:lineRule="auto"/>
        <w:rPr>
          <w:b/>
          <w:color w:val="000000" w:themeColor="text1"/>
          <w14:textFill>
            <w14:solidFill>
              <w14:schemeClr w14:val="tx1"/>
            </w14:solidFill>
          </w14:textFill>
        </w:rPr>
      </w:pPr>
      <w:r>
        <w:rPr>
          <w:rFonts w:hint="eastAsia"/>
          <w:b/>
          <w:color w:val="000000" w:themeColor="text1"/>
          <w14:textFill>
            <w14:solidFill>
              <w14:schemeClr w14:val="tx1"/>
            </w14:solidFill>
          </w14:textFill>
        </w:rPr>
        <w:t>18. 不可抗力</w:t>
      </w:r>
    </w:p>
    <w:p w14:paraId="08E8FC05">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18.1 不可抗力是指合同双方不能预见、不能避免且不能克服的客观情况。</w:t>
      </w:r>
    </w:p>
    <w:p w14:paraId="5093373B">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18.2 任何一方对由于不可抗力造成的部分或全部不能履行合同不承担违约责任。但迟延履行后发生不可抗力的，不能免除责任。</w:t>
      </w:r>
    </w:p>
    <w:p w14:paraId="1D45ED18">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14:paraId="6E7BEB1E">
      <w:pPr>
        <w:spacing w:line="360" w:lineRule="auto"/>
        <w:rPr>
          <w:b/>
          <w:color w:val="000000" w:themeColor="text1"/>
          <w14:textFill>
            <w14:solidFill>
              <w14:schemeClr w14:val="tx1"/>
            </w14:solidFill>
          </w14:textFill>
        </w:rPr>
      </w:pPr>
      <w:r>
        <w:rPr>
          <w:rFonts w:hint="eastAsia"/>
          <w:b/>
          <w:color w:val="000000" w:themeColor="text1"/>
          <w14:textFill>
            <w14:solidFill>
              <w14:schemeClr w14:val="tx1"/>
            </w14:solidFill>
          </w14:textFill>
        </w:rPr>
        <w:t>19. 解决争议的方法</w:t>
      </w:r>
    </w:p>
    <w:p w14:paraId="616DCCB1">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19.1 因本合同及合同有关事项发生的争议，由甲乙双方友好协商解决。协商不成时，可以向有关组织申请调解。合同一方或双方不愿调解或调解不成的，可以通过仲裁或诉讼的方式解决争议。</w:t>
      </w:r>
    </w:p>
    <w:p w14:paraId="348CB304">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19.2 选择仲裁的，应在【政府采购合同专用条款】中明确仲裁机构及仲裁地；通过诉讼方式解决的，可以在【政府采购合同专用条款】中进一步约定选择与争议有实际联系的地点的人民法院管辖，但管辖法院的约定不得违反级别管辖和专属管辖的规定。</w:t>
      </w:r>
    </w:p>
    <w:p w14:paraId="5B4D5CE1">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19.3 如甲乙双方有争议的事项不影响合同其他部分的履行，在争议解决期间，合同其他部分应当继续履行。</w:t>
      </w:r>
    </w:p>
    <w:p w14:paraId="75A1564E">
      <w:pPr>
        <w:spacing w:line="360" w:lineRule="auto"/>
        <w:rPr>
          <w:b/>
          <w:color w:val="000000" w:themeColor="text1"/>
          <w14:textFill>
            <w14:solidFill>
              <w14:schemeClr w14:val="tx1"/>
            </w14:solidFill>
          </w14:textFill>
        </w:rPr>
      </w:pPr>
      <w:r>
        <w:rPr>
          <w:rFonts w:hint="eastAsia"/>
          <w:b/>
          <w:color w:val="000000" w:themeColor="text1"/>
          <w14:textFill>
            <w14:solidFill>
              <w14:schemeClr w14:val="tx1"/>
            </w14:solidFill>
          </w14:textFill>
        </w:rPr>
        <w:t>20. 政府采购政策</w:t>
      </w:r>
    </w:p>
    <w:p w14:paraId="42C5B122">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20.1 本合同应当按照规定执行政府采购政策。</w:t>
      </w:r>
    </w:p>
    <w:p w14:paraId="7C8678B4">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20.2 本合同依法执行政府采购政策的方式和内容，属于合同履约验收的范围。甲乙双方未按规定要求执行政府采购政策造成损失的，有过错的一方应当承担赔偿责任，双方都有过错的，各自承担相应的责任。</w:t>
      </w:r>
    </w:p>
    <w:p w14:paraId="1C309E0D">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20.3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51B46F8A">
      <w:pPr>
        <w:spacing w:line="360" w:lineRule="auto"/>
        <w:rPr>
          <w:b/>
          <w:color w:val="000000" w:themeColor="text1"/>
          <w14:textFill>
            <w14:solidFill>
              <w14:schemeClr w14:val="tx1"/>
            </w14:solidFill>
          </w14:textFill>
        </w:rPr>
      </w:pPr>
      <w:r>
        <w:rPr>
          <w:rFonts w:hint="eastAsia"/>
          <w:b/>
          <w:color w:val="000000" w:themeColor="text1"/>
          <w14:textFill>
            <w14:solidFill>
              <w14:schemeClr w14:val="tx1"/>
            </w14:solidFill>
          </w14:textFill>
        </w:rPr>
        <w:t>21. 法律适用</w:t>
      </w:r>
    </w:p>
    <w:p w14:paraId="3A63A6F0">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21.1 本合同的订立、生效、解释、履行及与本合同有关的争议解决，均适用法律、行政法规。</w:t>
      </w:r>
    </w:p>
    <w:p w14:paraId="611D8A86">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21.2 本合同条款与法律、行政法规的强制性规定不一致的，双方当事人应按照法律、行政法规的强制性规定修改本合同的相关条款。</w:t>
      </w:r>
    </w:p>
    <w:p w14:paraId="75A34F82">
      <w:pPr>
        <w:spacing w:line="360" w:lineRule="auto"/>
        <w:rPr>
          <w:b/>
          <w:color w:val="000000" w:themeColor="text1"/>
          <w14:textFill>
            <w14:solidFill>
              <w14:schemeClr w14:val="tx1"/>
            </w14:solidFill>
          </w14:textFill>
        </w:rPr>
      </w:pPr>
      <w:r>
        <w:rPr>
          <w:rFonts w:hint="eastAsia"/>
          <w:b/>
          <w:color w:val="000000" w:themeColor="text1"/>
          <w14:textFill>
            <w14:solidFill>
              <w14:schemeClr w14:val="tx1"/>
            </w14:solidFill>
          </w14:textFill>
        </w:rPr>
        <w:t>22. 通知</w:t>
      </w:r>
    </w:p>
    <w:p w14:paraId="79D96BDB">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22.1 本合同任何一方向对方发出的通知、信件、数据电文等，应当发送至本合同第一部分《政府采购合同协议书》所约定的通讯地址、联系人、联系电话或电子邮箱。</w:t>
      </w:r>
    </w:p>
    <w:p w14:paraId="64F324E8">
      <w:pPr>
        <w:spacing w:line="360" w:lineRule="auto"/>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22.2 一方当事人变更名称、住所、联系人、联系电话或电子邮箱等信息的，应当在变更后3日内及时书面通知对方，对方实际收到变更通知前的送达仍为有效送达。</w:t>
      </w:r>
    </w:p>
    <w:p w14:paraId="6D96DF4E">
      <w:pPr>
        <w:spacing w:line="360" w:lineRule="auto"/>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22.3本合同一方给另一方的通知均应采用书面形式，传真或快递送到本合同中规定的对方的地址和办理签收手续。</w:t>
      </w:r>
    </w:p>
    <w:p w14:paraId="6C4E840C">
      <w:pPr>
        <w:spacing w:line="360" w:lineRule="auto"/>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22.4通知以送达之日或通知书中规定的生效之日起生效，两者中以较迟之日为准。</w:t>
      </w:r>
    </w:p>
    <w:p w14:paraId="467D0EEF">
      <w:pPr>
        <w:spacing w:line="360" w:lineRule="auto"/>
        <w:rPr>
          <w:b/>
          <w:color w:val="000000" w:themeColor="text1"/>
          <w14:textFill>
            <w14:solidFill>
              <w14:schemeClr w14:val="tx1"/>
            </w14:solidFill>
          </w14:textFill>
        </w:rPr>
      </w:pPr>
      <w:r>
        <w:rPr>
          <w:rFonts w:hint="eastAsia"/>
          <w:b/>
          <w:color w:val="000000" w:themeColor="text1"/>
          <w14:textFill>
            <w14:solidFill>
              <w14:schemeClr w14:val="tx1"/>
            </w14:solidFill>
          </w14:textFill>
        </w:rPr>
        <w:t>23. 合同未尽事项</w:t>
      </w:r>
    </w:p>
    <w:p w14:paraId="3831630F">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23.1合同未尽事项见【政府采购合同专用条款】。</w:t>
      </w:r>
    </w:p>
    <w:p w14:paraId="31D1114E">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23.2 合同附件与合同正文具有同等的法律效力。</w:t>
      </w:r>
    </w:p>
    <w:p w14:paraId="13B64C0C">
      <w:pPr>
        <w:spacing w:line="360" w:lineRule="auto"/>
        <w:jc w:val="center"/>
        <w:rPr>
          <w:rFonts w:ascii="宋体" w:hAnsi="宋体"/>
          <w:b/>
          <w:color w:val="000000" w:themeColor="text1"/>
          <w:szCs w:val="21"/>
          <w14:textFill>
            <w14:solidFill>
              <w14:schemeClr w14:val="tx1"/>
            </w14:solidFill>
          </w14:textFill>
        </w:rPr>
      </w:pPr>
      <w:r>
        <w:rPr>
          <w:color w:val="000000" w:themeColor="text1"/>
          <w14:textFill>
            <w14:solidFill>
              <w14:schemeClr w14:val="tx1"/>
            </w14:solidFill>
          </w14:textFill>
        </w:rPr>
        <w:br w:type="page"/>
      </w:r>
      <w:r>
        <w:rPr>
          <w:rFonts w:hint="eastAsia" w:ascii="宋体" w:hAnsi="宋体"/>
          <w:b/>
          <w:color w:val="000000" w:themeColor="text1"/>
          <w:szCs w:val="21"/>
          <w14:textFill>
            <w14:solidFill>
              <w14:schemeClr w14:val="tx1"/>
            </w14:solidFill>
          </w14:textFill>
        </w:rPr>
        <w:t>第三节 政府采购合同合同专用条款</w:t>
      </w:r>
    </w:p>
    <w:tbl>
      <w:tblPr>
        <w:tblStyle w:val="18"/>
        <w:tblW w:w="9924" w:type="dxa"/>
        <w:tblInd w:w="-31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033"/>
        <w:gridCol w:w="1742"/>
        <w:gridCol w:w="6149"/>
      </w:tblGrid>
      <w:tr w14:paraId="619FF6D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trHeight w:val="736" w:hRule="atLeast"/>
        </w:trPr>
        <w:tc>
          <w:tcPr>
            <w:tcW w:w="2033" w:type="dxa"/>
            <w:vAlign w:val="center"/>
          </w:tcPr>
          <w:p w14:paraId="05DE37C6">
            <w:pPr>
              <w:adjustRightInd w:val="0"/>
              <w:snapToGrid w:val="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第二节</w:t>
            </w:r>
          </w:p>
          <w:p w14:paraId="0E46E909">
            <w:pPr>
              <w:adjustRightInd w:val="0"/>
              <w:snapToGrid w:val="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第1.2（6）项</w:t>
            </w:r>
          </w:p>
        </w:tc>
        <w:tc>
          <w:tcPr>
            <w:tcW w:w="1742" w:type="dxa"/>
            <w:vAlign w:val="center"/>
          </w:tcPr>
          <w:p w14:paraId="5636DB3B">
            <w:pPr>
              <w:adjustRightInd w:val="0"/>
              <w:snapToGrid w:val="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联合体具体要求</w:t>
            </w:r>
          </w:p>
        </w:tc>
        <w:tc>
          <w:tcPr>
            <w:tcW w:w="6149" w:type="dxa"/>
            <w:vAlign w:val="center"/>
          </w:tcPr>
          <w:p w14:paraId="184D2A8E">
            <w:pPr>
              <w:adjustRightInd w:val="0"/>
              <w:snapToGrid w:val="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p>
        </w:tc>
      </w:tr>
      <w:tr w14:paraId="67C36B9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2033" w:type="dxa"/>
            <w:vAlign w:val="center"/>
          </w:tcPr>
          <w:p w14:paraId="02000C29">
            <w:pPr>
              <w:adjustRightInd w:val="0"/>
              <w:snapToGrid w:val="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第二节</w:t>
            </w:r>
          </w:p>
          <w:p w14:paraId="036FCE43">
            <w:pPr>
              <w:adjustRightInd w:val="0"/>
              <w:snapToGrid w:val="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第1.2（7）项</w:t>
            </w:r>
          </w:p>
        </w:tc>
        <w:tc>
          <w:tcPr>
            <w:tcW w:w="1742" w:type="dxa"/>
            <w:vAlign w:val="center"/>
          </w:tcPr>
          <w:p w14:paraId="3D2B0A10">
            <w:pPr>
              <w:adjustRightInd w:val="0"/>
              <w:snapToGrid w:val="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其他术语解释</w:t>
            </w:r>
          </w:p>
        </w:tc>
        <w:tc>
          <w:tcPr>
            <w:tcW w:w="6149" w:type="dxa"/>
            <w:vAlign w:val="center"/>
          </w:tcPr>
          <w:p w14:paraId="72C93AB2">
            <w:pPr>
              <w:adjustRightInd w:val="0"/>
              <w:snapToGrid w:val="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p>
        </w:tc>
      </w:tr>
      <w:tr w14:paraId="1D586C2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2033" w:type="dxa"/>
            <w:vAlign w:val="center"/>
          </w:tcPr>
          <w:p w14:paraId="30C2CB7E">
            <w:pPr>
              <w:adjustRightInd w:val="0"/>
              <w:snapToGrid w:val="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第二节</w:t>
            </w:r>
          </w:p>
          <w:p w14:paraId="0434C7C0">
            <w:pPr>
              <w:adjustRightInd w:val="0"/>
              <w:snapToGrid w:val="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第4.4款</w:t>
            </w:r>
          </w:p>
        </w:tc>
        <w:tc>
          <w:tcPr>
            <w:tcW w:w="1742" w:type="dxa"/>
            <w:vAlign w:val="center"/>
          </w:tcPr>
          <w:p w14:paraId="457F37CC">
            <w:pPr>
              <w:adjustRightInd w:val="0"/>
              <w:snapToGrid w:val="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履约验收中甲方提出异议或作出说明的期限</w:t>
            </w:r>
          </w:p>
        </w:tc>
        <w:tc>
          <w:tcPr>
            <w:tcW w:w="6149" w:type="dxa"/>
            <w:vAlign w:val="center"/>
          </w:tcPr>
          <w:p w14:paraId="61FD331C">
            <w:pPr>
              <w:adjustRightInd w:val="0"/>
              <w:snapToGrid w:val="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验收后1日内</w:t>
            </w:r>
          </w:p>
        </w:tc>
      </w:tr>
      <w:tr w14:paraId="7B153B3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2033" w:type="dxa"/>
            <w:vAlign w:val="center"/>
          </w:tcPr>
          <w:p w14:paraId="72FA6CAE">
            <w:pPr>
              <w:adjustRightInd w:val="0"/>
              <w:snapToGrid w:val="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第二节</w:t>
            </w:r>
          </w:p>
          <w:p w14:paraId="59D29944">
            <w:pPr>
              <w:adjustRightInd w:val="0"/>
              <w:snapToGrid w:val="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第4.6款</w:t>
            </w:r>
          </w:p>
        </w:tc>
        <w:tc>
          <w:tcPr>
            <w:tcW w:w="1742" w:type="dxa"/>
            <w:vAlign w:val="center"/>
          </w:tcPr>
          <w:p w14:paraId="587232F0">
            <w:pPr>
              <w:adjustRightInd w:val="0"/>
              <w:snapToGrid w:val="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约定甲方承担的其他义务和责任</w:t>
            </w:r>
          </w:p>
        </w:tc>
        <w:tc>
          <w:tcPr>
            <w:tcW w:w="6149" w:type="dxa"/>
            <w:vAlign w:val="center"/>
          </w:tcPr>
          <w:p w14:paraId="614E23CC">
            <w:pPr>
              <w:adjustRightInd w:val="0"/>
              <w:snapToGrid w:val="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p>
        </w:tc>
      </w:tr>
      <w:tr w14:paraId="28B9DA2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2033" w:type="dxa"/>
            <w:vAlign w:val="center"/>
          </w:tcPr>
          <w:p w14:paraId="46301E2C">
            <w:pPr>
              <w:adjustRightInd w:val="0"/>
              <w:snapToGrid w:val="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第二节</w:t>
            </w:r>
          </w:p>
          <w:p w14:paraId="1BFA6997">
            <w:pPr>
              <w:snapToGrid w:val="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第5.4款</w:t>
            </w:r>
          </w:p>
        </w:tc>
        <w:tc>
          <w:tcPr>
            <w:tcW w:w="1742" w:type="dxa"/>
            <w:vAlign w:val="center"/>
          </w:tcPr>
          <w:p w14:paraId="1306E98F">
            <w:pPr>
              <w:adjustRightInd w:val="0"/>
              <w:snapToGrid w:val="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约定乙方承担的其他义务和责任</w:t>
            </w:r>
          </w:p>
        </w:tc>
        <w:tc>
          <w:tcPr>
            <w:tcW w:w="6149" w:type="dxa"/>
            <w:vAlign w:val="center"/>
          </w:tcPr>
          <w:p w14:paraId="28A817B5">
            <w:pPr>
              <w:adjustRightInd w:val="0"/>
              <w:snapToGrid w:val="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p>
        </w:tc>
      </w:tr>
      <w:tr w14:paraId="4708954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2033" w:type="dxa"/>
            <w:vAlign w:val="center"/>
          </w:tcPr>
          <w:p w14:paraId="36A62AF5">
            <w:pPr>
              <w:adjustRightInd w:val="0"/>
              <w:snapToGrid w:val="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第二节</w:t>
            </w:r>
          </w:p>
          <w:p w14:paraId="1415F1D0">
            <w:pPr>
              <w:snapToGrid w:val="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第6.1款</w:t>
            </w:r>
          </w:p>
        </w:tc>
        <w:tc>
          <w:tcPr>
            <w:tcW w:w="1742" w:type="dxa"/>
            <w:vAlign w:val="center"/>
          </w:tcPr>
          <w:p w14:paraId="705CA201">
            <w:pPr>
              <w:adjustRightInd w:val="0"/>
              <w:snapToGrid w:val="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履行合同义务的顺序</w:t>
            </w:r>
          </w:p>
        </w:tc>
        <w:tc>
          <w:tcPr>
            <w:tcW w:w="6149" w:type="dxa"/>
            <w:vAlign w:val="center"/>
          </w:tcPr>
          <w:p w14:paraId="7D53EA81">
            <w:pPr>
              <w:adjustRightInd w:val="0"/>
              <w:snapToGrid w:val="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p>
        </w:tc>
      </w:tr>
      <w:tr w14:paraId="5566634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2033" w:type="dxa"/>
            <w:vMerge w:val="restart"/>
            <w:vAlign w:val="center"/>
          </w:tcPr>
          <w:p w14:paraId="4A7E2964">
            <w:pPr>
              <w:adjustRightInd w:val="0"/>
              <w:snapToGrid w:val="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第二节</w:t>
            </w:r>
          </w:p>
          <w:p w14:paraId="7D0950D3">
            <w:pPr>
              <w:adjustRightInd w:val="0"/>
              <w:snapToGrid w:val="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第7.1款</w:t>
            </w:r>
          </w:p>
        </w:tc>
        <w:tc>
          <w:tcPr>
            <w:tcW w:w="1742" w:type="dxa"/>
            <w:vAlign w:val="center"/>
          </w:tcPr>
          <w:p w14:paraId="1C4E1645">
            <w:pPr>
              <w:adjustRightInd w:val="0"/>
              <w:snapToGrid w:val="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包装特殊要求</w:t>
            </w:r>
          </w:p>
        </w:tc>
        <w:tc>
          <w:tcPr>
            <w:tcW w:w="6149" w:type="dxa"/>
            <w:vAlign w:val="center"/>
          </w:tcPr>
          <w:p w14:paraId="0F31A048">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p>
        </w:tc>
      </w:tr>
      <w:tr w14:paraId="38B5756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2033" w:type="dxa"/>
            <w:vMerge w:val="continue"/>
            <w:vAlign w:val="center"/>
          </w:tcPr>
          <w:p w14:paraId="3CE3D19C">
            <w:pPr>
              <w:adjustRightInd w:val="0"/>
              <w:snapToGrid w:val="0"/>
              <w:jc w:val="center"/>
              <w:rPr>
                <w:rFonts w:ascii="宋体" w:hAnsi="宋体"/>
                <w:color w:val="000000" w:themeColor="text1"/>
                <w:szCs w:val="21"/>
                <w14:textFill>
                  <w14:solidFill>
                    <w14:schemeClr w14:val="tx1"/>
                  </w14:solidFill>
                </w14:textFill>
              </w:rPr>
            </w:pPr>
          </w:p>
        </w:tc>
        <w:tc>
          <w:tcPr>
            <w:tcW w:w="1742" w:type="dxa"/>
            <w:vAlign w:val="center"/>
          </w:tcPr>
          <w:p w14:paraId="1E5403EA">
            <w:pPr>
              <w:adjustRightInd w:val="0"/>
              <w:snapToGrid w:val="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指定现场</w:t>
            </w:r>
          </w:p>
        </w:tc>
        <w:tc>
          <w:tcPr>
            <w:tcW w:w="6149" w:type="dxa"/>
            <w:vAlign w:val="center"/>
          </w:tcPr>
          <w:p w14:paraId="30EF88C4">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采购人指定地点</w:t>
            </w:r>
          </w:p>
        </w:tc>
      </w:tr>
      <w:tr w14:paraId="1E546A5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2033" w:type="dxa"/>
            <w:vAlign w:val="center"/>
          </w:tcPr>
          <w:p w14:paraId="5B1D4C5E">
            <w:pPr>
              <w:adjustRightInd w:val="0"/>
              <w:snapToGrid w:val="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第二节</w:t>
            </w:r>
          </w:p>
          <w:p w14:paraId="57A40F8E">
            <w:pPr>
              <w:adjustRightInd w:val="0"/>
              <w:snapToGrid w:val="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第7.2款</w:t>
            </w:r>
          </w:p>
        </w:tc>
        <w:tc>
          <w:tcPr>
            <w:tcW w:w="1742" w:type="dxa"/>
            <w:vAlign w:val="center"/>
          </w:tcPr>
          <w:p w14:paraId="2A16E146">
            <w:pPr>
              <w:adjustRightInd w:val="0"/>
              <w:snapToGrid w:val="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运输特殊要求</w:t>
            </w:r>
          </w:p>
        </w:tc>
        <w:tc>
          <w:tcPr>
            <w:tcW w:w="6149" w:type="dxa"/>
            <w:vAlign w:val="center"/>
          </w:tcPr>
          <w:p w14:paraId="7692F0A3">
            <w:pPr>
              <w:numPr>
                <w:ilvl w:val="0"/>
                <w:numId w:val="9"/>
              </w:num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乙方负责所有产品的运输，确保采购产品安全、完整到达甲方指定地点。运杂费用包含在合同总价内，包括从产品供应地点所含的运输费、装卸费、仓储费、保险费等。</w:t>
            </w:r>
          </w:p>
          <w:p w14:paraId="4794F43D">
            <w:pPr>
              <w:numPr>
                <w:ilvl w:val="0"/>
                <w:numId w:val="9"/>
              </w:num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运输方式由乙方自行选择，但必须保证按期交货所欲采购货物在运输、搬运的过程中，造成甲方损失的，由乙方为甲方免费更换。</w:t>
            </w:r>
          </w:p>
        </w:tc>
      </w:tr>
      <w:tr w14:paraId="6B18DE2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2033" w:type="dxa"/>
            <w:vAlign w:val="center"/>
          </w:tcPr>
          <w:p w14:paraId="7303E29B">
            <w:pPr>
              <w:adjustRightInd w:val="0"/>
              <w:snapToGrid w:val="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第二节</w:t>
            </w:r>
          </w:p>
          <w:p w14:paraId="39C168AC">
            <w:pPr>
              <w:adjustRightInd w:val="0"/>
              <w:snapToGrid w:val="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第7.3款</w:t>
            </w:r>
          </w:p>
        </w:tc>
        <w:tc>
          <w:tcPr>
            <w:tcW w:w="1742" w:type="dxa"/>
            <w:vAlign w:val="center"/>
          </w:tcPr>
          <w:p w14:paraId="3A610B9D">
            <w:pPr>
              <w:adjustRightInd w:val="0"/>
              <w:snapToGrid w:val="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保险要求</w:t>
            </w:r>
          </w:p>
        </w:tc>
        <w:tc>
          <w:tcPr>
            <w:tcW w:w="6149" w:type="dxa"/>
            <w:vAlign w:val="center"/>
          </w:tcPr>
          <w:p w14:paraId="7E994599">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有关运输和保险的一切费用由乙方承担</w:t>
            </w:r>
          </w:p>
        </w:tc>
      </w:tr>
      <w:tr w14:paraId="0854D30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2033" w:type="dxa"/>
            <w:vAlign w:val="center"/>
          </w:tcPr>
          <w:p w14:paraId="32F9B707">
            <w:pPr>
              <w:adjustRightInd w:val="0"/>
              <w:snapToGrid w:val="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第二节</w:t>
            </w:r>
          </w:p>
          <w:p w14:paraId="3218A86B">
            <w:pPr>
              <w:adjustRightInd w:val="0"/>
              <w:snapToGrid w:val="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第8.2（1）项</w:t>
            </w:r>
          </w:p>
        </w:tc>
        <w:tc>
          <w:tcPr>
            <w:tcW w:w="1742" w:type="dxa"/>
            <w:vAlign w:val="center"/>
          </w:tcPr>
          <w:p w14:paraId="0F222F7B">
            <w:pPr>
              <w:adjustRightInd w:val="0"/>
              <w:snapToGrid w:val="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质量保证期</w:t>
            </w:r>
          </w:p>
        </w:tc>
        <w:tc>
          <w:tcPr>
            <w:tcW w:w="6149" w:type="dxa"/>
            <w:vAlign w:val="center"/>
          </w:tcPr>
          <w:p w14:paraId="4D741D84">
            <w:pPr>
              <w:autoSpaceDE w:val="0"/>
              <w:autoSpaceDN w:val="0"/>
              <w:adjustRightInd w:val="0"/>
              <w:snapToGrid w:val="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1.乙方须提供全新的、未使用过的合格正品货物（含零部件、配件等），完全符合合同规定的质量、规格和性能的要求。</w:t>
            </w:r>
          </w:p>
          <w:p w14:paraId="64C4E19D">
            <w:pPr>
              <w:autoSpaceDE w:val="0"/>
              <w:autoSpaceDN w:val="0"/>
              <w:adjustRightInd w:val="0"/>
              <w:snapToGrid w:val="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2.乙方提供的节能和环保产品必须是列入节能、环保标志产品品目清单中的产品。</w:t>
            </w:r>
          </w:p>
          <w:p w14:paraId="0BCD26BD">
            <w:pPr>
              <w:autoSpaceDE w:val="0"/>
              <w:autoSpaceDN w:val="0"/>
              <w:adjustRightInd w:val="0"/>
              <w:snapToGrid w:val="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3.质量标准按照最新颁布的国家标准、行业标准或制造商企业标准确定，上述标准不一致的，以严格标准为准。</w:t>
            </w:r>
          </w:p>
          <w:p w14:paraId="225128E9">
            <w:pPr>
              <w:autoSpaceDE w:val="0"/>
              <w:autoSpaceDN w:val="0"/>
              <w:adjustRightInd w:val="0"/>
              <w:snapToGrid w:val="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4.乙方所提供货物还应符合国家和陕西省有关安全、环保、节能之规定，“3C”认证的货物（产品）应加贴“3C”认证标志。</w:t>
            </w:r>
          </w:p>
          <w:p w14:paraId="17933A3C">
            <w:pPr>
              <w:autoSpaceDE w:val="0"/>
              <w:autoSpaceDN w:val="0"/>
              <w:adjustRightInd w:val="0"/>
              <w:snapToGrid w:val="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5.货物制造质量出现问题，乙方应负责三包（包修、包换、包退），费用由乙方负担，甲方有权到乙方生产场地检查货物质量和生产进度。</w:t>
            </w:r>
          </w:p>
          <w:p w14:paraId="59B3A0BB">
            <w:pPr>
              <w:autoSpaceDE w:val="0"/>
              <w:autoSpaceDN w:val="0"/>
              <w:adjustRightInd w:val="0"/>
              <w:snapToGrid w:val="0"/>
              <w:ind w:left="1260" w:hanging="1260" w:hangingChars="6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6.产品质量保证期和售后服务期：</w:t>
            </w:r>
          </w:p>
          <w:p w14:paraId="60F01C53">
            <w:pPr>
              <w:autoSpaceDE w:val="0"/>
              <w:autoSpaceDN w:val="0"/>
              <w:adjustRightInd w:val="0"/>
              <w:snapToGrid w:val="0"/>
              <w:ind w:left="1260" w:hanging="1260" w:hangingChars="6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从验收合格之日</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个月</w:t>
            </w:r>
          </w:p>
        </w:tc>
      </w:tr>
      <w:tr w14:paraId="4DF2203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2033" w:type="dxa"/>
            <w:vAlign w:val="center"/>
          </w:tcPr>
          <w:p w14:paraId="3B153F84">
            <w:pPr>
              <w:adjustRightInd w:val="0"/>
              <w:snapToGrid w:val="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第二节</w:t>
            </w:r>
          </w:p>
          <w:p w14:paraId="219B4DE4">
            <w:pPr>
              <w:adjustRightInd w:val="0"/>
              <w:snapToGrid w:val="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第8.2（3）项</w:t>
            </w:r>
          </w:p>
        </w:tc>
        <w:tc>
          <w:tcPr>
            <w:tcW w:w="1742" w:type="dxa"/>
            <w:vAlign w:val="center"/>
          </w:tcPr>
          <w:p w14:paraId="2071CB87">
            <w:pPr>
              <w:adjustRightInd w:val="0"/>
              <w:snapToGrid w:val="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货物质量缺陷</w:t>
            </w:r>
          </w:p>
          <w:p w14:paraId="73545496">
            <w:pPr>
              <w:adjustRightInd w:val="0"/>
              <w:snapToGrid w:val="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响应时间</w:t>
            </w:r>
          </w:p>
        </w:tc>
        <w:tc>
          <w:tcPr>
            <w:tcW w:w="6149" w:type="dxa"/>
            <w:vAlign w:val="center"/>
          </w:tcPr>
          <w:p w14:paraId="61002203">
            <w:pPr>
              <w:adjustRightInd w:val="0"/>
              <w:snapToGrid w:val="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发现质量缺陷24小时内做出响应并提供解决方案</w:t>
            </w:r>
          </w:p>
        </w:tc>
      </w:tr>
      <w:tr w14:paraId="7FCFA4B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2033" w:type="dxa"/>
            <w:vAlign w:val="center"/>
          </w:tcPr>
          <w:p w14:paraId="6D371BA5">
            <w:pPr>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第二节</w:t>
            </w:r>
          </w:p>
          <w:p w14:paraId="6520167B">
            <w:pPr>
              <w:pStyle w:val="32"/>
              <w:ind w:firstLine="0" w:firstLineChars="0"/>
              <w:jc w:val="center"/>
              <w:rPr>
                <w:rFonts w:ascii="宋体" w:hAnsi="宋体" w:eastAsia="宋体"/>
                <w:color w:val="000000" w:themeColor="text1"/>
                <w:sz w:val="21"/>
                <w14:textFill>
                  <w14:solidFill>
                    <w14:schemeClr w14:val="tx1"/>
                  </w14:solidFill>
                </w14:textFill>
              </w:rPr>
            </w:pPr>
            <w:r>
              <w:rPr>
                <w:rFonts w:hint="eastAsia" w:ascii="宋体" w:hAnsi="宋体" w:eastAsia="宋体" w:cs="宋体"/>
                <w:color w:val="000000" w:themeColor="text1"/>
                <w:sz w:val="21"/>
                <w14:textFill>
                  <w14:solidFill>
                    <w14:schemeClr w14:val="tx1"/>
                  </w14:solidFill>
                </w14:textFill>
              </w:rPr>
              <w:t>第11.1款</w:t>
            </w:r>
          </w:p>
        </w:tc>
        <w:tc>
          <w:tcPr>
            <w:tcW w:w="1742" w:type="dxa"/>
            <w:vAlign w:val="center"/>
          </w:tcPr>
          <w:p w14:paraId="3B7D7D60">
            <w:pPr>
              <w:adjustRightInd w:val="0"/>
              <w:snapToGrid w:val="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其他应当保密的信息</w:t>
            </w:r>
          </w:p>
        </w:tc>
        <w:tc>
          <w:tcPr>
            <w:tcW w:w="6149" w:type="dxa"/>
            <w:vAlign w:val="center"/>
          </w:tcPr>
          <w:p w14:paraId="40461CFB">
            <w:pPr>
              <w:adjustRightInd w:val="0"/>
              <w:snapToGrid w:val="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p>
        </w:tc>
      </w:tr>
      <w:tr w14:paraId="097B628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2033" w:type="dxa"/>
            <w:vAlign w:val="center"/>
          </w:tcPr>
          <w:p w14:paraId="670E68E3">
            <w:pPr>
              <w:adjustRightInd w:val="0"/>
              <w:snapToGrid w:val="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第二节</w:t>
            </w:r>
          </w:p>
          <w:p w14:paraId="287453F6">
            <w:pPr>
              <w:adjustRightInd w:val="0"/>
              <w:snapToGrid w:val="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第12.2款</w:t>
            </w:r>
          </w:p>
        </w:tc>
        <w:tc>
          <w:tcPr>
            <w:tcW w:w="1742" w:type="dxa"/>
            <w:vAlign w:val="center"/>
          </w:tcPr>
          <w:p w14:paraId="5C1A6DF2">
            <w:pPr>
              <w:adjustRightInd w:val="0"/>
              <w:snapToGrid w:val="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合同价款支付时间</w:t>
            </w:r>
          </w:p>
        </w:tc>
        <w:tc>
          <w:tcPr>
            <w:tcW w:w="6149" w:type="dxa"/>
            <w:vAlign w:val="center"/>
          </w:tcPr>
          <w:p w14:paraId="3E6D9C4D">
            <w:pPr>
              <w:adjustRightInd w:val="0"/>
              <w:snapToGrid w:val="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（1）签订采购合同后7个日历天内，支付实际供货总价的30%作为预付款；验收合格后7个日历天，支付剩余合同价款.</w:t>
            </w:r>
          </w:p>
          <w:p w14:paraId="2DDBD0AB">
            <w:pPr>
              <w:pStyle w:val="8"/>
              <w:rPr>
                <w:rFonts w:ascii="宋体" w:hAnsi="宋体"/>
                <w:b w:val="0"/>
                <w:color w:val="000000" w:themeColor="text1"/>
                <w:sz w:val="21"/>
                <w:szCs w:val="21"/>
                <w:highlight w:val="none"/>
                <w14:textFill>
                  <w14:solidFill>
                    <w14:schemeClr w14:val="tx1"/>
                  </w14:solidFill>
                </w14:textFill>
              </w:rPr>
            </w:pPr>
            <w:r>
              <w:rPr>
                <w:rFonts w:hint="eastAsia" w:ascii="宋体" w:hAnsi="宋体"/>
                <w:b w:val="0"/>
                <w:color w:val="000000" w:themeColor="text1"/>
                <w:sz w:val="21"/>
                <w:szCs w:val="21"/>
                <w:highlight w:val="none"/>
                <w14:textFill>
                  <w14:solidFill>
                    <w14:schemeClr w14:val="tx1"/>
                  </w14:solidFill>
                </w14:textFill>
              </w:rPr>
              <w:t>（2）</w:t>
            </w:r>
            <w:r>
              <w:rPr>
                <w:rFonts w:hint="eastAsia" w:ascii="宋体" w:hAnsi="宋体"/>
                <w:b w:val="0"/>
                <w:color w:val="000000" w:themeColor="text1"/>
                <w:sz w:val="21"/>
                <w:szCs w:val="21"/>
                <w:highlight w:val="none"/>
                <w:lang w:val="en-US" w:eastAsia="zh-CN"/>
                <w14:textFill>
                  <w14:solidFill>
                    <w14:schemeClr w14:val="tx1"/>
                  </w14:solidFill>
                </w14:textFill>
              </w:rPr>
              <w:t>每次</w:t>
            </w:r>
            <w:r>
              <w:rPr>
                <w:rFonts w:hint="eastAsia" w:ascii="宋体" w:hAnsi="宋体"/>
                <w:b w:val="0"/>
                <w:color w:val="000000" w:themeColor="text1"/>
                <w:sz w:val="21"/>
                <w:szCs w:val="21"/>
                <w:highlight w:val="none"/>
                <w14:textFill>
                  <w14:solidFill>
                    <w14:schemeClr w14:val="tx1"/>
                  </w14:solidFill>
                </w14:textFill>
              </w:rPr>
              <w:t>付款前乙方应开具与付款金额一致的正式发票给甲方，甲方收到发票后以转账形式支付乙方费用，否则，甲方有权拒绝付款且不承担任何违约责任，且乙方不得以此为由停止履行本合同项下的任意义务；</w:t>
            </w:r>
          </w:p>
        </w:tc>
      </w:tr>
      <w:tr w14:paraId="38683EC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2033" w:type="dxa"/>
            <w:vAlign w:val="center"/>
          </w:tcPr>
          <w:p w14:paraId="7B281F29">
            <w:pPr>
              <w:adjustRightInd w:val="0"/>
              <w:snapToGrid w:val="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第二节</w:t>
            </w:r>
          </w:p>
          <w:p w14:paraId="54C22B33">
            <w:pPr>
              <w:adjustRightInd w:val="0"/>
              <w:snapToGrid w:val="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第13.2款</w:t>
            </w:r>
          </w:p>
        </w:tc>
        <w:tc>
          <w:tcPr>
            <w:tcW w:w="1742" w:type="dxa"/>
            <w:vAlign w:val="center"/>
          </w:tcPr>
          <w:p w14:paraId="2ED55DD0">
            <w:pPr>
              <w:adjustRightInd w:val="0"/>
              <w:snapToGrid w:val="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履约保证金不予退还的情形</w:t>
            </w:r>
          </w:p>
        </w:tc>
        <w:tc>
          <w:tcPr>
            <w:tcW w:w="6149" w:type="dxa"/>
            <w:vAlign w:val="center"/>
          </w:tcPr>
          <w:p w14:paraId="1F180983">
            <w:pPr>
              <w:adjustRightInd w:val="0"/>
              <w:snapToGrid w:val="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p>
        </w:tc>
      </w:tr>
      <w:tr w14:paraId="7276182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2033" w:type="dxa"/>
            <w:vAlign w:val="center"/>
          </w:tcPr>
          <w:p w14:paraId="4635A058">
            <w:pPr>
              <w:adjustRightInd w:val="0"/>
              <w:snapToGrid w:val="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第二节</w:t>
            </w:r>
          </w:p>
          <w:p w14:paraId="4533E672">
            <w:pPr>
              <w:adjustRightInd w:val="0"/>
              <w:snapToGrid w:val="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第13.3款</w:t>
            </w:r>
          </w:p>
        </w:tc>
        <w:tc>
          <w:tcPr>
            <w:tcW w:w="1742" w:type="dxa"/>
            <w:vAlign w:val="center"/>
          </w:tcPr>
          <w:p w14:paraId="0D252132">
            <w:pPr>
              <w:adjustRightInd w:val="0"/>
              <w:snapToGrid w:val="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履约保证金退还时间及逾期退还的违约金</w:t>
            </w:r>
          </w:p>
        </w:tc>
        <w:tc>
          <w:tcPr>
            <w:tcW w:w="6149" w:type="dxa"/>
            <w:vAlign w:val="center"/>
          </w:tcPr>
          <w:p w14:paraId="592ECF5B">
            <w:pPr>
              <w:adjustRightInd w:val="0"/>
              <w:snapToGrid w:val="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p>
        </w:tc>
      </w:tr>
      <w:tr w14:paraId="3F6E3D2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2033" w:type="dxa"/>
            <w:vAlign w:val="center"/>
          </w:tcPr>
          <w:p w14:paraId="27FB376A">
            <w:pPr>
              <w:adjustRightInd w:val="0"/>
              <w:snapToGrid w:val="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第二节</w:t>
            </w:r>
          </w:p>
          <w:p w14:paraId="19D3406C">
            <w:pPr>
              <w:adjustRightInd w:val="0"/>
              <w:snapToGrid w:val="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第14.1（3）项</w:t>
            </w:r>
          </w:p>
        </w:tc>
        <w:tc>
          <w:tcPr>
            <w:tcW w:w="1742" w:type="dxa"/>
            <w:vAlign w:val="center"/>
          </w:tcPr>
          <w:p w14:paraId="7DEEF9E0">
            <w:pPr>
              <w:adjustRightInd w:val="0"/>
              <w:snapToGrid w:val="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运行监督、维修期限</w:t>
            </w:r>
          </w:p>
        </w:tc>
        <w:tc>
          <w:tcPr>
            <w:tcW w:w="6149" w:type="dxa"/>
            <w:vAlign w:val="center"/>
          </w:tcPr>
          <w:p w14:paraId="75772D0A">
            <w:pPr>
              <w:adjustRightInd w:val="0"/>
              <w:snapToGrid w:val="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p>
        </w:tc>
      </w:tr>
      <w:tr w14:paraId="76671D8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2033" w:type="dxa"/>
            <w:vAlign w:val="center"/>
          </w:tcPr>
          <w:p w14:paraId="2F9DC71C">
            <w:pPr>
              <w:adjustRightInd w:val="0"/>
              <w:snapToGrid w:val="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第二节</w:t>
            </w:r>
          </w:p>
          <w:p w14:paraId="064CCEDF">
            <w:pPr>
              <w:adjustRightInd w:val="0"/>
              <w:snapToGrid w:val="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第14.1（5）项</w:t>
            </w:r>
          </w:p>
        </w:tc>
        <w:tc>
          <w:tcPr>
            <w:tcW w:w="1742" w:type="dxa"/>
            <w:vAlign w:val="center"/>
          </w:tcPr>
          <w:p w14:paraId="6B96C780">
            <w:pPr>
              <w:adjustRightInd w:val="0"/>
              <w:snapToGrid w:val="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货物回收的约定</w:t>
            </w:r>
          </w:p>
        </w:tc>
        <w:tc>
          <w:tcPr>
            <w:tcW w:w="6149" w:type="dxa"/>
            <w:vAlign w:val="center"/>
          </w:tcPr>
          <w:p w14:paraId="7150A97D">
            <w:pPr>
              <w:adjustRightInd w:val="0"/>
              <w:snapToGrid w:val="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发现质量缺陷对应货物回收并重新发货</w:t>
            </w:r>
          </w:p>
        </w:tc>
      </w:tr>
      <w:tr w14:paraId="159EE0D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2033" w:type="dxa"/>
            <w:vAlign w:val="center"/>
          </w:tcPr>
          <w:p w14:paraId="4A2977AF">
            <w:pPr>
              <w:adjustRightInd w:val="0"/>
              <w:snapToGrid w:val="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第二节</w:t>
            </w:r>
          </w:p>
          <w:p w14:paraId="2A150391">
            <w:pPr>
              <w:adjustRightInd w:val="0"/>
              <w:snapToGrid w:val="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第14.1（6）项</w:t>
            </w:r>
          </w:p>
        </w:tc>
        <w:tc>
          <w:tcPr>
            <w:tcW w:w="1742" w:type="dxa"/>
            <w:vAlign w:val="center"/>
          </w:tcPr>
          <w:p w14:paraId="43AC8162">
            <w:pPr>
              <w:adjustRightInd w:val="0"/>
              <w:snapToGrid w:val="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乙方提供的其他服务</w:t>
            </w:r>
          </w:p>
        </w:tc>
        <w:tc>
          <w:tcPr>
            <w:tcW w:w="6149" w:type="dxa"/>
            <w:vAlign w:val="center"/>
          </w:tcPr>
          <w:p w14:paraId="270E7A6C">
            <w:pPr>
              <w:adjustRightInd w:val="0"/>
              <w:snapToGrid w:val="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p>
        </w:tc>
      </w:tr>
      <w:tr w14:paraId="3C2DA91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2033" w:type="dxa"/>
            <w:vAlign w:val="center"/>
          </w:tcPr>
          <w:p w14:paraId="41F03F7E">
            <w:pPr>
              <w:adjustRightInd w:val="0"/>
              <w:snapToGrid w:val="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第二节</w:t>
            </w:r>
          </w:p>
          <w:p w14:paraId="577DC53D">
            <w:pPr>
              <w:adjustRightInd w:val="0"/>
              <w:snapToGrid w:val="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第15.1款</w:t>
            </w:r>
          </w:p>
        </w:tc>
        <w:tc>
          <w:tcPr>
            <w:tcW w:w="1742" w:type="dxa"/>
            <w:vAlign w:val="center"/>
          </w:tcPr>
          <w:p w14:paraId="75694A2B">
            <w:pPr>
              <w:adjustRightInd w:val="0"/>
              <w:snapToGrid w:val="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修理、重作、更换相关具体规定</w:t>
            </w:r>
          </w:p>
        </w:tc>
        <w:tc>
          <w:tcPr>
            <w:tcW w:w="6149" w:type="dxa"/>
            <w:vAlign w:val="center"/>
          </w:tcPr>
          <w:p w14:paraId="4DBFC2E4">
            <w:pPr>
              <w:adjustRightInd w:val="0"/>
              <w:snapToGrid w:val="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p>
        </w:tc>
      </w:tr>
      <w:tr w14:paraId="2D91CAE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2033" w:type="dxa"/>
            <w:vAlign w:val="center"/>
          </w:tcPr>
          <w:p w14:paraId="58159C81">
            <w:pPr>
              <w:adjustRightInd w:val="0"/>
              <w:snapToGrid w:val="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第二节</w:t>
            </w:r>
          </w:p>
          <w:p w14:paraId="2DDD62DC">
            <w:pPr>
              <w:adjustRightInd w:val="0"/>
              <w:snapToGrid w:val="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第15.2（2）项</w:t>
            </w:r>
          </w:p>
        </w:tc>
        <w:tc>
          <w:tcPr>
            <w:tcW w:w="1742" w:type="dxa"/>
            <w:vAlign w:val="center"/>
          </w:tcPr>
          <w:p w14:paraId="283BD77C">
            <w:pPr>
              <w:adjustRightInd w:val="0"/>
              <w:snapToGrid w:val="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迟延交货赔偿费</w:t>
            </w:r>
          </w:p>
        </w:tc>
        <w:tc>
          <w:tcPr>
            <w:tcW w:w="6149" w:type="dxa"/>
            <w:vAlign w:val="center"/>
          </w:tcPr>
          <w:p w14:paraId="5F4AC8BF">
            <w:pPr>
              <w:adjustRightInd w:val="0"/>
              <w:snapToGrid w:val="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乙方逾期交货的，每逾期一日按合同价款的3‰向甲方支付违约金。逾期达5日，甲方有权解除合同，乙方应按合同的价款的10%向甲方支付违约金，并赔偿由此给甲方造成的相关经济损失。</w:t>
            </w:r>
          </w:p>
        </w:tc>
      </w:tr>
      <w:tr w14:paraId="37D0EC0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2033" w:type="dxa"/>
            <w:vAlign w:val="center"/>
          </w:tcPr>
          <w:p w14:paraId="0E2AA2FC">
            <w:pPr>
              <w:adjustRightInd w:val="0"/>
              <w:snapToGrid w:val="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第二节</w:t>
            </w:r>
          </w:p>
          <w:p w14:paraId="5129FBAF">
            <w:pPr>
              <w:adjustRightInd w:val="0"/>
              <w:snapToGrid w:val="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第15.3款</w:t>
            </w:r>
          </w:p>
        </w:tc>
        <w:tc>
          <w:tcPr>
            <w:tcW w:w="1742" w:type="dxa"/>
            <w:vAlign w:val="center"/>
          </w:tcPr>
          <w:p w14:paraId="3846D64E">
            <w:pPr>
              <w:adjustRightInd w:val="0"/>
              <w:snapToGrid w:val="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逾期付款利息</w:t>
            </w:r>
          </w:p>
        </w:tc>
        <w:tc>
          <w:tcPr>
            <w:tcW w:w="6149" w:type="dxa"/>
            <w:vAlign w:val="center"/>
          </w:tcPr>
          <w:p w14:paraId="1BAC8F2A">
            <w:pPr>
              <w:adjustRightInd w:val="0"/>
              <w:snapToGrid w:val="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因甲方系行政单位，所有的付款均需财政部门审批，本合同履行期间，非因甲方故意拖延付款申请流程造成的逾期付款的，乙方对此予以谅解不得追究甲方的逾期付款责任。</w:t>
            </w:r>
          </w:p>
        </w:tc>
      </w:tr>
      <w:tr w14:paraId="71341D8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2033" w:type="dxa"/>
            <w:tcBorders>
              <w:bottom w:val="single" w:color="auto" w:sz="2" w:space="0"/>
              <w:right w:val="single" w:color="auto" w:sz="2" w:space="0"/>
            </w:tcBorders>
            <w:vAlign w:val="center"/>
          </w:tcPr>
          <w:p w14:paraId="1D6AF79E">
            <w:pPr>
              <w:adjustRightInd w:val="0"/>
              <w:snapToGrid w:val="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第二节</w:t>
            </w:r>
          </w:p>
          <w:p w14:paraId="4A53691C">
            <w:pPr>
              <w:adjustRightInd w:val="0"/>
              <w:snapToGrid w:val="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第15.4款</w:t>
            </w:r>
          </w:p>
        </w:tc>
        <w:tc>
          <w:tcPr>
            <w:tcW w:w="1742" w:type="dxa"/>
            <w:tcBorders>
              <w:left w:val="single" w:color="auto" w:sz="2" w:space="0"/>
              <w:bottom w:val="single" w:color="auto" w:sz="2" w:space="0"/>
              <w:right w:val="single" w:color="auto" w:sz="2" w:space="0"/>
            </w:tcBorders>
            <w:vAlign w:val="center"/>
          </w:tcPr>
          <w:p w14:paraId="4E7DCEBB">
            <w:pPr>
              <w:adjustRightInd w:val="0"/>
              <w:snapToGrid w:val="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其他违约责任</w:t>
            </w:r>
          </w:p>
        </w:tc>
        <w:tc>
          <w:tcPr>
            <w:tcW w:w="6149" w:type="dxa"/>
            <w:tcBorders>
              <w:left w:val="single" w:color="auto" w:sz="2" w:space="0"/>
              <w:bottom w:val="single" w:color="auto" w:sz="2" w:space="0"/>
            </w:tcBorders>
            <w:vAlign w:val="center"/>
          </w:tcPr>
          <w:p w14:paraId="357C02EB">
            <w:pPr>
              <w:adjustRightInd w:val="0"/>
              <w:snapToGrid w:val="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1.甲方违约责任</w:t>
            </w:r>
          </w:p>
          <w:p w14:paraId="79A8B0FA">
            <w:pPr>
              <w:adjustRightInd w:val="0"/>
              <w:snapToGrid w:val="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（1）甲方无正当理由拒收货物的，甲方应偿付合同总价</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%的违约金；</w:t>
            </w:r>
          </w:p>
          <w:p w14:paraId="477ADECD">
            <w:pPr>
              <w:adjustRightInd w:val="0"/>
              <w:snapToGrid w:val="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（2）甲方逾期支付货款的，除应及时付足货款外，应向乙方每天支付欠款总额</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‰的滞纳金；但累计滞纳金总额不超过欠款总额的</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w:t>
            </w:r>
          </w:p>
          <w:p w14:paraId="53C37D1C">
            <w:pPr>
              <w:adjustRightInd w:val="0"/>
              <w:snapToGrid w:val="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2.乙方违约责任</w:t>
            </w:r>
          </w:p>
          <w:p w14:paraId="78888670">
            <w:pPr>
              <w:adjustRightInd w:val="0"/>
              <w:snapToGrid w:val="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（1）如乙方不能交付货物，甲方有权扣留全部履约保证金；同时乙方应向甲方支付合同总价</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％的违约金；</w:t>
            </w:r>
          </w:p>
          <w:p w14:paraId="5B6DA19F">
            <w:pPr>
              <w:adjustRightInd w:val="0"/>
              <w:snapToGrid w:val="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（2）乙方逾期交付货物的，每逾期1天，乙方向甲方偿付逾期交货部分货款总额的</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‰的滞纳金。如乙方逾期交货达___天，甲方有权解除合同，解除合同的通知自到达乙方时生效；</w:t>
            </w:r>
          </w:p>
          <w:p w14:paraId="7BA8E768">
            <w:pPr>
              <w:adjustRightInd w:val="0"/>
              <w:snapToGrid w:val="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（3）乙方所交付的货物品种、型号、规格不符合合同规定的，甲方有权拒收。甲方拒收的，乙方应向甲方支付货款总额</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%的违约金；</w:t>
            </w:r>
          </w:p>
          <w:p w14:paraId="6B6F74B8">
            <w:pPr>
              <w:adjustRightInd w:val="0"/>
              <w:snapToGrid w:val="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（4）乙方货物经甲方送交具有法定资格条件的质量技术监督机构检测后，如检测结果认定货物质量不符合本合同规定标准的，则视为乙方没有按时交货而违约，乙方须在</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天内无条件更换合格的货物，如逾期不能更换合格的货物，甲方有权终止本合同，乙方应另向甲方支付货款总额的</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%的违约金；</w:t>
            </w:r>
          </w:p>
          <w:p w14:paraId="5E80EC68">
            <w:pPr>
              <w:adjustRightInd w:val="0"/>
              <w:snapToGrid w:val="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在乙方承诺的或国家规定的质量保证期内（取两者中最长的期限），如经乙方两次维修或更换，货物仍不能达到合同约定的质量标准，甲方有权退货，乙方应退回全部货款，并按第3款处理，同时，乙方还须赔偿甲方因此遭受的损失；</w:t>
            </w:r>
          </w:p>
          <w:p w14:paraId="2F0C061C">
            <w:pPr>
              <w:adjustRightInd w:val="0"/>
              <w:snapToGrid w:val="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（6）乙方未按本合同第十条的规定向甲方交付履约保证金的，应按应交付履约保证金的  %向甲方支付违约金，该违约金的支付不影响乙方应承担的其他违约责任；</w:t>
            </w:r>
          </w:p>
          <w:p w14:paraId="2C406E13">
            <w:pPr>
              <w:adjustRightInd w:val="0"/>
              <w:snapToGrid w:val="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（7）乙方未按本合同的规定和“服务承诺”提供伴随服务/售后服务的，应按合同总价款的  %向甲方承担违约责任；</w:t>
            </w:r>
          </w:p>
          <w:p w14:paraId="2F200BEA">
            <w:pPr>
              <w:adjustRightInd w:val="0"/>
              <w:snapToGrid w:val="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（8）乙方在承担上述1-7款一项或多项违约责任后，仍应继续履行合同规定的义务（甲方解除合同的除外）。甲方未能及时追究乙方的任何一项违约责任并不表明甲方放弃追究乙方该项或其他违约责任；</w:t>
            </w:r>
          </w:p>
          <w:p w14:paraId="70BF64C8">
            <w:pPr>
              <w:adjustRightInd w:val="0"/>
              <w:snapToGrid w:val="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（9）乙方偿付的违约金不足以弥补甲方损失的，还应按甲方损失尚未弥补的部分，支付赔偿金给甲方。</w:t>
            </w:r>
          </w:p>
          <w:p w14:paraId="79C80EFD">
            <w:pPr>
              <w:adjustRightInd w:val="0"/>
              <w:snapToGrid w:val="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10）依据《中华人民共和国民法典》、《中华人民共和国政府采购法》的相关条款和所签署的合同约定，乙方未全面履行合同义务或者发生违约，甲方会同采购代理机构有权终止合同，依法向乙方进行经济索赔，并报请政府采购监督管理机关进行相应的行政处罚。甲方违约的，应当赔偿给乙方造成的经济损失。</w:t>
            </w:r>
          </w:p>
        </w:tc>
      </w:tr>
      <w:tr w14:paraId="52B5C75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2033" w:type="dxa"/>
            <w:tcBorders>
              <w:top w:val="single" w:color="auto" w:sz="2" w:space="0"/>
              <w:right w:val="single" w:color="auto" w:sz="2" w:space="0"/>
            </w:tcBorders>
            <w:vAlign w:val="center"/>
          </w:tcPr>
          <w:p w14:paraId="562700D7">
            <w:pPr>
              <w:adjustRightInd w:val="0"/>
              <w:snapToGrid w:val="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第二节</w:t>
            </w:r>
          </w:p>
          <w:p w14:paraId="5590F61C">
            <w:pPr>
              <w:adjustRightInd w:val="0"/>
              <w:snapToGrid w:val="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第19.2款</w:t>
            </w:r>
          </w:p>
        </w:tc>
        <w:tc>
          <w:tcPr>
            <w:tcW w:w="1742" w:type="dxa"/>
            <w:tcBorders>
              <w:top w:val="single" w:color="auto" w:sz="2" w:space="0"/>
              <w:left w:val="single" w:color="auto" w:sz="2" w:space="0"/>
              <w:right w:val="single" w:color="auto" w:sz="2" w:space="0"/>
            </w:tcBorders>
            <w:vAlign w:val="center"/>
          </w:tcPr>
          <w:p w14:paraId="0076A5EB">
            <w:pPr>
              <w:adjustRightInd w:val="0"/>
              <w:snapToGrid w:val="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解决争议的方法</w:t>
            </w:r>
          </w:p>
        </w:tc>
        <w:tc>
          <w:tcPr>
            <w:tcW w:w="6149" w:type="dxa"/>
            <w:tcBorders>
              <w:top w:val="single" w:color="auto" w:sz="2" w:space="0"/>
              <w:left w:val="single" w:color="auto" w:sz="2" w:space="0"/>
            </w:tcBorders>
            <w:vAlign w:val="center"/>
          </w:tcPr>
          <w:p w14:paraId="4F925BC0">
            <w:pPr>
              <w:autoSpaceDE w:val="0"/>
              <w:autoSpaceDN w:val="0"/>
              <w:adjustRightInd w:val="0"/>
              <w:snapToGrid w:val="0"/>
              <w:spacing w:line="400" w:lineRule="exact"/>
              <w:jc w:val="left"/>
              <w:rPr>
                <w:rFonts w:ascii="宋体" w:hAnsi="宋体" w:cs="宋体"/>
                <w:iCs/>
                <w:color w:val="000000" w:themeColor="text1"/>
                <w:szCs w:val="21"/>
                <w14:textFill>
                  <w14:solidFill>
                    <w14:schemeClr w14:val="tx1"/>
                  </w14:solidFill>
                </w14:textFill>
              </w:rPr>
            </w:pPr>
            <w:r>
              <w:rPr>
                <w:rFonts w:hint="eastAsia" w:ascii="宋体" w:hAnsi="宋体" w:cs="宋体"/>
                <w:iCs/>
                <w:color w:val="000000" w:themeColor="text1"/>
                <w:szCs w:val="21"/>
                <w14:textFill>
                  <w14:solidFill>
                    <w14:schemeClr w14:val="tx1"/>
                  </w14:solidFill>
                </w14:textFill>
              </w:rPr>
              <w:t>因本合同及合同有关事项发生的争议，按下列第</w:t>
            </w:r>
            <w:r>
              <w:rPr>
                <w:rFonts w:hint="eastAsia" w:ascii="宋体" w:hAnsi="宋体" w:cs="宋体"/>
                <w:iCs/>
                <w:color w:val="000000" w:themeColor="text1"/>
                <w:szCs w:val="21"/>
                <w:u w:val="single"/>
                <w14:textFill>
                  <w14:solidFill>
                    <w14:schemeClr w14:val="tx1"/>
                  </w14:solidFill>
                </w14:textFill>
              </w:rPr>
              <w:t xml:space="preserve">   </w:t>
            </w:r>
            <w:r>
              <w:rPr>
                <w:rFonts w:hint="eastAsia" w:ascii="宋体" w:hAnsi="宋体" w:cs="宋体"/>
                <w:iCs/>
                <w:color w:val="000000" w:themeColor="text1"/>
                <w:szCs w:val="21"/>
                <w14:textFill>
                  <w14:solidFill>
                    <w14:schemeClr w14:val="tx1"/>
                  </w14:solidFill>
                </w14:textFill>
              </w:rPr>
              <w:t>种方式解决：</w:t>
            </w:r>
          </w:p>
          <w:p w14:paraId="72804372">
            <w:pPr>
              <w:autoSpaceDE w:val="0"/>
              <w:autoSpaceDN w:val="0"/>
              <w:adjustRightInd w:val="0"/>
              <w:snapToGrid w:val="0"/>
              <w:spacing w:line="400" w:lineRule="exact"/>
              <w:jc w:val="left"/>
              <w:rPr>
                <w:rFonts w:ascii="宋体" w:hAnsi="宋体" w:cs="宋体"/>
                <w:iCs/>
                <w:color w:val="000000" w:themeColor="text1"/>
                <w:szCs w:val="21"/>
                <w14:textFill>
                  <w14:solidFill>
                    <w14:schemeClr w14:val="tx1"/>
                  </w14:solidFill>
                </w14:textFill>
              </w:rPr>
            </w:pPr>
            <w:r>
              <w:rPr>
                <w:rFonts w:hint="eastAsia" w:ascii="宋体" w:hAnsi="宋体" w:cs="宋体"/>
                <w:iCs/>
                <w:color w:val="000000" w:themeColor="text1"/>
                <w:szCs w:val="21"/>
                <w14:textFill>
                  <w14:solidFill>
                    <w14:schemeClr w14:val="tx1"/>
                  </w14:solidFill>
                </w14:textFill>
              </w:rPr>
              <w:t>（1）向</w:t>
            </w:r>
            <w:r>
              <w:rPr>
                <w:rFonts w:hint="eastAsia" w:ascii="宋体" w:hAnsi="宋体" w:cs="宋体"/>
                <w:iCs/>
                <w:color w:val="000000" w:themeColor="text1"/>
                <w:szCs w:val="21"/>
                <w:u w:val="single"/>
                <w14:textFill>
                  <w14:solidFill>
                    <w14:schemeClr w14:val="tx1"/>
                  </w14:solidFill>
                </w14:textFill>
              </w:rPr>
              <w:t xml:space="preserve">       </w:t>
            </w:r>
            <w:r>
              <w:rPr>
                <w:rFonts w:hint="eastAsia" w:ascii="宋体" w:hAnsi="宋体" w:cs="宋体"/>
                <w:iCs/>
                <w:color w:val="000000" w:themeColor="text1"/>
                <w:szCs w:val="21"/>
                <w14:textFill>
                  <w14:solidFill>
                    <w14:schemeClr w14:val="tx1"/>
                  </w14:solidFill>
                </w14:textFill>
              </w:rPr>
              <w:t>仲裁委员会申请仲裁，仲裁地点为</w:t>
            </w:r>
            <w:r>
              <w:rPr>
                <w:rFonts w:hint="eastAsia" w:ascii="宋体" w:hAnsi="宋体" w:cs="宋体"/>
                <w:iCs/>
                <w:color w:val="000000" w:themeColor="text1"/>
                <w:szCs w:val="21"/>
                <w:u w:val="single"/>
                <w14:textFill>
                  <w14:solidFill>
                    <w14:schemeClr w14:val="tx1"/>
                  </w14:solidFill>
                </w14:textFill>
              </w:rPr>
              <w:t xml:space="preserve">         </w:t>
            </w:r>
            <w:r>
              <w:rPr>
                <w:rFonts w:hint="eastAsia" w:ascii="宋体" w:hAnsi="宋体" w:cs="宋体"/>
                <w:iCs/>
                <w:color w:val="000000" w:themeColor="text1"/>
                <w:szCs w:val="21"/>
                <w14:textFill>
                  <w14:solidFill>
                    <w14:schemeClr w14:val="tx1"/>
                  </w14:solidFill>
                </w14:textFill>
              </w:rPr>
              <w:t>；</w:t>
            </w:r>
          </w:p>
          <w:p w14:paraId="1C0BF1E0">
            <w:pPr>
              <w:adjustRightInd w:val="0"/>
              <w:snapToGrid w:val="0"/>
              <w:jc w:val="left"/>
              <w:rPr>
                <w:rFonts w:ascii="宋体" w:hAnsi="宋体"/>
                <w:color w:val="000000" w:themeColor="text1"/>
                <w:szCs w:val="21"/>
                <w:u w:val="single"/>
                <w14:textFill>
                  <w14:solidFill>
                    <w14:schemeClr w14:val="tx1"/>
                  </w14:solidFill>
                </w14:textFill>
              </w:rPr>
            </w:pPr>
            <w:r>
              <w:rPr>
                <w:rFonts w:hint="eastAsia" w:ascii="宋体" w:hAnsi="宋体" w:cs="宋体"/>
                <w:iCs/>
                <w:color w:val="000000" w:themeColor="text1"/>
                <w:szCs w:val="21"/>
                <w14:textFill>
                  <w14:solidFill>
                    <w14:schemeClr w14:val="tx1"/>
                  </w14:solidFill>
                </w14:textFill>
              </w:rPr>
              <w:t>（2）向</w:t>
            </w:r>
            <w:r>
              <w:rPr>
                <w:rFonts w:hint="eastAsia" w:ascii="宋体" w:hAnsi="宋体" w:cs="宋体"/>
                <w:iCs/>
                <w:color w:val="000000" w:themeColor="text1"/>
                <w:szCs w:val="21"/>
                <w:u w:val="single"/>
                <w14:textFill>
                  <w14:solidFill>
                    <w14:schemeClr w14:val="tx1"/>
                  </w14:solidFill>
                </w14:textFill>
              </w:rPr>
              <w:t xml:space="preserve"> 甲方所在地 </w:t>
            </w:r>
            <w:r>
              <w:rPr>
                <w:rFonts w:hint="eastAsia" w:ascii="宋体" w:hAnsi="宋体" w:cs="宋体"/>
                <w:iCs/>
                <w:color w:val="000000" w:themeColor="text1"/>
                <w:szCs w:val="21"/>
                <w14:textFill>
                  <w14:solidFill>
                    <w14:schemeClr w14:val="tx1"/>
                  </w14:solidFill>
                </w14:textFill>
              </w:rPr>
              <w:t>人民法院起诉。</w:t>
            </w:r>
          </w:p>
        </w:tc>
      </w:tr>
      <w:tr w14:paraId="5DEA0BE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2033" w:type="dxa"/>
            <w:vAlign w:val="center"/>
          </w:tcPr>
          <w:p w14:paraId="5A42ABBD">
            <w:pPr>
              <w:adjustRightInd w:val="0"/>
              <w:snapToGrid w:val="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第二节</w:t>
            </w:r>
          </w:p>
          <w:p w14:paraId="60B56F82">
            <w:pPr>
              <w:adjustRightInd w:val="0"/>
              <w:snapToGrid w:val="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第23.1款</w:t>
            </w:r>
          </w:p>
        </w:tc>
        <w:tc>
          <w:tcPr>
            <w:tcW w:w="1742" w:type="dxa"/>
            <w:vAlign w:val="center"/>
          </w:tcPr>
          <w:p w14:paraId="6C18DA0E">
            <w:pPr>
              <w:adjustRightInd w:val="0"/>
              <w:snapToGrid w:val="0"/>
              <w:jc w:val="left"/>
              <w:rPr>
                <w:rFonts w:ascii="宋体" w:hAnsi="宋体"/>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其他专用条款</w:t>
            </w:r>
          </w:p>
        </w:tc>
        <w:tc>
          <w:tcPr>
            <w:tcW w:w="6149" w:type="dxa"/>
            <w:vAlign w:val="center"/>
          </w:tcPr>
          <w:p w14:paraId="35CBFDA4">
            <w:pPr>
              <w:adjustRightInd w:val="0"/>
              <w:snapToGrid w:val="0"/>
              <w:jc w:val="lef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1.货物验收由甲方组织，乙方配合，并按下列程序进行：</w:t>
            </w:r>
          </w:p>
          <w:p w14:paraId="5185EC9A">
            <w:pPr>
              <w:adjustRightInd w:val="0"/>
              <w:snapToGrid w:val="0"/>
              <w:jc w:val="lef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交货验收时，乙方须提供质检部门产品抽样检查合格的检测报告（或生产厂家自检报告）及所提供货物（产品）的合格证、装箱清单、配件、随机工具、用户使用手册（产品使用说明书）、保修卡等资料交付给甲方；</w:t>
            </w:r>
          </w:p>
          <w:p w14:paraId="564D7B92">
            <w:pPr>
              <w:adjustRightInd w:val="0"/>
              <w:snapToGrid w:val="0"/>
              <w:jc w:val="lef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（2）到货验收 ：货物到达后，按合同第一条款的货物清单和装箱单经行逐一核对，同时检查货物外观，是否有划痕或破损的，并做好相应记录；</w:t>
            </w:r>
          </w:p>
          <w:p w14:paraId="580E1473">
            <w:pPr>
              <w:adjustRightInd w:val="0"/>
              <w:snapToGrid w:val="0"/>
              <w:jc w:val="lef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按乙方承诺的产品包装环保材料进行验收，必要时乙方需提供检测报告，甲方发现虚假承诺时，将扣除总货款的5%作为处罚。</w:t>
            </w:r>
          </w:p>
          <w:p w14:paraId="1BD49390">
            <w:pPr>
              <w:adjustRightInd w:val="0"/>
              <w:snapToGrid w:val="0"/>
              <w:jc w:val="lef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（3）货物初验：乙方应在货物到货之日起，</w:t>
            </w:r>
            <w:r>
              <w:rPr>
                <w:rFonts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14:textFill>
                  <w14:solidFill>
                    <w14:schemeClr w14:val="tx1"/>
                  </w14:solidFill>
                </w14:textFill>
              </w:rPr>
              <w:t>日内全部完成安装调试完毕；乙方安装调试完毕后</w:t>
            </w:r>
            <w:r>
              <w:rPr>
                <w:rFonts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14:textFill>
                  <w14:solidFill>
                    <w14:schemeClr w14:val="tx1"/>
                  </w14:solidFill>
                </w14:textFill>
              </w:rPr>
              <w:t>日内完成初步验收；初步验收合格后，进入</w:t>
            </w:r>
            <w:r>
              <w:rPr>
                <w:rFonts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14:textFill>
                  <w14:solidFill>
                    <w14:schemeClr w14:val="tx1"/>
                  </w14:solidFill>
                </w14:textFill>
              </w:rPr>
              <w:t>日试用期；试用期间发生重大质量问题，修复后试用期相应顺延；</w:t>
            </w:r>
          </w:p>
          <w:p w14:paraId="03D43459">
            <w:pPr>
              <w:adjustRightInd w:val="0"/>
              <w:snapToGrid w:val="0"/>
              <w:jc w:val="lef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（4）货物终验：试用期结束后</w:t>
            </w:r>
            <w:r>
              <w:rPr>
                <w:rFonts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14:textFill>
                  <w14:solidFill>
                    <w14:schemeClr w14:val="tx1"/>
                  </w14:solidFill>
                </w14:textFill>
              </w:rPr>
              <w:t>日内完成最终验收；</w:t>
            </w:r>
          </w:p>
          <w:p w14:paraId="042552B1">
            <w:pPr>
              <w:adjustRightInd w:val="0"/>
              <w:snapToGrid w:val="0"/>
              <w:jc w:val="lef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（5）质量验收合格，双方签署质量验收报告。</w:t>
            </w:r>
          </w:p>
          <w:p w14:paraId="1696A0EE">
            <w:pPr>
              <w:adjustRightInd w:val="0"/>
              <w:snapToGrid w:val="0"/>
              <w:jc w:val="lef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2.货物验收依据：</w:t>
            </w:r>
          </w:p>
          <w:p w14:paraId="6331A670">
            <w:pPr>
              <w:adjustRightInd w:val="0"/>
              <w:snapToGrid w:val="0"/>
              <w:jc w:val="lef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w:t>
            </w:r>
            <w:r>
              <w:rPr>
                <w:rFonts w:hint="eastAsia" w:ascii="宋体" w:hAnsi="宋体"/>
                <w:color w:val="000000" w:themeColor="text1"/>
                <w:szCs w:val="21"/>
                <w:lang w:val="en-US" w:eastAsia="zh-CN"/>
                <w14:textFill>
                  <w14:solidFill>
                    <w14:schemeClr w14:val="tx1"/>
                  </w14:solidFill>
                </w14:textFill>
              </w:rPr>
              <w:t>招标</w:t>
            </w:r>
            <w:r>
              <w:rPr>
                <w:rFonts w:ascii="宋体" w:hAnsi="宋体"/>
                <w:color w:val="000000" w:themeColor="text1"/>
                <w:szCs w:val="21"/>
                <w14:textFill>
                  <w14:solidFill>
                    <w14:schemeClr w14:val="tx1"/>
                  </w14:solidFill>
                </w14:textFill>
              </w:rPr>
              <w:t>文件；</w:t>
            </w:r>
          </w:p>
          <w:p w14:paraId="7387F89C">
            <w:pPr>
              <w:adjustRightInd w:val="0"/>
              <w:snapToGrid w:val="0"/>
              <w:jc w:val="lef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（2）</w:t>
            </w:r>
            <w:r>
              <w:rPr>
                <w:rFonts w:hint="eastAsia" w:ascii="宋体" w:hAnsi="宋体"/>
                <w:color w:val="000000" w:themeColor="text1"/>
                <w:szCs w:val="21"/>
                <w:lang w:val="en-US" w:eastAsia="zh-CN"/>
                <w14:textFill>
                  <w14:solidFill>
                    <w14:schemeClr w14:val="tx1"/>
                  </w14:solidFill>
                </w14:textFill>
              </w:rPr>
              <w:t>投标</w:t>
            </w:r>
            <w:r>
              <w:rPr>
                <w:rFonts w:ascii="宋体" w:hAnsi="宋体"/>
                <w:color w:val="000000" w:themeColor="text1"/>
                <w:szCs w:val="21"/>
                <w14:textFill>
                  <w14:solidFill>
                    <w14:schemeClr w14:val="tx1"/>
                  </w14:solidFill>
                </w14:textFill>
              </w:rPr>
              <w:t>文件；</w:t>
            </w:r>
          </w:p>
          <w:p w14:paraId="69E95276">
            <w:pPr>
              <w:adjustRightInd w:val="0"/>
              <w:snapToGrid w:val="0"/>
              <w:jc w:val="lef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（3）采购合同及补充协议；</w:t>
            </w:r>
          </w:p>
          <w:p w14:paraId="4076B91E">
            <w:pPr>
              <w:adjustRightInd w:val="0"/>
              <w:snapToGrid w:val="0"/>
              <w:jc w:val="lef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（4）质检部门抽样检查货物（产品）合格的检测报告。</w:t>
            </w:r>
          </w:p>
          <w:p w14:paraId="1DEE878B">
            <w:pPr>
              <w:adjustRightInd w:val="0"/>
              <w:snapToGrid w:val="0"/>
              <w:jc w:val="lef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3.货物验收时发现问题的处理办法：</w:t>
            </w:r>
          </w:p>
          <w:p w14:paraId="1106D3E5">
            <w:pPr>
              <w:adjustRightInd w:val="0"/>
              <w:snapToGrid w:val="0"/>
              <w:jc w:val="lef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（1）乙方提供不符合谈判文件和本合同规定的货物（产品），甲方有权拒绝接受；</w:t>
            </w:r>
          </w:p>
          <w:p w14:paraId="06145DD5">
            <w:pPr>
              <w:adjustRightInd w:val="0"/>
              <w:snapToGrid w:val="0"/>
              <w:jc w:val="lef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2）如发现所交付的货物有短装、次品、损坏或其它不符合标准及本合同规定之情形者，甲方有权要求更换货物（产品），同时做出详尽的现场记录，或由甲乙双方签署备忘录，此现场记录或备忘录可用作补充、缺失和更换损坏部件或更换整个货物（产品）有效证据，由此产生的时间延误与有关费用由乙方承担，验收期限相应顺延；</w:t>
            </w:r>
          </w:p>
          <w:p w14:paraId="1571F021">
            <w:pPr>
              <w:adjustRightInd w:val="0"/>
              <w:snapToGrid w:val="0"/>
              <w:jc w:val="lef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（3）如货物经乙方</w:t>
            </w:r>
            <w:r>
              <w:rPr>
                <w:rFonts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14:textFill>
                  <w14:solidFill>
                    <w14:schemeClr w14:val="tx1"/>
                  </w14:solidFill>
                </w14:textFill>
              </w:rPr>
              <w:t>次维修仍不能达到合同约定的质量标准，甲方有权退货，并视作乙方不能交付货物而须支付违约赔偿金给甲方，甲方还可依法追究乙方的违约责任； </w:t>
            </w:r>
          </w:p>
          <w:p w14:paraId="16453637">
            <w:pPr>
              <w:adjustRightInd w:val="0"/>
              <w:snapToGrid w:val="0"/>
              <w:jc w:val="lef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（4）货物安装完成后</w:t>
            </w:r>
            <w:r>
              <w:rPr>
                <w:rFonts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14:textFill>
                  <w14:solidFill>
                    <w14:schemeClr w14:val="tx1"/>
                  </w14:solidFill>
                </w14:textFill>
              </w:rPr>
              <w:t>日内，甲方无故不进行验收工作并已使用货物的，视同已安装调试完成并验收合格；</w:t>
            </w:r>
          </w:p>
          <w:p w14:paraId="241D5F8F">
            <w:pPr>
              <w:adjustRightInd w:val="0"/>
              <w:snapToGrid w:val="0"/>
              <w:jc w:val="lef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（5）乙方不能完整交付货物及本条第一款规定的单证和工具的，必须负责补齐，否则视为未按合同约定交货；</w:t>
            </w:r>
          </w:p>
          <w:p w14:paraId="09CB0529">
            <w:pPr>
              <w:adjustRightInd w:val="0"/>
              <w:snapToGrid w:val="0"/>
              <w:jc w:val="lef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（6）超出合理磅差的处理方法：</w:t>
            </w:r>
            <w:r>
              <w:rPr>
                <w:rFonts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14:textFill>
                  <w14:solidFill>
                    <w14:schemeClr w14:val="tx1"/>
                  </w14:solidFill>
                </w14:textFill>
              </w:rPr>
              <w:t>。</w:t>
            </w:r>
          </w:p>
        </w:tc>
      </w:tr>
    </w:tbl>
    <w:p w14:paraId="50B83872">
      <w:pPr>
        <w:pStyle w:val="8"/>
        <w:rPr>
          <w:color w:val="000000" w:themeColor="text1"/>
          <w14:textFill>
            <w14:solidFill>
              <w14:schemeClr w14:val="tx1"/>
            </w14:solidFill>
          </w14:textFill>
        </w:rPr>
      </w:pPr>
    </w:p>
    <w:p w14:paraId="3FFE1F95">
      <w:pPr>
        <w:rPr>
          <w:color w:val="000000" w:themeColor="text1"/>
          <w14:textFill>
            <w14:solidFill>
              <w14:schemeClr w14:val="tx1"/>
            </w14:solidFill>
          </w14:textFill>
        </w:rPr>
      </w:pPr>
    </w:p>
    <w:p w14:paraId="062845C6">
      <w:pPr>
        <w:spacing w:line="360" w:lineRule="auto"/>
        <w:jc w:val="center"/>
        <w:rPr>
          <w:rFonts w:ascii="宋体" w:hAnsi="宋体" w:cs="宋体"/>
          <w:color w:val="000000" w:themeColor="text1"/>
          <w:sz w:val="44"/>
          <w:szCs w:val="44"/>
          <w14:textFill>
            <w14:solidFill>
              <w14:schemeClr w14:val="tx1"/>
            </w14:solidFill>
          </w14:textFill>
        </w:rPr>
      </w:pPr>
      <w:r>
        <w:rPr>
          <w:rFonts w:ascii="黑体" w:hAnsi="宋体" w:eastAsia="黑体"/>
          <w:color w:val="000000" w:themeColor="text1"/>
          <w:sz w:val="44"/>
          <w:szCs w:val="44"/>
          <w14:textFill>
            <w14:solidFill>
              <w14:schemeClr w14:val="tx1"/>
            </w14:solidFill>
          </w14:textFill>
        </w:rPr>
        <w:br w:type="page"/>
      </w:r>
      <w:bookmarkStart w:id="169" w:name="_Toc30880"/>
      <w:bookmarkStart w:id="170" w:name="_Toc19369"/>
      <w:r>
        <w:rPr>
          <w:rFonts w:hint="eastAsia" w:ascii="黑体" w:hAnsi="宋体" w:eastAsia="黑体"/>
          <w:color w:val="000000" w:themeColor="text1"/>
          <w:sz w:val="44"/>
          <w:szCs w:val="44"/>
          <w14:textFill>
            <w14:solidFill>
              <w14:schemeClr w14:val="tx1"/>
            </w14:solidFill>
          </w14:textFill>
        </w:rPr>
        <w:t>第七章 投标文件格式</w:t>
      </w:r>
      <w:bookmarkEnd w:id="139"/>
      <w:bookmarkEnd w:id="169"/>
      <w:bookmarkEnd w:id="170"/>
    </w:p>
    <w:p w14:paraId="1F30D0C9">
      <w:pPr>
        <w:spacing w:line="520" w:lineRule="exact"/>
        <w:jc w:val="center"/>
        <w:rPr>
          <w:rFonts w:ascii="宋体" w:hAnsi="宋体" w:cs="宋体"/>
          <w:b/>
          <w:color w:val="000000" w:themeColor="text1"/>
          <w:sz w:val="32"/>
          <w:szCs w:val="32"/>
          <w14:textFill>
            <w14:solidFill>
              <w14:schemeClr w14:val="tx1"/>
            </w14:solidFill>
          </w14:textFill>
        </w:rPr>
      </w:pPr>
    </w:p>
    <w:p w14:paraId="71478A32">
      <w:pPr>
        <w:spacing w:line="400" w:lineRule="exact"/>
        <w:jc w:val="center"/>
        <w:rPr>
          <w:rFonts w:ascii="宋体" w:hAnsi="宋体" w:cs="宋体"/>
          <w:b/>
          <w:color w:val="000000" w:themeColor="text1"/>
          <w:sz w:val="32"/>
          <w:szCs w:val="32"/>
          <w14:textFill>
            <w14:solidFill>
              <w14:schemeClr w14:val="tx1"/>
            </w14:solidFill>
          </w14:textFill>
        </w:rPr>
      </w:pPr>
    </w:p>
    <w:p w14:paraId="392EA0CA">
      <w:pPr>
        <w:spacing w:line="360" w:lineRule="auto"/>
        <w:ind w:firstLine="411" w:firstLineChars="196"/>
        <w:rPr>
          <w:rFonts w:ascii="宋体" w:hAnsi="宋体" w:cs="宋体"/>
          <w:b/>
          <w:color w:val="000000" w:themeColor="text1"/>
          <w:sz w:val="28"/>
          <w:szCs w:val="28"/>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文件格式是投标人的部分投标文件格式，投标人应当严格按照这些格式编制投标文件。编制投标文件前，请认真仔细阅读招标文件，理解文件中的每一项要求，做出逐一实质性响应，认为有必要，可做补充说明。</w:t>
      </w:r>
    </w:p>
    <w:p w14:paraId="56BF73BA">
      <w:pPr>
        <w:spacing w:line="400" w:lineRule="exact"/>
        <w:ind w:firstLine="570"/>
        <w:rPr>
          <w:rFonts w:ascii="宋体" w:hAnsi="宋体" w:cs="宋体"/>
          <w:color w:val="000000" w:themeColor="text1"/>
          <w:sz w:val="28"/>
          <w:szCs w:val="28"/>
          <w14:textFill>
            <w14:solidFill>
              <w14:schemeClr w14:val="tx1"/>
            </w14:solidFill>
          </w14:textFill>
        </w:rPr>
      </w:pPr>
    </w:p>
    <w:p w14:paraId="014373B4">
      <w:pPr>
        <w:spacing w:line="400" w:lineRule="exact"/>
        <w:ind w:firstLine="570"/>
        <w:rPr>
          <w:rFonts w:ascii="宋体" w:hAnsi="宋体" w:cs="宋体"/>
          <w:color w:val="000000" w:themeColor="text1"/>
          <w:sz w:val="28"/>
          <w:szCs w:val="28"/>
          <w14:textFill>
            <w14:solidFill>
              <w14:schemeClr w14:val="tx1"/>
            </w14:solidFill>
          </w14:textFill>
        </w:rPr>
      </w:pPr>
    </w:p>
    <w:p w14:paraId="05D362C6">
      <w:pPr>
        <w:spacing w:line="400" w:lineRule="exact"/>
        <w:ind w:firstLine="570"/>
        <w:rPr>
          <w:rFonts w:ascii="宋体" w:hAnsi="宋体" w:cs="宋体"/>
          <w:color w:val="000000" w:themeColor="text1"/>
          <w:sz w:val="28"/>
          <w:szCs w:val="28"/>
          <w14:textFill>
            <w14:solidFill>
              <w14:schemeClr w14:val="tx1"/>
            </w14:solidFill>
          </w14:textFill>
        </w:rPr>
      </w:pPr>
    </w:p>
    <w:p w14:paraId="612F6EE5">
      <w:pPr>
        <w:spacing w:line="400" w:lineRule="exact"/>
        <w:ind w:firstLine="570"/>
        <w:rPr>
          <w:rFonts w:ascii="宋体" w:hAnsi="宋体" w:cs="宋体"/>
          <w:color w:val="000000" w:themeColor="text1"/>
          <w:sz w:val="28"/>
          <w:szCs w:val="28"/>
          <w14:textFill>
            <w14:solidFill>
              <w14:schemeClr w14:val="tx1"/>
            </w14:solidFill>
          </w14:textFill>
        </w:rPr>
      </w:pPr>
    </w:p>
    <w:p w14:paraId="4BE54D7D">
      <w:pPr>
        <w:spacing w:line="400" w:lineRule="exact"/>
        <w:ind w:firstLine="570"/>
        <w:rPr>
          <w:rFonts w:ascii="宋体" w:hAnsi="宋体" w:cs="宋体"/>
          <w:color w:val="000000" w:themeColor="text1"/>
          <w:sz w:val="28"/>
          <w:szCs w:val="28"/>
          <w14:textFill>
            <w14:solidFill>
              <w14:schemeClr w14:val="tx1"/>
            </w14:solidFill>
          </w14:textFill>
        </w:rPr>
      </w:pPr>
    </w:p>
    <w:p w14:paraId="5F69BD9F">
      <w:pPr>
        <w:spacing w:line="400" w:lineRule="exact"/>
        <w:ind w:firstLine="570"/>
        <w:rPr>
          <w:rFonts w:ascii="宋体" w:hAnsi="宋体" w:cs="宋体"/>
          <w:color w:val="000000" w:themeColor="text1"/>
          <w:sz w:val="28"/>
          <w:szCs w:val="28"/>
          <w14:textFill>
            <w14:solidFill>
              <w14:schemeClr w14:val="tx1"/>
            </w14:solidFill>
          </w14:textFill>
        </w:rPr>
      </w:pPr>
    </w:p>
    <w:p w14:paraId="08783B59">
      <w:pPr>
        <w:spacing w:line="400" w:lineRule="exact"/>
        <w:ind w:firstLine="570"/>
        <w:rPr>
          <w:rFonts w:ascii="宋体" w:hAnsi="宋体" w:cs="宋体"/>
          <w:color w:val="000000" w:themeColor="text1"/>
          <w:sz w:val="28"/>
          <w:szCs w:val="28"/>
          <w14:textFill>
            <w14:solidFill>
              <w14:schemeClr w14:val="tx1"/>
            </w14:solidFill>
          </w14:textFill>
        </w:rPr>
      </w:pPr>
    </w:p>
    <w:p w14:paraId="0430BFA1">
      <w:pPr>
        <w:spacing w:line="400" w:lineRule="exact"/>
        <w:ind w:firstLine="570"/>
        <w:rPr>
          <w:rFonts w:ascii="宋体" w:hAnsi="宋体" w:cs="宋体"/>
          <w:color w:val="000000" w:themeColor="text1"/>
          <w:sz w:val="28"/>
          <w:szCs w:val="28"/>
          <w14:textFill>
            <w14:solidFill>
              <w14:schemeClr w14:val="tx1"/>
            </w14:solidFill>
          </w14:textFill>
        </w:rPr>
      </w:pPr>
    </w:p>
    <w:p w14:paraId="624BFC24">
      <w:pPr>
        <w:spacing w:line="400" w:lineRule="exact"/>
        <w:ind w:firstLine="570"/>
        <w:rPr>
          <w:rFonts w:ascii="宋体" w:hAnsi="宋体" w:cs="宋体"/>
          <w:color w:val="000000" w:themeColor="text1"/>
          <w:sz w:val="28"/>
          <w:szCs w:val="28"/>
          <w14:textFill>
            <w14:solidFill>
              <w14:schemeClr w14:val="tx1"/>
            </w14:solidFill>
          </w14:textFill>
        </w:rPr>
      </w:pPr>
    </w:p>
    <w:p w14:paraId="07171693">
      <w:pPr>
        <w:spacing w:line="400" w:lineRule="exact"/>
        <w:ind w:firstLine="570"/>
        <w:rPr>
          <w:rFonts w:ascii="宋体" w:hAnsi="宋体" w:cs="宋体"/>
          <w:color w:val="000000" w:themeColor="text1"/>
          <w:sz w:val="28"/>
          <w:szCs w:val="28"/>
          <w14:textFill>
            <w14:solidFill>
              <w14:schemeClr w14:val="tx1"/>
            </w14:solidFill>
          </w14:textFill>
        </w:rPr>
      </w:pPr>
    </w:p>
    <w:p w14:paraId="4319B2F8">
      <w:pPr>
        <w:spacing w:line="400" w:lineRule="exact"/>
        <w:ind w:firstLine="570"/>
        <w:rPr>
          <w:rFonts w:ascii="宋体" w:hAnsi="宋体" w:cs="宋体"/>
          <w:color w:val="000000" w:themeColor="text1"/>
          <w:sz w:val="28"/>
          <w:szCs w:val="28"/>
          <w14:textFill>
            <w14:solidFill>
              <w14:schemeClr w14:val="tx1"/>
            </w14:solidFill>
          </w14:textFill>
        </w:rPr>
      </w:pPr>
    </w:p>
    <w:p w14:paraId="17840682">
      <w:pPr>
        <w:spacing w:line="400" w:lineRule="exact"/>
        <w:ind w:firstLine="570"/>
        <w:rPr>
          <w:rFonts w:ascii="宋体" w:hAnsi="宋体" w:cs="宋体"/>
          <w:color w:val="000000" w:themeColor="text1"/>
          <w:sz w:val="28"/>
          <w:szCs w:val="28"/>
          <w14:textFill>
            <w14:solidFill>
              <w14:schemeClr w14:val="tx1"/>
            </w14:solidFill>
          </w14:textFill>
        </w:rPr>
      </w:pPr>
    </w:p>
    <w:p w14:paraId="0FF178AF">
      <w:pPr>
        <w:spacing w:line="400" w:lineRule="exact"/>
        <w:ind w:firstLine="570"/>
        <w:rPr>
          <w:rFonts w:ascii="宋体" w:hAnsi="宋体" w:cs="宋体"/>
          <w:b/>
          <w:color w:val="000000" w:themeColor="text1"/>
          <w:sz w:val="28"/>
          <w:szCs w:val="28"/>
          <w14:textFill>
            <w14:solidFill>
              <w14:schemeClr w14:val="tx1"/>
            </w14:solidFill>
          </w14:textFill>
        </w:rPr>
      </w:pPr>
    </w:p>
    <w:p w14:paraId="1D8EA58E">
      <w:pPr>
        <w:spacing w:line="400" w:lineRule="exact"/>
        <w:ind w:firstLine="570"/>
        <w:rPr>
          <w:rFonts w:ascii="宋体" w:hAnsi="宋体" w:cs="宋体"/>
          <w:b/>
          <w:color w:val="000000" w:themeColor="text1"/>
          <w:sz w:val="28"/>
          <w:szCs w:val="28"/>
          <w14:textFill>
            <w14:solidFill>
              <w14:schemeClr w14:val="tx1"/>
            </w14:solidFill>
          </w14:textFill>
        </w:rPr>
      </w:pPr>
    </w:p>
    <w:p w14:paraId="6D85777B">
      <w:pPr>
        <w:spacing w:line="400" w:lineRule="exact"/>
        <w:ind w:firstLine="570"/>
        <w:rPr>
          <w:rFonts w:ascii="宋体" w:hAnsi="宋体" w:cs="宋体"/>
          <w:b/>
          <w:color w:val="000000" w:themeColor="text1"/>
          <w:sz w:val="28"/>
          <w:szCs w:val="28"/>
          <w14:textFill>
            <w14:solidFill>
              <w14:schemeClr w14:val="tx1"/>
            </w14:solidFill>
          </w14:textFill>
        </w:rPr>
      </w:pPr>
    </w:p>
    <w:p w14:paraId="3130B368">
      <w:pPr>
        <w:spacing w:line="400" w:lineRule="exact"/>
        <w:ind w:firstLine="570"/>
        <w:rPr>
          <w:rFonts w:ascii="宋体" w:hAnsi="宋体" w:cs="宋体"/>
          <w:b/>
          <w:color w:val="000000" w:themeColor="text1"/>
          <w:sz w:val="28"/>
          <w:szCs w:val="28"/>
          <w14:textFill>
            <w14:solidFill>
              <w14:schemeClr w14:val="tx1"/>
            </w14:solidFill>
          </w14:textFill>
        </w:rPr>
      </w:pPr>
    </w:p>
    <w:p w14:paraId="4DF6752E">
      <w:pPr>
        <w:spacing w:line="400" w:lineRule="exact"/>
        <w:ind w:firstLine="570"/>
        <w:rPr>
          <w:rFonts w:ascii="宋体" w:hAnsi="宋体" w:cs="宋体"/>
          <w:b/>
          <w:color w:val="000000" w:themeColor="text1"/>
          <w:sz w:val="28"/>
          <w:szCs w:val="28"/>
          <w14:textFill>
            <w14:solidFill>
              <w14:schemeClr w14:val="tx1"/>
            </w14:solidFill>
          </w14:textFill>
        </w:rPr>
      </w:pPr>
    </w:p>
    <w:p w14:paraId="077496AC">
      <w:pPr>
        <w:spacing w:line="400" w:lineRule="exact"/>
        <w:ind w:firstLine="570"/>
        <w:rPr>
          <w:rFonts w:ascii="宋体" w:hAnsi="宋体" w:cs="宋体"/>
          <w:b/>
          <w:color w:val="000000" w:themeColor="text1"/>
          <w:sz w:val="28"/>
          <w:szCs w:val="28"/>
          <w14:textFill>
            <w14:solidFill>
              <w14:schemeClr w14:val="tx1"/>
            </w14:solidFill>
          </w14:textFill>
        </w:rPr>
      </w:pPr>
    </w:p>
    <w:p w14:paraId="24BB53D2">
      <w:pPr>
        <w:spacing w:line="400" w:lineRule="exact"/>
        <w:ind w:firstLine="570"/>
        <w:rPr>
          <w:rFonts w:ascii="宋体" w:hAnsi="宋体" w:cs="宋体"/>
          <w:b/>
          <w:color w:val="000000" w:themeColor="text1"/>
          <w:sz w:val="28"/>
          <w:szCs w:val="28"/>
          <w14:textFill>
            <w14:solidFill>
              <w14:schemeClr w14:val="tx1"/>
            </w14:solidFill>
          </w14:textFill>
        </w:rPr>
      </w:pPr>
    </w:p>
    <w:p w14:paraId="2C13AE14">
      <w:pPr>
        <w:spacing w:line="400" w:lineRule="exact"/>
        <w:ind w:firstLine="570"/>
        <w:rPr>
          <w:rFonts w:ascii="宋体" w:hAnsi="宋体" w:cs="宋体"/>
          <w:b/>
          <w:color w:val="000000" w:themeColor="text1"/>
          <w:sz w:val="28"/>
          <w:szCs w:val="28"/>
          <w14:textFill>
            <w14:solidFill>
              <w14:schemeClr w14:val="tx1"/>
            </w14:solidFill>
          </w14:textFill>
        </w:rPr>
      </w:pPr>
    </w:p>
    <w:p w14:paraId="11D26219">
      <w:pPr>
        <w:spacing w:line="400" w:lineRule="exact"/>
        <w:ind w:firstLine="570"/>
        <w:rPr>
          <w:rFonts w:ascii="宋体" w:hAnsi="宋体" w:cs="宋体"/>
          <w:b/>
          <w:color w:val="000000" w:themeColor="text1"/>
          <w:sz w:val="28"/>
          <w:szCs w:val="28"/>
          <w14:textFill>
            <w14:solidFill>
              <w14:schemeClr w14:val="tx1"/>
            </w14:solidFill>
          </w14:textFill>
        </w:rPr>
      </w:pPr>
    </w:p>
    <w:p w14:paraId="222A3006">
      <w:pPr>
        <w:spacing w:line="400" w:lineRule="exact"/>
        <w:ind w:firstLine="570"/>
        <w:rPr>
          <w:rFonts w:ascii="宋体" w:hAnsi="宋体" w:cs="宋体"/>
          <w:b/>
          <w:color w:val="000000" w:themeColor="text1"/>
          <w:sz w:val="28"/>
          <w:szCs w:val="28"/>
          <w14:textFill>
            <w14:solidFill>
              <w14:schemeClr w14:val="tx1"/>
            </w14:solidFill>
          </w14:textFill>
        </w:rPr>
      </w:pPr>
    </w:p>
    <w:p w14:paraId="40ACF1B8">
      <w:pPr>
        <w:spacing w:line="400" w:lineRule="exact"/>
        <w:ind w:firstLine="570"/>
        <w:rPr>
          <w:rFonts w:ascii="宋体" w:hAnsi="宋体" w:cs="宋体"/>
          <w:b/>
          <w:color w:val="000000" w:themeColor="text1"/>
          <w:sz w:val="28"/>
          <w:szCs w:val="28"/>
          <w14:textFill>
            <w14:solidFill>
              <w14:schemeClr w14:val="tx1"/>
            </w14:solidFill>
          </w14:textFill>
        </w:rPr>
      </w:pPr>
    </w:p>
    <w:p w14:paraId="23162761">
      <w:pPr>
        <w:spacing w:line="400" w:lineRule="exact"/>
        <w:ind w:firstLine="570"/>
        <w:rPr>
          <w:rFonts w:ascii="宋体" w:hAnsi="宋体" w:cs="宋体"/>
          <w:b/>
          <w:color w:val="000000" w:themeColor="text1"/>
          <w:sz w:val="28"/>
          <w:szCs w:val="28"/>
          <w14:textFill>
            <w14:solidFill>
              <w14:schemeClr w14:val="tx1"/>
            </w14:solidFill>
          </w14:textFill>
        </w:rPr>
      </w:pPr>
    </w:p>
    <w:p w14:paraId="3EB07B06">
      <w:pPr>
        <w:spacing w:line="400" w:lineRule="exact"/>
        <w:ind w:firstLine="570"/>
        <w:rPr>
          <w:rFonts w:ascii="宋体" w:hAnsi="宋体" w:cs="宋体"/>
          <w:b/>
          <w:color w:val="000000" w:themeColor="text1"/>
          <w:sz w:val="28"/>
          <w:szCs w:val="28"/>
          <w14:textFill>
            <w14:solidFill>
              <w14:schemeClr w14:val="tx1"/>
            </w14:solidFill>
          </w14:textFill>
        </w:rPr>
      </w:pPr>
    </w:p>
    <w:p w14:paraId="6157E2CA">
      <w:pPr>
        <w:spacing w:line="400" w:lineRule="exact"/>
        <w:ind w:firstLine="570"/>
        <w:rPr>
          <w:rFonts w:ascii="宋体" w:hAnsi="宋体" w:cs="宋体"/>
          <w:b/>
          <w:color w:val="000000" w:themeColor="text1"/>
          <w:sz w:val="28"/>
          <w:szCs w:val="28"/>
          <w14:textFill>
            <w14:solidFill>
              <w14:schemeClr w14:val="tx1"/>
            </w14:solidFill>
          </w14:textFill>
        </w:rPr>
      </w:pPr>
    </w:p>
    <w:p w14:paraId="1882933C">
      <w:pPr>
        <w:spacing w:line="400" w:lineRule="exact"/>
        <w:ind w:firstLine="570"/>
        <w:rPr>
          <w:rFonts w:ascii="宋体" w:hAnsi="宋体" w:cs="宋体"/>
          <w:b/>
          <w:color w:val="000000" w:themeColor="text1"/>
          <w:sz w:val="28"/>
          <w:szCs w:val="28"/>
          <w14:textFill>
            <w14:solidFill>
              <w14:schemeClr w14:val="tx1"/>
            </w14:solidFill>
          </w14:textFill>
        </w:rPr>
      </w:pPr>
    </w:p>
    <w:p w14:paraId="6CDCD516">
      <w:pPr>
        <w:spacing w:before="120" w:after="120" w:line="400" w:lineRule="exact"/>
        <w:outlineLvl w:val="1"/>
        <w:rPr>
          <w:rFonts w:ascii="宋体" w:hAnsi="宋体" w:cs="宋体"/>
          <w:b/>
          <w:bCs/>
          <w:color w:val="000000" w:themeColor="text1"/>
          <w:sz w:val="28"/>
          <w:szCs w:val="40"/>
          <w14:textFill>
            <w14:solidFill>
              <w14:schemeClr w14:val="tx1"/>
            </w14:solidFill>
          </w14:textFill>
        </w:rPr>
      </w:pPr>
      <w:bookmarkStart w:id="171" w:name="_Toc26746"/>
      <w:bookmarkStart w:id="172" w:name="_Toc3598"/>
      <w:bookmarkStart w:id="173" w:name="_Toc217446082"/>
      <w:r>
        <w:rPr>
          <w:rFonts w:hint="eastAsia" w:ascii="宋体" w:hAnsi="宋体" w:cs="宋体"/>
          <w:b/>
          <w:bCs/>
          <w:color w:val="000000" w:themeColor="text1"/>
          <w:sz w:val="28"/>
          <w:szCs w:val="40"/>
          <w14:textFill>
            <w14:solidFill>
              <w14:schemeClr w14:val="tx1"/>
            </w14:solidFill>
          </w14:textFill>
        </w:rPr>
        <w:t>政府采购项目</w:t>
      </w:r>
      <w:bookmarkEnd w:id="171"/>
      <w:bookmarkEnd w:id="172"/>
    </w:p>
    <w:p w14:paraId="0886BFDE">
      <w:pPr>
        <w:spacing w:before="120" w:after="120" w:line="400" w:lineRule="exact"/>
        <w:rPr>
          <w:rFonts w:hint="eastAsia" w:ascii="宋体" w:hAnsi="宋体" w:eastAsia="宋体" w:cs="宋体"/>
          <w:bCs/>
          <w:color w:val="000000" w:themeColor="text1"/>
          <w:sz w:val="28"/>
          <w:szCs w:val="40"/>
          <w:lang w:eastAsia="zh-CN"/>
          <w14:textFill>
            <w14:solidFill>
              <w14:schemeClr w14:val="tx1"/>
            </w14:solidFill>
          </w14:textFill>
        </w:rPr>
      </w:pPr>
      <w:r>
        <w:rPr>
          <w:rFonts w:hint="eastAsia" w:ascii="宋体" w:hAnsi="宋体" w:cs="宋体"/>
          <w:b/>
          <w:bCs/>
          <w:color w:val="000000" w:themeColor="text1"/>
          <w:sz w:val="28"/>
          <w:szCs w:val="40"/>
          <w14:textFill>
            <w14:solidFill>
              <w14:schemeClr w14:val="tx1"/>
            </w14:solidFill>
          </w14:textFill>
        </w:rPr>
        <w:t>项目编号：</w:t>
      </w:r>
      <w:r>
        <w:rPr>
          <w:rFonts w:hint="eastAsia"/>
          <w:bCs/>
          <w:color w:val="000000" w:themeColor="text1"/>
          <w:sz w:val="28"/>
          <w:szCs w:val="36"/>
          <w:lang w:eastAsia="zh-CN"/>
          <w14:textFill>
            <w14:solidFill>
              <w14:schemeClr w14:val="tx1"/>
            </w14:solidFill>
          </w14:textFill>
        </w:rPr>
        <w:t>SXLX24-02-155Z(H)</w:t>
      </w:r>
    </w:p>
    <w:p w14:paraId="5B6F571C">
      <w:pPr>
        <w:spacing w:line="400" w:lineRule="exact"/>
        <w:rPr>
          <w:rFonts w:ascii="宋体" w:hAnsi="宋体" w:cs="宋体"/>
          <w:color w:val="000000" w:themeColor="text1"/>
          <w:szCs w:val="28"/>
          <w14:textFill>
            <w14:solidFill>
              <w14:schemeClr w14:val="tx1"/>
            </w14:solidFill>
          </w14:textFill>
        </w:rPr>
      </w:pPr>
      <w:r>
        <w:rPr>
          <w:rFonts w:hint="eastAsia" w:ascii="宋体" w:hAnsi="宋体" w:cs="宋体"/>
          <w:color w:val="000000" w:themeColor="text1"/>
          <w:szCs w:val="28"/>
          <w14:textFill>
            <w14:solidFill>
              <w14:schemeClr w14:val="tx1"/>
            </w14:solidFill>
          </w14:textFill>
        </w:rPr>
        <w:t xml:space="preserve">                           </w:t>
      </w:r>
    </w:p>
    <w:p w14:paraId="6EE870AD">
      <w:pPr>
        <w:spacing w:line="400" w:lineRule="exact"/>
        <w:jc w:val="center"/>
        <w:rPr>
          <w:rFonts w:ascii="宋体" w:hAnsi="宋体" w:cs="宋体"/>
          <w:color w:val="000000" w:themeColor="text1"/>
          <w:szCs w:val="28"/>
          <w14:textFill>
            <w14:solidFill>
              <w14:schemeClr w14:val="tx1"/>
            </w14:solidFill>
          </w14:textFill>
        </w:rPr>
      </w:pPr>
    </w:p>
    <w:p w14:paraId="6906CACF">
      <w:pPr>
        <w:spacing w:line="680" w:lineRule="exact"/>
        <w:jc w:val="center"/>
        <w:rPr>
          <w:rFonts w:ascii="宋体" w:hAnsi="宋体" w:cs="宋体"/>
          <w:b/>
          <w:color w:val="000000" w:themeColor="text1"/>
          <w:sz w:val="44"/>
          <w:szCs w:val="44"/>
          <w14:textFill>
            <w14:solidFill>
              <w14:schemeClr w14:val="tx1"/>
            </w14:solidFill>
          </w14:textFill>
        </w:rPr>
      </w:pPr>
    </w:p>
    <w:p w14:paraId="23FB5361">
      <w:pPr>
        <w:spacing w:line="680" w:lineRule="exact"/>
        <w:jc w:val="center"/>
        <w:rPr>
          <w:rFonts w:hint="eastAsia" w:ascii="宋体" w:hAnsi="宋体" w:eastAsia="宋体" w:cs="宋体"/>
          <w:b/>
          <w:color w:val="000000" w:themeColor="text1"/>
          <w:sz w:val="52"/>
          <w:szCs w:val="52"/>
          <w:lang w:eastAsia="zh-CN"/>
          <w14:textFill>
            <w14:solidFill>
              <w14:schemeClr w14:val="tx1"/>
            </w14:solidFill>
          </w14:textFill>
        </w:rPr>
      </w:pPr>
      <w:r>
        <w:rPr>
          <w:rFonts w:hint="eastAsia" w:ascii="宋体" w:hAnsi="宋体" w:cs="宋体"/>
          <w:b/>
          <w:color w:val="000000" w:themeColor="text1"/>
          <w:sz w:val="52"/>
          <w:szCs w:val="52"/>
          <w:lang w:eastAsia="zh-CN"/>
          <w14:textFill>
            <w14:solidFill>
              <w14:schemeClr w14:val="tx1"/>
            </w14:solidFill>
          </w14:textFill>
        </w:rPr>
        <w:t>西安市铁一中学初中学业水平理化生实验操作考试考场建设项目</w:t>
      </w:r>
    </w:p>
    <w:p w14:paraId="4BAB1176">
      <w:pPr>
        <w:spacing w:line="680" w:lineRule="exact"/>
        <w:jc w:val="center"/>
        <w:rPr>
          <w:rFonts w:ascii="宋体" w:hAnsi="宋体" w:cs="宋体"/>
          <w:b/>
          <w:color w:val="000000" w:themeColor="text1"/>
          <w:sz w:val="44"/>
          <w:szCs w:val="44"/>
          <w14:textFill>
            <w14:solidFill>
              <w14:schemeClr w14:val="tx1"/>
            </w14:solidFill>
          </w14:textFill>
        </w:rPr>
      </w:pPr>
    </w:p>
    <w:p w14:paraId="14E920AB">
      <w:pPr>
        <w:spacing w:line="680" w:lineRule="exact"/>
        <w:jc w:val="center"/>
        <w:rPr>
          <w:rFonts w:ascii="宋体" w:hAnsi="宋体" w:cs="宋体"/>
          <w:b/>
          <w:color w:val="000000" w:themeColor="text1"/>
          <w:sz w:val="44"/>
          <w:szCs w:val="44"/>
          <w14:textFill>
            <w14:solidFill>
              <w14:schemeClr w14:val="tx1"/>
            </w14:solidFill>
          </w14:textFill>
        </w:rPr>
      </w:pPr>
      <w:r>
        <w:rPr>
          <w:rFonts w:hint="eastAsia" w:ascii="宋体" w:hAnsi="宋体" w:cs="宋体"/>
          <w:b/>
          <w:color w:val="000000" w:themeColor="text1"/>
          <w:sz w:val="44"/>
          <w:szCs w:val="44"/>
          <w14:textFill>
            <w14:solidFill>
              <w14:schemeClr w14:val="tx1"/>
            </w14:solidFill>
          </w14:textFill>
        </w:rPr>
        <w:t xml:space="preserve">  </w:t>
      </w:r>
    </w:p>
    <w:p w14:paraId="209D103B">
      <w:pPr>
        <w:spacing w:line="400" w:lineRule="exact"/>
        <w:jc w:val="center"/>
        <w:rPr>
          <w:rFonts w:ascii="宋体" w:hAnsi="宋体" w:cs="宋体"/>
          <w:color w:val="000000" w:themeColor="text1"/>
          <w:sz w:val="44"/>
          <w:szCs w:val="44"/>
          <w14:textFill>
            <w14:solidFill>
              <w14:schemeClr w14:val="tx1"/>
            </w14:solidFill>
          </w14:textFill>
        </w:rPr>
      </w:pPr>
    </w:p>
    <w:p w14:paraId="7B213DBB">
      <w:pPr>
        <w:spacing w:line="400" w:lineRule="exact"/>
        <w:jc w:val="center"/>
        <w:rPr>
          <w:rFonts w:ascii="宋体" w:hAnsi="宋体" w:cs="宋体"/>
          <w:color w:val="000000" w:themeColor="text1"/>
          <w:sz w:val="44"/>
          <w:szCs w:val="44"/>
          <w14:textFill>
            <w14:solidFill>
              <w14:schemeClr w14:val="tx1"/>
            </w14:solidFill>
          </w14:textFill>
        </w:rPr>
      </w:pPr>
    </w:p>
    <w:p w14:paraId="3EE20BAA">
      <w:pPr>
        <w:spacing w:line="900" w:lineRule="exact"/>
        <w:jc w:val="center"/>
        <w:rPr>
          <w:rFonts w:ascii="宋体" w:hAnsi="宋体" w:cs="宋体"/>
          <w:b/>
          <w:color w:val="000000" w:themeColor="text1"/>
          <w:sz w:val="72"/>
          <w:szCs w:val="72"/>
          <w14:textFill>
            <w14:solidFill>
              <w14:schemeClr w14:val="tx1"/>
            </w14:solidFill>
          </w14:textFill>
        </w:rPr>
      </w:pPr>
      <w:r>
        <w:rPr>
          <w:rFonts w:hint="eastAsia" w:ascii="宋体" w:hAnsi="宋体" w:cs="宋体"/>
          <w:b/>
          <w:color w:val="000000" w:themeColor="text1"/>
          <w:sz w:val="72"/>
          <w:szCs w:val="72"/>
          <w14:textFill>
            <w14:solidFill>
              <w14:schemeClr w14:val="tx1"/>
            </w14:solidFill>
          </w14:textFill>
        </w:rPr>
        <w:t>投标文件</w:t>
      </w:r>
    </w:p>
    <w:p w14:paraId="7EF0F864">
      <w:pPr>
        <w:pStyle w:val="4"/>
        <w:rPr>
          <w:rFonts w:ascii="宋体" w:hAnsi="宋体" w:cs="宋体"/>
          <w:color w:val="000000" w:themeColor="text1"/>
          <w:sz w:val="28"/>
          <w:szCs w:val="28"/>
          <w14:textFill>
            <w14:solidFill>
              <w14:schemeClr w14:val="tx1"/>
            </w14:solidFill>
          </w14:textFill>
        </w:rPr>
      </w:pPr>
    </w:p>
    <w:p w14:paraId="1463EA17">
      <w:pPr>
        <w:pStyle w:val="4"/>
        <w:rPr>
          <w:rFonts w:ascii="宋体" w:hAnsi="宋体" w:cs="宋体"/>
          <w:color w:val="000000" w:themeColor="text1"/>
          <w:sz w:val="28"/>
          <w:szCs w:val="28"/>
          <w14:textFill>
            <w14:solidFill>
              <w14:schemeClr w14:val="tx1"/>
            </w14:solidFill>
          </w14:textFill>
        </w:rPr>
      </w:pPr>
    </w:p>
    <w:p w14:paraId="083F5411">
      <w:pPr>
        <w:pStyle w:val="4"/>
        <w:rPr>
          <w:rFonts w:ascii="宋体" w:hAnsi="宋体" w:cs="宋体"/>
          <w:color w:val="000000" w:themeColor="text1"/>
          <w:sz w:val="28"/>
          <w:szCs w:val="28"/>
          <w14:textFill>
            <w14:solidFill>
              <w14:schemeClr w14:val="tx1"/>
            </w14:solidFill>
          </w14:textFill>
        </w:rPr>
      </w:pPr>
    </w:p>
    <w:p w14:paraId="2FF56168">
      <w:pPr>
        <w:pStyle w:val="4"/>
        <w:rPr>
          <w:rFonts w:ascii="宋体" w:hAnsi="宋体" w:cs="宋体"/>
          <w:color w:val="000000" w:themeColor="text1"/>
          <w:sz w:val="28"/>
          <w:szCs w:val="28"/>
          <w14:textFill>
            <w14:solidFill>
              <w14:schemeClr w14:val="tx1"/>
            </w14:solidFill>
          </w14:textFill>
        </w:rPr>
      </w:pPr>
    </w:p>
    <w:p w14:paraId="463B3EC6">
      <w:pPr>
        <w:pStyle w:val="4"/>
        <w:ind w:firstLine="0"/>
        <w:rPr>
          <w:rFonts w:ascii="宋体" w:hAnsi="宋体" w:cs="宋体"/>
          <w:color w:val="000000" w:themeColor="text1"/>
          <w:sz w:val="28"/>
          <w:szCs w:val="28"/>
          <w14:textFill>
            <w14:solidFill>
              <w14:schemeClr w14:val="tx1"/>
            </w14:solidFill>
          </w14:textFill>
        </w:rPr>
      </w:pPr>
    </w:p>
    <w:p w14:paraId="5257AFB4">
      <w:pPr>
        <w:pStyle w:val="4"/>
        <w:spacing w:before="120" w:beforeLines="50"/>
        <w:ind w:firstLine="1630" w:firstLineChars="580"/>
        <w:rPr>
          <w:rFonts w:ascii="宋体" w:hAnsi="宋体" w:cs="宋体"/>
          <w:b/>
          <w:color w:val="000000" w:themeColor="text1"/>
          <w:sz w:val="28"/>
          <w:szCs w:val="28"/>
          <w14:textFill>
            <w14:solidFill>
              <w14:schemeClr w14:val="tx1"/>
            </w14:solidFill>
          </w14:textFill>
        </w:rPr>
      </w:pPr>
    </w:p>
    <w:p w14:paraId="2392B1BC">
      <w:pPr>
        <w:pStyle w:val="4"/>
        <w:spacing w:before="120" w:beforeLines="50"/>
        <w:ind w:firstLine="1630" w:firstLineChars="580"/>
        <w:rPr>
          <w:rFonts w:ascii="宋体" w:hAnsi="宋体" w:cs="宋体"/>
          <w:b/>
          <w:color w:val="000000" w:themeColor="text1"/>
          <w:sz w:val="28"/>
          <w:szCs w:val="28"/>
          <w14:textFill>
            <w14:solidFill>
              <w14:schemeClr w14:val="tx1"/>
            </w14:solidFill>
          </w14:textFill>
        </w:rPr>
      </w:pPr>
    </w:p>
    <w:p w14:paraId="49521BB1">
      <w:pPr>
        <w:pStyle w:val="4"/>
        <w:spacing w:before="120" w:beforeLines="50"/>
        <w:ind w:firstLine="1630" w:firstLineChars="580"/>
        <w:rPr>
          <w:rFonts w:ascii="宋体" w:hAnsi="宋体" w:cs="宋体"/>
          <w:b/>
          <w:color w:val="000000" w:themeColor="text1"/>
          <w:sz w:val="28"/>
          <w:szCs w:val="28"/>
          <w14:textFill>
            <w14:solidFill>
              <w14:schemeClr w14:val="tx1"/>
            </w14:solidFill>
          </w14:textFill>
        </w:rPr>
      </w:pPr>
    </w:p>
    <w:p w14:paraId="570547B4">
      <w:pPr>
        <w:pStyle w:val="4"/>
        <w:spacing w:before="120" w:beforeLines="50"/>
        <w:rPr>
          <w:rFonts w:ascii="宋体" w:hAnsi="宋体" w:cs="宋体"/>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投标人：</w:t>
      </w:r>
      <w:r>
        <w:rPr>
          <w:rFonts w:hint="eastAsia" w:ascii="宋体" w:hAnsi="宋体" w:cs="宋体"/>
          <w:b/>
          <w:color w:val="000000" w:themeColor="text1"/>
          <w:sz w:val="28"/>
          <w:szCs w:val="28"/>
          <w:u w:val="single"/>
          <w14:textFill>
            <w14:solidFill>
              <w14:schemeClr w14:val="tx1"/>
            </w14:solidFill>
          </w14:textFill>
        </w:rPr>
        <w:t xml:space="preserve">                                    </w:t>
      </w:r>
      <w:r>
        <w:rPr>
          <w:rFonts w:hint="eastAsia" w:ascii="宋体" w:hAnsi="宋体" w:cs="宋体"/>
          <w:color w:val="000000" w:themeColor="text1"/>
          <w:sz w:val="28"/>
          <w:szCs w:val="28"/>
          <w14:textFill>
            <w14:solidFill>
              <w14:schemeClr w14:val="tx1"/>
            </w14:solidFill>
          </w14:textFill>
        </w:rPr>
        <w:t>（盖单位章）</w:t>
      </w:r>
    </w:p>
    <w:p w14:paraId="65AC40C1">
      <w:pPr>
        <w:pStyle w:val="4"/>
        <w:spacing w:before="120" w:beforeLines="50"/>
        <w:rPr>
          <w:rFonts w:ascii="宋体" w:hAnsi="宋体" w:cs="宋体"/>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法定代表人（单位负责人）或其委托代理人：</w:t>
      </w:r>
      <w:r>
        <w:rPr>
          <w:rFonts w:hint="eastAsia" w:ascii="宋体" w:hAnsi="宋体" w:cs="宋体"/>
          <w:b/>
          <w:color w:val="000000" w:themeColor="text1"/>
          <w:sz w:val="28"/>
          <w:szCs w:val="28"/>
          <w:u w:val="single"/>
          <w14:textFill>
            <w14:solidFill>
              <w14:schemeClr w14:val="tx1"/>
            </w14:solidFill>
          </w14:textFill>
        </w:rPr>
        <w:t xml:space="preserve">     </w:t>
      </w:r>
      <w:r>
        <w:rPr>
          <w:rFonts w:hint="eastAsia" w:ascii="宋体" w:hAnsi="宋体" w:cs="宋体"/>
          <w:color w:val="000000" w:themeColor="text1"/>
          <w:sz w:val="28"/>
          <w:szCs w:val="28"/>
          <w14:textFill>
            <w14:solidFill>
              <w14:schemeClr w14:val="tx1"/>
            </w14:solidFill>
          </w14:textFill>
        </w:rPr>
        <w:t>（签名）</w:t>
      </w:r>
    </w:p>
    <w:p w14:paraId="114F9BF6">
      <w:pPr>
        <w:pStyle w:val="4"/>
        <w:spacing w:before="120" w:beforeLines="50"/>
        <w:rPr>
          <w:rFonts w:ascii="宋体" w:hAnsi="宋体" w:cs="宋体"/>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时  间：</w:t>
      </w:r>
      <w:r>
        <w:rPr>
          <w:rFonts w:hint="eastAsia" w:ascii="宋体" w:hAnsi="宋体" w:cs="宋体"/>
          <w:color w:val="000000" w:themeColor="text1"/>
          <w:sz w:val="28"/>
          <w:szCs w:val="28"/>
          <w14:textFill>
            <w14:solidFill>
              <w14:schemeClr w14:val="tx1"/>
            </w14:solidFill>
          </w14:textFill>
        </w:rPr>
        <w:t>20</w:t>
      </w:r>
      <w:r>
        <w:rPr>
          <w:rFonts w:hint="eastAsia" w:ascii="宋体" w:hAnsi="宋体" w:cs="宋体"/>
          <w:color w:val="000000" w:themeColor="text1"/>
          <w:sz w:val="28"/>
          <w:szCs w:val="28"/>
          <w:u w:val="single"/>
          <w14:textFill>
            <w14:solidFill>
              <w14:schemeClr w14:val="tx1"/>
            </w14:solidFill>
          </w14:textFill>
        </w:rPr>
        <w:t xml:space="preserve">   </w:t>
      </w:r>
      <w:r>
        <w:rPr>
          <w:rFonts w:hint="eastAsia" w:ascii="宋体" w:hAnsi="宋体" w:cs="宋体"/>
          <w:color w:val="000000" w:themeColor="text1"/>
          <w:sz w:val="28"/>
          <w:szCs w:val="28"/>
          <w14:textFill>
            <w14:solidFill>
              <w14:schemeClr w14:val="tx1"/>
            </w14:solidFill>
          </w14:textFill>
        </w:rPr>
        <w:t>年</w:t>
      </w:r>
      <w:r>
        <w:rPr>
          <w:rFonts w:hint="eastAsia" w:ascii="宋体" w:hAnsi="宋体" w:cs="宋体"/>
          <w:color w:val="000000" w:themeColor="text1"/>
          <w:sz w:val="28"/>
          <w:szCs w:val="28"/>
          <w:u w:val="single"/>
          <w14:textFill>
            <w14:solidFill>
              <w14:schemeClr w14:val="tx1"/>
            </w14:solidFill>
          </w14:textFill>
        </w:rPr>
        <w:t xml:space="preserve">  </w:t>
      </w:r>
      <w:r>
        <w:rPr>
          <w:rFonts w:hint="eastAsia" w:ascii="宋体" w:hAnsi="宋体" w:cs="宋体"/>
          <w:color w:val="000000" w:themeColor="text1"/>
          <w:sz w:val="28"/>
          <w:szCs w:val="28"/>
          <w14:textFill>
            <w14:solidFill>
              <w14:schemeClr w14:val="tx1"/>
            </w14:solidFill>
          </w14:textFill>
        </w:rPr>
        <w:t>月</w:t>
      </w:r>
      <w:r>
        <w:rPr>
          <w:rFonts w:hint="eastAsia" w:ascii="宋体" w:hAnsi="宋体" w:cs="宋体"/>
          <w:color w:val="000000" w:themeColor="text1"/>
          <w:sz w:val="28"/>
          <w:szCs w:val="28"/>
          <w:u w:val="single"/>
          <w14:textFill>
            <w14:solidFill>
              <w14:schemeClr w14:val="tx1"/>
            </w14:solidFill>
          </w14:textFill>
        </w:rPr>
        <w:t xml:space="preserve">  </w:t>
      </w:r>
      <w:r>
        <w:rPr>
          <w:rFonts w:hint="eastAsia" w:ascii="宋体" w:hAnsi="宋体" w:cs="宋体"/>
          <w:color w:val="000000" w:themeColor="text1"/>
          <w:sz w:val="28"/>
          <w:szCs w:val="28"/>
          <w14:textFill>
            <w14:solidFill>
              <w14:schemeClr w14:val="tx1"/>
            </w14:solidFill>
          </w14:textFill>
        </w:rPr>
        <w:t>日</w:t>
      </w:r>
    </w:p>
    <w:p w14:paraId="5EB1A904">
      <w:pPr>
        <w:pStyle w:val="4"/>
        <w:spacing w:before="240" w:beforeLines="100" w:after="360" w:afterLines="150"/>
        <w:ind w:firstLine="0"/>
        <w:jc w:val="center"/>
        <w:rPr>
          <w:rFonts w:ascii="宋体" w:hAnsi="宋体" w:cs="宋体"/>
          <w:b/>
          <w:color w:val="000000" w:themeColor="text1"/>
          <w:sz w:val="44"/>
          <w:szCs w:val="44"/>
          <w14:textFill>
            <w14:solidFill>
              <w14:schemeClr w14:val="tx1"/>
            </w14:solidFill>
          </w14:textFill>
        </w:rPr>
      </w:pPr>
      <w:r>
        <w:rPr>
          <w:rFonts w:hint="eastAsia" w:ascii="宋体" w:hAnsi="宋体" w:cs="宋体"/>
          <w:color w:val="000000" w:themeColor="text1"/>
          <w:sz w:val="44"/>
          <w:szCs w:val="44"/>
          <w14:textFill>
            <w14:solidFill>
              <w14:schemeClr w14:val="tx1"/>
            </w14:solidFill>
          </w14:textFill>
        </w:rPr>
        <w:br w:type="page"/>
      </w:r>
      <w:r>
        <w:rPr>
          <w:rFonts w:hint="eastAsia" w:ascii="方正小标宋简体" w:eastAsia="方正小标宋简体"/>
          <w:b/>
          <w:color w:val="000000" w:themeColor="text1"/>
          <w:sz w:val="44"/>
          <w:szCs w:val="44"/>
          <w14:textFill>
            <w14:solidFill>
              <w14:schemeClr w14:val="tx1"/>
            </w14:solidFill>
          </w14:textFill>
        </w:rPr>
        <w:t>目  录</w:t>
      </w:r>
    </w:p>
    <w:p w14:paraId="7B45DAB9">
      <w:pPr>
        <w:tabs>
          <w:tab w:val="left" w:pos="1701"/>
          <w:tab w:val="left" w:pos="1843"/>
        </w:tabs>
        <w:spacing w:line="360" w:lineRule="auto"/>
        <w:ind w:firstLine="211" w:firstLineChars="100"/>
        <w:rPr>
          <w:rFonts w:ascii="宋体" w:hAnsi="宋体" w:cs="宋体"/>
          <w:color w:val="000000" w:themeColor="text1"/>
          <w:szCs w:val="21"/>
          <w14:textFill>
            <w14:solidFill>
              <w14:schemeClr w14:val="tx1"/>
            </w14:solidFill>
          </w14:textFill>
        </w:rPr>
      </w:pPr>
      <w:r>
        <w:rPr>
          <w:rFonts w:hint="eastAsia" w:ascii="宋体" w:hAnsi="宋体" w:cs="宋体"/>
          <w:b/>
          <w:color w:val="000000" w:themeColor="text1"/>
          <w14:textFill>
            <w14:solidFill>
              <w14:schemeClr w14:val="tx1"/>
            </w14:solidFill>
          </w14:textFill>
        </w:rPr>
        <w:t xml:space="preserve">资格证明文件   </w:t>
      </w:r>
      <w:r>
        <w:rPr>
          <w:rFonts w:hint="eastAsia" w:ascii="宋体" w:hAnsi="宋体" w:cs="宋体"/>
          <w:color w:val="000000" w:themeColor="text1"/>
          <w:szCs w:val="21"/>
          <w14:textFill>
            <w14:solidFill>
              <w14:schemeClr w14:val="tx1"/>
            </w14:solidFill>
          </w14:textFill>
        </w:rPr>
        <w:t>………………………………………………………………………………页码</w:t>
      </w:r>
    </w:p>
    <w:p w14:paraId="0724DC3A">
      <w:pPr>
        <w:tabs>
          <w:tab w:val="left" w:pos="851"/>
          <w:tab w:val="left" w:pos="1701"/>
          <w:tab w:val="left" w:pos="1843"/>
        </w:tabs>
        <w:spacing w:line="360" w:lineRule="auto"/>
        <w:ind w:firstLine="42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1.投标人基本情况表……………………………………………………………………</w:t>
      </w:r>
    </w:p>
    <w:p w14:paraId="155DA3F8">
      <w:pPr>
        <w:tabs>
          <w:tab w:val="left" w:pos="1701"/>
          <w:tab w:val="left" w:pos="1843"/>
        </w:tabs>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2.法定代表人（单位负责人）身份证明………………………………………………</w:t>
      </w:r>
    </w:p>
    <w:p w14:paraId="7D85FB1E">
      <w:pPr>
        <w:tabs>
          <w:tab w:val="left" w:pos="1701"/>
          <w:tab w:val="left" w:pos="1843"/>
        </w:tabs>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w:t>
      </w:r>
      <w:r>
        <w:rPr>
          <w:rFonts w:hint="eastAsia" w:ascii="宋体" w:hAnsi="宋体" w:cs="宋体"/>
          <w:color w:val="000000" w:themeColor="text1"/>
          <w:szCs w:val="21"/>
          <w14:textFill>
            <w14:solidFill>
              <w14:schemeClr w14:val="tx1"/>
            </w14:solidFill>
          </w14:textFill>
        </w:rPr>
        <w:t>法定代表人（单位负责人）</w:t>
      </w:r>
      <w:r>
        <w:rPr>
          <w:rFonts w:hint="eastAsia" w:ascii="宋体" w:hAnsi="宋体"/>
          <w:color w:val="000000" w:themeColor="text1"/>
          <w:szCs w:val="21"/>
          <w14:textFill>
            <w14:solidFill>
              <w14:schemeClr w14:val="tx1"/>
            </w14:solidFill>
          </w14:textFill>
        </w:rPr>
        <w:t>授权委托书…………………………………………</w:t>
      </w:r>
    </w:p>
    <w:p w14:paraId="67C91CF5">
      <w:pPr>
        <w:tabs>
          <w:tab w:val="left" w:pos="1701"/>
          <w:tab w:val="left" w:pos="1843"/>
        </w:tabs>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4.投标人</w:t>
      </w:r>
      <w:r>
        <w:rPr>
          <w:rFonts w:hint="eastAsia" w:ascii="宋体" w:hAnsi="宋体" w:cs="宋体"/>
          <w:color w:val="000000" w:themeColor="text1"/>
          <w:kern w:val="0"/>
          <w:szCs w:val="21"/>
          <w:lang w:val="zh-CN"/>
          <w14:textFill>
            <w14:solidFill>
              <w14:schemeClr w14:val="tx1"/>
            </w14:solidFill>
          </w14:textFill>
        </w:rPr>
        <w:t>营业执照等证明文件，自然人的身份证明</w:t>
      </w:r>
      <w:r>
        <w:rPr>
          <w:rFonts w:hint="eastAsia" w:ascii="宋体" w:hAnsi="宋体"/>
          <w:color w:val="000000" w:themeColor="text1"/>
          <w:szCs w:val="21"/>
          <w14:textFill>
            <w14:solidFill>
              <w14:schemeClr w14:val="tx1"/>
            </w14:solidFill>
          </w14:textFill>
        </w:rPr>
        <w:t>…………………………………</w:t>
      </w:r>
    </w:p>
    <w:p w14:paraId="16D2AD84">
      <w:pPr>
        <w:tabs>
          <w:tab w:val="left" w:pos="1701"/>
          <w:tab w:val="left" w:pos="1843"/>
        </w:tabs>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5.财务状况报告…………………………………………………………………………</w:t>
      </w:r>
    </w:p>
    <w:p w14:paraId="5A6B52CB">
      <w:pPr>
        <w:tabs>
          <w:tab w:val="left" w:pos="1701"/>
          <w:tab w:val="left" w:pos="1843"/>
        </w:tabs>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6.税收缴纳证明…………………………………………………………………………</w:t>
      </w:r>
    </w:p>
    <w:p w14:paraId="4967320E">
      <w:pPr>
        <w:tabs>
          <w:tab w:val="left" w:pos="1701"/>
          <w:tab w:val="left" w:pos="1843"/>
        </w:tabs>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7.缴纳社会保障资金缴纳证明………………………………………………………</w:t>
      </w:r>
    </w:p>
    <w:p w14:paraId="40759D04">
      <w:pPr>
        <w:tabs>
          <w:tab w:val="left" w:pos="1701"/>
          <w:tab w:val="left" w:pos="1843"/>
        </w:tabs>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8.</w:t>
      </w:r>
      <w:r>
        <w:rPr>
          <w:rFonts w:hint="eastAsia" w:ascii="宋体" w:hAnsi="宋体" w:cs="宋体"/>
          <w:color w:val="000000" w:themeColor="text1"/>
          <w:kern w:val="0"/>
          <w:szCs w:val="21"/>
          <w:lang w:val="zh-CN"/>
          <w14:textFill>
            <w14:solidFill>
              <w14:schemeClr w14:val="tx1"/>
            </w14:solidFill>
          </w14:textFill>
        </w:rPr>
        <w:t>具备履行合同所必需的设备和专业技术能力的证明</w:t>
      </w:r>
      <w:r>
        <w:rPr>
          <w:rFonts w:hint="eastAsia" w:ascii="宋体" w:hAnsi="宋体"/>
          <w:color w:val="000000" w:themeColor="text1"/>
          <w:szCs w:val="21"/>
          <w14:textFill>
            <w14:solidFill>
              <w14:schemeClr w14:val="tx1"/>
            </w14:solidFill>
          </w14:textFill>
        </w:rPr>
        <w:t>………………………………</w:t>
      </w:r>
    </w:p>
    <w:p w14:paraId="27A6CAEB">
      <w:pPr>
        <w:tabs>
          <w:tab w:val="left" w:pos="1701"/>
          <w:tab w:val="left" w:pos="1843"/>
        </w:tabs>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9.投标声明书……………………………………………………………………………</w:t>
      </w:r>
    </w:p>
    <w:p w14:paraId="643BF575">
      <w:pPr>
        <w:tabs>
          <w:tab w:val="left" w:pos="1701"/>
          <w:tab w:val="left" w:pos="1843"/>
        </w:tabs>
        <w:spacing w:line="360" w:lineRule="auto"/>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10</w:t>
      </w:r>
      <w:r>
        <w:rPr>
          <w:rFonts w:hint="eastAsia" w:ascii="宋体" w:hAnsi="宋体"/>
          <w:color w:val="000000" w:themeColor="text1"/>
          <w:szCs w:val="21"/>
          <w14:textFill>
            <w14:solidFill>
              <w14:schemeClr w14:val="tx1"/>
            </w14:solidFill>
          </w14:textFill>
        </w:rPr>
        <w:t>.</w:t>
      </w:r>
      <w:r>
        <w:rPr>
          <w:rFonts w:hint="eastAsia"/>
          <w:color w:val="000000" w:themeColor="text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落实政府采购政策资格条件证明材料…………………………………………</w:t>
      </w:r>
    </w:p>
    <w:p w14:paraId="5DF722C2">
      <w:pPr>
        <w:tabs>
          <w:tab w:val="left" w:pos="1701"/>
          <w:tab w:val="left" w:pos="1843"/>
        </w:tabs>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14:textFill>
            <w14:solidFill>
              <w14:schemeClr w14:val="tx1"/>
            </w14:solidFill>
          </w14:textFill>
        </w:rPr>
        <w:t>1</w:t>
      </w:r>
      <w:r>
        <w:rPr>
          <w:rFonts w:ascii="宋体" w:hAnsi="宋体"/>
          <w:color w:val="000000" w:themeColor="text1"/>
          <w14:textFill>
            <w14:solidFill>
              <w14:schemeClr w14:val="tx1"/>
            </w14:solidFill>
          </w14:textFill>
        </w:rPr>
        <w:t>1</w:t>
      </w:r>
      <w:r>
        <w:rPr>
          <w:rFonts w:hint="eastAsia" w:ascii="宋体" w:hAnsi="宋体"/>
          <w:color w:val="000000" w:themeColor="text1"/>
          <w14:textFill>
            <w14:solidFill>
              <w14:schemeClr w14:val="tx1"/>
            </w14:solidFill>
          </w14:textFill>
        </w:rPr>
        <w:t>.</w:t>
      </w:r>
      <w:r>
        <w:rPr>
          <w:rFonts w:hint="eastAsia"/>
          <w:color w:val="000000" w:themeColor="text1"/>
          <w:szCs w:val="21"/>
          <w14:textFill>
            <w14:solidFill>
              <w14:schemeClr w14:val="tx1"/>
            </w14:solidFill>
          </w14:textFill>
        </w:rPr>
        <w:t>投标人认为有必要补充说明的</w:t>
      </w:r>
      <w:r>
        <w:rPr>
          <w:rFonts w:hint="eastAsia" w:ascii="宋体" w:hAnsi="宋体"/>
          <w:color w:val="000000" w:themeColor="text1"/>
          <w:szCs w:val="21"/>
          <w14:textFill>
            <w14:solidFill>
              <w14:schemeClr w14:val="tx1"/>
            </w14:solidFill>
          </w14:textFill>
        </w:rPr>
        <w:t>其他资格证明材料………………………………</w:t>
      </w:r>
    </w:p>
    <w:p w14:paraId="0DF90182">
      <w:pPr>
        <w:tabs>
          <w:tab w:val="left" w:pos="851"/>
          <w:tab w:val="left" w:pos="1701"/>
          <w:tab w:val="left" w:pos="1843"/>
        </w:tabs>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 xml:space="preserve">商务技术文件  </w:t>
      </w:r>
      <w:r>
        <w:rPr>
          <w:rFonts w:hint="eastAsia" w:ascii="宋体" w:hAnsi="宋体" w:cs="宋体"/>
          <w:color w:val="000000" w:themeColor="text1"/>
          <w:szCs w:val="21"/>
          <w14:textFill>
            <w14:solidFill>
              <w14:schemeClr w14:val="tx1"/>
            </w14:solidFill>
          </w14:textFill>
        </w:rPr>
        <w:t>…………………………………………………………………………………</w:t>
      </w:r>
    </w:p>
    <w:p w14:paraId="3DB0BD7F">
      <w:pPr>
        <w:tabs>
          <w:tab w:val="left" w:pos="1701"/>
          <w:tab w:val="left" w:pos="1843"/>
        </w:tabs>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一、投标函 …………………………………………………………………………………</w:t>
      </w:r>
    </w:p>
    <w:p w14:paraId="17AB9EE1">
      <w:pPr>
        <w:tabs>
          <w:tab w:val="left" w:pos="1701"/>
          <w:tab w:val="left" w:pos="1843"/>
        </w:tabs>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二、开标一览表 ……………………………………………………………………………</w:t>
      </w:r>
    </w:p>
    <w:p w14:paraId="2F25F864">
      <w:pPr>
        <w:tabs>
          <w:tab w:val="left" w:pos="1701"/>
          <w:tab w:val="left" w:pos="1843"/>
        </w:tabs>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三、货物（产品）分项报价表 ……………………………………………………………</w:t>
      </w:r>
    </w:p>
    <w:p w14:paraId="1A90EF84">
      <w:pPr>
        <w:tabs>
          <w:tab w:val="left" w:pos="1701"/>
          <w:tab w:val="left" w:pos="1843"/>
        </w:tabs>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四、备选产品配件报价表…………………………………………………………………</w:t>
      </w:r>
    </w:p>
    <w:p w14:paraId="60C1934C">
      <w:pPr>
        <w:tabs>
          <w:tab w:val="left" w:pos="1701"/>
          <w:tab w:val="left" w:pos="1843"/>
        </w:tabs>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五、货物（产品）说明一览表 ………………………………………………………………</w:t>
      </w:r>
    </w:p>
    <w:p w14:paraId="78D4B17A">
      <w:pPr>
        <w:tabs>
          <w:tab w:val="left" w:pos="1701"/>
          <w:tab w:val="left" w:pos="1843"/>
        </w:tabs>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六、商务条款偏离表 ………………………………………………………………………</w:t>
      </w:r>
    </w:p>
    <w:p w14:paraId="6394477B">
      <w:pPr>
        <w:tabs>
          <w:tab w:val="left" w:pos="1701"/>
          <w:tab w:val="left" w:pos="1843"/>
        </w:tabs>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七、承诺文件 ………………………………………………………………………………</w:t>
      </w:r>
    </w:p>
    <w:p w14:paraId="219A8715">
      <w:pPr>
        <w:tabs>
          <w:tab w:val="left" w:pos="1701"/>
          <w:tab w:val="left" w:pos="1843"/>
        </w:tabs>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八、享受政府采购优惠政策的证明材料…………………………………………………</w:t>
      </w:r>
    </w:p>
    <w:p w14:paraId="2C8F96C3">
      <w:pPr>
        <w:tabs>
          <w:tab w:val="left" w:pos="1701"/>
          <w:tab w:val="left" w:pos="1843"/>
        </w:tabs>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九、</w:t>
      </w:r>
      <w:r>
        <w:rPr>
          <w:rFonts w:hint="eastAsia"/>
          <w:color w:val="000000" w:themeColor="text1"/>
          <w:szCs w:val="21"/>
          <w14:textFill>
            <w14:solidFill>
              <w14:schemeClr w14:val="tx1"/>
            </w14:solidFill>
          </w14:textFill>
        </w:rPr>
        <w:t>业绩及其他证明材料</w:t>
      </w:r>
      <w:r>
        <w:rPr>
          <w:rFonts w:hint="eastAsia" w:ascii="宋体" w:hAnsi="宋体" w:cs="宋体"/>
          <w:color w:val="000000" w:themeColor="text1"/>
          <w:szCs w:val="21"/>
          <w14:textFill>
            <w14:solidFill>
              <w14:schemeClr w14:val="tx1"/>
            </w14:solidFill>
          </w14:textFill>
        </w:rPr>
        <w:t>………………………………………………………………………</w:t>
      </w:r>
    </w:p>
    <w:p w14:paraId="0329AEA7">
      <w:pPr>
        <w:tabs>
          <w:tab w:val="left" w:pos="1701"/>
          <w:tab w:val="left" w:pos="1843"/>
        </w:tabs>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十、售后服务文件 …………………………………………………………………………</w:t>
      </w:r>
    </w:p>
    <w:p w14:paraId="267D9D2D">
      <w:pPr>
        <w:tabs>
          <w:tab w:val="left" w:pos="1701"/>
          <w:tab w:val="left" w:pos="1843"/>
        </w:tabs>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十一、技术规格偏离表 ……………………………………………………………………</w:t>
      </w:r>
    </w:p>
    <w:p w14:paraId="2175A7C7">
      <w:pPr>
        <w:tabs>
          <w:tab w:val="left" w:pos="1701"/>
          <w:tab w:val="left" w:pos="1843"/>
        </w:tabs>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十二、投标方案（技术响应） ………………………………………………………………</w:t>
      </w:r>
    </w:p>
    <w:p w14:paraId="17811B44">
      <w:pPr>
        <w:tabs>
          <w:tab w:val="left" w:pos="1701"/>
          <w:tab w:val="left" w:pos="1843"/>
        </w:tabs>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十三、投标人认为有必要补充说明的事项 ………………………………………………</w:t>
      </w:r>
    </w:p>
    <w:p w14:paraId="403C79E6">
      <w:pPr>
        <w:spacing w:line="360" w:lineRule="auto"/>
        <w:ind w:firstLine="420" w:firstLineChars="200"/>
        <w:rPr>
          <w:rFonts w:ascii="宋体" w:hAnsi="宋体" w:cs="宋体"/>
          <w:color w:val="000000" w:themeColor="text1"/>
          <w:szCs w:val="21"/>
          <w14:textFill>
            <w14:solidFill>
              <w14:schemeClr w14:val="tx1"/>
            </w14:solidFill>
          </w14:textFill>
        </w:rPr>
      </w:pPr>
    </w:p>
    <w:p w14:paraId="31BE80A1">
      <w:pPr>
        <w:pStyle w:val="4"/>
        <w:spacing w:before="240" w:beforeLines="100" w:after="480" w:afterLines="200"/>
        <w:ind w:firstLine="0"/>
        <w:jc w:val="center"/>
        <w:rPr>
          <w:rFonts w:ascii="宋体" w:hAnsi="宋体" w:cs="宋体"/>
          <w:color w:val="000000" w:themeColor="text1"/>
          <w:sz w:val="72"/>
          <w:szCs w:val="72"/>
          <w14:textFill>
            <w14:solidFill>
              <w14:schemeClr w14:val="tx1"/>
            </w14:solidFill>
          </w14:textFill>
        </w:rPr>
      </w:pPr>
    </w:p>
    <w:p w14:paraId="21D3D0B9">
      <w:pPr>
        <w:pStyle w:val="4"/>
        <w:spacing w:before="240" w:beforeLines="100" w:after="480" w:afterLines="200"/>
        <w:ind w:firstLine="0"/>
        <w:jc w:val="center"/>
        <w:rPr>
          <w:rFonts w:ascii="宋体" w:hAnsi="宋体" w:cs="宋体"/>
          <w:color w:val="000000" w:themeColor="text1"/>
          <w:sz w:val="72"/>
          <w:szCs w:val="72"/>
          <w14:textFill>
            <w14:solidFill>
              <w14:schemeClr w14:val="tx1"/>
            </w14:solidFill>
          </w14:textFill>
        </w:rPr>
      </w:pPr>
    </w:p>
    <w:p w14:paraId="5F09C758">
      <w:pPr>
        <w:pStyle w:val="4"/>
        <w:spacing w:before="240" w:beforeLines="100" w:after="480" w:afterLines="200"/>
        <w:ind w:firstLine="0"/>
        <w:jc w:val="center"/>
        <w:rPr>
          <w:rFonts w:ascii="宋体" w:hAnsi="宋体" w:cs="宋体"/>
          <w:color w:val="000000" w:themeColor="text1"/>
          <w:sz w:val="72"/>
          <w:szCs w:val="72"/>
          <w14:textFill>
            <w14:solidFill>
              <w14:schemeClr w14:val="tx1"/>
            </w14:solidFill>
          </w14:textFill>
        </w:rPr>
      </w:pPr>
    </w:p>
    <w:p w14:paraId="14A31387">
      <w:pPr>
        <w:pStyle w:val="4"/>
        <w:spacing w:before="240" w:beforeLines="100" w:after="480" w:afterLines="200"/>
        <w:ind w:firstLine="0"/>
        <w:jc w:val="center"/>
        <w:rPr>
          <w:rFonts w:ascii="宋体" w:hAnsi="宋体" w:cs="宋体"/>
          <w:color w:val="000000" w:themeColor="text1"/>
          <w:sz w:val="72"/>
          <w:szCs w:val="72"/>
          <w14:textFill>
            <w14:solidFill>
              <w14:schemeClr w14:val="tx1"/>
            </w14:solidFill>
          </w14:textFill>
        </w:rPr>
      </w:pPr>
    </w:p>
    <w:p w14:paraId="17E12BE3">
      <w:pPr>
        <w:pStyle w:val="4"/>
        <w:spacing w:before="240" w:beforeLines="100" w:after="480" w:afterLines="200"/>
        <w:ind w:firstLine="0"/>
        <w:jc w:val="center"/>
        <w:rPr>
          <w:rFonts w:ascii="方正小标宋简体" w:eastAsia="方正小标宋简体"/>
          <w:color w:val="000000" w:themeColor="text1"/>
          <w:sz w:val="72"/>
          <w:szCs w:val="72"/>
          <w14:textFill>
            <w14:solidFill>
              <w14:schemeClr w14:val="tx1"/>
            </w14:solidFill>
          </w14:textFill>
        </w:rPr>
      </w:pPr>
      <w:r>
        <w:rPr>
          <w:rFonts w:hint="eastAsia" w:ascii="方正小标宋简体" w:eastAsia="方正小标宋简体"/>
          <w:color w:val="000000" w:themeColor="text1"/>
          <w:sz w:val="72"/>
          <w:szCs w:val="72"/>
          <w14:textFill>
            <w14:solidFill>
              <w14:schemeClr w14:val="tx1"/>
            </w14:solidFill>
          </w14:textFill>
        </w:rPr>
        <w:t>资格证明文件</w:t>
      </w:r>
    </w:p>
    <w:p w14:paraId="1D5F81EF">
      <w:pPr>
        <w:pStyle w:val="4"/>
        <w:spacing w:before="240" w:beforeLines="100" w:after="480" w:afterLines="200"/>
        <w:ind w:firstLine="0"/>
        <w:jc w:val="center"/>
        <w:rPr>
          <w:rFonts w:ascii="宋体" w:hAnsi="宋体" w:cs="宋体"/>
          <w:color w:val="000000" w:themeColor="text1"/>
          <w:sz w:val="44"/>
          <w:szCs w:val="44"/>
          <w14:textFill>
            <w14:solidFill>
              <w14:schemeClr w14:val="tx1"/>
            </w14:solidFill>
          </w14:textFill>
        </w:rPr>
      </w:pPr>
    </w:p>
    <w:p w14:paraId="3F70DE9A">
      <w:pPr>
        <w:pStyle w:val="4"/>
        <w:spacing w:before="240" w:beforeLines="100" w:after="480" w:afterLines="200"/>
        <w:ind w:firstLine="0"/>
        <w:jc w:val="center"/>
        <w:rPr>
          <w:rFonts w:ascii="宋体" w:hAnsi="宋体" w:cs="宋体"/>
          <w:color w:val="000000" w:themeColor="text1"/>
          <w:sz w:val="44"/>
          <w:szCs w:val="44"/>
          <w14:textFill>
            <w14:solidFill>
              <w14:schemeClr w14:val="tx1"/>
            </w14:solidFill>
          </w14:textFill>
        </w:rPr>
      </w:pPr>
    </w:p>
    <w:p w14:paraId="313B0643">
      <w:pPr>
        <w:pStyle w:val="4"/>
        <w:spacing w:before="240" w:beforeLines="100" w:after="480" w:afterLines="200"/>
        <w:ind w:firstLine="0"/>
        <w:jc w:val="center"/>
        <w:rPr>
          <w:rFonts w:ascii="宋体" w:hAnsi="宋体" w:cs="宋体"/>
          <w:color w:val="000000" w:themeColor="text1"/>
          <w:sz w:val="44"/>
          <w:szCs w:val="44"/>
          <w14:textFill>
            <w14:solidFill>
              <w14:schemeClr w14:val="tx1"/>
            </w14:solidFill>
          </w14:textFill>
        </w:rPr>
      </w:pPr>
    </w:p>
    <w:p w14:paraId="4137F871">
      <w:pPr>
        <w:pStyle w:val="4"/>
        <w:spacing w:before="240" w:beforeLines="100" w:after="480" w:afterLines="200"/>
        <w:ind w:firstLine="0"/>
        <w:jc w:val="center"/>
        <w:rPr>
          <w:rFonts w:ascii="宋体" w:hAnsi="宋体" w:cs="宋体"/>
          <w:color w:val="000000" w:themeColor="text1"/>
          <w:sz w:val="44"/>
          <w:szCs w:val="44"/>
          <w14:textFill>
            <w14:solidFill>
              <w14:schemeClr w14:val="tx1"/>
            </w14:solidFill>
          </w14:textFill>
        </w:rPr>
      </w:pPr>
    </w:p>
    <w:p w14:paraId="274A89A7">
      <w:pPr>
        <w:pStyle w:val="4"/>
        <w:spacing w:before="240" w:beforeLines="100" w:after="480" w:afterLines="200"/>
        <w:ind w:firstLine="0"/>
        <w:jc w:val="center"/>
        <w:rPr>
          <w:rFonts w:ascii="宋体" w:hAnsi="宋体" w:cs="宋体"/>
          <w:color w:val="000000" w:themeColor="text1"/>
          <w:sz w:val="44"/>
          <w:szCs w:val="44"/>
          <w14:textFill>
            <w14:solidFill>
              <w14:schemeClr w14:val="tx1"/>
            </w14:solidFill>
          </w14:textFill>
        </w:rPr>
      </w:pPr>
    </w:p>
    <w:p w14:paraId="503D15BE">
      <w:pPr>
        <w:pStyle w:val="4"/>
        <w:spacing w:before="240" w:beforeLines="100" w:after="480" w:afterLines="200"/>
        <w:ind w:firstLine="0"/>
        <w:jc w:val="center"/>
        <w:rPr>
          <w:rFonts w:ascii="宋体" w:hAnsi="宋体" w:cs="宋体"/>
          <w:color w:val="000000" w:themeColor="text1"/>
          <w:sz w:val="44"/>
          <w:szCs w:val="44"/>
          <w14:textFill>
            <w14:solidFill>
              <w14:schemeClr w14:val="tx1"/>
            </w14:solidFill>
          </w14:textFill>
        </w:rPr>
      </w:pPr>
    </w:p>
    <w:p w14:paraId="6B28B978">
      <w:pPr>
        <w:pStyle w:val="4"/>
        <w:spacing w:before="240" w:beforeLines="100" w:after="480" w:afterLines="200"/>
        <w:ind w:firstLine="0"/>
        <w:jc w:val="center"/>
        <w:rPr>
          <w:rFonts w:ascii="宋体" w:hAnsi="宋体" w:cs="宋体"/>
          <w:color w:val="000000" w:themeColor="text1"/>
          <w:sz w:val="44"/>
          <w:szCs w:val="44"/>
          <w14:textFill>
            <w14:solidFill>
              <w14:schemeClr w14:val="tx1"/>
            </w14:solidFill>
          </w14:textFill>
        </w:rPr>
      </w:pPr>
    </w:p>
    <w:p w14:paraId="12A2F81B">
      <w:pPr>
        <w:pStyle w:val="3"/>
        <w:spacing w:before="120" w:beforeLines="50" w:after="0" w:line="360" w:lineRule="auto"/>
        <w:jc w:val="center"/>
        <w:rPr>
          <w:rFonts w:ascii="黑体" w:hAnsi="宋体" w:eastAsia="黑体"/>
          <w:color w:val="000000" w:themeColor="text1"/>
          <w:sz w:val="36"/>
          <w:szCs w:val="36"/>
          <w14:textFill>
            <w14:solidFill>
              <w14:schemeClr w14:val="tx1"/>
            </w14:solidFill>
          </w14:textFill>
        </w:rPr>
      </w:pPr>
      <w:bookmarkStart w:id="174" w:name="_Toc8262"/>
      <w:r>
        <w:rPr>
          <w:rFonts w:hint="eastAsia" w:ascii="宋体" w:hAnsi="宋体" w:cs="宋体"/>
          <w:b w:val="0"/>
          <w:color w:val="000000" w:themeColor="text1"/>
          <w:szCs w:val="32"/>
          <w14:textFill>
            <w14:solidFill>
              <w14:schemeClr w14:val="tx1"/>
            </w14:solidFill>
          </w14:textFill>
        </w:rPr>
        <w:br w:type="page"/>
      </w:r>
      <w:bookmarkEnd w:id="174"/>
      <w:r>
        <w:rPr>
          <w:rFonts w:hint="eastAsia" w:ascii="宋体" w:hAnsi="宋体"/>
          <w:color w:val="000000" w:themeColor="text1"/>
          <w:sz w:val="36"/>
          <w:szCs w:val="36"/>
          <w14:textFill>
            <w14:solidFill>
              <w14:schemeClr w14:val="tx1"/>
            </w14:solidFill>
          </w14:textFill>
        </w:rPr>
        <w:t>1.投标人基本情况表</w:t>
      </w:r>
    </w:p>
    <w:tbl>
      <w:tblPr>
        <w:tblStyle w:val="18"/>
        <w:tblW w:w="9000"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84"/>
        <w:gridCol w:w="1156"/>
        <w:gridCol w:w="1211"/>
        <w:gridCol w:w="1582"/>
        <w:gridCol w:w="1505"/>
        <w:gridCol w:w="1562"/>
      </w:tblGrid>
      <w:tr w14:paraId="68A132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5" w:hRule="atLeast"/>
        </w:trPr>
        <w:tc>
          <w:tcPr>
            <w:tcW w:w="1984" w:type="dxa"/>
            <w:vAlign w:val="center"/>
          </w:tcPr>
          <w:p w14:paraId="1805457C">
            <w:pPr>
              <w:topLinePun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投标人名称</w:t>
            </w:r>
          </w:p>
        </w:tc>
        <w:tc>
          <w:tcPr>
            <w:tcW w:w="7016" w:type="dxa"/>
            <w:gridSpan w:val="5"/>
            <w:vAlign w:val="center"/>
          </w:tcPr>
          <w:p w14:paraId="37F313CE">
            <w:pPr>
              <w:topLinePunct/>
              <w:spacing w:line="440" w:lineRule="exact"/>
              <w:jc w:val="center"/>
              <w:rPr>
                <w:rFonts w:ascii="宋体" w:hAnsi="宋体" w:cs="宋体"/>
                <w:color w:val="000000" w:themeColor="text1"/>
                <w:szCs w:val="21"/>
                <w14:textFill>
                  <w14:solidFill>
                    <w14:schemeClr w14:val="tx1"/>
                  </w14:solidFill>
                </w14:textFill>
              </w:rPr>
            </w:pPr>
          </w:p>
        </w:tc>
      </w:tr>
      <w:tr w14:paraId="5CDB0D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3" w:hRule="atLeast"/>
        </w:trPr>
        <w:tc>
          <w:tcPr>
            <w:tcW w:w="1984" w:type="dxa"/>
            <w:vAlign w:val="center"/>
          </w:tcPr>
          <w:p w14:paraId="37B0F788">
            <w:pPr>
              <w:topLinePun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统一社会信用代码</w:t>
            </w:r>
          </w:p>
        </w:tc>
        <w:tc>
          <w:tcPr>
            <w:tcW w:w="3949" w:type="dxa"/>
            <w:gridSpan w:val="3"/>
            <w:vAlign w:val="center"/>
          </w:tcPr>
          <w:p w14:paraId="5C8957F9">
            <w:pPr>
              <w:topLinePunct/>
              <w:jc w:val="center"/>
              <w:rPr>
                <w:rFonts w:ascii="宋体" w:hAnsi="宋体" w:cs="宋体"/>
                <w:color w:val="000000" w:themeColor="text1"/>
                <w:szCs w:val="21"/>
                <w14:textFill>
                  <w14:solidFill>
                    <w14:schemeClr w14:val="tx1"/>
                  </w14:solidFill>
                </w14:textFill>
              </w:rPr>
            </w:pPr>
          </w:p>
        </w:tc>
        <w:tc>
          <w:tcPr>
            <w:tcW w:w="1505" w:type="dxa"/>
            <w:vAlign w:val="center"/>
          </w:tcPr>
          <w:p w14:paraId="7EA76099">
            <w:pPr>
              <w:topLinePun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成立时间</w:t>
            </w:r>
          </w:p>
        </w:tc>
        <w:tc>
          <w:tcPr>
            <w:tcW w:w="1562" w:type="dxa"/>
            <w:vAlign w:val="center"/>
          </w:tcPr>
          <w:p w14:paraId="33255575">
            <w:pPr>
              <w:topLinePunct/>
              <w:spacing w:line="440" w:lineRule="exact"/>
              <w:jc w:val="center"/>
              <w:rPr>
                <w:rFonts w:ascii="宋体" w:hAnsi="宋体" w:cs="宋体"/>
                <w:color w:val="000000" w:themeColor="text1"/>
                <w:szCs w:val="21"/>
                <w14:textFill>
                  <w14:solidFill>
                    <w14:schemeClr w14:val="tx1"/>
                  </w14:solidFill>
                </w14:textFill>
              </w:rPr>
            </w:pPr>
          </w:p>
        </w:tc>
      </w:tr>
      <w:tr w14:paraId="6C862F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984" w:type="dxa"/>
            <w:vAlign w:val="center"/>
          </w:tcPr>
          <w:p w14:paraId="699EB828">
            <w:pPr>
              <w:topLinePun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注册地址</w:t>
            </w:r>
          </w:p>
        </w:tc>
        <w:tc>
          <w:tcPr>
            <w:tcW w:w="3949" w:type="dxa"/>
            <w:gridSpan w:val="3"/>
            <w:vAlign w:val="center"/>
          </w:tcPr>
          <w:p w14:paraId="0604CEB6">
            <w:pPr>
              <w:topLinePunct/>
              <w:spacing w:line="440" w:lineRule="exact"/>
              <w:jc w:val="center"/>
              <w:rPr>
                <w:rFonts w:ascii="宋体" w:hAnsi="宋体" w:cs="宋体"/>
                <w:color w:val="000000" w:themeColor="text1"/>
                <w:szCs w:val="21"/>
                <w14:textFill>
                  <w14:solidFill>
                    <w14:schemeClr w14:val="tx1"/>
                  </w14:solidFill>
                </w14:textFill>
              </w:rPr>
            </w:pPr>
          </w:p>
        </w:tc>
        <w:tc>
          <w:tcPr>
            <w:tcW w:w="1505" w:type="dxa"/>
            <w:vAlign w:val="center"/>
          </w:tcPr>
          <w:p w14:paraId="3FD5FE40">
            <w:pPr>
              <w:topLinePun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注册资金</w:t>
            </w:r>
          </w:p>
        </w:tc>
        <w:tc>
          <w:tcPr>
            <w:tcW w:w="1562" w:type="dxa"/>
            <w:vAlign w:val="center"/>
          </w:tcPr>
          <w:p w14:paraId="0EF26659">
            <w:pPr>
              <w:topLinePunct/>
              <w:spacing w:line="440" w:lineRule="exact"/>
              <w:jc w:val="center"/>
              <w:rPr>
                <w:rFonts w:ascii="宋体" w:hAnsi="宋体" w:cs="宋体"/>
                <w:color w:val="000000" w:themeColor="text1"/>
                <w:szCs w:val="21"/>
                <w14:textFill>
                  <w14:solidFill>
                    <w14:schemeClr w14:val="tx1"/>
                  </w14:solidFill>
                </w14:textFill>
              </w:rPr>
            </w:pPr>
          </w:p>
        </w:tc>
      </w:tr>
      <w:tr w14:paraId="594415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0" w:hRule="atLeast"/>
        </w:trPr>
        <w:tc>
          <w:tcPr>
            <w:tcW w:w="1984" w:type="dxa"/>
            <w:vAlign w:val="center"/>
          </w:tcPr>
          <w:p w14:paraId="2571CB14">
            <w:pPr>
              <w:topLinePun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项目联系人姓名</w:t>
            </w:r>
          </w:p>
        </w:tc>
        <w:tc>
          <w:tcPr>
            <w:tcW w:w="1156" w:type="dxa"/>
            <w:vAlign w:val="center"/>
          </w:tcPr>
          <w:p w14:paraId="52D1C888">
            <w:pPr>
              <w:topLinePunct/>
              <w:jc w:val="center"/>
              <w:rPr>
                <w:rFonts w:ascii="宋体" w:hAnsi="宋体" w:cs="宋体"/>
                <w:color w:val="000000" w:themeColor="text1"/>
                <w:szCs w:val="21"/>
                <w14:textFill>
                  <w14:solidFill>
                    <w14:schemeClr w14:val="tx1"/>
                  </w14:solidFill>
                </w14:textFill>
              </w:rPr>
            </w:pPr>
          </w:p>
        </w:tc>
        <w:tc>
          <w:tcPr>
            <w:tcW w:w="1211" w:type="dxa"/>
            <w:vAlign w:val="center"/>
          </w:tcPr>
          <w:p w14:paraId="1C26D4F4">
            <w:pPr>
              <w:topLinePun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电话</w:t>
            </w:r>
          </w:p>
        </w:tc>
        <w:tc>
          <w:tcPr>
            <w:tcW w:w="1582" w:type="dxa"/>
            <w:vAlign w:val="center"/>
          </w:tcPr>
          <w:p w14:paraId="54DE214F">
            <w:pPr>
              <w:topLinePunct/>
              <w:jc w:val="center"/>
              <w:rPr>
                <w:rFonts w:ascii="宋体" w:hAnsi="宋体" w:cs="宋体"/>
                <w:color w:val="000000" w:themeColor="text1"/>
                <w:szCs w:val="21"/>
                <w14:textFill>
                  <w14:solidFill>
                    <w14:schemeClr w14:val="tx1"/>
                  </w14:solidFill>
                </w14:textFill>
              </w:rPr>
            </w:pPr>
          </w:p>
        </w:tc>
        <w:tc>
          <w:tcPr>
            <w:tcW w:w="1505" w:type="dxa"/>
            <w:vAlign w:val="center"/>
          </w:tcPr>
          <w:p w14:paraId="480197E0">
            <w:pPr>
              <w:topLinePun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邮箱</w:t>
            </w:r>
          </w:p>
        </w:tc>
        <w:tc>
          <w:tcPr>
            <w:tcW w:w="1562" w:type="dxa"/>
            <w:vAlign w:val="center"/>
          </w:tcPr>
          <w:p w14:paraId="57C0E43D">
            <w:pPr>
              <w:topLinePunct/>
              <w:spacing w:line="440" w:lineRule="exact"/>
              <w:jc w:val="center"/>
              <w:rPr>
                <w:rFonts w:ascii="宋体" w:hAnsi="宋体" w:cs="宋体"/>
                <w:color w:val="000000" w:themeColor="text1"/>
                <w:szCs w:val="21"/>
                <w14:textFill>
                  <w14:solidFill>
                    <w14:schemeClr w14:val="tx1"/>
                  </w14:solidFill>
                </w14:textFill>
              </w:rPr>
            </w:pPr>
          </w:p>
        </w:tc>
      </w:tr>
      <w:tr w14:paraId="078437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0" w:hRule="atLeast"/>
        </w:trPr>
        <w:tc>
          <w:tcPr>
            <w:tcW w:w="1984" w:type="dxa"/>
            <w:vAlign w:val="center"/>
          </w:tcPr>
          <w:p w14:paraId="5C876832">
            <w:pPr>
              <w:topLinePun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基本账户开户银行</w:t>
            </w:r>
          </w:p>
        </w:tc>
        <w:tc>
          <w:tcPr>
            <w:tcW w:w="7016" w:type="dxa"/>
            <w:gridSpan w:val="5"/>
            <w:vAlign w:val="center"/>
          </w:tcPr>
          <w:p w14:paraId="0374E14E">
            <w:pPr>
              <w:topLinePunct/>
              <w:spacing w:line="440" w:lineRule="exact"/>
              <w:jc w:val="center"/>
              <w:rPr>
                <w:rFonts w:ascii="宋体" w:hAnsi="宋体" w:cs="宋体"/>
                <w:color w:val="000000" w:themeColor="text1"/>
                <w:szCs w:val="21"/>
                <w14:textFill>
                  <w14:solidFill>
                    <w14:schemeClr w14:val="tx1"/>
                  </w14:solidFill>
                </w14:textFill>
              </w:rPr>
            </w:pPr>
          </w:p>
        </w:tc>
      </w:tr>
      <w:tr w14:paraId="218F78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0" w:hRule="atLeast"/>
        </w:trPr>
        <w:tc>
          <w:tcPr>
            <w:tcW w:w="1984" w:type="dxa"/>
            <w:vAlign w:val="center"/>
          </w:tcPr>
          <w:p w14:paraId="4B4C7020">
            <w:pPr>
              <w:topLinePun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基本账户银行账号</w:t>
            </w:r>
          </w:p>
        </w:tc>
        <w:tc>
          <w:tcPr>
            <w:tcW w:w="7016" w:type="dxa"/>
            <w:gridSpan w:val="5"/>
            <w:vAlign w:val="center"/>
          </w:tcPr>
          <w:p w14:paraId="388ED8F6">
            <w:pPr>
              <w:topLinePunct/>
              <w:spacing w:line="440" w:lineRule="exact"/>
              <w:jc w:val="center"/>
              <w:rPr>
                <w:rFonts w:ascii="宋体" w:hAnsi="宋体" w:cs="宋体"/>
                <w:color w:val="000000" w:themeColor="text1"/>
                <w:szCs w:val="21"/>
                <w14:textFill>
                  <w14:solidFill>
                    <w14:schemeClr w14:val="tx1"/>
                  </w14:solidFill>
                </w14:textFill>
              </w:rPr>
            </w:pPr>
          </w:p>
        </w:tc>
      </w:tr>
    </w:tbl>
    <w:p w14:paraId="37116F7A">
      <w:pPr>
        <w:adjustRightInd w:val="0"/>
        <w:snapToGrid w:val="0"/>
        <w:ind w:firstLine="210" w:firstLineChars="100"/>
        <w:jc w:val="left"/>
        <w:rPr>
          <w:rFonts w:ascii="楷体" w:hAnsi="楷体" w:eastAsia="楷体"/>
          <w:color w:val="000000" w:themeColor="text1"/>
          <w:szCs w:val="21"/>
          <w14:textFill>
            <w14:solidFill>
              <w14:schemeClr w14:val="tx1"/>
            </w14:solidFill>
          </w14:textFill>
        </w:rPr>
      </w:pPr>
    </w:p>
    <w:p w14:paraId="5362C03F">
      <w:pPr>
        <w:adjustRightInd w:val="0"/>
        <w:snapToGrid w:val="0"/>
        <w:ind w:firstLine="280" w:firstLineChars="100"/>
        <w:jc w:val="center"/>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投标人关联关系情况表</w:t>
      </w:r>
    </w:p>
    <w:tbl>
      <w:tblPr>
        <w:tblStyle w:val="18"/>
        <w:tblW w:w="9000"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660"/>
        <w:gridCol w:w="1844"/>
        <w:gridCol w:w="2607"/>
        <w:gridCol w:w="1889"/>
      </w:tblGrid>
      <w:tr w14:paraId="7701A8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0" w:hRule="atLeast"/>
        </w:trPr>
        <w:tc>
          <w:tcPr>
            <w:tcW w:w="4504" w:type="dxa"/>
            <w:gridSpan w:val="2"/>
            <w:vAlign w:val="center"/>
          </w:tcPr>
          <w:p w14:paraId="62A355B8">
            <w:pPr>
              <w:topLinePun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法定代表人（单位负责人）姓名</w:t>
            </w:r>
          </w:p>
        </w:tc>
        <w:tc>
          <w:tcPr>
            <w:tcW w:w="2607" w:type="dxa"/>
            <w:vAlign w:val="center"/>
          </w:tcPr>
          <w:p w14:paraId="6834A2AC">
            <w:pPr>
              <w:topLinePun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证照/证件类型</w:t>
            </w:r>
          </w:p>
        </w:tc>
        <w:tc>
          <w:tcPr>
            <w:tcW w:w="1889" w:type="dxa"/>
            <w:vAlign w:val="center"/>
          </w:tcPr>
          <w:p w14:paraId="25EA949A">
            <w:pPr>
              <w:topLinePun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证照/证件号码</w:t>
            </w:r>
          </w:p>
        </w:tc>
      </w:tr>
      <w:tr w14:paraId="545A71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0" w:hRule="atLeast"/>
        </w:trPr>
        <w:tc>
          <w:tcPr>
            <w:tcW w:w="4504" w:type="dxa"/>
            <w:gridSpan w:val="2"/>
            <w:vAlign w:val="center"/>
          </w:tcPr>
          <w:p w14:paraId="40ADB878">
            <w:pPr>
              <w:topLinePunct/>
              <w:jc w:val="center"/>
              <w:rPr>
                <w:rFonts w:ascii="宋体" w:hAnsi="宋体" w:cs="宋体"/>
                <w:color w:val="000000" w:themeColor="text1"/>
                <w:szCs w:val="21"/>
                <w14:textFill>
                  <w14:solidFill>
                    <w14:schemeClr w14:val="tx1"/>
                  </w14:solidFill>
                </w14:textFill>
              </w:rPr>
            </w:pPr>
          </w:p>
        </w:tc>
        <w:tc>
          <w:tcPr>
            <w:tcW w:w="2607" w:type="dxa"/>
            <w:vAlign w:val="center"/>
          </w:tcPr>
          <w:p w14:paraId="3292C623">
            <w:pPr>
              <w:topLinePunct/>
              <w:jc w:val="center"/>
              <w:rPr>
                <w:rFonts w:ascii="宋体" w:hAnsi="宋体" w:cs="宋体"/>
                <w:color w:val="000000" w:themeColor="text1"/>
                <w:szCs w:val="21"/>
                <w14:textFill>
                  <w14:solidFill>
                    <w14:schemeClr w14:val="tx1"/>
                  </w14:solidFill>
                </w14:textFill>
              </w:rPr>
            </w:pPr>
          </w:p>
        </w:tc>
        <w:tc>
          <w:tcPr>
            <w:tcW w:w="1889" w:type="dxa"/>
            <w:vAlign w:val="center"/>
          </w:tcPr>
          <w:p w14:paraId="4F7B5D5A">
            <w:pPr>
              <w:topLinePunct/>
              <w:jc w:val="center"/>
              <w:rPr>
                <w:rFonts w:ascii="宋体" w:hAnsi="宋体" w:cs="宋体"/>
                <w:color w:val="000000" w:themeColor="text1"/>
                <w:szCs w:val="21"/>
                <w14:textFill>
                  <w14:solidFill>
                    <w14:schemeClr w14:val="tx1"/>
                  </w14:solidFill>
                </w14:textFill>
              </w:rPr>
            </w:pPr>
          </w:p>
        </w:tc>
      </w:tr>
      <w:tr w14:paraId="6A49DF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0" w:hRule="atLeast"/>
        </w:trPr>
        <w:tc>
          <w:tcPr>
            <w:tcW w:w="9000" w:type="dxa"/>
            <w:gridSpan w:val="4"/>
            <w:vAlign w:val="center"/>
          </w:tcPr>
          <w:p w14:paraId="01794B9F">
            <w:pPr>
              <w:topLinePunct/>
              <w:jc w:val="center"/>
              <w:rPr>
                <w:rFonts w:ascii="宋体" w:hAnsi="宋体" w:cs="宋体"/>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直接控股关系</w:t>
            </w:r>
          </w:p>
        </w:tc>
      </w:tr>
      <w:tr w14:paraId="691B75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0" w:hRule="atLeast"/>
        </w:trPr>
        <w:tc>
          <w:tcPr>
            <w:tcW w:w="2660" w:type="dxa"/>
            <w:vAlign w:val="center"/>
          </w:tcPr>
          <w:p w14:paraId="74D807E7">
            <w:pPr>
              <w:topLinePun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股东名称</w:t>
            </w:r>
          </w:p>
        </w:tc>
        <w:tc>
          <w:tcPr>
            <w:tcW w:w="1844" w:type="dxa"/>
            <w:vAlign w:val="center"/>
          </w:tcPr>
          <w:p w14:paraId="2974F1F5">
            <w:pPr>
              <w:topLinePun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股东类型</w:t>
            </w:r>
          </w:p>
        </w:tc>
        <w:tc>
          <w:tcPr>
            <w:tcW w:w="2607" w:type="dxa"/>
            <w:vAlign w:val="center"/>
          </w:tcPr>
          <w:p w14:paraId="13340804">
            <w:pPr>
              <w:topLinePun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证照/证件类型</w:t>
            </w:r>
          </w:p>
        </w:tc>
        <w:tc>
          <w:tcPr>
            <w:tcW w:w="1889" w:type="dxa"/>
            <w:vAlign w:val="center"/>
          </w:tcPr>
          <w:p w14:paraId="1D113833">
            <w:pPr>
              <w:topLinePun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证照/证件号码</w:t>
            </w:r>
          </w:p>
        </w:tc>
      </w:tr>
      <w:tr w14:paraId="6BCC5B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0" w:hRule="atLeast"/>
        </w:trPr>
        <w:tc>
          <w:tcPr>
            <w:tcW w:w="2660" w:type="dxa"/>
            <w:vAlign w:val="center"/>
          </w:tcPr>
          <w:p w14:paraId="71A9448A">
            <w:pPr>
              <w:topLinePunct/>
              <w:jc w:val="center"/>
              <w:rPr>
                <w:rFonts w:ascii="宋体" w:hAnsi="宋体" w:cs="仿宋"/>
                <w:iCs/>
                <w:color w:val="000000" w:themeColor="text1"/>
                <w:szCs w:val="21"/>
                <w:u w:val="single"/>
                <w14:textFill>
                  <w14:solidFill>
                    <w14:schemeClr w14:val="tx1"/>
                  </w14:solidFill>
                </w14:textFill>
              </w:rPr>
            </w:pPr>
            <w:r>
              <w:rPr>
                <w:rFonts w:hint="eastAsia" w:ascii="宋体" w:hAnsi="宋体" w:cs="仿宋"/>
                <w:iCs/>
                <w:color w:val="000000" w:themeColor="text1"/>
                <w:szCs w:val="21"/>
                <w:u w:val="single"/>
                <w14:textFill>
                  <w14:solidFill>
                    <w14:schemeClr w14:val="tx1"/>
                  </w14:solidFill>
                </w14:textFill>
              </w:rPr>
              <w:t>股东名称1</w:t>
            </w:r>
          </w:p>
        </w:tc>
        <w:tc>
          <w:tcPr>
            <w:tcW w:w="1844" w:type="dxa"/>
            <w:vAlign w:val="center"/>
          </w:tcPr>
          <w:p w14:paraId="0DBD1ADE">
            <w:pPr>
              <w:topLinePunct/>
              <w:spacing w:line="440" w:lineRule="exact"/>
              <w:jc w:val="center"/>
              <w:rPr>
                <w:rFonts w:ascii="宋体" w:hAnsi="宋体" w:cs="宋体"/>
                <w:iCs/>
                <w:color w:val="000000" w:themeColor="text1"/>
                <w:szCs w:val="21"/>
                <w14:textFill>
                  <w14:solidFill>
                    <w14:schemeClr w14:val="tx1"/>
                  </w14:solidFill>
                </w14:textFill>
              </w:rPr>
            </w:pPr>
          </w:p>
        </w:tc>
        <w:tc>
          <w:tcPr>
            <w:tcW w:w="2607" w:type="dxa"/>
            <w:vAlign w:val="center"/>
          </w:tcPr>
          <w:p w14:paraId="325A0598">
            <w:pPr>
              <w:topLinePunct/>
              <w:jc w:val="center"/>
              <w:rPr>
                <w:rFonts w:ascii="宋体" w:hAnsi="宋体" w:cs="宋体"/>
                <w:iCs/>
                <w:color w:val="000000" w:themeColor="text1"/>
                <w:szCs w:val="21"/>
                <w14:textFill>
                  <w14:solidFill>
                    <w14:schemeClr w14:val="tx1"/>
                  </w14:solidFill>
                </w14:textFill>
              </w:rPr>
            </w:pPr>
          </w:p>
        </w:tc>
        <w:tc>
          <w:tcPr>
            <w:tcW w:w="1889" w:type="dxa"/>
            <w:vAlign w:val="center"/>
          </w:tcPr>
          <w:p w14:paraId="3BBAD7B8">
            <w:pPr>
              <w:topLinePunct/>
              <w:spacing w:line="440" w:lineRule="exact"/>
              <w:jc w:val="center"/>
              <w:rPr>
                <w:rFonts w:ascii="宋体" w:hAnsi="宋体" w:cs="宋体"/>
                <w:iCs/>
                <w:color w:val="000000" w:themeColor="text1"/>
                <w:szCs w:val="21"/>
                <w14:textFill>
                  <w14:solidFill>
                    <w14:schemeClr w14:val="tx1"/>
                  </w14:solidFill>
                </w14:textFill>
              </w:rPr>
            </w:pPr>
          </w:p>
        </w:tc>
      </w:tr>
      <w:tr w14:paraId="32DB01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0" w:hRule="atLeast"/>
        </w:trPr>
        <w:tc>
          <w:tcPr>
            <w:tcW w:w="2660" w:type="dxa"/>
            <w:vAlign w:val="center"/>
          </w:tcPr>
          <w:p w14:paraId="21B6C658">
            <w:pPr>
              <w:topLinePunct/>
              <w:jc w:val="center"/>
              <w:rPr>
                <w:rFonts w:ascii="宋体" w:hAnsi="宋体" w:cs="仿宋"/>
                <w:iCs/>
                <w:color w:val="000000" w:themeColor="text1"/>
                <w:szCs w:val="21"/>
                <w:u w:val="single"/>
                <w14:textFill>
                  <w14:solidFill>
                    <w14:schemeClr w14:val="tx1"/>
                  </w14:solidFill>
                </w14:textFill>
              </w:rPr>
            </w:pPr>
            <w:r>
              <w:rPr>
                <w:rFonts w:hint="eastAsia" w:ascii="宋体" w:hAnsi="宋体" w:cs="仿宋"/>
                <w:iCs/>
                <w:color w:val="000000" w:themeColor="text1"/>
                <w:szCs w:val="21"/>
                <w:u w:val="single"/>
                <w14:textFill>
                  <w14:solidFill>
                    <w14:schemeClr w14:val="tx1"/>
                  </w14:solidFill>
                </w14:textFill>
              </w:rPr>
              <w:t>股东名称2</w:t>
            </w:r>
          </w:p>
        </w:tc>
        <w:tc>
          <w:tcPr>
            <w:tcW w:w="1844" w:type="dxa"/>
            <w:vAlign w:val="center"/>
          </w:tcPr>
          <w:p w14:paraId="180AE057">
            <w:pPr>
              <w:topLinePunct/>
              <w:spacing w:line="440" w:lineRule="exact"/>
              <w:jc w:val="center"/>
              <w:rPr>
                <w:rFonts w:ascii="宋体" w:hAnsi="宋体" w:cs="宋体"/>
                <w:iCs/>
                <w:color w:val="000000" w:themeColor="text1"/>
                <w:szCs w:val="21"/>
                <w14:textFill>
                  <w14:solidFill>
                    <w14:schemeClr w14:val="tx1"/>
                  </w14:solidFill>
                </w14:textFill>
              </w:rPr>
            </w:pPr>
          </w:p>
        </w:tc>
        <w:tc>
          <w:tcPr>
            <w:tcW w:w="2607" w:type="dxa"/>
            <w:vAlign w:val="center"/>
          </w:tcPr>
          <w:p w14:paraId="3FACF92C">
            <w:pPr>
              <w:topLinePunct/>
              <w:jc w:val="center"/>
              <w:rPr>
                <w:rFonts w:ascii="宋体" w:hAnsi="宋体" w:cs="宋体"/>
                <w:iCs/>
                <w:color w:val="000000" w:themeColor="text1"/>
                <w:szCs w:val="21"/>
                <w14:textFill>
                  <w14:solidFill>
                    <w14:schemeClr w14:val="tx1"/>
                  </w14:solidFill>
                </w14:textFill>
              </w:rPr>
            </w:pPr>
          </w:p>
        </w:tc>
        <w:tc>
          <w:tcPr>
            <w:tcW w:w="1889" w:type="dxa"/>
            <w:vAlign w:val="center"/>
          </w:tcPr>
          <w:p w14:paraId="1FDCB00B">
            <w:pPr>
              <w:topLinePunct/>
              <w:spacing w:line="440" w:lineRule="exact"/>
              <w:jc w:val="center"/>
              <w:rPr>
                <w:rFonts w:ascii="宋体" w:hAnsi="宋体" w:cs="宋体"/>
                <w:iCs/>
                <w:color w:val="000000" w:themeColor="text1"/>
                <w:szCs w:val="21"/>
                <w14:textFill>
                  <w14:solidFill>
                    <w14:schemeClr w14:val="tx1"/>
                  </w14:solidFill>
                </w14:textFill>
              </w:rPr>
            </w:pPr>
          </w:p>
        </w:tc>
      </w:tr>
      <w:tr w14:paraId="7C4702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0" w:hRule="atLeast"/>
        </w:trPr>
        <w:tc>
          <w:tcPr>
            <w:tcW w:w="2660" w:type="dxa"/>
            <w:vAlign w:val="center"/>
          </w:tcPr>
          <w:p w14:paraId="021B1EE3">
            <w:pPr>
              <w:topLinePunct/>
              <w:jc w:val="center"/>
              <w:rPr>
                <w:rFonts w:ascii="宋体" w:hAnsi="宋体" w:cs="仿宋"/>
                <w:color w:val="000000" w:themeColor="text1"/>
                <w:szCs w:val="21"/>
                <w14:textFill>
                  <w14:solidFill>
                    <w14:schemeClr w14:val="tx1"/>
                  </w14:solidFill>
                </w14:textFill>
              </w:rPr>
            </w:pPr>
            <w:r>
              <w:rPr>
                <w:rFonts w:hint="eastAsia" w:ascii="宋体" w:hAnsi="宋体" w:cs="仿宋"/>
                <w:color w:val="000000" w:themeColor="text1"/>
                <w:szCs w:val="21"/>
                <w14:textFill>
                  <w14:solidFill>
                    <w14:schemeClr w14:val="tx1"/>
                  </w14:solidFill>
                </w14:textFill>
              </w:rPr>
              <w:t>……</w:t>
            </w:r>
          </w:p>
        </w:tc>
        <w:tc>
          <w:tcPr>
            <w:tcW w:w="1844" w:type="dxa"/>
            <w:vAlign w:val="center"/>
          </w:tcPr>
          <w:p w14:paraId="7C8FD824">
            <w:pPr>
              <w:topLinePunct/>
              <w:spacing w:line="440" w:lineRule="exact"/>
              <w:jc w:val="center"/>
              <w:rPr>
                <w:rFonts w:ascii="宋体" w:hAnsi="宋体" w:cs="宋体"/>
                <w:color w:val="000000" w:themeColor="text1"/>
                <w:szCs w:val="21"/>
                <w14:textFill>
                  <w14:solidFill>
                    <w14:schemeClr w14:val="tx1"/>
                  </w14:solidFill>
                </w14:textFill>
              </w:rPr>
            </w:pPr>
          </w:p>
        </w:tc>
        <w:tc>
          <w:tcPr>
            <w:tcW w:w="2607" w:type="dxa"/>
            <w:vAlign w:val="center"/>
          </w:tcPr>
          <w:p w14:paraId="57169C9F">
            <w:pPr>
              <w:topLinePunct/>
              <w:jc w:val="center"/>
              <w:rPr>
                <w:rFonts w:ascii="宋体" w:hAnsi="宋体" w:cs="宋体"/>
                <w:color w:val="000000" w:themeColor="text1"/>
                <w:szCs w:val="21"/>
                <w14:textFill>
                  <w14:solidFill>
                    <w14:schemeClr w14:val="tx1"/>
                  </w14:solidFill>
                </w14:textFill>
              </w:rPr>
            </w:pPr>
          </w:p>
        </w:tc>
        <w:tc>
          <w:tcPr>
            <w:tcW w:w="1889" w:type="dxa"/>
            <w:vAlign w:val="center"/>
          </w:tcPr>
          <w:p w14:paraId="0E422C78">
            <w:pPr>
              <w:topLinePunct/>
              <w:spacing w:line="440" w:lineRule="exact"/>
              <w:jc w:val="center"/>
              <w:rPr>
                <w:rFonts w:ascii="宋体" w:hAnsi="宋体" w:cs="宋体"/>
                <w:color w:val="000000" w:themeColor="text1"/>
                <w:szCs w:val="21"/>
                <w14:textFill>
                  <w14:solidFill>
                    <w14:schemeClr w14:val="tx1"/>
                  </w14:solidFill>
                </w14:textFill>
              </w:rPr>
            </w:pPr>
          </w:p>
        </w:tc>
      </w:tr>
      <w:tr w14:paraId="5ED469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0" w:hRule="atLeast"/>
        </w:trPr>
        <w:tc>
          <w:tcPr>
            <w:tcW w:w="9000" w:type="dxa"/>
            <w:gridSpan w:val="4"/>
            <w:vAlign w:val="center"/>
          </w:tcPr>
          <w:p w14:paraId="1B8CF17A">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直接管理关系</w:t>
            </w:r>
          </w:p>
        </w:tc>
      </w:tr>
      <w:tr w14:paraId="3D982D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0" w:hRule="atLeast"/>
        </w:trPr>
        <w:tc>
          <w:tcPr>
            <w:tcW w:w="4504" w:type="dxa"/>
            <w:gridSpan w:val="2"/>
            <w:vAlign w:val="center"/>
          </w:tcPr>
          <w:p w14:paraId="55099C73">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管理关系单位名称</w:t>
            </w:r>
          </w:p>
        </w:tc>
        <w:tc>
          <w:tcPr>
            <w:tcW w:w="2607" w:type="dxa"/>
            <w:vAlign w:val="center"/>
          </w:tcPr>
          <w:p w14:paraId="0F561566">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证照/证件类型</w:t>
            </w:r>
          </w:p>
        </w:tc>
        <w:tc>
          <w:tcPr>
            <w:tcW w:w="1889" w:type="dxa"/>
            <w:vAlign w:val="center"/>
          </w:tcPr>
          <w:p w14:paraId="41198FDA">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证照/证件号码</w:t>
            </w:r>
          </w:p>
        </w:tc>
      </w:tr>
      <w:tr w14:paraId="7D3B96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0" w:hRule="atLeast"/>
        </w:trPr>
        <w:tc>
          <w:tcPr>
            <w:tcW w:w="4504" w:type="dxa"/>
            <w:gridSpan w:val="2"/>
            <w:vAlign w:val="center"/>
          </w:tcPr>
          <w:p w14:paraId="0B6BCAEA">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仿宋"/>
                <w:iCs/>
                <w:color w:val="000000" w:themeColor="text1"/>
                <w:szCs w:val="21"/>
                <w:u w:val="single"/>
                <w14:textFill>
                  <w14:solidFill>
                    <w14:schemeClr w14:val="tx1"/>
                  </w14:solidFill>
                </w14:textFill>
              </w:rPr>
              <w:t>管理关系单位名称1</w:t>
            </w:r>
          </w:p>
        </w:tc>
        <w:tc>
          <w:tcPr>
            <w:tcW w:w="2607" w:type="dxa"/>
            <w:vAlign w:val="center"/>
          </w:tcPr>
          <w:p w14:paraId="56642C73">
            <w:pPr>
              <w:topLinePunct/>
              <w:jc w:val="center"/>
              <w:rPr>
                <w:rFonts w:ascii="宋体" w:hAnsi="宋体" w:cs="宋体"/>
                <w:color w:val="000000" w:themeColor="text1"/>
                <w:szCs w:val="21"/>
                <w14:textFill>
                  <w14:solidFill>
                    <w14:schemeClr w14:val="tx1"/>
                  </w14:solidFill>
                </w14:textFill>
              </w:rPr>
            </w:pPr>
          </w:p>
        </w:tc>
        <w:tc>
          <w:tcPr>
            <w:tcW w:w="1889" w:type="dxa"/>
            <w:vAlign w:val="center"/>
          </w:tcPr>
          <w:p w14:paraId="7D02C4CC">
            <w:pPr>
              <w:topLinePunct/>
              <w:spacing w:line="440" w:lineRule="exact"/>
              <w:jc w:val="center"/>
              <w:rPr>
                <w:rFonts w:ascii="宋体" w:hAnsi="宋体" w:cs="宋体"/>
                <w:color w:val="000000" w:themeColor="text1"/>
                <w:szCs w:val="21"/>
                <w14:textFill>
                  <w14:solidFill>
                    <w14:schemeClr w14:val="tx1"/>
                  </w14:solidFill>
                </w14:textFill>
              </w:rPr>
            </w:pPr>
          </w:p>
        </w:tc>
      </w:tr>
      <w:tr w14:paraId="0E5C92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0" w:hRule="atLeast"/>
        </w:trPr>
        <w:tc>
          <w:tcPr>
            <w:tcW w:w="4504" w:type="dxa"/>
            <w:gridSpan w:val="2"/>
            <w:vAlign w:val="center"/>
          </w:tcPr>
          <w:p w14:paraId="31BF2879">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2607" w:type="dxa"/>
            <w:vAlign w:val="center"/>
          </w:tcPr>
          <w:p w14:paraId="45A47C3B">
            <w:pPr>
              <w:topLinePunct/>
              <w:jc w:val="center"/>
              <w:rPr>
                <w:rFonts w:ascii="宋体" w:hAnsi="宋体" w:cs="宋体"/>
                <w:color w:val="000000" w:themeColor="text1"/>
                <w:szCs w:val="21"/>
                <w14:textFill>
                  <w14:solidFill>
                    <w14:schemeClr w14:val="tx1"/>
                  </w14:solidFill>
                </w14:textFill>
              </w:rPr>
            </w:pPr>
          </w:p>
        </w:tc>
        <w:tc>
          <w:tcPr>
            <w:tcW w:w="1889" w:type="dxa"/>
            <w:vAlign w:val="center"/>
          </w:tcPr>
          <w:p w14:paraId="2C4CB6F9">
            <w:pPr>
              <w:topLinePunct/>
              <w:spacing w:line="440" w:lineRule="exact"/>
              <w:jc w:val="center"/>
              <w:rPr>
                <w:rFonts w:ascii="宋体" w:hAnsi="宋体" w:cs="宋体"/>
                <w:color w:val="000000" w:themeColor="text1"/>
                <w:szCs w:val="21"/>
                <w14:textFill>
                  <w14:solidFill>
                    <w14:schemeClr w14:val="tx1"/>
                  </w14:solidFill>
                </w14:textFill>
              </w:rPr>
            </w:pPr>
          </w:p>
        </w:tc>
      </w:tr>
      <w:tr w14:paraId="765C88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0" w:hRule="atLeast"/>
        </w:trPr>
        <w:tc>
          <w:tcPr>
            <w:tcW w:w="4504" w:type="dxa"/>
            <w:gridSpan w:val="2"/>
            <w:vAlign w:val="center"/>
          </w:tcPr>
          <w:p w14:paraId="7BE6C08E">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被管理关系单位名称</w:t>
            </w:r>
          </w:p>
        </w:tc>
        <w:tc>
          <w:tcPr>
            <w:tcW w:w="2607" w:type="dxa"/>
            <w:vAlign w:val="center"/>
          </w:tcPr>
          <w:p w14:paraId="5BD4FFB7">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证照/证件类型</w:t>
            </w:r>
          </w:p>
        </w:tc>
        <w:tc>
          <w:tcPr>
            <w:tcW w:w="1889" w:type="dxa"/>
            <w:vAlign w:val="center"/>
          </w:tcPr>
          <w:p w14:paraId="5CE10820">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证照/证件号码</w:t>
            </w:r>
          </w:p>
        </w:tc>
      </w:tr>
      <w:tr w14:paraId="17D2AC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0" w:hRule="atLeast"/>
        </w:trPr>
        <w:tc>
          <w:tcPr>
            <w:tcW w:w="4504" w:type="dxa"/>
            <w:gridSpan w:val="2"/>
            <w:vAlign w:val="center"/>
          </w:tcPr>
          <w:p w14:paraId="2CE7919A">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仿宋"/>
                <w:iCs/>
                <w:color w:val="000000" w:themeColor="text1"/>
                <w:szCs w:val="21"/>
                <w:u w:val="single"/>
                <w14:textFill>
                  <w14:solidFill>
                    <w14:schemeClr w14:val="tx1"/>
                  </w14:solidFill>
                </w14:textFill>
              </w:rPr>
              <w:t>被管理关系单位名称1</w:t>
            </w:r>
          </w:p>
        </w:tc>
        <w:tc>
          <w:tcPr>
            <w:tcW w:w="2607" w:type="dxa"/>
            <w:vAlign w:val="center"/>
          </w:tcPr>
          <w:p w14:paraId="52A89990">
            <w:pPr>
              <w:topLinePunct/>
              <w:jc w:val="center"/>
              <w:rPr>
                <w:rFonts w:ascii="宋体" w:hAnsi="宋体" w:cs="宋体"/>
                <w:color w:val="000000" w:themeColor="text1"/>
                <w:szCs w:val="21"/>
                <w14:textFill>
                  <w14:solidFill>
                    <w14:schemeClr w14:val="tx1"/>
                  </w14:solidFill>
                </w14:textFill>
              </w:rPr>
            </w:pPr>
          </w:p>
        </w:tc>
        <w:tc>
          <w:tcPr>
            <w:tcW w:w="1889" w:type="dxa"/>
            <w:vAlign w:val="center"/>
          </w:tcPr>
          <w:p w14:paraId="5C3C519C">
            <w:pPr>
              <w:topLinePunct/>
              <w:spacing w:line="440" w:lineRule="exact"/>
              <w:jc w:val="center"/>
              <w:rPr>
                <w:rFonts w:ascii="宋体" w:hAnsi="宋体" w:cs="宋体"/>
                <w:color w:val="000000" w:themeColor="text1"/>
                <w:szCs w:val="21"/>
                <w14:textFill>
                  <w14:solidFill>
                    <w14:schemeClr w14:val="tx1"/>
                  </w14:solidFill>
                </w14:textFill>
              </w:rPr>
            </w:pPr>
          </w:p>
        </w:tc>
      </w:tr>
      <w:tr w14:paraId="6AAA6D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0" w:hRule="atLeast"/>
        </w:trPr>
        <w:tc>
          <w:tcPr>
            <w:tcW w:w="4504" w:type="dxa"/>
            <w:gridSpan w:val="2"/>
            <w:vAlign w:val="center"/>
          </w:tcPr>
          <w:p w14:paraId="2F67A887">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2607" w:type="dxa"/>
            <w:vAlign w:val="center"/>
          </w:tcPr>
          <w:p w14:paraId="0FA8D415">
            <w:pPr>
              <w:topLinePunct/>
              <w:jc w:val="center"/>
              <w:rPr>
                <w:rFonts w:ascii="宋体" w:hAnsi="宋体" w:cs="宋体"/>
                <w:color w:val="000000" w:themeColor="text1"/>
                <w:szCs w:val="21"/>
                <w14:textFill>
                  <w14:solidFill>
                    <w14:schemeClr w14:val="tx1"/>
                  </w14:solidFill>
                </w14:textFill>
              </w:rPr>
            </w:pPr>
          </w:p>
        </w:tc>
        <w:tc>
          <w:tcPr>
            <w:tcW w:w="1889" w:type="dxa"/>
            <w:vAlign w:val="center"/>
          </w:tcPr>
          <w:p w14:paraId="0085F76C">
            <w:pPr>
              <w:topLinePunct/>
              <w:spacing w:line="440" w:lineRule="exact"/>
              <w:jc w:val="center"/>
              <w:rPr>
                <w:rFonts w:ascii="宋体" w:hAnsi="宋体" w:cs="宋体"/>
                <w:color w:val="000000" w:themeColor="text1"/>
                <w:szCs w:val="21"/>
                <w14:textFill>
                  <w14:solidFill>
                    <w14:schemeClr w14:val="tx1"/>
                  </w14:solidFill>
                </w14:textFill>
              </w:rPr>
            </w:pPr>
          </w:p>
        </w:tc>
      </w:tr>
    </w:tbl>
    <w:p w14:paraId="4D82BEA4">
      <w:pPr>
        <w:adjustRightInd w:val="0"/>
        <w:snapToGrid w:val="0"/>
        <w:jc w:val="left"/>
        <w:rPr>
          <w:rFonts w:ascii="楷体" w:hAnsi="楷体" w:eastAsia="楷体"/>
          <w:color w:val="000000" w:themeColor="text1"/>
          <w:szCs w:val="21"/>
          <w14:textFill>
            <w14:solidFill>
              <w14:schemeClr w14:val="tx1"/>
            </w14:solidFill>
          </w14:textFill>
        </w:rPr>
      </w:pPr>
      <w:r>
        <w:rPr>
          <w:rFonts w:hint="eastAsia" w:ascii="楷体" w:hAnsi="楷体" w:eastAsia="楷体"/>
          <w:color w:val="000000" w:themeColor="text1"/>
          <w:szCs w:val="21"/>
          <w14:textFill>
            <w14:solidFill>
              <w14:schemeClr w14:val="tx1"/>
            </w14:solidFill>
          </w14:textFill>
        </w:rPr>
        <w:t>说明：（1）投标人应如实填写表格内容。“投标人关联关系情况表”只填写与投标人存在直接控股、直接管理关系的相关信息。无直接控股、直接管理关系的，可不填或填“无”；（2）投标人为企业法人的，此表后附“国家企业信用信息公示系统”查询截图，截图中应完整清晰显示“投标人名称”、“股东及出资信息”。表中的股东名称、股东类型、证照/证件类型、证照/证件号码按“国家企业信用信息公示系统”查询中的“股东及出资信息”填写。“股东及出资信息”中有“非公示项”的，投标人应填写具体信息，例如，自然人股东的证件类型、证件号码查询结果为“非公示项”，此表中证照/证件类型需要明确填写“身份证”或其他证件名称，证照/证件号码填写自然人股东的身份证号码或其他证件号码。（3）表格空间不足时可自行扩展。</w:t>
      </w:r>
    </w:p>
    <w:p w14:paraId="5800B2AD">
      <w:pPr>
        <w:adjustRightInd w:val="0"/>
        <w:snapToGrid w:val="0"/>
        <w:spacing w:before="240" w:beforeLines="100" w:line="360" w:lineRule="auto"/>
        <w:ind w:firstLine="388" w:firstLineChars="185"/>
        <w:rPr>
          <w:rFonts w:ascii="宋体" w:hAnsi="宋体"/>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投  标  人：</w:t>
      </w:r>
      <w:r>
        <w:rPr>
          <w:rFonts w:hint="eastAsia" w:ascii="宋体" w:hAnsi="宋体"/>
          <w:bCs/>
          <w:color w:val="000000" w:themeColor="text1"/>
          <w:szCs w:val="21"/>
          <w:u w:val="single"/>
          <w14:textFill>
            <w14:solidFill>
              <w14:schemeClr w14:val="tx1"/>
            </w14:solidFill>
          </w14:textFill>
        </w:rPr>
        <w:t xml:space="preserve">                        </w:t>
      </w:r>
      <w:r>
        <w:rPr>
          <w:rFonts w:hint="eastAsia" w:ascii="宋体" w:hAnsi="宋体"/>
          <w:bCs/>
          <w:color w:val="000000" w:themeColor="text1"/>
          <w:szCs w:val="21"/>
          <w14:textFill>
            <w14:solidFill>
              <w14:schemeClr w14:val="tx1"/>
            </w14:solidFill>
          </w14:textFill>
        </w:rPr>
        <w:t>（盖单位章）</w:t>
      </w:r>
    </w:p>
    <w:p w14:paraId="5B108424">
      <w:pPr>
        <w:adjustRightInd w:val="0"/>
        <w:spacing w:line="360" w:lineRule="auto"/>
        <w:ind w:firstLine="367" w:firstLineChars="175"/>
        <w:jc w:val="left"/>
        <w:rPr>
          <w:rFonts w:ascii="宋体" w:hAnsi="宋体"/>
          <w:bCs/>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法定代表人（单位负责人）或委托代理人：</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（签名）</w:t>
      </w:r>
    </w:p>
    <w:p w14:paraId="158174A1">
      <w:pPr>
        <w:adjustRightInd w:val="0"/>
        <w:spacing w:line="360" w:lineRule="auto"/>
        <w:ind w:firstLine="367" w:firstLineChars="175"/>
        <w:jc w:val="lef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日      期:20</w:t>
      </w:r>
      <w:r>
        <w:rPr>
          <w:rFonts w:hint="eastAsia" w:ascii="宋体" w:hAnsi="宋体"/>
          <w:bCs/>
          <w:color w:val="000000" w:themeColor="text1"/>
          <w:szCs w:val="21"/>
          <w:u w:val="single"/>
          <w14:textFill>
            <w14:solidFill>
              <w14:schemeClr w14:val="tx1"/>
            </w14:solidFill>
          </w14:textFill>
        </w:rPr>
        <w:t xml:space="preserve">  </w:t>
      </w:r>
      <w:r>
        <w:rPr>
          <w:rFonts w:hint="eastAsia" w:ascii="宋体" w:hAnsi="宋体"/>
          <w:bCs/>
          <w:color w:val="000000" w:themeColor="text1"/>
          <w:szCs w:val="21"/>
          <w14:textFill>
            <w14:solidFill>
              <w14:schemeClr w14:val="tx1"/>
            </w14:solidFill>
          </w14:textFill>
        </w:rPr>
        <w:t>年</w:t>
      </w:r>
      <w:r>
        <w:rPr>
          <w:rFonts w:hint="eastAsia" w:ascii="宋体" w:hAnsi="宋体"/>
          <w:bCs/>
          <w:color w:val="000000" w:themeColor="text1"/>
          <w:szCs w:val="21"/>
          <w:u w:val="single"/>
          <w14:textFill>
            <w14:solidFill>
              <w14:schemeClr w14:val="tx1"/>
            </w14:solidFill>
          </w14:textFill>
        </w:rPr>
        <w:t xml:space="preserve">  </w:t>
      </w:r>
      <w:r>
        <w:rPr>
          <w:rFonts w:hint="eastAsia" w:ascii="宋体" w:hAnsi="宋体"/>
          <w:bCs/>
          <w:color w:val="000000" w:themeColor="text1"/>
          <w:szCs w:val="21"/>
          <w14:textFill>
            <w14:solidFill>
              <w14:schemeClr w14:val="tx1"/>
            </w14:solidFill>
          </w14:textFill>
        </w:rPr>
        <w:t>月</w:t>
      </w:r>
      <w:r>
        <w:rPr>
          <w:rFonts w:hint="eastAsia" w:ascii="宋体" w:hAnsi="宋体"/>
          <w:bCs/>
          <w:color w:val="000000" w:themeColor="text1"/>
          <w:szCs w:val="21"/>
          <w:u w:val="single"/>
          <w14:textFill>
            <w14:solidFill>
              <w14:schemeClr w14:val="tx1"/>
            </w14:solidFill>
          </w14:textFill>
        </w:rPr>
        <w:t xml:space="preserve">  </w:t>
      </w:r>
      <w:r>
        <w:rPr>
          <w:rFonts w:hint="eastAsia" w:ascii="宋体" w:hAnsi="宋体"/>
          <w:bCs/>
          <w:color w:val="000000" w:themeColor="text1"/>
          <w:szCs w:val="21"/>
          <w14:textFill>
            <w14:solidFill>
              <w14:schemeClr w14:val="tx1"/>
            </w14:solidFill>
          </w14:textFill>
        </w:rPr>
        <w:t>日</w:t>
      </w:r>
    </w:p>
    <w:p w14:paraId="220553D0">
      <w:pPr>
        <w:pStyle w:val="3"/>
        <w:spacing w:before="120" w:beforeLines="50" w:after="0" w:line="360" w:lineRule="auto"/>
        <w:jc w:val="center"/>
        <w:rPr>
          <w:rFonts w:ascii="黑体" w:hAnsi="宋体" w:eastAsia="黑体"/>
          <w:color w:val="000000" w:themeColor="text1"/>
          <w:szCs w:val="21"/>
          <w14:textFill>
            <w14:solidFill>
              <w14:schemeClr w14:val="tx1"/>
            </w14:solidFill>
          </w14:textFill>
        </w:rPr>
      </w:pPr>
      <w:r>
        <w:rPr>
          <w:rFonts w:hint="eastAsia" w:ascii="宋体" w:hAnsi="宋体"/>
          <w:color w:val="000000" w:themeColor="text1"/>
          <w:sz w:val="36"/>
          <w:szCs w:val="36"/>
          <w14:textFill>
            <w14:solidFill>
              <w14:schemeClr w14:val="tx1"/>
            </w14:solidFill>
          </w14:textFill>
        </w:rPr>
        <w:t>2.法定代表人（单位负责人）身份证明</w:t>
      </w:r>
    </w:p>
    <w:p w14:paraId="5A3FEB39">
      <w:pPr>
        <w:autoSpaceDE w:val="0"/>
        <w:autoSpaceDN w:val="0"/>
        <w:adjustRightInd w:val="0"/>
        <w:snapToGrid w:val="0"/>
        <w:spacing w:before="120" w:beforeLines="50" w:line="360" w:lineRule="auto"/>
        <w:jc w:val="left"/>
        <w:rPr>
          <w:rFonts w:ascii="宋体" w:hAnsi="宋体" w:cs="宋体"/>
          <w:color w:val="000000" w:themeColor="text1"/>
          <w:kern w:val="0"/>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投标人</w:t>
      </w:r>
      <w:r>
        <w:rPr>
          <w:rFonts w:hint="eastAsia" w:ascii="宋体" w:hAnsi="宋体" w:cs="宋体"/>
          <w:color w:val="000000" w:themeColor="text1"/>
          <w:kern w:val="0"/>
          <w:szCs w:val="21"/>
          <w14:textFill>
            <w14:solidFill>
              <w14:schemeClr w14:val="tx1"/>
            </w14:solidFill>
          </w14:textFill>
        </w:rPr>
        <w:t>名称：</w:t>
      </w:r>
      <w:r>
        <w:rPr>
          <w:rFonts w:hint="eastAsia" w:ascii="宋体" w:hAnsi="宋体" w:cs="宋体"/>
          <w:color w:val="000000" w:themeColor="text1"/>
          <w:kern w:val="0"/>
          <w:szCs w:val="21"/>
          <w:u w:val="single"/>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 xml:space="preserve"> </w:t>
      </w:r>
    </w:p>
    <w:p w14:paraId="69D9CC56">
      <w:pPr>
        <w:autoSpaceDE w:val="0"/>
        <w:autoSpaceDN w:val="0"/>
        <w:adjustRightInd w:val="0"/>
        <w:snapToGrid w:val="0"/>
        <w:spacing w:before="120" w:beforeLines="50" w:line="360" w:lineRule="auto"/>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统一社会信用代码：</w:t>
      </w:r>
      <w:r>
        <w:rPr>
          <w:rFonts w:hint="eastAsia" w:ascii="宋体" w:hAnsi="宋体" w:cs="宋体"/>
          <w:color w:val="000000" w:themeColor="text1"/>
          <w:kern w:val="0"/>
          <w:szCs w:val="21"/>
          <w:u w:val="single"/>
          <w14:textFill>
            <w14:solidFill>
              <w14:schemeClr w14:val="tx1"/>
            </w14:solidFill>
          </w14:textFill>
        </w:rPr>
        <w:t xml:space="preserve">                </w:t>
      </w:r>
    </w:p>
    <w:p w14:paraId="2F9E1207">
      <w:pPr>
        <w:autoSpaceDE w:val="0"/>
        <w:autoSpaceDN w:val="0"/>
        <w:adjustRightInd w:val="0"/>
        <w:snapToGrid w:val="0"/>
        <w:spacing w:before="120" w:beforeLines="50" w:line="360" w:lineRule="auto"/>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姓名：</w:t>
      </w:r>
      <w:r>
        <w:rPr>
          <w:rFonts w:hint="eastAsia" w:ascii="宋体" w:hAnsi="宋体" w:cs="宋体"/>
          <w:color w:val="000000" w:themeColor="text1"/>
          <w:kern w:val="0"/>
          <w:szCs w:val="21"/>
          <w:u w:val="single"/>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 xml:space="preserve"> 性别：</w:t>
      </w:r>
      <w:r>
        <w:rPr>
          <w:rFonts w:hint="eastAsia" w:ascii="宋体" w:hAnsi="宋体" w:cs="宋体"/>
          <w:color w:val="000000" w:themeColor="text1"/>
          <w:kern w:val="0"/>
          <w:szCs w:val="21"/>
          <w:u w:val="single"/>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 xml:space="preserve"> 年龄：</w:t>
      </w:r>
      <w:r>
        <w:rPr>
          <w:rFonts w:hint="eastAsia" w:ascii="宋体" w:hAnsi="宋体" w:cs="宋体"/>
          <w:color w:val="000000" w:themeColor="text1"/>
          <w:kern w:val="0"/>
          <w:szCs w:val="21"/>
          <w:u w:val="single"/>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 xml:space="preserve"> 职务：</w:t>
      </w:r>
      <w:r>
        <w:rPr>
          <w:rFonts w:hint="eastAsia" w:ascii="宋体" w:hAnsi="宋体" w:cs="宋体"/>
          <w:color w:val="000000" w:themeColor="text1"/>
          <w:kern w:val="0"/>
          <w:szCs w:val="21"/>
          <w:u w:val="single"/>
          <w14:textFill>
            <w14:solidFill>
              <w14:schemeClr w14:val="tx1"/>
            </w14:solidFill>
          </w14:textFill>
        </w:rPr>
        <w:t xml:space="preserve">             </w:t>
      </w:r>
    </w:p>
    <w:p w14:paraId="29CCEB91">
      <w:pPr>
        <w:autoSpaceDE w:val="0"/>
        <w:autoSpaceDN w:val="0"/>
        <w:adjustRightInd w:val="0"/>
        <w:snapToGrid w:val="0"/>
        <w:spacing w:before="120" w:beforeLines="50" w:line="360" w:lineRule="auto"/>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系</w:t>
      </w:r>
      <w:r>
        <w:rPr>
          <w:rFonts w:hint="eastAsia" w:ascii="宋体" w:hAnsi="宋体" w:cs="宋体"/>
          <w:color w:val="000000" w:themeColor="text1"/>
          <w:kern w:val="0"/>
          <w:szCs w:val="21"/>
          <w:u w:val="single"/>
          <w14:textFill>
            <w14:solidFill>
              <w14:schemeClr w14:val="tx1"/>
            </w14:solidFill>
          </w14:textFill>
        </w:rPr>
        <w:t xml:space="preserve">  （投标人名称） </w:t>
      </w:r>
      <w:r>
        <w:rPr>
          <w:rFonts w:hint="eastAsia" w:ascii="宋体" w:hAnsi="宋体" w:cs="宋体"/>
          <w:color w:val="000000" w:themeColor="text1"/>
          <w:kern w:val="0"/>
          <w:szCs w:val="21"/>
          <w14:textFill>
            <w14:solidFill>
              <w14:schemeClr w14:val="tx1"/>
            </w14:solidFill>
          </w14:textFill>
        </w:rPr>
        <w:t>的法定代表人（单位负责人）。</w:t>
      </w:r>
    </w:p>
    <w:p w14:paraId="08962DF4">
      <w:pPr>
        <w:autoSpaceDE w:val="0"/>
        <w:autoSpaceDN w:val="0"/>
        <w:adjustRightInd w:val="0"/>
        <w:snapToGrid w:val="0"/>
        <w:spacing w:before="120" w:beforeLines="50" w:line="360" w:lineRule="auto"/>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特此证明。</w:t>
      </w:r>
    </w:p>
    <w:p w14:paraId="4C711A44">
      <w:pPr>
        <w:autoSpaceDE w:val="0"/>
        <w:autoSpaceDN w:val="0"/>
        <w:adjustRightInd w:val="0"/>
        <w:snapToGrid w:val="0"/>
        <w:spacing w:before="120" w:beforeLines="50" w:line="360" w:lineRule="auto"/>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附：</w:t>
      </w:r>
      <w:r>
        <w:rPr>
          <w:rFonts w:hint="eastAsia" w:ascii="宋体" w:hAnsi="宋体"/>
          <w:color w:val="000000" w:themeColor="text1"/>
          <w:szCs w:val="21"/>
          <w14:textFill>
            <w14:solidFill>
              <w14:schemeClr w14:val="tx1"/>
            </w14:solidFill>
          </w14:textFill>
        </w:rPr>
        <w:t>法定代表人（单位负责人）</w:t>
      </w:r>
      <w:r>
        <w:rPr>
          <w:rFonts w:hint="eastAsia" w:ascii="宋体" w:hAnsi="宋体" w:cs="宋体"/>
          <w:color w:val="000000" w:themeColor="text1"/>
          <w:szCs w:val="21"/>
          <w14:textFill>
            <w14:solidFill>
              <w14:schemeClr w14:val="tx1"/>
            </w14:solidFill>
          </w14:textFill>
        </w:rPr>
        <w:t>身份证明</w:t>
      </w:r>
    </w:p>
    <w:tbl>
      <w:tblPr>
        <w:tblStyle w:val="18"/>
        <w:tblpPr w:leftFromText="180" w:rightFromText="180" w:vertAnchor="text" w:horzAnchor="margin" w:tblpXSpec="center" w:tblpY="10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28"/>
        <w:gridCol w:w="4246"/>
      </w:tblGrid>
      <w:tr w14:paraId="72045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3" w:hRule="atLeast"/>
        </w:trPr>
        <w:tc>
          <w:tcPr>
            <w:tcW w:w="4928" w:type="dxa"/>
            <w:vAlign w:val="center"/>
          </w:tcPr>
          <w:p w14:paraId="1EE375BD">
            <w:pPr>
              <w:autoSpaceDE w:val="0"/>
              <w:autoSpaceDN w:val="0"/>
              <w:adjustRightInd w:val="0"/>
              <w:snapToGrid w:val="0"/>
              <w:spacing w:before="120" w:beforeLines="50"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法定代表人（单位负责人）身份证</w:t>
            </w:r>
          </w:p>
          <w:p w14:paraId="55BB6A9D">
            <w:pPr>
              <w:autoSpaceDE w:val="0"/>
              <w:autoSpaceDN w:val="0"/>
              <w:adjustRightInd w:val="0"/>
              <w:snapToGrid w:val="0"/>
              <w:spacing w:before="120" w:beforeLines="50" w:line="360" w:lineRule="auto"/>
              <w:jc w:val="center"/>
              <w:rPr>
                <w:rFonts w:ascii="宋体" w:hAnsi="宋体" w:cs="宋体"/>
                <w:color w:val="000000" w:themeColor="text1"/>
                <w:kern w:val="0"/>
                <w:szCs w:val="21"/>
                <w14:textFill>
                  <w14:solidFill>
                    <w14:schemeClr w14:val="tx1"/>
                  </w14:solidFill>
                </w14:textFill>
              </w:rPr>
            </w:pPr>
            <w:r>
              <w:rPr>
                <w:rFonts w:ascii="宋体" w:hAnsi="宋体"/>
                <w:color w:val="000000" w:themeColor="text1"/>
                <w:szCs w:val="21"/>
                <w14:textFill>
                  <w14:solidFill>
                    <w14:schemeClr w14:val="tx1"/>
                  </w14:solidFill>
                </w14:textFill>
              </w:rPr>
              <w:t>（正面）</w:t>
            </w:r>
          </w:p>
        </w:tc>
        <w:tc>
          <w:tcPr>
            <w:tcW w:w="4246" w:type="dxa"/>
            <w:vAlign w:val="center"/>
          </w:tcPr>
          <w:p w14:paraId="5DA65E0F">
            <w:pPr>
              <w:autoSpaceDE w:val="0"/>
              <w:autoSpaceDN w:val="0"/>
              <w:adjustRightInd w:val="0"/>
              <w:snapToGrid w:val="0"/>
              <w:spacing w:before="120" w:beforeLines="50"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法定代表人（单位负责人）身份证</w:t>
            </w:r>
          </w:p>
          <w:p w14:paraId="59FEDA85">
            <w:pPr>
              <w:autoSpaceDE w:val="0"/>
              <w:autoSpaceDN w:val="0"/>
              <w:adjustRightInd w:val="0"/>
              <w:snapToGrid w:val="0"/>
              <w:spacing w:before="120" w:beforeLines="50" w:line="360" w:lineRule="auto"/>
              <w:jc w:val="center"/>
              <w:rPr>
                <w:rFonts w:ascii="宋体" w:hAnsi="宋体" w:cs="宋体"/>
                <w:color w:val="000000" w:themeColor="text1"/>
                <w:kern w:val="0"/>
                <w:szCs w:val="21"/>
                <w14:textFill>
                  <w14:solidFill>
                    <w14:schemeClr w14:val="tx1"/>
                  </w14:solidFill>
                </w14:textFill>
              </w:rPr>
            </w:pP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反面</w:t>
            </w:r>
            <w:r>
              <w:rPr>
                <w:rFonts w:ascii="宋体" w:hAnsi="宋体"/>
                <w:color w:val="000000" w:themeColor="text1"/>
                <w:szCs w:val="21"/>
                <w14:textFill>
                  <w14:solidFill>
                    <w14:schemeClr w14:val="tx1"/>
                  </w14:solidFill>
                </w14:textFill>
              </w:rPr>
              <w:t>）</w:t>
            </w:r>
          </w:p>
        </w:tc>
      </w:tr>
    </w:tbl>
    <w:p w14:paraId="40A3D6C7">
      <w:pPr>
        <w:adjustRightInd w:val="0"/>
        <w:snapToGrid w:val="0"/>
        <w:spacing w:before="240" w:beforeLines="100" w:line="480" w:lineRule="auto"/>
        <w:ind w:right="420"/>
        <w:jc w:val="righ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 标 人：</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（盖单位章）</w:t>
      </w:r>
    </w:p>
    <w:p w14:paraId="4FEF9017">
      <w:pPr>
        <w:widowControl/>
        <w:spacing w:line="360" w:lineRule="auto"/>
        <w:ind w:firstLine="4620" w:firstLineChars="2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日   期：20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年</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月</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日</w:t>
      </w:r>
    </w:p>
    <w:p w14:paraId="682A2455">
      <w:pPr>
        <w:pStyle w:val="8"/>
        <w:rPr>
          <w:color w:val="000000" w:themeColor="text1"/>
          <w14:textFill>
            <w14:solidFill>
              <w14:schemeClr w14:val="tx1"/>
            </w14:solidFill>
          </w14:textFill>
        </w:rPr>
      </w:pPr>
    </w:p>
    <w:p w14:paraId="3E10B647">
      <w:pPr>
        <w:pStyle w:val="9"/>
        <w:rPr>
          <w:color w:val="000000" w:themeColor="text1"/>
          <w14:textFill>
            <w14:solidFill>
              <w14:schemeClr w14:val="tx1"/>
            </w14:solidFill>
          </w14:textFill>
        </w:rPr>
      </w:pPr>
    </w:p>
    <w:p w14:paraId="3EE39EAA">
      <w:pPr>
        <w:rPr>
          <w:color w:val="000000" w:themeColor="text1"/>
          <w14:textFill>
            <w14:solidFill>
              <w14:schemeClr w14:val="tx1"/>
            </w14:solidFill>
          </w14:textFill>
        </w:rPr>
      </w:pPr>
    </w:p>
    <w:p w14:paraId="30D0CA25">
      <w:pPr>
        <w:pStyle w:val="8"/>
        <w:rPr>
          <w:color w:val="000000" w:themeColor="text1"/>
          <w14:textFill>
            <w14:solidFill>
              <w14:schemeClr w14:val="tx1"/>
            </w14:solidFill>
          </w14:textFill>
        </w:rPr>
      </w:pPr>
    </w:p>
    <w:p w14:paraId="0E2F4A4B">
      <w:pPr>
        <w:pStyle w:val="9"/>
        <w:rPr>
          <w:color w:val="000000" w:themeColor="text1"/>
          <w14:textFill>
            <w14:solidFill>
              <w14:schemeClr w14:val="tx1"/>
            </w14:solidFill>
          </w14:textFill>
        </w:rPr>
      </w:pPr>
    </w:p>
    <w:p w14:paraId="5F9EB4A5">
      <w:pPr>
        <w:rPr>
          <w:color w:val="000000" w:themeColor="text1"/>
          <w14:textFill>
            <w14:solidFill>
              <w14:schemeClr w14:val="tx1"/>
            </w14:solidFill>
          </w14:textFill>
        </w:rPr>
      </w:pPr>
    </w:p>
    <w:p w14:paraId="62A6E3C9">
      <w:pPr>
        <w:pStyle w:val="8"/>
        <w:rPr>
          <w:color w:val="000000" w:themeColor="text1"/>
          <w14:textFill>
            <w14:solidFill>
              <w14:schemeClr w14:val="tx1"/>
            </w14:solidFill>
          </w14:textFill>
        </w:rPr>
      </w:pPr>
    </w:p>
    <w:p w14:paraId="0EA360CC">
      <w:pPr>
        <w:pStyle w:val="9"/>
        <w:rPr>
          <w:color w:val="000000" w:themeColor="text1"/>
          <w14:textFill>
            <w14:solidFill>
              <w14:schemeClr w14:val="tx1"/>
            </w14:solidFill>
          </w14:textFill>
        </w:rPr>
      </w:pPr>
    </w:p>
    <w:p w14:paraId="27AADEC1">
      <w:pPr>
        <w:rPr>
          <w:color w:val="000000" w:themeColor="text1"/>
          <w14:textFill>
            <w14:solidFill>
              <w14:schemeClr w14:val="tx1"/>
            </w14:solidFill>
          </w14:textFill>
        </w:rPr>
      </w:pPr>
    </w:p>
    <w:p w14:paraId="0D117AA6">
      <w:pPr>
        <w:pStyle w:val="8"/>
        <w:rPr>
          <w:color w:val="000000" w:themeColor="text1"/>
          <w14:textFill>
            <w14:solidFill>
              <w14:schemeClr w14:val="tx1"/>
            </w14:solidFill>
          </w14:textFill>
        </w:rPr>
      </w:pPr>
    </w:p>
    <w:p w14:paraId="4D5F851B">
      <w:pPr>
        <w:pStyle w:val="9"/>
        <w:rPr>
          <w:color w:val="000000" w:themeColor="text1"/>
          <w14:textFill>
            <w14:solidFill>
              <w14:schemeClr w14:val="tx1"/>
            </w14:solidFill>
          </w14:textFill>
        </w:rPr>
      </w:pPr>
    </w:p>
    <w:p w14:paraId="2E7FC339">
      <w:pPr>
        <w:rPr>
          <w:color w:val="000000" w:themeColor="text1"/>
          <w14:textFill>
            <w14:solidFill>
              <w14:schemeClr w14:val="tx1"/>
            </w14:solidFill>
          </w14:textFill>
        </w:rPr>
      </w:pPr>
    </w:p>
    <w:p w14:paraId="3D655145">
      <w:pPr>
        <w:pStyle w:val="8"/>
        <w:rPr>
          <w:color w:val="000000" w:themeColor="text1"/>
          <w14:textFill>
            <w14:solidFill>
              <w14:schemeClr w14:val="tx1"/>
            </w14:solidFill>
          </w14:textFill>
        </w:rPr>
      </w:pPr>
    </w:p>
    <w:p w14:paraId="0C5D0BC8">
      <w:pPr>
        <w:pStyle w:val="8"/>
        <w:rPr>
          <w:color w:val="000000" w:themeColor="text1"/>
          <w14:textFill>
            <w14:solidFill>
              <w14:schemeClr w14:val="tx1"/>
            </w14:solidFill>
          </w14:textFill>
        </w:rPr>
      </w:pPr>
    </w:p>
    <w:p w14:paraId="5C0EB4CA">
      <w:pPr>
        <w:jc w:val="center"/>
        <w:rPr>
          <w:rFonts w:ascii="黑体" w:hAnsi="宋体" w:eastAsia="黑体"/>
          <w:color w:val="000000" w:themeColor="text1"/>
          <w:sz w:val="36"/>
          <w:szCs w:val="36"/>
          <w14:textFill>
            <w14:solidFill>
              <w14:schemeClr w14:val="tx1"/>
            </w14:solidFill>
          </w14:textFill>
        </w:rPr>
      </w:pPr>
      <w:r>
        <w:rPr>
          <w:color w:val="000000" w:themeColor="text1"/>
          <w14:textFill>
            <w14:solidFill>
              <w14:schemeClr w14:val="tx1"/>
            </w14:solidFill>
          </w14:textFill>
        </w:rPr>
        <w:br w:type="page"/>
      </w:r>
      <w:r>
        <w:rPr>
          <w:rFonts w:hint="eastAsia" w:ascii="黑体" w:hAnsi="宋体" w:eastAsia="黑体"/>
          <w:color w:val="000000" w:themeColor="text1"/>
          <w:sz w:val="36"/>
          <w:szCs w:val="36"/>
          <w14:textFill>
            <w14:solidFill>
              <w14:schemeClr w14:val="tx1"/>
            </w14:solidFill>
          </w14:textFill>
        </w:rPr>
        <w:t>3.</w:t>
      </w:r>
      <w:r>
        <w:rPr>
          <w:rFonts w:hint="eastAsia"/>
          <w:color w:val="000000" w:themeColor="text1"/>
          <w14:textFill>
            <w14:solidFill>
              <w14:schemeClr w14:val="tx1"/>
            </w14:solidFill>
          </w14:textFill>
        </w:rPr>
        <w:t xml:space="preserve"> </w:t>
      </w:r>
      <w:r>
        <w:rPr>
          <w:rFonts w:hint="eastAsia" w:ascii="黑体" w:hAnsi="宋体" w:eastAsia="黑体"/>
          <w:color w:val="000000" w:themeColor="text1"/>
          <w:sz w:val="36"/>
          <w:szCs w:val="36"/>
          <w14:textFill>
            <w14:solidFill>
              <w14:schemeClr w14:val="tx1"/>
            </w14:solidFill>
          </w14:textFill>
        </w:rPr>
        <w:t>法定代表人（单位负责人）授权委托书</w:t>
      </w:r>
    </w:p>
    <w:p w14:paraId="6918E372">
      <w:pPr>
        <w:spacing w:before="120" w:beforeLines="50"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lang w:val="zh-CN"/>
          <w14:textFill>
            <w14:solidFill>
              <w14:schemeClr w14:val="tx1"/>
            </w14:solidFill>
          </w14:textFill>
        </w:rPr>
        <w:t>本人</w:t>
      </w:r>
      <w:r>
        <w:rPr>
          <w:rFonts w:hint="eastAsia" w:ascii="宋体" w:hAnsi="宋体"/>
          <w:color w:val="000000" w:themeColor="text1"/>
          <w:szCs w:val="21"/>
          <w:u w:val="single"/>
          <w:lang w:val="zh-CN"/>
          <w14:textFill>
            <w14:solidFill>
              <w14:schemeClr w14:val="tx1"/>
            </w14:solidFill>
          </w14:textFill>
        </w:rPr>
        <w:t xml:space="preserve">（姓名） </w:t>
      </w:r>
      <w:r>
        <w:rPr>
          <w:rFonts w:hint="eastAsia" w:ascii="宋体" w:hAnsi="宋体"/>
          <w:color w:val="000000" w:themeColor="text1"/>
          <w:szCs w:val="21"/>
          <w:lang w:val="zh-CN"/>
          <w14:textFill>
            <w14:solidFill>
              <w14:schemeClr w14:val="tx1"/>
            </w14:solidFill>
          </w14:textFill>
        </w:rPr>
        <w:t>系</w:t>
      </w:r>
      <w:r>
        <w:rPr>
          <w:rFonts w:hint="eastAsia" w:ascii="宋体" w:hAnsi="宋体"/>
          <w:color w:val="000000" w:themeColor="text1"/>
          <w:szCs w:val="21"/>
          <w:u w:val="single"/>
          <w:lang w:val="zh-CN"/>
          <w14:textFill>
            <w14:solidFill>
              <w14:schemeClr w14:val="tx1"/>
            </w14:solidFill>
          </w14:textFill>
        </w:rPr>
        <w:t xml:space="preserve">  （投标人名称） </w:t>
      </w:r>
      <w:r>
        <w:rPr>
          <w:rFonts w:hint="eastAsia" w:ascii="宋体" w:hAnsi="宋体"/>
          <w:color w:val="000000" w:themeColor="text1"/>
          <w:szCs w:val="21"/>
          <w:lang w:val="zh-CN"/>
          <w14:textFill>
            <w14:solidFill>
              <w14:schemeClr w14:val="tx1"/>
            </w14:solidFill>
          </w14:textFill>
        </w:rPr>
        <w:t>的法定代表人（单位负责人），现委托</w:t>
      </w:r>
      <w:r>
        <w:rPr>
          <w:rFonts w:hint="eastAsia" w:ascii="宋体" w:hAnsi="宋体"/>
          <w:color w:val="000000" w:themeColor="text1"/>
          <w:szCs w:val="21"/>
          <w:u w:val="single"/>
          <w:lang w:val="zh-CN"/>
          <w14:textFill>
            <w14:solidFill>
              <w14:schemeClr w14:val="tx1"/>
            </w14:solidFill>
          </w14:textFill>
        </w:rPr>
        <w:t xml:space="preserve">（被委托人姓名）  </w:t>
      </w:r>
      <w:r>
        <w:rPr>
          <w:rFonts w:hint="eastAsia" w:ascii="宋体" w:hAnsi="宋体"/>
          <w:color w:val="000000" w:themeColor="text1"/>
          <w:szCs w:val="21"/>
          <w:lang w:val="zh-CN"/>
          <w14:textFill>
            <w14:solidFill>
              <w14:schemeClr w14:val="tx1"/>
            </w14:solidFill>
          </w14:textFill>
        </w:rPr>
        <w:t>为我方代理人。代理人根据授权，以我方的名义签署、澄清确认、递交、撤回、修改</w:t>
      </w:r>
      <w:r>
        <w:rPr>
          <w:rFonts w:hint="eastAsia" w:ascii="宋体" w:hAnsi="宋体"/>
          <w:color w:val="000000" w:themeColor="text1"/>
          <w:szCs w:val="21"/>
          <w:u w:val="single"/>
          <w:lang w:val="zh-CN"/>
          <w14:textFill>
            <w14:solidFill>
              <w14:schemeClr w14:val="tx1"/>
            </w14:solidFill>
          </w14:textFill>
        </w:rPr>
        <w:t xml:space="preserve"> （项目名称）</w:t>
      </w:r>
      <w:r>
        <w:rPr>
          <w:rFonts w:ascii="宋体" w:hAnsi="宋体"/>
          <w:color w:val="000000" w:themeColor="text1"/>
          <w:szCs w:val="21"/>
          <w:u w:val="single"/>
          <w:lang w:val="zh-CN"/>
          <w14:textFill>
            <w14:solidFill>
              <w14:schemeClr w14:val="tx1"/>
            </w14:solidFill>
          </w14:textFill>
        </w:rPr>
        <w:t xml:space="preserve"> </w:t>
      </w:r>
      <w:r>
        <w:rPr>
          <w:rFonts w:ascii="宋体" w:hAnsi="宋体"/>
          <w:color w:val="000000" w:themeColor="text1"/>
          <w:szCs w:val="21"/>
          <w:lang w:val="zh-CN"/>
          <w14:textFill>
            <w14:solidFill>
              <w14:schemeClr w14:val="tx1"/>
            </w14:solidFill>
          </w14:textFill>
        </w:rPr>
        <w:t xml:space="preserve"> </w:t>
      </w:r>
      <w:r>
        <w:rPr>
          <w:rFonts w:hint="eastAsia" w:ascii="宋体" w:hAnsi="宋体"/>
          <w:color w:val="000000" w:themeColor="text1"/>
          <w:szCs w:val="21"/>
          <w:lang w:val="zh-CN"/>
          <w14:textFill>
            <w14:solidFill>
              <w14:schemeClr w14:val="tx1"/>
            </w14:solidFill>
          </w14:textFill>
        </w:rPr>
        <w:t>投标文件、签订合同和全权处理一切与之有关的事宜，</w:t>
      </w:r>
      <w:r>
        <w:rPr>
          <w:rFonts w:hint="eastAsia" w:ascii="宋体" w:hAnsi="宋体" w:cs="宋体"/>
          <w:color w:val="000000" w:themeColor="text1"/>
          <w:kern w:val="0"/>
          <w:szCs w:val="21"/>
          <w14:textFill>
            <w14:solidFill>
              <w14:schemeClr w14:val="tx1"/>
            </w14:solidFill>
          </w14:textFill>
        </w:rPr>
        <w:t>其法律后果由我方承担。</w:t>
      </w:r>
    </w:p>
    <w:p w14:paraId="437ECBE5">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lang w:val="zh-CN"/>
          <w14:textFill>
            <w14:solidFill>
              <w14:schemeClr w14:val="tx1"/>
            </w14:solidFill>
          </w14:textFill>
        </w:rPr>
        <w:t>委托期限</w:t>
      </w:r>
      <w:r>
        <w:rPr>
          <w:rFonts w:hint="eastAsia" w:ascii="宋体" w:hAnsi="宋体"/>
          <w:color w:val="000000" w:themeColor="text1"/>
          <w:szCs w:val="21"/>
          <w14:textFill>
            <w14:solidFill>
              <w14:schemeClr w14:val="tx1"/>
            </w14:solidFill>
          </w14:textFill>
        </w:rPr>
        <w:t>：投标有效期为投标截止日起90日历天</w:t>
      </w:r>
      <w:r>
        <w:rPr>
          <w:rFonts w:hint="eastAsia" w:ascii="宋体" w:hAnsi="宋体"/>
          <w:color w:val="000000" w:themeColor="text1"/>
          <w:szCs w:val="21"/>
          <w:lang w:val="zh-CN"/>
          <w14:textFill>
            <w14:solidFill>
              <w14:schemeClr w14:val="tx1"/>
            </w14:solidFill>
          </w14:textFill>
        </w:rPr>
        <w:t>。</w:t>
      </w:r>
    </w:p>
    <w:p w14:paraId="5142C535">
      <w:pPr>
        <w:spacing w:line="360" w:lineRule="auto"/>
        <w:ind w:firstLine="420" w:firstLineChars="200"/>
        <w:rPr>
          <w:rFonts w:ascii="宋体" w:hAnsi="宋体"/>
          <w:b/>
          <w:bCs/>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代理人无转委托权。</w:t>
      </w:r>
    </w:p>
    <w:p w14:paraId="60DBF496">
      <w:pPr>
        <w:spacing w:line="360" w:lineRule="auto"/>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lang w:val="zh-CN"/>
          <w14:textFill>
            <w14:solidFill>
              <w14:schemeClr w14:val="tx1"/>
            </w14:solidFill>
          </w14:textFill>
        </w:rPr>
        <w:t>附：法定代表人（单位负责人）身份证</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zh-CN"/>
          <w14:textFill>
            <w14:solidFill>
              <w14:schemeClr w14:val="tx1"/>
            </w14:solidFill>
          </w14:textFill>
        </w:rPr>
        <w:t>委托代理人身份证</w:t>
      </w:r>
    </w:p>
    <w:tbl>
      <w:tblPr>
        <w:tblStyle w:val="18"/>
        <w:tblW w:w="0" w:type="auto"/>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4025"/>
        <w:gridCol w:w="4025"/>
      </w:tblGrid>
      <w:tr w14:paraId="402C9F2D">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2494" w:hRule="atLeast"/>
          <w:jc w:val="center"/>
        </w:trPr>
        <w:tc>
          <w:tcPr>
            <w:tcW w:w="4025" w:type="dxa"/>
            <w:tcBorders>
              <w:top w:val="double" w:color="auto" w:sz="4" w:space="0"/>
              <w:left w:val="double" w:color="auto" w:sz="4" w:space="0"/>
              <w:bottom w:val="double" w:color="auto" w:sz="4" w:space="0"/>
              <w:right w:val="double" w:color="auto" w:sz="4" w:space="0"/>
            </w:tcBorders>
            <w:vAlign w:val="center"/>
          </w:tcPr>
          <w:p w14:paraId="7D4D2FF5">
            <w:pPr>
              <w:adjustRightInd w:val="0"/>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val="zh-CN"/>
                <w14:textFill>
                  <w14:solidFill>
                    <w14:schemeClr w14:val="tx1"/>
                  </w14:solidFill>
                </w14:textFill>
              </w:rPr>
              <w:t>法定代表人（单位负责人）</w:t>
            </w:r>
            <w:r>
              <w:rPr>
                <w:rFonts w:hint="eastAsia" w:ascii="宋体" w:hAnsi="宋体" w:cs="宋体"/>
                <w:color w:val="000000" w:themeColor="text1"/>
                <w:szCs w:val="21"/>
                <w14:textFill>
                  <w14:solidFill>
                    <w14:schemeClr w14:val="tx1"/>
                  </w14:solidFill>
                </w14:textFill>
              </w:rPr>
              <w:t>身份证</w:t>
            </w:r>
          </w:p>
          <w:p w14:paraId="26B5E693">
            <w:pPr>
              <w:adjustRightInd w:val="0"/>
              <w:snapToGrid w:val="0"/>
              <w:jc w:val="center"/>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（正面）</w:t>
            </w:r>
          </w:p>
        </w:tc>
        <w:tc>
          <w:tcPr>
            <w:tcW w:w="4025" w:type="dxa"/>
            <w:tcBorders>
              <w:top w:val="double" w:color="auto" w:sz="4" w:space="0"/>
              <w:left w:val="double" w:color="auto" w:sz="4" w:space="0"/>
              <w:bottom w:val="double" w:color="auto" w:sz="4" w:space="0"/>
              <w:right w:val="double" w:color="auto" w:sz="4" w:space="0"/>
            </w:tcBorders>
            <w:vAlign w:val="center"/>
          </w:tcPr>
          <w:p w14:paraId="60404200">
            <w:pPr>
              <w:adjustRightInd w:val="0"/>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委托代理人身份证</w:t>
            </w:r>
          </w:p>
          <w:p w14:paraId="1661658C">
            <w:pPr>
              <w:adjustRightInd w:val="0"/>
              <w:snapToGrid w:val="0"/>
              <w:jc w:val="center"/>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正</w:t>
            </w:r>
            <w:r>
              <w:rPr>
                <w:rFonts w:ascii="宋体" w:hAnsi="宋体" w:cs="宋体"/>
                <w:color w:val="000000" w:themeColor="text1"/>
                <w:szCs w:val="21"/>
                <w14:textFill>
                  <w14:solidFill>
                    <w14:schemeClr w14:val="tx1"/>
                  </w14:solidFill>
                </w14:textFill>
              </w:rPr>
              <w:t>面）</w:t>
            </w:r>
          </w:p>
        </w:tc>
      </w:tr>
      <w:tr w14:paraId="64B053E9">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2494" w:hRule="atLeast"/>
          <w:jc w:val="center"/>
        </w:trPr>
        <w:tc>
          <w:tcPr>
            <w:tcW w:w="4025" w:type="dxa"/>
            <w:vAlign w:val="center"/>
          </w:tcPr>
          <w:p w14:paraId="079E2703">
            <w:pPr>
              <w:adjustRightInd w:val="0"/>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val="zh-CN"/>
                <w14:textFill>
                  <w14:solidFill>
                    <w14:schemeClr w14:val="tx1"/>
                  </w14:solidFill>
                </w14:textFill>
              </w:rPr>
              <w:t>法定代表人（单位负责人）</w:t>
            </w:r>
            <w:r>
              <w:rPr>
                <w:rFonts w:hint="eastAsia" w:ascii="宋体" w:hAnsi="宋体" w:cs="宋体"/>
                <w:color w:val="000000" w:themeColor="text1"/>
                <w:szCs w:val="21"/>
                <w14:textFill>
                  <w14:solidFill>
                    <w14:schemeClr w14:val="tx1"/>
                  </w14:solidFill>
                </w14:textFill>
              </w:rPr>
              <w:t>身份证</w:t>
            </w:r>
          </w:p>
          <w:p w14:paraId="7D698D5B">
            <w:pPr>
              <w:adjustRightInd w:val="0"/>
              <w:snapToGrid w:val="0"/>
              <w:jc w:val="center"/>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反</w:t>
            </w:r>
            <w:r>
              <w:rPr>
                <w:rFonts w:ascii="宋体" w:hAnsi="宋体" w:cs="宋体"/>
                <w:color w:val="000000" w:themeColor="text1"/>
                <w:szCs w:val="21"/>
                <w14:textFill>
                  <w14:solidFill>
                    <w14:schemeClr w14:val="tx1"/>
                  </w14:solidFill>
                </w14:textFill>
              </w:rPr>
              <w:t>面）</w:t>
            </w:r>
          </w:p>
        </w:tc>
        <w:tc>
          <w:tcPr>
            <w:tcW w:w="4025" w:type="dxa"/>
            <w:vAlign w:val="center"/>
          </w:tcPr>
          <w:p w14:paraId="3B6486E8">
            <w:pPr>
              <w:adjustRightInd w:val="0"/>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委托代理人身份证</w:t>
            </w:r>
          </w:p>
          <w:p w14:paraId="6F731675">
            <w:pPr>
              <w:adjustRightInd w:val="0"/>
              <w:snapToGrid w:val="0"/>
              <w:jc w:val="center"/>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（反面）</w:t>
            </w:r>
          </w:p>
        </w:tc>
      </w:tr>
    </w:tbl>
    <w:p w14:paraId="41770021">
      <w:pPr>
        <w:rPr>
          <w:rFonts w:ascii="宋体" w:hAnsi="宋体" w:cs="宋体"/>
          <w:color w:val="000000" w:themeColor="text1"/>
          <w:szCs w:val="21"/>
          <w14:textFill>
            <w14:solidFill>
              <w14:schemeClr w14:val="tx1"/>
            </w14:solidFill>
          </w14:textFill>
        </w:rPr>
      </w:pPr>
    </w:p>
    <w:p w14:paraId="1593DBEA">
      <w:pPr>
        <w:spacing w:line="420" w:lineRule="auto"/>
        <w:ind w:firstLine="2835" w:firstLineChars="135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投标人名称：</w:t>
      </w:r>
      <w:r>
        <w:rPr>
          <w:rFonts w:ascii="宋体" w:hAnsi="宋体" w:cs="宋体"/>
          <w:color w:val="000000" w:themeColor="text1"/>
          <w:szCs w:val="21"/>
          <w:u w:val="single"/>
          <w14:textFill>
            <w14:solidFill>
              <w14:schemeClr w14:val="tx1"/>
            </w14:solidFill>
          </w14:textFill>
        </w:rPr>
        <w:t>.                       .</w:t>
      </w:r>
      <w:r>
        <w:rPr>
          <w:rFonts w:hint="eastAsia" w:ascii="宋体" w:hAnsi="宋体" w:cs="宋体"/>
          <w:color w:val="000000" w:themeColor="text1"/>
          <w:szCs w:val="21"/>
          <w14:textFill>
            <w14:solidFill>
              <w14:schemeClr w14:val="tx1"/>
            </w14:solidFill>
          </w14:textFill>
        </w:rPr>
        <w:t>（盖单位章）</w:t>
      </w:r>
    </w:p>
    <w:p w14:paraId="6F816ED1">
      <w:pPr>
        <w:spacing w:line="420" w:lineRule="auto"/>
        <w:ind w:firstLine="2835" w:firstLineChars="135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法定代表人（单位负责人）: </w:t>
      </w:r>
      <w:r>
        <w:rPr>
          <w:rFonts w:ascii="宋体" w:hAnsi="宋体" w:cs="宋体"/>
          <w:color w:val="000000" w:themeColor="text1"/>
          <w:szCs w:val="21"/>
          <w:u w:val="single"/>
          <w14:textFill>
            <w14:solidFill>
              <w14:schemeClr w14:val="tx1"/>
            </w14:solidFill>
          </w14:textFill>
        </w:rPr>
        <w:t>.            .</w:t>
      </w:r>
      <w:r>
        <w:rPr>
          <w:rFonts w:hint="eastAsia" w:ascii="宋体" w:hAnsi="宋体" w:cs="宋体"/>
          <w:color w:val="000000" w:themeColor="text1"/>
          <w:szCs w:val="21"/>
          <w14:textFill>
            <w14:solidFill>
              <w14:schemeClr w14:val="tx1"/>
            </w14:solidFill>
          </w14:textFill>
        </w:rPr>
        <w:t>（签名）</w:t>
      </w:r>
    </w:p>
    <w:p w14:paraId="60AA212E">
      <w:pPr>
        <w:spacing w:line="420" w:lineRule="auto"/>
        <w:ind w:firstLine="2835" w:firstLineChars="135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身 份 证 号：</w:t>
      </w:r>
      <w:r>
        <w:rPr>
          <w:rFonts w:ascii="宋体" w:hAnsi="宋体" w:cs="宋体"/>
          <w:color w:val="000000" w:themeColor="text1"/>
          <w:szCs w:val="21"/>
          <w:u w:val="single"/>
          <w14:textFill>
            <w14:solidFill>
              <w14:schemeClr w14:val="tx1"/>
            </w14:solidFill>
          </w14:textFill>
        </w:rPr>
        <w:t>.                       .</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 xml:space="preserve">                      </w:t>
      </w:r>
    </w:p>
    <w:p w14:paraId="545134DA">
      <w:pPr>
        <w:spacing w:line="420" w:lineRule="auto"/>
        <w:ind w:firstLine="2835" w:firstLineChars="135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委托代理人：</w:t>
      </w:r>
      <w:r>
        <w:rPr>
          <w:rFonts w:ascii="宋体" w:hAnsi="宋体" w:cs="宋体"/>
          <w:color w:val="000000" w:themeColor="text1"/>
          <w:szCs w:val="21"/>
          <w:u w:val="single"/>
          <w14:textFill>
            <w14:solidFill>
              <w14:schemeClr w14:val="tx1"/>
            </w14:solidFill>
          </w14:textFill>
        </w:rPr>
        <w:t>.                       .</w:t>
      </w:r>
      <w:r>
        <w:rPr>
          <w:rFonts w:hint="eastAsia" w:ascii="宋体" w:hAnsi="宋体" w:cs="宋体"/>
          <w:color w:val="000000" w:themeColor="text1"/>
          <w:szCs w:val="21"/>
          <w14:textFill>
            <w14:solidFill>
              <w14:schemeClr w14:val="tx1"/>
            </w14:solidFill>
          </w14:textFill>
        </w:rPr>
        <w:t xml:space="preserve"> （签名）</w:t>
      </w:r>
    </w:p>
    <w:p w14:paraId="1C1518F1">
      <w:pPr>
        <w:spacing w:line="420" w:lineRule="auto"/>
        <w:ind w:firstLine="2835" w:firstLineChars="1350"/>
        <w:jc w:val="left"/>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身 份 证 号：</w:t>
      </w:r>
      <w:r>
        <w:rPr>
          <w:rFonts w:ascii="宋体" w:hAnsi="宋体" w:cs="宋体"/>
          <w:color w:val="000000" w:themeColor="text1"/>
          <w:szCs w:val="21"/>
          <w:u w:val="single"/>
          <w14:textFill>
            <w14:solidFill>
              <w14:schemeClr w14:val="tx1"/>
            </w14:solidFill>
          </w14:textFill>
        </w:rPr>
        <w:t>.                       .</w:t>
      </w:r>
      <w:r>
        <w:rPr>
          <w:rFonts w:hint="eastAsia" w:ascii="宋体" w:hAnsi="宋体" w:cs="宋体"/>
          <w:color w:val="000000" w:themeColor="text1"/>
          <w:szCs w:val="21"/>
          <w:u w:val="single"/>
          <w14:textFill>
            <w14:solidFill>
              <w14:schemeClr w14:val="tx1"/>
            </w14:solidFill>
          </w14:textFill>
        </w:rPr>
        <w:t xml:space="preserve">                         </w:t>
      </w:r>
    </w:p>
    <w:p w14:paraId="40A17A0D">
      <w:pPr>
        <w:spacing w:line="420" w:lineRule="auto"/>
        <w:ind w:firstLine="2730" w:firstLineChars="1300"/>
        <w:rPr>
          <w:rFonts w:ascii="宋体" w:hAnsi="宋体" w:cs="宋体"/>
          <w:color w:val="000000" w:themeColor="text1"/>
          <w:szCs w:val="21"/>
          <w:lang w:val="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授权委托日期：  20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年</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月</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日</w:t>
      </w:r>
    </w:p>
    <w:p w14:paraId="418D4B2C">
      <w:pPr>
        <w:ind w:firstLine="2730" w:firstLineChars="1300"/>
        <w:rPr>
          <w:rFonts w:ascii="仿宋_GB2312" w:eastAsia="仿宋_GB2312"/>
          <w:color w:val="000000" w:themeColor="text1"/>
          <w:szCs w:val="21"/>
          <w:lang w:val="zh-CN"/>
          <w14:textFill>
            <w14:solidFill>
              <w14:schemeClr w14:val="tx1"/>
            </w14:solidFill>
          </w14:textFill>
        </w:rPr>
      </w:pPr>
    </w:p>
    <w:p w14:paraId="1D350EB1">
      <w:pPr>
        <w:ind w:firstLine="210" w:firstLineChars="100"/>
        <w:rPr>
          <w:rFonts w:ascii="楷体" w:hAnsi="楷体" w:eastAsia="楷体"/>
          <w:color w:val="000000" w:themeColor="text1"/>
          <w:lang w:val="zh-CN"/>
          <w14:textFill>
            <w14:solidFill>
              <w14:schemeClr w14:val="tx1"/>
            </w14:solidFill>
          </w14:textFill>
        </w:rPr>
      </w:pPr>
    </w:p>
    <w:p w14:paraId="16AE0452">
      <w:pPr>
        <w:ind w:firstLine="210" w:firstLineChars="100"/>
        <w:rPr>
          <w:rFonts w:ascii="楷体" w:hAnsi="楷体" w:eastAsia="楷体"/>
          <w:color w:val="000000" w:themeColor="text1"/>
          <w:lang w:val="zh-CN"/>
          <w14:textFill>
            <w14:solidFill>
              <w14:schemeClr w14:val="tx1"/>
            </w14:solidFill>
          </w14:textFill>
        </w:rPr>
      </w:pPr>
      <w:r>
        <w:rPr>
          <w:rFonts w:hint="eastAsia" w:ascii="楷体" w:hAnsi="楷体" w:eastAsia="楷体"/>
          <w:color w:val="000000" w:themeColor="text1"/>
          <w:lang w:val="zh-CN"/>
          <w14:textFill>
            <w14:solidFill>
              <w14:schemeClr w14:val="tx1"/>
            </w14:solidFill>
          </w14:textFill>
        </w:rPr>
        <w:t>说明：（1）仅限委托代理人参加投标时提供；</w:t>
      </w:r>
    </w:p>
    <w:p w14:paraId="2AEA2CF5">
      <w:pPr>
        <w:ind w:firstLine="210" w:firstLineChars="100"/>
        <w:rPr>
          <w:rFonts w:ascii="楷体" w:hAnsi="楷体" w:eastAsia="楷体"/>
          <w:color w:val="000000" w:themeColor="text1"/>
          <w:lang w:val="zh-CN"/>
          <w14:textFill>
            <w14:solidFill>
              <w14:schemeClr w14:val="tx1"/>
            </w14:solidFill>
          </w14:textFill>
        </w:rPr>
      </w:pPr>
      <w:r>
        <w:rPr>
          <w:rFonts w:hint="eastAsia" w:ascii="楷体" w:hAnsi="楷体" w:eastAsia="楷体"/>
          <w:color w:val="000000" w:themeColor="text1"/>
          <w:lang w:val="zh-CN"/>
          <w14:textFill>
            <w14:solidFill>
              <w14:schemeClr w14:val="tx1"/>
            </w14:solidFill>
          </w14:textFill>
        </w:rPr>
        <w:t>（2）本授权委托书需由投标人加盖单位章，并由其法定代表人（单位负责人）签名和委托代理人签名。</w:t>
      </w:r>
    </w:p>
    <w:p w14:paraId="3348E83B">
      <w:pPr>
        <w:jc w:val="center"/>
        <w:rPr>
          <w:rFonts w:ascii="黑体" w:hAnsi="宋体" w:eastAsia="黑体"/>
          <w:color w:val="000000" w:themeColor="text1"/>
          <w:sz w:val="36"/>
          <w:szCs w:val="36"/>
          <w14:textFill>
            <w14:solidFill>
              <w14:schemeClr w14:val="tx1"/>
            </w14:solidFill>
          </w14:textFill>
        </w:rPr>
      </w:pPr>
      <w:r>
        <w:rPr>
          <w:rFonts w:ascii="黑体" w:hAnsi="宋体" w:eastAsia="黑体"/>
          <w:color w:val="000000" w:themeColor="text1"/>
          <w:sz w:val="36"/>
          <w:szCs w:val="36"/>
          <w14:textFill>
            <w14:solidFill>
              <w14:schemeClr w14:val="tx1"/>
            </w14:solidFill>
          </w14:textFill>
        </w:rPr>
        <w:br w:type="page"/>
      </w:r>
      <w:r>
        <w:rPr>
          <w:rFonts w:hint="eastAsia" w:ascii="黑体" w:hAnsi="宋体" w:eastAsia="黑体"/>
          <w:color w:val="000000" w:themeColor="text1"/>
          <w:sz w:val="36"/>
          <w:szCs w:val="36"/>
          <w14:textFill>
            <w14:solidFill>
              <w14:schemeClr w14:val="tx1"/>
            </w14:solidFill>
          </w14:textFill>
        </w:rPr>
        <w:t>4.</w:t>
      </w:r>
      <w:r>
        <w:rPr>
          <w:rFonts w:hint="eastAsia" w:ascii="黑体" w:hAnsi="宋体" w:eastAsia="黑体" w:cs="宋体"/>
          <w:color w:val="000000" w:themeColor="text1"/>
          <w:kern w:val="0"/>
          <w:sz w:val="36"/>
          <w:szCs w:val="36"/>
          <w:lang w:val="zh-CN"/>
          <w14:textFill>
            <w14:solidFill>
              <w14:schemeClr w14:val="tx1"/>
            </w14:solidFill>
          </w14:textFill>
        </w:rPr>
        <w:t>投标人的营业执照等证明文件，自然人的身份证明</w:t>
      </w:r>
    </w:p>
    <w:p w14:paraId="742101EF">
      <w:pPr>
        <w:pStyle w:val="11"/>
        <w:adjustRightInd w:val="0"/>
        <w:snapToGrid w:val="0"/>
        <w:spacing w:line="360" w:lineRule="auto"/>
        <w:ind w:firstLine="480"/>
        <w:jc w:val="left"/>
        <w:rPr>
          <w:rFonts w:hAnsi="宋体"/>
          <w:color w:val="000000" w:themeColor="text1"/>
          <w:sz w:val="24"/>
          <w:szCs w:val="24"/>
          <w14:textFill>
            <w14:solidFill>
              <w14:schemeClr w14:val="tx1"/>
            </w14:solidFill>
          </w14:textFill>
        </w:rPr>
      </w:pPr>
    </w:p>
    <w:p w14:paraId="7C938D27">
      <w:pPr>
        <w:pStyle w:val="11"/>
        <w:adjustRightInd w:val="0"/>
        <w:snapToGrid w:val="0"/>
        <w:spacing w:line="360" w:lineRule="auto"/>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说明：</w:t>
      </w:r>
    </w:p>
    <w:p w14:paraId="4A77A6B9">
      <w:pPr>
        <w:pStyle w:val="11"/>
        <w:adjustRightInd w:val="0"/>
        <w:snapToGrid w:val="0"/>
        <w:spacing w:line="360" w:lineRule="auto"/>
        <w:ind w:firstLine="420" w:firstLineChars="20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（1）投标人根据招标文件要求，提供自身符合条件的主体资格证明材料；</w:t>
      </w:r>
    </w:p>
    <w:p w14:paraId="7747FC08">
      <w:pPr>
        <w:pStyle w:val="11"/>
        <w:adjustRightInd w:val="0"/>
        <w:snapToGrid w:val="0"/>
        <w:spacing w:line="360" w:lineRule="auto"/>
        <w:ind w:firstLine="420" w:firstLineChars="20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w:t>
      </w:r>
      <w:r>
        <w:rPr>
          <w:rFonts w:hAnsi="宋体"/>
          <w:color w:val="000000" w:themeColor="text1"/>
          <w14:textFill>
            <w14:solidFill>
              <w14:schemeClr w14:val="tx1"/>
            </w14:solidFill>
          </w14:textFill>
        </w:rPr>
        <w:t>2</w:t>
      </w:r>
      <w:r>
        <w:rPr>
          <w:rFonts w:hint="eastAsia" w:hAnsi="宋体"/>
          <w:color w:val="000000" w:themeColor="text1"/>
          <w14:textFill>
            <w14:solidFill>
              <w14:schemeClr w14:val="tx1"/>
            </w14:solidFill>
          </w14:textFill>
        </w:rPr>
        <w:t>）提供原件的扫描件（复印件）或电子证照，并加盖投标人单位章。</w:t>
      </w:r>
    </w:p>
    <w:p w14:paraId="550E5813">
      <w:pPr>
        <w:pStyle w:val="11"/>
        <w:adjustRightInd w:val="0"/>
        <w:snapToGrid w:val="0"/>
        <w:spacing w:line="360" w:lineRule="auto"/>
        <w:jc w:val="left"/>
        <w:rPr>
          <w:rFonts w:hAnsi="宋体" w:cs="宋体"/>
          <w:b/>
          <w:color w:val="000000" w:themeColor="text1"/>
          <w14:textFill>
            <w14:solidFill>
              <w14:schemeClr w14:val="tx1"/>
            </w14:solidFill>
          </w14:textFill>
        </w:rPr>
      </w:pPr>
    </w:p>
    <w:p w14:paraId="79E0E534">
      <w:pPr>
        <w:pStyle w:val="11"/>
        <w:adjustRightInd w:val="0"/>
        <w:snapToGrid w:val="0"/>
        <w:spacing w:line="360" w:lineRule="auto"/>
        <w:jc w:val="left"/>
        <w:rPr>
          <w:rFonts w:hAnsi="宋体" w:cs="宋体"/>
          <w:b/>
          <w:color w:val="000000" w:themeColor="text1"/>
          <w14:textFill>
            <w14:solidFill>
              <w14:schemeClr w14:val="tx1"/>
            </w14:solidFill>
          </w14:textFill>
        </w:rPr>
      </w:pPr>
    </w:p>
    <w:p w14:paraId="10CE1AB6">
      <w:pPr>
        <w:pStyle w:val="11"/>
        <w:adjustRightInd w:val="0"/>
        <w:snapToGrid w:val="0"/>
        <w:spacing w:line="360" w:lineRule="auto"/>
        <w:jc w:val="left"/>
        <w:rPr>
          <w:rFonts w:hAnsi="宋体" w:cs="宋体"/>
          <w:b/>
          <w:color w:val="000000" w:themeColor="text1"/>
          <w14:textFill>
            <w14:solidFill>
              <w14:schemeClr w14:val="tx1"/>
            </w14:solidFill>
          </w14:textFill>
        </w:rPr>
      </w:pPr>
    </w:p>
    <w:p w14:paraId="15C63EF9">
      <w:pPr>
        <w:pStyle w:val="11"/>
        <w:adjustRightInd w:val="0"/>
        <w:snapToGrid w:val="0"/>
        <w:spacing w:line="360" w:lineRule="auto"/>
        <w:jc w:val="left"/>
        <w:rPr>
          <w:rFonts w:hAnsi="宋体" w:cs="宋体"/>
          <w:b/>
          <w:color w:val="000000" w:themeColor="text1"/>
          <w14:textFill>
            <w14:solidFill>
              <w14:schemeClr w14:val="tx1"/>
            </w14:solidFill>
          </w14:textFill>
        </w:rPr>
      </w:pPr>
    </w:p>
    <w:p w14:paraId="6A7CF489">
      <w:pPr>
        <w:pStyle w:val="11"/>
        <w:adjustRightInd w:val="0"/>
        <w:snapToGrid w:val="0"/>
        <w:spacing w:line="360" w:lineRule="auto"/>
        <w:jc w:val="left"/>
        <w:rPr>
          <w:rFonts w:hAnsi="宋体" w:cs="宋体"/>
          <w:b/>
          <w:color w:val="000000" w:themeColor="text1"/>
          <w14:textFill>
            <w14:solidFill>
              <w14:schemeClr w14:val="tx1"/>
            </w14:solidFill>
          </w14:textFill>
        </w:rPr>
      </w:pPr>
    </w:p>
    <w:p w14:paraId="1D3735DE">
      <w:pPr>
        <w:pStyle w:val="11"/>
        <w:adjustRightInd w:val="0"/>
        <w:snapToGrid w:val="0"/>
        <w:spacing w:line="360" w:lineRule="auto"/>
        <w:jc w:val="left"/>
        <w:rPr>
          <w:rFonts w:hAnsi="宋体" w:cs="宋体"/>
          <w:b/>
          <w:color w:val="000000" w:themeColor="text1"/>
          <w14:textFill>
            <w14:solidFill>
              <w14:schemeClr w14:val="tx1"/>
            </w14:solidFill>
          </w14:textFill>
        </w:rPr>
      </w:pPr>
    </w:p>
    <w:p w14:paraId="7B27F24A">
      <w:pPr>
        <w:pStyle w:val="11"/>
        <w:adjustRightInd w:val="0"/>
        <w:snapToGrid w:val="0"/>
        <w:spacing w:line="360" w:lineRule="auto"/>
        <w:jc w:val="left"/>
        <w:rPr>
          <w:rFonts w:hAnsi="宋体" w:cs="宋体"/>
          <w:b/>
          <w:color w:val="000000" w:themeColor="text1"/>
          <w14:textFill>
            <w14:solidFill>
              <w14:schemeClr w14:val="tx1"/>
            </w14:solidFill>
          </w14:textFill>
        </w:rPr>
      </w:pPr>
    </w:p>
    <w:p w14:paraId="0B7A981E">
      <w:pPr>
        <w:pStyle w:val="11"/>
        <w:adjustRightInd w:val="0"/>
        <w:snapToGrid w:val="0"/>
        <w:spacing w:line="360" w:lineRule="auto"/>
        <w:jc w:val="left"/>
        <w:rPr>
          <w:rFonts w:hAnsi="宋体" w:cs="宋体"/>
          <w:b/>
          <w:color w:val="000000" w:themeColor="text1"/>
          <w14:textFill>
            <w14:solidFill>
              <w14:schemeClr w14:val="tx1"/>
            </w14:solidFill>
          </w14:textFill>
        </w:rPr>
      </w:pPr>
    </w:p>
    <w:p w14:paraId="6C60C484">
      <w:pPr>
        <w:pStyle w:val="11"/>
        <w:adjustRightInd w:val="0"/>
        <w:snapToGrid w:val="0"/>
        <w:spacing w:line="360" w:lineRule="auto"/>
        <w:jc w:val="left"/>
        <w:rPr>
          <w:rFonts w:hAnsi="宋体" w:cs="宋体"/>
          <w:b/>
          <w:color w:val="000000" w:themeColor="text1"/>
          <w14:textFill>
            <w14:solidFill>
              <w14:schemeClr w14:val="tx1"/>
            </w14:solidFill>
          </w14:textFill>
        </w:rPr>
      </w:pPr>
    </w:p>
    <w:p w14:paraId="42D896F0">
      <w:pPr>
        <w:pStyle w:val="11"/>
        <w:adjustRightInd w:val="0"/>
        <w:snapToGrid w:val="0"/>
        <w:spacing w:line="360" w:lineRule="auto"/>
        <w:jc w:val="left"/>
        <w:rPr>
          <w:rFonts w:hAnsi="宋体" w:cs="宋体"/>
          <w:b/>
          <w:color w:val="000000" w:themeColor="text1"/>
          <w14:textFill>
            <w14:solidFill>
              <w14:schemeClr w14:val="tx1"/>
            </w14:solidFill>
          </w14:textFill>
        </w:rPr>
      </w:pPr>
    </w:p>
    <w:p w14:paraId="227D1D07">
      <w:pPr>
        <w:pStyle w:val="11"/>
        <w:adjustRightInd w:val="0"/>
        <w:snapToGrid w:val="0"/>
        <w:spacing w:line="360" w:lineRule="auto"/>
        <w:jc w:val="left"/>
        <w:rPr>
          <w:rFonts w:hAnsi="宋体" w:cs="宋体"/>
          <w:b/>
          <w:color w:val="000000" w:themeColor="text1"/>
          <w14:textFill>
            <w14:solidFill>
              <w14:schemeClr w14:val="tx1"/>
            </w14:solidFill>
          </w14:textFill>
        </w:rPr>
      </w:pPr>
    </w:p>
    <w:p w14:paraId="0806B719">
      <w:pPr>
        <w:pStyle w:val="11"/>
        <w:adjustRightInd w:val="0"/>
        <w:snapToGrid w:val="0"/>
        <w:spacing w:line="360" w:lineRule="auto"/>
        <w:jc w:val="left"/>
        <w:rPr>
          <w:rFonts w:hAnsi="宋体" w:cs="宋体"/>
          <w:b/>
          <w:color w:val="000000" w:themeColor="text1"/>
          <w14:textFill>
            <w14:solidFill>
              <w14:schemeClr w14:val="tx1"/>
            </w14:solidFill>
          </w14:textFill>
        </w:rPr>
      </w:pPr>
    </w:p>
    <w:p w14:paraId="285E528D">
      <w:pPr>
        <w:pStyle w:val="11"/>
        <w:adjustRightInd w:val="0"/>
        <w:snapToGrid w:val="0"/>
        <w:spacing w:line="360" w:lineRule="auto"/>
        <w:jc w:val="left"/>
        <w:rPr>
          <w:rFonts w:hAnsi="宋体" w:cs="宋体"/>
          <w:b/>
          <w:color w:val="000000" w:themeColor="text1"/>
          <w14:textFill>
            <w14:solidFill>
              <w14:schemeClr w14:val="tx1"/>
            </w14:solidFill>
          </w14:textFill>
        </w:rPr>
      </w:pPr>
    </w:p>
    <w:p w14:paraId="247E7DBB">
      <w:pPr>
        <w:pStyle w:val="11"/>
        <w:adjustRightInd w:val="0"/>
        <w:snapToGrid w:val="0"/>
        <w:spacing w:line="360" w:lineRule="auto"/>
        <w:jc w:val="left"/>
        <w:rPr>
          <w:rFonts w:hAnsi="宋体" w:cs="宋体"/>
          <w:b/>
          <w:color w:val="000000" w:themeColor="text1"/>
          <w14:textFill>
            <w14:solidFill>
              <w14:schemeClr w14:val="tx1"/>
            </w14:solidFill>
          </w14:textFill>
        </w:rPr>
      </w:pPr>
    </w:p>
    <w:p w14:paraId="04787977">
      <w:pPr>
        <w:pStyle w:val="11"/>
        <w:adjustRightInd w:val="0"/>
        <w:snapToGrid w:val="0"/>
        <w:spacing w:line="360" w:lineRule="auto"/>
        <w:jc w:val="left"/>
        <w:rPr>
          <w:rFonts w:hAnsi="宋体" w:cs="宋体"/>
          <w:b/>
          <w:color w:val="000000" w:themeColor="text1"/>
          <w14:textFill>
            <w14:solidFill>
              <w14:schemeClr w14:val="tx1"/>
            </w14:solidFill>
          </w14:textFill>
        </w:rPr>
      </w:pPr>
    </w:p>
    <w:p w14:paraId="4F885891">
      <w:pPr>
        <w:pStyle w:val="11"/>
        <w:adjustRightInd w:val="0"/>
        <w:snapToGrid w:val="0"/>
        <w:spacing w:line="360" w:lineRule="auto"/>
        <w:jc w:val="left"/>
        <w:rPr>
          <w:rFonts w:hAnsi="宋体" w:cs="宋体"/>
          <w:b/>
          <w:color w:val="000000" w:themeColor="text1"/>
          <w14:textFill>
            <w14:solidFill>
              <w14:schemeClr w14:val="tx1"/>
            </w14:solidFill>
          </w14:textFill>
        </w:rPr>
      </w:pPr>
    </w:p>
    <w:p w14:paraId="7181CB7D">
      <w:pPr>
        <w:pStyle w:val="11"/>
        <w:adjustRightInd w:val="0"/>
        <w:snapToGrid w:val="0"/>
        <w:spacing w:line="360" w:lineRule="auto"/>
        <w:ind w:firstLine="720"/>
        <w:jc w:val="center"/>
        <w:rPr>
          <w:rFonts w:ascii="黑体" w:eastAsia="黑体"/>
          <w:color w:val="000000" w:themeColor="text1"/>
          <w:sz w:val="36"/>
          <w:szCs w:val="36"/>
          <w14:textFill>
            <w14:solidFill>
              <w14:schemeClr w14:val="tx1"/>
            </w14:solidFill>
          </w14:textFill>
        </w:rPr>
      </w:pPr>
      <w:r>
        <w:rPr>
          <w:rFonts w:hint="eastAsia" w:hAnsi="宋体" w:cs="宋体"/>
          <w:color w:val="000000" w:themeColor="text1"/>
          <w:sz w:val="36"/>
          <w:szCs w:val="36"/>
          <w14:textFill>
            <w14:solidFill>
              <w14:schemeClr w14:val="tx1"/>
            </w14:solidFill>
          </w14:textFill>
        </w:rPr>
        <w:br w:type="page"/>
      </w:r>
      <w:r>
        <w:rPr>
          <w:rFonts w:hint="eastAsia" w:ascii="黑体" w:eastAsia="黑体"/>
          <w:color w:val="000000" w:themeColor="text1"/>
          <w:sz w:val="36"/>
          <w:szCs w:val="36"/>
          <w14:textFill>
            <w14:solidFill>
              <w14:schemeClr w14:val="tx1"/>
            </w14:solidFill>
          </w14:textFill>
        </w:rPr>
        <w:t>5.财务状况报告</w:t>
      </w:r>
    </w:p>
    <w:p w14:paraId="1FEB6E8D">
      <w:pPr>
        <w:pStyle w:val="11"/>
        <w:adjustRightInd w:val="0"/>
        <w:snapToGrid w:val="0"/>
        <w:spacing w:line="360" w:lineRule="auto"/>
        <w:ind w:firstLine="482"/>
        <w:jc w:val="left"/>
        <w:rPr>
          <w:b/>
          <w:color w:val="000000" w:themeColor="text1"/>
          <w:sz w:val="24"/>
          <w:szCs w:val="24"/>
          <w14:textFill>
            <w14:solidFill>
              <w14:schemeClr w14:val="tx1"/>
            </w14:solidFill>
          </w14:textFill>
        </w:rPr>
      </w:pPr>
    </w:p>
    <w:p w14:paraId="11574F46">
      <w:pPr>
        <w:pStyle w:val="11"/>
        <w:adjustRightInd w:val="0"/>
        <w:snapToGrid w:val="0"/>
        <w:spacing w:line="360" w:lineRule="auto"/>
        <w:jc w:val="left"/>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说明：</w:t>
      </w:r>
    </w:p>
    <w:p w14:paraId="44647F01">
      <w:pPr>
        <w:tabs>
          <w:tab w:val="left" w:pos="0"/>
        </w:tabs>
        <w:adjustRightInd w:val="0"/>
        <w:snapToGrid w:val="0"/>
        <w:spacing w:line="360" w:lineRule="auto"/>
        <w:ind w:firstLine="420" w:firstLineChars="20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（1）投标人根据招标文件要求，提供自身符合条件的财务状况证明材料；</w:t>
      </w:r>
    </w:p>
    <w:p w14:paraId="6F996C52">
      <w:pPr>
        <w:pStyle w:val="11"/>
        <w:adjustRightInd w:val="0"/>
        <w:snapToGrid w:val="0"/>
        <w:spacing w:line="360" w:lineRule="auto"/>
        <w:ind w:firstLine="420" w:firstLineChars="200"/>
        <w:jc w:val="left"/>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w:t>
      </w:r>
      <w:r>
        <w:rPr>
          <w:rFonts w:hAnsi="宋体"/>
          <w:color w:val="000000" w:themeColor="text1"/>
          <w14:textFill>
            <w14:solidFill>
              <w14:schemeClr w14:val="tx1"/>
            </w14:solidFill>
          </w14:textFill>
        </w:rPr>
        <w:t>2</w:t>
      </w:r>
      <w:r>
        <w:rPr>
          <w:rFonts w:hint="eastAsia" w:hAnsi="宋体"/>
          <w:color w:val="000000" w:themeColor="text1"/>
          <w14:textFill>
            <w14:solidFill>
              <w14:schemeClr w14:val="tx1"/>
            </w14:solidFill>
          </w14:textFill>
        </w:rPr>
        <w:t>）提供资信证明的投标人应按附件</w:t>
      </w:r>
      <w:r>
        <w:rPr>
          <w:rFonts w:hAnsi="宋体"/>
          <w:color w:val="000000" w:themeColor="text1"/>
          <w14:textFill>
            <w14:solidFill>
              <w14:schemeClr w14:val="tx1"/>
            </w14:solidFill>
          </w14:textFill>
        </w:rPr>
        <w:t>1</w:t>
      </w:r>
      <w:r>
        <w:rPr>
          <w:rFonts w:hint="eastAsia" w:hAnsi="宋体"/>
          <w:color w:val="000000" w:themeColor="text1"/>
          <w14:textFill>
            <w14:solidFill>
              <w14:schemeClr w14:val="tx1"/>
            </w14:solidFill>
          </w14:textFill>
        </w:rPr>
        <w:t>格式提供存款账户信息；</w:t>
      </w:r>
    </w:p>
    <w:p w14:paraId="5F9DA6A4">
      <w:pPr>
        <w:pStyle w:val="11"/>
        <w:adjustRightInd w:val="0"/>
        <w:snapToGrid w:val="0"/>
        <w:spacing w:line="360" w:lineRule="auto"/>
        <w:ind w:firstLine="420" w:firstLineChars="20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w:t>
      </w:r>
      <w:r>
        <w:rPr>
          <w:rFonts w:hAnsi="宋体"/>
          <w:color w:val="000000" w:themeColor="text1"/>
          <w14:textFill>
            <w14:solidFill>
              <w14:schemeClr w14:val="tx1"/>
            </w14:solidFill>
          </w14:textFill>
        </w:rPr>
        <w:t>3</w:t>
      </w:r>
      <w:r>
        <w:rPr>
          <w:rFonts w:hint="eastAsia" w:hAnsi="宋体"/>
          <w:color w:val="000000" w:themeColor="text1"/>
          <w14:textFill>
            <w14:solidFill>
              <w14:schemeClr w14:val="tx1"/>
            </w14:solidFill>
          </w14:textFill>
        </w:rPr>
        <w:t>）提供原件的扫描件（复印件），并加盖投标人单位章。</w:t>
      </w:r>
    </w:p>
    <w:p w14:paraId="3F02064D">
      <w:pPr>
        <w:pStyle w:val="11"/>
        <w:adjustRightInd w:val="0"/>
        <w:snapToGrid w:val="0"/>
        <w:spacing w:line="360" w:lineRule="auto"/>
        <w:ind w:firstLine="482"/>
        <w:jc w:val="left"/>
        <w:rPr>
          <w:rFonts w:hAnsi="宋体"/>
          <w:b/>
          <w:color w:val="000000" w:themeColor="text1"/>
          <w:sz w:val="24"/>
          <w:szCs w:val="24"/>
          <w14:textFill>
            <w14:solidFill>
              <w14:schemeClr w14:val="tx1"/>
            </w14:solidFill>
          </w14:textFill>
        </w:rPr>
      </w:pPr>
    </w:p>
    <w:p w14:paraId="65E0ACB6">
      <w:pPr>
        <w:pStyle w:val="11"/>
        <w:adjustRightInd w:val="0"/>
        <w:snapToGrid w:val="0"/>
        <w:spacing w:line="360" w:lineRule="auto"/>
        <w:jc w:val="center"/>
        <w:rPr>
          <w:rFonts w:hAnsi="宋体" w:cs="宋体"/>
          <w:b/>
          <w:color w:val="000000" w:themeColor="text1"/>
          <w:sz w:val="24"/>
          <w:szCs w:val="24"/>
          <w14:textFill>
            <w14:solidFill>
              <w14:schemeClr w14:val="tx1"/>
            </w14:solidFill>
          </w14:textFill>
        </w:rPr>
      </w:pPr>
    </w:p>
    <w:p w14:paraId="277C5E8A">
      <w:pPr>
        <w:pStyle w:val="11"/>
        <w:adjustRightInd w:val="0"/>
        <w:snapToGrid w:val="0"/>
        <w:spacing w:line="360" w:lineRule="auto"/>
        <w:jc w:val="left"/>
        <w:rPr>
          <w:rFonts w:hAnsi="宋体" w:cs="宋体"/>
          <w:b/>
          <w:color w:val="000000" w:themeColor="text1"/>
          <w:sz w:val="24"/>
          <w:szCs w:val="24"/>
          <w14:textFill>
            <w14:solidFill>
              <w14:schemeClr w14:val="tx1"/>
            </w14:solidFill>
          </w14:textFill>
        </w:rPr>
      </w:pPr>
    </w:p>
    <w:p w14:paraId="21990431">
      <w:pPr>
        <w:pStyle w:val="11"/>
        <w:adjustRightInd w:val="0"/>
        <w:snapToGrid w:val="0"/>
        <w:spacing w:line="360" w:lineRule="auto"/>
        <w:jc w:val="left"/>
        <w:rPr>
          <w:rFonts w:hAnsi="宋体" w:cs="宋体"/>
          <w:b/>
          <w:color w:val="000000" w:themeColor="text1"/>
          <w:sz w:val="28"/>
          <w:szCs w:val="28"/>
          <w14:textFill>
            <w14:solidFill>
              <w14:schemeClr w14:val="tx1"/>
            </w14:solidFill>
          </w14:textFill>
        </w:rPr>
      </w:pPr>
      <w:r>
        <w:rPr>
          <w:rFonts w:hint="eastAsia" w:hAnsi="宋体" w:cs="宋体"/>
          <w:b/>
          <w:color w:val="000000" w:themeColor="text1"/>
          <w:sz w:val="28"/>
          <w:szCs w:val="28"/>
          <w14:textFill>
            <w14:solidFill>
              <w14:schemeClr w14:val="tx1"/>
            </w14:solidFill>
          </w14:textFill>
        </w:rPr>
        <w:br w:type="page"/>
      </w:r>
      <w:r>
        <w:rPr>
          <w:rFonts w:hint="eastAsia" w:hAnsi="宋体" w:cs="宋体"/>
          <w:b/>
          <w:color w:val="000000" w:themeColor="text1"/>
          <w:sz w:val="28"/>
          <w:szCs w:val="28"/>
          <w14:textFill>
            <w14:solidFill>
              <w14:schemeClr w14:val="tx1"/>
            </w14:solidFill>
          </w14:textFill>
        </w:rPr>
        <w:t>附件1:</w:t>
      </w:r>
    </w:p>
    <w:p w14:paraId="33A0ABDC">
      <w:pPr>
        <w:pStyle w:val="11"/>
        <w:adjustRightInd w:val="0"/>
        <w:snapToGrid w:val="0"/>
        <w:spacing w:line="360" w:lineRule="auto"/>
        <w:ind w:firstLine="602" w:firstLineChars="200"/>
        <w:jc w:val="center"/>
        <w:rPr>
          <w:rFonts w:hAnsi="宋体" w:cs="宋体"/>
          <w:b/>
          <w:bCs/>
          <w:color w:val="000000" w:themeColor="text1"/>
          <w:sz w:val="30"/>
          <w:szCs w:val="30"/>
          <w14:textFill>
            <w14:solidFill>
              <w14:schemeClr w14:val="tx1"/>
            </w14:solidFill>
          </w14:textFill>
        </w:rPr>
      </w:pPr>
      <w:r>
        <w:rPr>
          <w:rFonts w:hint="eastAsia" w:hAnsi="宋体" w:cs="宋体"/>
          <w:b/>
          <w:bCs/>
          <w:color w:val="000000" w:themeColor="text1"/>
          <w:sz w:val="30"/>
          <w:szCs w:val="30"/>
          <w14:textFill>
            <w14:solidFill>
              <w14:schemeClr w14:val="tx1"/>
            </w14:solidFill>
          </w14:textFill>
        </w:rPr>
        <w:t>（基本）存款账户信息</w:t>
      </w:r>
    </w:p>
    <w:p w14:paraId="04576C53">
      <w:pPr>
        <w:pStyle w:val="11"/>
        <w:adjustRightInd w:val="0"/>
        <w:snapToGrid w:val="0"/>
        <w:spacing w:line="480" w:lineRule="auto"/>
        <w:ind w:firstLine="420" w:firstLineChars="200"/>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账户名称：</w:t>
      </w:r>
      <w:r>
        <w:rPr>
          <w:rFonts w:hint="eastAsia" w:hAnsi="宋体" w:cs="宋体"/>
          <w:color w:val="000000" w:themeColor="text1"/>
          <w:u w:val="single"/>
          <w14:textFill>
            <w14:solidFill>
              <w14:schemeClr w14:val="tx1"/>
            </w14:solidFill>
          </w14:textFill>
        </w:rPr>
        <w:t xml:space="preserve">.                </w:t>
      </w:r>
      <w:r>
        <w:rPr>
          <w:rFonts w:hAnsi="宋体" w:cs="宋体"/>
          <w:color w:val="000000" w:themeColor="text1"/>
          <w:u w:val="single"/>
          <w14:textFill>
            <w14:solidFill>
              <w14:schemeClr w14:val="tx1"/>
            </w14:solidFill>
          </w14:textFill>
        </w:rPr>
        <w:t>.</w:t>
      </w:r>
      <w:r>
        <w:rPr>
          <w:rFonts w:hint="eastAsia" w:hAnsi="宋体" w:cs="宋体"/>
          <w:color w:val="000000" w:themeColor="text1"/>
          <w:u w:val="single"/>
          <w14:textFill>
            <w14:solidFill>
              <w14:schemeClr w14:val="tx1"/>
            </w14:solidFill>
          </w14:textFill>
        </w:rPr>
        <w:t xml:space="preserve"> </w:t>
      </w:r>
      <w:r>
        <w:rPr>
          <w:rFonts w:hAnsi="宋体" w:cs="宋体"/>
          <w:color w:val="000000" w:themeColor="text1"/>
          <w:u w:val="single"/>
          <w14:textFill>
            <w14:solidFill>
              <w14:schemeClr w14:val="tx1"/>
            </w14:solidFill>
          </w14:textFill>
        </w:rPr>
        <w:t xml:space="preserve">              </w:t>
      </w:r>
      <w:r>
        <w:rPr>
          <w:rFonts w:hint="eastAsia" w:hAnsi="宋体" w:cs="宋体"/>
          <w:color w:val="000000" w:themeColor="text1"/>
          <w:u w:val="single"/>
          <w14:textFill>
            <w14:solidFill>
              <w14:schemeClr w14:val="tx1"/>
            </w14:solidFill>
          </w14:textFill>
        </w:rPr>
        <w:t xml:space="preserve">                </w:t>
      </w:r>
    </w:p>
    <w:p w14:paraId="49BE23A5">
      <w:pPr>
        <w:pStyle w:val="11"/>
        <w:adjustRightInd w:val="0"/>
        <w:snapToGrid w:val="0"/>
        <w:spacing w:line="480" w:lineRule="auto"/>
        <w:ind w:firstLine="420" w:firstLineChars="200"/>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账户号码：</w:t>
      </w:r>
      <w:r>
        <w:rPr>
          <w:rFonts w:hint="eastAsia" w:hAnsi="宋体" w:cs="宋体"/>
          <w:color w:val="000000" w:themeColor="text1"/>
          <w:u w:val="single"/>
          <w14:textFill>
            <w14:solidFill>
              <w14:schemeClr w14:val="tx1"/>
            </w14:solidFill>
          </w14:textFill>
        </w:rPr>
        <w:t xml:space="preserve">.                </w:t>
      </w:r>
      <w:r>
        <w:rPr>
          <w:rFonts w:hAnsi="宋体" w:cs="宋体"/>
          <w:color w:val="000000" w:themeColor="text1"/>
          <w:u w:val="single"/>
          <w14:textFill>
            <w14:solidFill>
              <w14:schemeClr w14:val="tx1"/>
            </w14:solidFill>
          </w14:textFill>
        </w:rPr>
        <w:t>.</w:t>
      </w:r>
      <w:r>
        <w:rPr>
          <w:rFonts w:hint="eastAsia" w:hAnsi="宋体" w:cs="宋体"/>
          <w:color w:val="000000" w:themeColor="text1"/>
          <w:u w:val="single"/>
          <w14:textFill>
            <w14:solidFill>
              <w14:schemeClr w14:val="tx1"/>
            </w14:solidFill>
          </w14:textFill>
        </w:rPr>
        <w:t xml:space="preserve">                </w:t>
      </w:r>
    </w:p>
    <w:p w14:paraId="55A8A4C3">
      <w:pPr>
        <w:pStyle w:val="11"/>
        <w:adjustRightInd w:val="0"/>
        <w:snapToGrid w:val="0"/>
        <w:spacing w:line="480" w:lineRule="auto"/>
        <w:ind w:firstLine="420" w:firstLineChars="200"/>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开户银行：</w:t>
      </w:r>
      <w:r>
        <w:rPr>
          <w:rFonts w:hint="eastAsia" w:hAnsi="宋体" w:cs="宋体"/>
          <w:color w:val="000000" w:themeColor="text1"/>
          <w:u w:val="single"/>
          <w14:textFill>
            <w14:solidFill>
              <w14:schemeClr w14:val="tx1"/>
            </w14:solidFill>
          </w14:textFill>
        </w:rPr>
        <w:t xml:space="preserve">.                </w:t>
      </w:r>
      <w:r>
        <w:rPr>
          <w:rFonts w:hAnsi="宋体" w:cs="宋体"/>
          <w:color w:val="000000" w:themeColor="text1"/>
          <w:u w:val="single"/>
          <w14:textFill>
            <w14:solidFill>
              <w14:schemeClr w14:val="tx1"/>
            </w14:solidFill>
          </w14:textFill>
        </w:rPr>
        <w:t>.</w:t>
      </w:r>
      <w:r>
        <w:rPr>
          <w:rFonts w:hint="eastAsia" w:hAnsi="宋体" w:cs="宋体"/>
          <w:color w:val="000000" w:themeColor="text1"/>
          <w:u w:val="single"/>
          <w14:textFill>
            <w14:solidFill>
              <w14:schemeClr w14:val="tx1"/>
            </w14:solidFill>
          </w14:textFill>
        </w:rPr>
        <w:t xml:space="preserve">                </w:t>
      </w:r>
    </w:p>
    <w:p w14:paraId="32430859">
      <w:pPr>
        <w:pStyle w:val="11"/>
        <w:adjustRightInd w:val="0"/>
        <w:snapToGrid w:val="0"/>
        <w:spacing w:line="480" w:lineRule="auto"/>
        <w:ind w:firstLine="420" w:firstLineChars="200"/>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法定代表人</w:t>
      </w:r>
      <w:r>
        <w:rPr>
          <w:rFonts w:hint="eastAsia" w:hAnsi="宋体" w:cs="黑体"/>
          <w:color w:val="000000" w:themeColor="text1"/>
          <w:kern w:val="0"/>
          <w14:textFill>
            <w14:solidFill>
              <w14:schemeClr w14:val="tx1"/>
            </w14:solidFill>
          </w14:textFill>
        </w:rPr>
        <w:t>（单位负责人）</w:t>
      </w:r>
      <w:r>
        <w:rPr>
          <w:rFonts w:hint="eastAsia" w:hAnsi="宋体" w:cs="宋体"/>
          <w:color w:val="000000" w:themeColor="text1"/>
          <w14:textFill>
            <w14:solidFill>
              <w14:schemeClr w14:val="tx1"/>
            </w14:solidFill>
          </w14:textFill>
        </w:rPr>
        <w:t>：</w:t>
      </w:r>
      <w:r>
        <w:rPr>
          <w:rFonts w:hint="eastAsia" w:hAnsi="宋体" w:cs="宋体"/>
          <w:color w:val="000000" w:themeColor="text1"/>
          <w:u w:val="single"/>
          <w14:textFill>
            <w14:solidFill>
              <w14:schemeClr w14:val="tx1"/>
            </w14:solidFill>
          </w14:textFill>
        </w:rPr>
        <w:t xml:space="preserve">.                </w:t>
      </w:r>
      <w:r>
        <w:rPr>
          <w:rFonts w:hAnsi="宋体" w:cs="宋体"/>
          <w:color w:val="000000" w:themeColor="text1"/>
          <w:u w:val="single"/>
          <w14:textFill>
            <w14:solidFill>
              <w14:schemeClr w14:val="tx1"/>
            </w14:solidFill>
          </w14:textFill>
        </w:rPr>
        <w:t>.</w:t>
      </w:r>
      <w:r>
        <w:rPr>
          <w:rFonts w:hint="eastAsia" w:hAnsi="宋体" w:cs="宋体"/>
          <w:color w:val="000000" w:themeColor="text1"/>
          <w14:textFill>
            <w14:solidFill>
              <w14:schemeClr w14:val="tx1"/>
            </w14:solidFill>
          </w14:textFill>
        </w:rPr>
        <w:t>（签名）</w:t>
      </w:r>
    </w:p>
    <w:p w14:paraId="42653A9E">
      <w:pPr>
        <w:pStyle w:val="11"/>
        <w:adjustRightInd w:val="0"/>
        <w:snapToGrid w:val="0"/>
        <w:spacing w:line="480" w:lineRule="auto"/>
        <w:ind w:firstLine="420" w:firstLineChars="200"/>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（基本）存款账户编号：</w:t>
      </w:r>
      <w:r>
        <w:rPr>
          <w:rFonts w:hint="eastAsia" w:hAnsi="宋体" w:cs="宋体"/>
          <w:color w:val="000000" w:themeColor="text1"/>
          <w:u w:val="single"/>
          <w14:textFill>
            <w14:solidFill>
              <w14:schemeClr w14:val="tx1"/>
            </w14:solidFill>
          </w14:textFill>
        </w:rPr>
        <w:t xml:space="preserve">.                </w:t>
      </w:r>
      <w:r>
        <w:rPr>
          <w:rFonts w:hAnsi="宋体" w:cs="宋体"/>
          <w:color w:val="000000" w:themeColor="text1"/>
          <w:u w:val="single"/>
          <w14:textFill>
            <w14:solidFill>
              <w14:schemeClr w14:val="tx1"/>
            </w14:solidFill>
          </w14:textFill>
        </w:rPr>
        <w:t>.</w:t>
      </w:r>
      <w:r>
        <w:rPr>
          <w:rFonts w:hint="eastAsia" w:hAnsi="宋体" w:cs="宋体"/>
          <w:color w:val="000000" w:themeColor="text1"/>
          <w:u w:val="single"/>
          <w14:textFill>
            <w14:solidFill>
              <w14:schemeClr w14:val="tx1"/>
            </w14:solidFill>
          </w14:textFill>
        </w:rPr>
        <w:t xml:space="preserve">                </w:t>
      </w:r>
      <w:r>
        <w:rPr>
          <w:rFonts w:hint="eastAsia" w:hAnsi="宋体" w:cs="宋体"/>
          <w:color w:val="000000" w:themeColor="text1"/>
          <w14:textFill>
            <w14:solidFill>
              <w14:schemeClr w14:val="tx1"/>
            </w14:solidFill>
          </w14:textFill>
        </w:rPr>
        <w:t xml:space="preserve"> </w:t>
      </w:r>
    </w:p>
    <w:p w14:paraId="0246244F">
      <w:pPr>
        <w:pStyle w:val="11"/>
        <w:adjustRightInd w:val="0"/>
        <w:snapToGrid w:val="0"/>
        <w:spacing w:line="480" w:lineRule="auto"/>
        <w:ind w:firstLine="420" w:firstLineChars="200"/>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投标人名称：</w:t>
      </w:r>
      <w:r>
        <w:rPr>
          <w:rFonts w:hint="eastAsia" w:hAnsi="宋体" w:cs="宋体"/>
          <w:color w:val="000000" w:themeColor="text1"/>
          <w:u w:val="single"/>
          <w14:textFill>
            <w14:solidFill>
              <w14:schemeClr w14:val="tx1"/>
            </w14:solidFill>
          </w14:textFill>
        </w:rPr>
        <w:t xml:space="preserve">.                </w:t>
      </w:r>
      <w:r>
        <w:rPr>
          <w:rFonts w:hAnsi="宋体" w:cs="宋体"/>
          <w:color w:val="000000" w:themeColor="text1"/>
          <w:u w:val="single"/>
          <w14:textFill>
            <w14:solidFill>
              <w14:schemeClr w14:val="tx1"/>
            </w14:solidFill>
          </w14:textFill>
        </w:rPr>
        <w:t>.</w:t>
      </w:r>
      <w:r>
        <w:rPr>
          <w:rFonts w:hint="eastAsia" w:hAnsi="宋体" w:cs="宋体"/>
          <w:color w:val="000000" w:themeColor="text1"/>
          <w14:textFill>
            <w14:solidFill>
              <w14:schemeClr w14:val="tx1"/>
            </w14:solidFill>
          </w14:textFill>
        </w:rPr>
        <w:t>（加盖单位章）</w:t>
      </w:r>
    </w:p>
    <w:p w14:paraId="530631CF">
      <w:pPr>
        <w:pStyle w:val="11"/>
        <w:adjustRightInd w:val="0"/>
        <w:snapToGrid w:val="0"/>
        <w:spacing w:line="480" w:lineRule="auto"/>
        <w:ind w:firstLine="420" w:firstLineChars="200"/>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日期：</w:t>
      </w:r>
      <w:r>
        <w:rPr>
          <w:rFonts w:hint="eastAsia" w:hAnsi="宋体" w:cs="宋体"/>
          <w:color w:val="000000" w:themeColor="text1"/>
          <w:u w:val="single"/>
          <w14:textFill>
            <w14:solidFill>
              <w14:schemeClr w14:val="tx1"/>
            </w14:solidFill>
          </w14:textFill>
        </w:rPr>
        <w:t xml:space="preserve">    </w:t>
      </w:r>
      <w:r>
        <w:rPr>
          <w:rFonts w:hint="eastAsia" w:hAnsi="宋体" w:cs="宋体"/>
          <w:color w:val="000000" w:themeColor="text1"/>
          <w14:textFill>
            <w14:solidFill>
              <w14:schemeClr w14:val="tx1"/>
            </w14:solidFill>
          </w14:textFill>
        </w:rPr>
        <w:t>年</w:t>
      </w:r>
      <w:r>
        <w:rPr>
          <w:rFonts w:hint="eastAsia" w:hAnsi="宋体" w:cs="宋体"/>
          <w:color w:val="000000" w:themeColor="text1"/>
          <w:u w:val="single"/>
          <w14:textFill>
            <w14:solidFill>
              <w14:schemeClr w14:val="tx1"/>
            </w14:solidFill>
          </w14:textFill>
        </w:rPr>
        <w:t xml:space="preserve">  </w:t>
      </w:r>
      <w:r>
        <w:rPr>
          <w:rFonts w:hint="eastAsia" w:hAnsi="宋体" w:cs="宋体"/>
          <w:color w:val="000000" w:themeColor="text1"/>
          <w14:textFill>
            <w14:solidFill>
              <w14:schemeClr w14:val="tx1"/>
            </w14:solidFill>
          </w14:textFill>
        </w:rPr>
        <w:t>月</w:t>
      </w:r>
      <w:r>
        <w:rPr>
          <w:rFonts w:hint="eastAsia" w:hAnsi="宋体" w:cs="宋体"/>
          <w:color w:val="000000" w:themeColor="text1"/>
          <w:u w:val="single"/>
          <w14:textFill>
            <w14:solidFill>
              <w14:schemeClr w14:val="tx1"/>
            </w14:solidFill>
          </w14:textFill>
        </w:rPr>
        <w:t xml:space="preserve">  </w:t>
      </w:r>
      <w:r>
        <w:rPr>
          <w:rFonts w:hint="eastAsia" w:hAnsi="宋体" w:cs="宋体"/>
          <w:color w:val="000000" w:themeColor="text1"/>
          <w14:textFill>
            <w14:solidFill>
              <w14:schemeClr w14:val="tx1"/>
            </w14:solidFill>
          </w14:textFill>
        </w:rPr>
        <w:t>日</w:t>
      </w:r>
    </w:p>
    <w:p w14:paraId="652830CF">
      <w:pPr>
        <w:pStyle w:val="11"/>
        <w:adjustRightInd w:val="0"/>
        <w:snapToGrid w:val="0"/>
        <w:spacing w:line="480" w:lineRule="auto"/>
        <w:ind w:firstLine="420" w:firstLineChars="200"/>
        <w:rPr>
          <w:rFonts w:hAnsi="宋体" w:cs="宋体"/>
          <w:color w:val="000000" w:themeColor="text1"/>
          <w14:textFill>
            <w14:solidFill>
              <w14:schemeClr w14:val="tx1"/>
            </w14:solidFill>
          </w14:textFill>
        </w:rPr>
      </w:pPr>
    </w:p>
    <w:p w14:paraId="07746DCE">
      <w:pPr>
        <w:pStyle w:val="11"/>
        <w:adjustRightInd w:val="0"/>
        <w:snapToGrid w:val="0"/>
        <w:spacing w:line="480" w:lineRule="auto"/>
        <w:ind w:firstLine="420" w:firstLineChars="200"/>
        <w:rPr>
          <w:rFonts w:hAnsi="宋体" w:cs="宋体"/>
          <w:color w:val="000000" w:themeColor="text1"/>
          <w14:textFill>
            <w14:solidFill>
              <w14:schemeClr w14:val="tx1"/>
            </w14:solidFill>
          </w14:textFill>
        </w:rPr>
      </w:pPr>
    </w:p>
    <w:p w14:paraId="4D923C4C">
      <w:pPr>
        <w:pStyle w:val="11"/>
        <w:adjustRightInd w:val="0"/>
        <w:snapToGrid w:val="0"/>
        <w:spacing w:line="480" w:lineRule="auto"/>
        <w:ind w:firstLine="420" w:firstLineChars="200"/>
        <w:rPr>
          <w:rFonts w:hAnsi="宋体" w:cs="宋体"/>
          <w:color w:val="000000" w:themeColor="text1"/>
          <w14:textFill>
            <w14:solidFill>
              <w14:schemeClr w14:val="tx1"/>
            </w14:solidFill>
          </w14:textFill>
        </w:rPr>
      </w:pPr>
    </w:p>
    <w:p w14:paraId="2E2B8EEC">
      <w:pPr>
        <w:pStyle w:val="11"/>
        <w:adjustRightInd w:val="0"/>
        <w:snapToGrid w:val="0"/>
        <w:spacing w:line="480" w:lineRule="auto"/>
        <w:ind w:firstLine="420" w:firstLineChars="200"/>
        <w:rPr>
          <w:rFonts w:hAnsi="宋体" w:cs="宋体"/>
          <w:color w:val="000000" w:themeColor="text1"/>
          <w14:textFill>
            <w14:solidFill>
              <w14:schemeClr w14:val="tx1"/>
            </w14:solidFill>
          </w14:textFill>
        </w:rPr>
      </w:pPr>
    </w:p>
    <w:p w14:paraId="6838444D">
      <w:pPr>
        <w:pStyle w:val="11"/>
        <w:adjustRightInd w:val="0"/>
        <w:snapToGrid w:val="0"/>
        <w:spacing w:line="480" w:lineRule="auto"/>
        <w:ind w:firstLine="420" w:firstLineChars="200"/>
        <w:rPr>
          <w:rFonts w:hAnsi="宋体" w:cs="宋体"/>
          <w:color w:val="000000" w:themeColor="text1"/>
          <w14:textFill>
            <w14:solidFill>
              <w14:schemeClr w14:val="tx1"/>
            </w14:solidFill>
          </w14:textFill>
        </w:rPr>
      </w:pPr>
    </w:p>
    <w:p w14:paraId="6EDE345E">
      <w:pPr>
        <w:pStyle w:val="11"/>
        <w:adjustRightInd w:val="0"/>
        <w:snapToGrid w:val="0"/>
        <w:spacing w:line="480" w:lineRule="auto"/>
        <w:ind w:firstLine="420" w:firstLineChars="200"/>
        <w:rPr>
          <w:rFonts w:hAnsi="宋体" w:cs="宋体"/>
          <w:color w:val="000000" w:themeColor="text1"/>
          <w14:textFill>
            <w14:solidFill>
              <w14:schemeClr w14:val="tx1"/>
            </w14:solidFill>
          </w14:textFill>
        </w:rPr>
      </w:pPr>
    </w:p>
    <w:p w14:paraId="71FD7A80">
      <w:pPr>
        <w:pStyle w:val="11"/>
        <w:adjustRightInd w:val="0"/>
        <w:snapToGrid w:val="0"/>
        <w:spacing w:line="480" w:lineRule="auto"/>
        <w:ind w:firstLine="420" w:firstLineChars="200"/>
        <w:rPr>
          <w:rFonts w:hAnsi="宋体" w:cs="宋体"/>
          <w:color w:val="000000" w:themeColor="text1"/>
          <w14:textFill>
            <w14:solidFill>
              <w14:schemeClr w14:val="tx1"/>
            </w14:solidFill>
          </w14:textFill>
        </w:rPr>
      </w:pPr>
    </w:p>
    <w:p w14:paraId="4EF326DE">
      <w:pPr>
        <w:pStyle w:val="11"/>
        <w:adjustRightInd w:val="0"/>
        <w:snapToGrid w:val="0"/>
        <w:spacing w:line="480" w:lineRule="auto"/>
        <w:ind w:firstLine="420" w:firstLineChars="200"/>
        <w:rPr>
          <w:rFonts w:hAnsi="宋体" w:cs="宋体"/>
          <w:color w:val="000000" w:themeColor="text1"/>
          <w14:textFill>
            <w14:solidFill>
              <w14:schemeClr w14:val="tx1"/>
            </w14:solidFill>
          </w14:textFill>
        </w:rPr>
      </w:pPr>
    </w:p>
    <w:p w14:paraId="2DF4529B">
      <w:pPr>
        <w:pStyle w:val="11"/>
        <w:adjustRightInd w:val="0"/>
        <w:snapToGrid w:val="0"/>
        <w:spacing w:line="480" w:lineRule="auto"/>
        <w:ind w:firstLine="420" w:firstLineChars="200"/>
        <w:rPr>
          <w:rFonts w:hAnsi="宋体" w:cs="宋体"/>
          <w:color w:val="000000" w:themeColor="text1"/>
          <w14:textFill>
            <w14:solidFill>
              <w14:schemeClr w14:val="tx1"/>
            </w14:solidFill>
          </w14:textFill>
        </w:rPr>
      </w:pPr>
    </w:p>
    <w:p w14:paraId="5E71AA04">
      <w:pPr>
        <w:pStyle w:val="11"/>
        <w:adjustRightInd w:val="0"/>
        <w:snapToGrid w:val="0"/>
        <w:spacing w:line="480" w:lineRule="auto"/>
        <w:ind w:firstLine="420" w:firstLineChars="200"/>
        <w:rPr>
          <w:rFonts w:hAnsi="宋体" w:cs="宋体"/>
          <w:color w:val="000000" w:themeColor="text1"/>
          <w14:textFill>
            <w14:solidFill>
              <w14:schemeClr w14:val="tx1"/>
            </w14:solidFill>
          </w14:textFill>
        </w:rPr>
      </w:pPr>
    </w:p>
    <w:p w14:paraId="63B1A166">
      <w:pPr>
        <w:rPr>
          <w:rFonts w:ascii="楷体" w:hAnsi="楷体" w:eastAsia="楷体"/>
          <w:color w:val="000000" w:themeColor="text1"/>
          <w:lang w:val="zh-CN"/>
          <w14:textFill>
            <w14:solidFill>
              <w14:schemeClr w14:val="tx1"/>
            </w14:solidFill>
          </w14:textFill>
        </w:rPr>
      </w:pPr>
      <w:r>
        <w:rPr>
          <w:rFonts w:ascii="楷体" w:hAnsi="楷体" w:eastAsia="楷体"/>
          <w:color w:val="000000" w:themeColor="text1"/>
          <w:lang w:val="zh-CN"/>
          <w14:textFill>
            <w14:solidFill>
              <w14:schemeClr w14:val="tx1"/>
            </w14:solidFill>
          </w14:textFill>
        </w:rPr>
        <w:t>注：出具资信证明的</w:t>
      </w:r>
      <w:r>
        <w:rPr>
          <w:rFonts w:hint="eastAsia" w:ascii="楷体" w:hAnsi="楷体" w:eastAsia="楷体"/>
          <w:color w:val="000000" w:themeColor="text1"/>
          <w:lang w:val="zh-CN"/>
          <w14:textFill>
            <w14:solidFill>
              <w14:schemeClr w14:val="tx1"/>
            </w14:solidFill>
          </w14:textFill>
        </w:rPr>
        <w:t>投标人是企业法人、事业单位法人的应提供基本存款账户信息，</w:t>
      </w:r>
      <w:r>
        <w:rPr>
          <w:rFonts w:ascii="楷体" w:hAnsi="楷体" w:eastAsia="楷体"/>
          <w:color w:val="000000" w:themeColor="text1"/>
          <w:lang w:val="zh-CN"/>
          <w14:textFill>
            <w14:solidFill>
              <w14:schemeClr w14:val="tx1"/>
            </w14:solidFill>
          </w14:textFill>
        </w:rPr>
        <w:t>出具资信证明的</w:t>
      </w:r>
      <w:r>
        <w:rPr>
          <w:rFonts w:hint="eastAsia" w:ascii="楷体" w:hAnsi="楷体" w:eastAsia="楷体"/>
          <w:color w:val="000000" w:themeColor="text1"/>
          <w:lang w:val="zh-CN"/>
          <w14:textFill>
            <w14:solidFill>
              <w14:schemeClr w14:val="tx1"/>
            </w14:solidFill>
          </w14:textFill>
        </w:rPr>
        <w:t>投标人是民办非企业单位、其他组织和自然人的可提供存款账户信息</w:t>
      </w:r>
      <w:r>
        <w:rPr>
          <w:rFonts w:ascii="楷体" w:hAnsi="楷体" w:eastAsia="楷体"/>
          <w:color w:val="000000" w:themeColor="text1"/>
          <w:lang w:val="zh-CN"/>
          <w14:textFill>
            <w14:solidFill>
              <w14:schemeClr w14:val="tx1"/>
            </w14:solidFill>
          </w14:textFill>
        </w:rPr>
        <w:t>。</w:t>
      </w:r>
    </w:p>
    <w:p w14:paraId="4218B795">
      <w:pPr>
        <w:pStyle w:val="11"/>
        <w:adjustRightInd w:val="0"/>
        <w:snapToGrid w:val="0"/>
        <w:spacing w:line="360" w:lineRule="auto"/>
        <w:jc w:val="left"/>
        <w:rPr>
          <w:rFonts w:hAnsi="宋体" w:cs="宋体"/>
          <w:b/>
          <w:color w:val="000000" w:themeColor="text1"/>
          <w:sz w:val="24"/>
          <w:szCs w:val="24"/>
          <w14:textFill>
            <w14:solidFill>
              <w14:schemeClr w14:val="tx1"/>
            </w14:solidFill>
          </w14:textFill>
        </w:rPr>
      </w:pPr>
    </w:p>
    <w:p w14:paraId="36397C88">
      <w:pPr>
        <w:pStyle w:val="11"/>
        <w:adjustRightInd w:val="0"/>
        <w:snapToGrid w:val="0"/>
        <w:spacing w:line="360" w:lineRule="auto"/>
        <w:jc w:val="left"/>
        <w:rPr>
          <w:rFonts w:hAnsi="宋体" w:cs="宋体"/>
          <w:b/>
          <w:color w:val="000000" w:themeColor="text1"/>
          <w:sz w:val="24"/>
          <w:szCs w:val="24"/>
          <w14:textFill>
            <w14:solidFill>
              <w14:schemeClr w14:val="tx1"/>
            </w14:solidFill>
          </w14:textFill>
        </w:rPr>
      </w:pPr>
    </w:p>
    <w:p w14:paraId="49B168B8">
      <w:pPr>
        <w:pStyle w:val="11"/>
        <w:adjustRightInd w:val="0"/>
        <w:snapToGrid w:val="0"/>
        <w:spacing w:line="360" w:lineRule="auto"/>
        <w:jc w:val="left"/>
        <w:rPr>
          <w:rFonts w:hAnsi="宋体" w:cs="宋体"/>
          <w:b/>
          <w:color w:val="000000" w:themeColor="text1"/>
          <w:sz w:val="24"/>
          <w:szCs w:val="24"/>
          <w14:textFill>
            <w14:solidFill>
              <w14:schemeClr w14:val="tx1"/>
            </w14:solidFill>
          </w14:textFill>
        </w:rPr>
      </w:pPr>
    </w:p>
    <w:p w14:paraId="79ED871B">
      <w:pPr>
        <w:pStyle w:val="11"/>
        <w:adjustRightInd w:val="0"/>
        <w:snapToGrid w:val="0"/>
        <w:spacing w:line="360" w:lineRule="auto"/>
        <w:jc w:val="left"/>
        <w:rPr>
          <w:rFonts w:hAnsi="宋体" w:cs="宋体"/>
          <w:b/>
          <w:color w:val="000000" w:themeColor="text1"/>
          <w:sz w:val="24"/>
          <w:szCs w:val="24"/>
          <w14:textFill>
            <w14:solidFill>
              <w14:schemeClr w14:val="tx1"/>
            </w14:solidFill>
          </w14:textFill>
        </w:rPr>
      </w:pPr>
    </w:p>
    <w:p w14:paraId="5DE97C62">
      <w:pPr>
        <w:pStyle w:val="11"/>
        <w:adjustRightInd w:val="0"/>
        <w:snapToGrid w:val="0"/>
        <w:spacing w:line="360" w:lineRule="auto"/>
        <w:jc w:val="left"/>
        <w:rPr>
          <w:rFonts w:hAnsi="宋体" w:cs="宋体"/>
          <w:b/>
          <w:color w:val="000000" w:themeColor="text1"/>
          <w:sz w:val="24"/>
          <w:szCs w:val="24"/>
          <w14:textFill>
            <w14:solidFill>
              <w14:schemeClr w14:val="tx1"/>
            </w14:solidFill>
          </w14:textFill>
        </w:rPr>
      </w:pPr>
    </w:p>
    <w:p w14:paraId="12F1DC6F">
      <w:pPr>
        <w:pStyle w:val="11"/>
        <w:adjustRightInd w:val="0"/>
        <w:snapToGrid w:val="0"/>
        <w:spacing w:line="360" w:lineRule="auto"/>
        <w:jc w:val="left"/>
        <w:rPr>
          <w:rFonts w:hAnsi="宋体" w:cs="宋体"/>
          <w:b/>
          <w:color w:val="000000" w:themeColor="text1"/>
          <w:sz w:val="24"/>
          <w:szCs w:val="24"/>
          <w14:textFill>
            <w14:solidFill>
              <w14:schemeClr w14:val="tx1"/>
            </w14:solidFill>
          </w14:textFill>
        </w:rPr>
      </w:pPr>
    </w:p>
    <w:p w14:paraId="783AD180">
      <w:pPr>
        <w:pStyle w:val="11"/>
        <w:adjustRightInd w:val="0"/>
        <w:snapToGrid w:val="0"/>
        <w:spacing w:line="360" w:lineRule="auto"/>
        <w:ind w:firstLine="720"/>
        <w:jc w:val="center"/>
        <w:rPr>
          <w:rFonts w:ascii="黑体" w:eastAsia="黑体"/>
          <w:color w:val="000000" w:themeColor="text1"/>
          <w:sz w:val="36"/>
          <w:szCs w:val="36"/>
          <w14:textFill>
            <w14:solidFill>
              <w14:schemeClr w14:val="tx1"/>
            </w14:solidFill>
          </w14:textFill>
        </w:rPr>
      </w:pPr>
      <w:r>
        <w:rPr>
          <w:rFonts w:hint="eastAsia" w:ascii="黑体" w:eastAsia="黑体"/>
          <w:color w:val="000000" w:themeColor="text1"/>
          <w:sz w:val="36"/>
          <w:szCs w:val="36"/>
          <w14:textFill>
            <w14:solidFill>
              <w14:schemeClr w14:val="tx1"/>
            </w14:solidFill>
          </w14:textFill>
        </w:rPr>
        <w:t>6.税收缴纳证明</w:t>
      </w:r>
    </w:p>
    <w:p w14:paraId="6D26B141">
      <w:pPr>
        <w:pStyle w:val="11"/>
        <w:adjustRightInd w:val="0"/>
        <w:snapToGrid w:val="0"/>
        <w:spacing w:line="360" w:lineRule="auto"/>
        <w:ind w:firstLine="480"/>
        <w:jc w:val="left"/>
        <w:rPr>
          <w:rFonts w:hAnsi="宋体"/>
          <w:color w:val="000000" w:themeColor="text1"/>
          <w:sz w:val="24"/>
          <w:szCs w:val="24"/>
          <w14:textFill>
            <w14:solidFill>
              <w14:schemeClr w14:val="tx1"/>
            </w14:solidFill>
          </w14:textFill>
        </w:rPr>
      </w:pPr>
    </w:p>
    <w:p w14:paraId="1A3BA889">
      <w:pPr>
        <w:pStyle w:val="11"/>
        <w:adjustRightInd w:val="0"/>
        <w:snapToGrid w:val="0"/>
        <w:spacing w:line="360" w:lineRule="auto"/>
        <w:jc w:val="left"/>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说明：</w:t>
      </w:r>
    </w:p>
    <w:p w14:paraId="51BA186B">
      <w:pPr>
        <w:pStyle w:val="11"/>
        <w:adjustRightInd w:val="0"/>
        <w:snapToGrid w:val="0"/>
        <w:spacing w:line="360" w:lineRule="auto"/>
        <w:ind w:firstLine="420" w:firstLineChars="200"/>
        <w:jc w:val="left"/>
        <w:rPr>
          <w:rFonts w:hAnsi="宋体" w:cs="宋体"/>
          <w:color w:val="000000" w:themeColor="text1"/>
          <w:kern w:val="0"/>
          <w14:textFill>
            <w14:solidFill>
              <w14:schemeClr w14:val="tx1"/>
            </w14:solidFill>
          </w14:textFill>
        </w:rPr>
      </w:pPr>
      <w:r>
        <w:rPr>
          <w:rFonts w:hint="eastAsia" w:hAnsi="宋体"/>
          <w:color w:val="000000" w:themeColor="text1"/>
          <w14:textFill>
            <w14:solidFill>
              <w14:schemeClr w14:val="tx1"/>
            </w14:solidFill>
          </w14:textFill>
        </w:rPr>
        <w:t>（1）投标人根据招标文件要求，提供自身符合条件的税收缴纳证明材料；</w:t>
      </w:r>
    </w:p>
    <w:p w14:paraId="4A600068">
      <w:pPr>
        <w:pStyle w:val="11"/>
        <w:adjustRightInd w:val="0"/>
        <w:snapToGrid w:val="0"/>
        <w:spacing w:line="360" w:lineRule="auto"/>
        <w:ind w:firstLine="420" w:firstLineChars="200"/>
        <w:jc w:val="left"/>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w:t>
      </w:r>
      <w:r>
        <w:rPr>
          <w:rFonts w:hAnsi="宋体"/>
          <w:color w:val="000000" w:themeColor="text1"/>
          <w14:textFill>
            <w14:solidFill>
              <w14:schemeClr w14:val="tx1"/>
            </w14:solidFill>
          </w14:textFill>
        </w:rPr>
        <w:t>2</w:t>
      </w:r>
      <w:r>
        <w:rPr>
          <w:rFonts w:hint="eastAsia" w:hAnsi="宋体"/>
          <w:color w:val="000000" w:themeColor="text1"/>
          <w14:textFill>
            <w14:solidFill>
              <w14:schemeClr w14:val="tx1"/>
            </w14:solidFill>
          </w14:textFill>
        </w:rPr>
        <w:t>）新成立</w:t>
      </w:r>
      <w:r>
        <w:rPr>
          <w:rFonts w:hint="eastAsia" w:hAnsi="宋体" w:cs="宋体"/>
          <w:color w:val="000000" w:themeColor="text1"/>
          <w14:textFill>
            <w14:solidFill>
              <w14:schemeClr w14:val="tx1"/>
            </w14:solidFill>
          </w14:textFill>
        </w:rPr>
        <w:t>（截至投标截止时间成立不到1年的）</w:t>
      </w:r>
      <w:r>
        <w:rPr>
          <w:rFonts w:hint="eastAsia" w:hAnsi="宋体"/>
          <w:color w:val="000000" w:themeColor="text1"/>
          <w14:textFill>
            <w14:solidFill>
              <w14:schemeClr w14:val="tx1"/>
            </w14:solidFill>
          </w14:textFill>
        </w:rPr>
        <w:t>未发生税收缴纳事项的投标人，应按附件</w:t>
      </w:r>
      <w:r>
        <w:rPr>
          <w:rFonts w:hAnsi="宋体"/>
          <w:color w:val="000000" w:themeColor="text1"/>
          <w14:textFill>
            <w14:solidFill>
              <w14:schemeClr w14:val="tx1"/>
            </w14:solidFill>
          </w14:textFill>
        </w:rPr>
        <w:t>2</w:t>
      </w:r>
      <w:r>
        <w:rPr>
          <w:rFonts w:hint="eastAsia" w:hAnsi="宋体"/>
          <w:color w:val="000000" w:themeColor="text1"/>
          <w14:textFill>
            <w14:solidFill>
              <w14:schemeClr w14:val="tx1"/>
            </w14:solidFill>
          </w14:textFill>
        </w:rPr>
        <w:t>格式提供依法缴纳税收书面承诺；</w:t>
      </w:r>
    </w:p>
    <w:p w14:paraId="15A8D6B2">
      <w:pPr>
        <w:pStyle w:val="11"/>
        <w:adjustRightInd w:val="0"/>
        <w:snapToGrid w:val="0"/>
        <w:spacing w:line="360" w:lineRule="auto"/>
        <w:ind w:firstLine="420" w:firstLineChars="200"/>
        <w:jc w:val="left"/>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w:t>
      </w:r>
      <w:r>
        <w:rPr>
          <w:rFonts w:hAnsi="宋体"/>
          <w:color w:val="000000" w:themeColor="text1"/>
          <w14:textFill>
            <w14:solidFill>
              <w14:schemeClr w14:val="tx1"/>
            </w14:solidFill>
          </w14:textFill>
        </w:rPr>
        <w:t>3</w:t>
      </w:r>
      <w:r>
        <w:rPr>
          <w:rFonts w:hint="eastAsia" w:hAnsi="宋体"/>
          <w:color w:val="000000" w:themeColor="text1"/>
          <w14:textFill>
            <w14:solidFill>
              <w14:schemeClr w14:val="tx1"/>
            </w14:solidFill>
          </w14:textFill>
        </w:rPr>
        <w:t>）提供原件的扫描件（复印件），并加盖投标人单位章。</w:t>
      </w:r>
    </w:p>
    <w:p w14:paraId="083877F7">
      <w:pPr>
        <w:pStyle w:val="11"/>
        <w:adjustRightInd w:val="0"/>
        <w:snapToGrid w:val="0"/>
        <w:spacing w:line="360" w:lineRule="auto"/>
        <w:jc w:val="center"/>
        <w:rPr>
          <w:rFonts w:hAnsi="宋体" w:cs="宋体"/>
          <w:color w:val="000000" w:themeColor="text1"/>
          <w14:textFill>
            <w14:solidFill>
              <w14:schemeClr w14:val="tx1"/>
            </w14:solidFill>
          </w14:textFill>
        </w:rPr>
      </w:pPr>
    </w:p>
    <w:p w14:paraId="1CDD0023">
      <w:pPr>
        <w:pStyle w:val="11"/>
        <w:adjustRightInd w:val="0"/>
        <w:snapToGrid w:val="0"/>
        <w:spacing w:line="360" w:lineRule="auto"/>
        <w:jc w:val="left"/>
        <w:rPr>
          <w:rFonts w:hAnsi="宋体" w:cs="宋体"/>
          <w:color w:val="000000" w:themeColor="text1"/>
          <w:sz w:val="24"/>
          <w:szCs w:val="24"/>
          <w14:textFill>
            <w14:solidFill>
              <w14:schemeClr w14:val="tx1"/>
            </w14:solidFill>
          </w14:textFill>
        </w:rPr>
      </w:pPr>
    </w:p>
    <w:p w14:paraId="7B65BE85">
      <w:pPr>
        <w:pStyle w:val="11"/>
        <w:adjustRightInd w:val="0"/>
        <w:snapToGrid w:val="0"/>
        <w:spacing w:line="360" w:lineRule="auto"/>
        <w:jc w:val="left"/>
        <w:rPr>
          <w:rFonts w:hAnsi="宋体" w:cs="宋体"/>
          <w:b/>
          <w:color w:val="000000" w:themeColor="text1"/>
          <w:sz w:val="24"/>
          <w:szCs w:val="24"/>
          <w14:textFill>
            <w14:solidFill>
              <w14:schemeClr w14:val="tx1"/>
            </w14:solidFill>
          </w14:textFill>
        </w:rPr>
      </w:pPr>
    </w:p>
    <w:p w14:paraId="1FDD3EFC">
      <w:pPr>
        <w:pStyle w:val="11"/>
        <w:adjustRightInd w:val="0"/>
        <w:snapToGrid w:val="0"/>
        <w:spacing w:line="360" w:lineRule="auto"/>
        <w:jc w:val="left"/>
        <w:rPr>
          <w:rFonts w:hAnsi="宋体" w:cs="宋体"/>
          <w:b/>
          <w:color w:val="000000" w:themeColor="text1"/>
          <w:sz w:val="24"/>
          <w:szCs w:val="24"/>
          <w14:textFill>
            <w14:solidFill>
              <w14:schemeClr w14:val="tx1"/>
            </w14:solidFill>
          </w14:textFill>
        </w:rPr>
      </w:pPr>
    </w:p>
    <w:p w14:paraId="00BD084E">
      <w:pPr>
        <w:pStyle w:val="11"/>
        <w:adjustRightInd w:val="0"/>
        <w:snapToGrid w:val="0"/>
        <w:spacing w:line="360" w:lineRule="auto"/>
        <w:jc w:val="left"/>
        <w:rPr>
          <w:rFonts w:hAnsi="宋体" w:cs="宋体"/>
          <w:b/>
          <w:color w:val="000000" w:themeColor="text1"/>
          <w:sz w:val="24"/>
          <w:szCs w:val="24"/>
          <w14:textFill>
            <w14:solidFill>
              <w14:schemeClr w14:val="tx1"/>
            </w14:solidFill>
          </w14:textFill>
        </w:rPr>
      </w:pPr>
    </w:p>
    <w:p w14:paraId="4035F5B9">
      <w:pPr>
        <w:pStyle w:val="11"/>
        <w:adjustRightInd w:val="0"/>
        <w:snapToGrid w:val="0"/>
        <w:spacing w:line="360" w:lineRule="auto"/>
        <w:jc w:val="left"/>
        <w:rPr>
          <w:rFonts w:hAnsi="宋体" w:cs="宋体"/>
          <w:b/>
          <w:color w:val="000000" w:themeColor="text1"/>
          <w:sz w:val="24"/>
          <w:szCs w:val="24"/>
          <w14:textFill>
            <w14:solidFill>
              <w14:schemeClr w14:val="tx1"/>
            </w14:solidFill>
          </w14:textFill>
        </w:rPr>
      </w:pPr>
    </w:p>
    <w:p w14:paraId="6EA2CD49">
      <w:pPr>
        <w:pStyle w:val="11"/>
        <w:adjustRightInd w:val="0"/>
        <w:snapToGrid w:val="0"/>
        <w:spacing w:line="360" w:lineRule="auto"/>
        <w:jc w:val="left"/>
        <w:rPr>
          <w:rFonts w:hAnsi="宋体" w:cs="宋体"/>
          <w:b/>
          <w:color w:val="000000" w:themeColor="text1"/>
          <w:sz w:val="24"/>
          <w:szCs w:val="24"/>
          <w14:textFill>
            <w14:solidFill>
              <w14:schemeClr w14:val="tx1"/>
            </w14:solidFill>
          </w14:textFill>
        </w:rPr>
      </w:pPr>
    </w:p>
    <w:p w14:paraId="409334F4">
      <w:pPr>
        <w:pStyle w:val="11"/>
        <w:adjustRightInd w:val="0"/>
        <w:snapToGrid w:val="0"/>
        <w:spacing w:line="360" w:lineRule="auto"/>
        <w:jc w:val="left"/>
        <w:rPr>
          <w:rFonts w:hAnsi="宋体" w:cs="宋体"/>
          <w:b/>
          <w:color w:val="000000" w:themeColor="text1"/>
          <w:sz w:val="24"/>
          <w:szCs w:val="24"/>
          <w14:textFill>
            <w14:solidFill>
              <w14:schemeClr w14:val="tx1"/>
            </w14:solidFill>
          </w14:textFill>
        </w:rPr>
      </w:pPr>
    </w:p>
    <w:p w14:paraId="227D2977">
      <w:pPr>
        <w:pStyle w:val="11"/>
        <w:adjustRightInd w:val="0"/>
        <w:snapToGrid w:val="0"/>
        <w:spacing w:line="360" w:lineRule="auto"/>
        <w:jc w:val="left"/>
        <w:rPr>
          <w:rFonts w:hAnsi="宋体" w:cs="宋体"/>
          <w:b/>
          <w:color w:val="000000" w:themeColor="text1"/>
          <w:sz w:val="24"/>
          <w:szCs w:val="24"/>
          <w14:textFill>
            <w14:solidFill>
              <w14:schemeClr w14:val="tx1"/>
            </w14:solidFill>
          </w14:textFill>
        </w:rPr>
      </w:pPr>
    </w:p>
    <w:p w14:paraId="5DD48DE0">
      <w:pPr>
        <w:pStyle w:val="11"/>
        <w:adjustRightInd w:val="0"/>
        <w:snapToGrid w:val="0"/>
        <w:spacing w:line="360" w:lineRule="auto"/>
        <w:jc w:val="left"/>
        <w:rPr>
          <w:rFonts w:hAnsi="宋体" w:cs="宋体"/>
          <w:b/>
          <w:color w:val="000000" w:themeColor="text1"/>
          <w:sz w:val="24"/>
          <w:szCs w:val="24"/>
          <w14:textFill>
            <w14:solidFill>
              <w14:schemeClr w14:val="tx1"/>
            </w14:solidFill>
          </w14:textFill>
        </w:rPr>
      </w:pPr>
    </w:p>
    <w:p w14:paraId="19861800">
      <w:pPr>
        <w:pStyle w:val="11"/>
        <w:adjustRightInd w:val="0"/>
        <w:snapToGrid w:val="0"/>
        <w:spacing w:line="360" w:lineRule="auto"/>
        <w:jc w:val="left"/>
        <w:rPr>
          <w:rFonts w:hAnsi="宋体" w:cs="宋体"/>
          <w:b/>
          <w:color w:val="000000" w:themeColor="text1"/>
          <w:sz w:val="24"/>
          <w:szCs w:val="24"/>
          <w14:textFill>
            <w14:solidFill>
              <w14:schemeClr w14:val="tx1"/>
            </w14:solidFill>
          </w14:textFill>
        </w:rPr>
      </w:pPr>
    </w:p>
    <w:p w14:paraId="4D9A2281">
      <w:pPr>
        <w:pStyle w:val="11"/>
        <w:adjustRightInd w:val="0"/>
        <w:snapToGrid w:val="0"/>
        <w:spacing w:line="360" w:lineRule="auto"/>
        <w:jc w:val="left"/>
        <w:rPr>
          <w:rFonts w:hAnsi="宋体" w:cs="宋体"/>
          <w:b/>
          <w:color w:val="000000" w:themeColor="text1"/>
          <w:sz w:val="24"/>
          <w:szCs w:val="24"/>
          <w14:textFill>
            <w14:solidFill>
              <w14:schemeClr w14:val="tx1"/>
            </w14:solidFill>
          </w14:textFill>
        </w:rPr>
      </w:pPr>
    </w:p>
    <w:p w14:paraId="5CC1DBEB">
      <w:pPr>
        <w:pStyle w:val="11"/>
        <w:adjustRightInd w:val="0"/>
        <w:snapToGrid w:val="0"/>
        <w:spacing w:line="360" w:lineRule="auto"/>
        <w:jc w:val="left"/>
        <w:rPr>
          <w:rFonts w:hAnsi="宋体" w:cs="宋体"/>
          <w:b/>
          <w:color w:val="000000" w:themeColor="text1"/>
          <w:sz w:val="24"/>
          <w:szCs w:val="24"/>
          <w14:textFill>
            <w14:solidFill>
              <w14:schemeClr w14:val="tx1"/>
            </w14:solidFill>
          </w14:textFill>
        </w:rPr>
      </w:pPr>
    </w:p>
    <w:p w14:paraId="48A6F326">
      <w:pPr>
        <w:pStyle w:val="11"/>
        <w:adjustRightInd w:val="0"/>
        <w:snapToGrid w:val="0"/>
        <w:spacing w:line="360" w:lineRule="auto"/>
        <w:jc w:val="left"/>
        <w:rPr>
          <w:rFonts w:hAnsi="宋体" w:cs="宋体"/>
          <w:b/>
          <w:color w:val="000000" w:themeColor="text1"/>
          <w:sz w:val="24"/>
          <w:szCs w:val="24"/>
          <w14:textFill>
            <w14:solidFill>
              <w14:schemeClr w14:val="tx1"/>
            </w14:solidFill>
          </w14:textFill>
        </w:rPr>
      </w:pPr>
    </w:p>
    <w:p w14:paraId="5C400436">
      <w:pPr>
        <w:pStyle w:val="11"/>
        <w:adjustRightInd w:val="0"/>
        <w:snapToGrid w:val="0"/>
        <w:spacing w:line="360" w:lineRule="auto"/>
        <w:jc w:val="left"/>
        <w:rPr>
          <w:rFonts w:hAnsi="宋体" w:cs="宋体"/>
          <w:b/>
          <w:color w:val="000000" w:themeColor="text1"/>
          <w:sz w:val="24"/>
          <w:szCs w:val="24"/>
          <w14:textFill>
            <w14:solidFill>
              <w14:schemeClr w14:val="tx1"/>
            </w14:solidFill>
          </w14:textFill>
        </w:rPr>
      </w:pPr>
    </w:p>
    <w:p w14:paraId="1138E161">
      <w:pPr>
        <w:pStyle w:val="11"/>
        <w:adjustRightInd w:val="0"/>
        <w:snapToGrid w:val="0"/>
        <w:spacing w:line="360" w:lineRule="auto"/>
        <w:jc w:val="left"/>
        <w:rPr>
          <w:rFonts w:hAnsi="宋体" w:cs="宋体"/>
          <w:b/>
          <w:color w:val="000000" w:themeColor="text1"/>
          <w:sz w:val="24"/>
          <w:szCs w:val="24"/>
          <w14:textFill>
            <w14:solidFill>
              <w14:schemeClr w14:val="tx1"/>
            </w14:solidFill>
          </w14:textFill>
        </w:rPr>
      </w:pPr>
    </w:p>
    <w:p w14:paraId="60779D56">
      <w:pPr>
        <w:pStyle w:val="11"/>
        <w:adjustRightInd w:val="0"/>
        <w:snapToGrid w:val="0"/>
        <w:spacing w:line="360" w:lineRule="auto"/>
        <w:jc w:val="left"/>
        <w:rPr>
          <w:rFonts w:hAnsi="宋体" w:cs="宋体"/>
          <w:b/>
          <w:color w:val="000000" w:themeColor="text1"/>
          <w:sz w:val="24"/>
          <w:szCs w:val="24"/>
          <w14:textFill>
            <w14:solidFill>
              <w14:schemeClr w14:val="tx1"/>
            </w14:solidFill>
          </w14:textFill>
        </w:rPr>
      </w:pPr>
    </w:p>
    <w:p w14:paraId="3EB33875">
      <w:pPr>
        <w:pStyle w:val="11"/>
        <w:adjustRightInd w:val="0"/>
        <w:snapToGrid w:val="0"/>
        <w:spacing w:line="360" w:lineRule="auto"/>
        <w:jc w:val="left"/>
        <w:rPr>
          <w:rFonts w:hAnsi="宋体" w:cs="宋体"/>
          <w:b/>
          <w:color w:val="000000" w:themeColor="text1"/>
          <w:sz w:val="24"/>
          <w:szCs w:val="24"/>
          <w14:textFill>
            <w14:solidFill>
              <w14:schemeClr w14:val="tx1"/>
            </w14:solidFill>
          </w14:textFill>
        </w:rPr>
      </w:pPr>
    </w:p>
    <w:p w14:paraId="32E70922">
      <w:pPr>
        <w:pStyle w:val="11"/>
        <w:adjustRightInd w:val="0"/>
        <w:snapToGrid w:val="0"/>
        <w:spacing w:line="360" w:lineRule="auto"/>
        <w:jc w:val="left"/>
        <w:rPr>
          <w:rFonts w:hAnsi="宋体" w:cs="宋体"/>
          <w:b/>
          <w:color w:val="000000" w:themeColor="text1"/>
          <w:sz w:val="24"/>
          <w:szCs w:val="24"/>
          <w14:textFill>
            <w14:solidFill>
              <w14:schemeClr w14:val="tx1"/>
            </w14:solidFill>
          </w14:textFill>
        </w:rPr>
      </w:pPr>
    </w:p>
    <w:p w14:paraId="01B0B572">
      <w:pPr>
        <w:pStyle w:val="11"/>
        <w:adjustRightInd w:val="0"/>
        <w:snapToGrid w:val="0"/>
        <w:spacing w:line="360" w:lineRule="auto"/>
        <w:jc w:val="left"/>
        <w:rPr>
          <w:rFonts w:hAnsi="宋体" w:cs="宋体"/>
          <w:b/>
          <w:color w:val="000000" w:themeColor="text1"/>
          <w:sz w:val="24"/>
          <w:szCs w:val="24"/>
          <w14:textFill>
            <w14:solidFill>
              <w14:schemeClr w14:val="tx1"/>
            </w14:solidFill>
          </w14:textFill>
        </w:rPr>
      </w:pPr>
    </w:p>
    <w:p w14:paraId="62963D0B">
      <w:pPr>
        <w:pStyle w:val="11"/>
        <w:adjustRightInd w:val="0"/>
        <w:snapToGrid w:val="0"/>
        <w:spacing w:line="360" w:lineRule="auto"/>
        <w:jc w:val="left"/>
        <w:rPr>
          <w:rFonts w:ascii="黑体" w:hAnsi="黑体" w:eastAsia="黑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br w:type="page"/>
      </w:r>
      <w:r>
        <w:rPr>
          <w:rFonts w:hint="eastAsia" w:ascii="黑体" w:hAnsi="黑体" w:eastAsia="黑体"/>
          <w:color w:val="000000" w:themeColor="text1"/>
          <w:sz w:val="28"/>
          <w:szCs w:val="28"/>
          <w14:textFill>
            <w14:solidFill>
              <w14:schemeClr w14:val="tx1"/>
            </w14:solidFill>
          </w14:textFill>
        </w:rPr>
        <w:t>附件</w:t>
      </w:r>
      <w:r>
        <w:rPr>
          <w:rFonts w:ascii="黑体" w:hAnsi="黑体" w:eastAsia="黑体"/>
          <w:color w:val="000000" w:themeColor="text1"/>
          <w:sz w:val="28"/>
          <w:szCs w:val="28"/>
          <w14:textFill>
            <w14:solidFill>
              <w14:schemeClr w14:val="tx1"/>
            </w14:solidFill>
          </w14:textFill>
        </w:rPr>
        <w:t>2</w:t>
      </w:r>
    </w:p>
    <w:p w14:paraId="0A94987C">
      <w:pPr>
        <w:pStyle w:val="3"/>
        <w:spacing w:before="120" w:beforeLines="50" w:after="0" w:line="360" w:lineRule="auto"/>
        <w:jc w:val="center"/>
        <w:rPr>
          <w:rFonts w:ascii="宋体" w:hAnsi="宋体"/>
          <w:color w:val="000000" w:themeColor="text1"/>
          <w:sz w:val="36"/>
          <w:szCs w:val="36"/>
          <w14:textFill>
            <w14:solidFill>
              <w14:schemeClr w14:val="tx1"/>
            </w14:solidFill>
          </w14:textFill>
        </w:rPr>
      </w:pPr>
      <w:r>
        <w:rPr>
          <w:rFonts w:hint="eastAsia" w:ascii="宋体" w:hAnsi="宋体"/>
          <w:color w:val="000000" w:themeColor="text1"/>
          <w:sz w:val="36"/>
          <w:szCs w:val="36"/>
          <w14:textFill>
            <w14:solidFill>
              <w14:schemeClr w14:val="tx1"/>
            </w14:solidFill>
          </w14:textFill>
        </w:rPr>
        <w:t>依法缴纳税收承诺书</w:t>
      </w:r>
    </w:p>
    <w:p w14:paraId="5890A1B8">
      <w:pPr>
        <w:pStyle w:val="11"/>
        <w:adjustRightInd w:val="0"/>
        <w:snapToGrid w:val="0"/>
        <w:spacing w:before="240" w:beforeLines="100" w:line="360" w:lineRule="auto"/>
        <w:jc w:val="left"/>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陕西隆信项目管理有限公司：</w:t>
      </w:r>
      <w:r>
        <w:rPr>
          <w:rFonts w:hAnsi="宋体"/>
          <w:color w:val="000000" w:themeColor="text1"/>
          <w14:textFill>
            <w14:solidFill>
              <w14:schemeClr w14:val="tx1"/>
            </w14:solidFill>
          </w14:textFill>
        </w:rPr>
        <w:t xml:space="preserve"> </w:t>
      </w:r>
    </w:p>
    <w:p w14:paraId="37B6ACD6">
      <w:pPr>
        <w:pStyle w:val="4"/>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我方参与</w:t>
      </w:r>
      <w:r>
        <w:rPr>
          <w:rFonts w:hint="eastAsia" w:ascii="宋体" w:hAnsi="宋体"/>
          <w:color w:val="000000" w:themeColor="text1"/>
          <w:szCs w:val="21"/>
          <w:u w:val="single"/>
          <w14:textFill>
            <w14:solidFill>
              <w14:schemeClr w14:val="tx1"/>
            </w14:solidFill>
          </w14:textFill>
        </w:rPr>
        <w:t xml:space="preserve">  （项目名称）（项目编号）</w:t>
      </w:r>
      <w:r>
        <w:rPr>
          <w:rFonts w:hint="eastAsia" w:ascii="宋体" w:hAnsi="宋体"/>
          <w:color w:val="000000" w:themeColor="text1"/>
          <w:szCs w:val="21"/>
          <w14:textFill>
            <w14:solidFill>
              <w14:schemeClr w14:val="tx1"/>
            </w14:solidFill>
          </w14:textFill>
        </w:rPr>
        <w:t>项目的政府采购活动，现承诺如下：</w:t>
      </w:r>
    </w:p>
    <w:p w14:paraId="46C26036">
      <w:pPr>
        <w:pStyle w:val="4"/>
        <w:spacing w:line="360" w:lineRule="auto"/>
        <w:ind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我方承诺将依法缴纳税收，并符合《中华人民共和国政府采购法》及其实施条例和招标文件资格要求的规定。</w:t>
      </w:r>
    </w:p>
    <w:p w14:paraId="7309D02F">
      <w:pPr>
        <w:pStyle w:val="4"/>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若我方以上承诺不实，自愿承担提供虚假材料谋取中标的法律责任。</w:t>
      </w:r>
    </w:p>
    <w:p w14:paraId="280B264F">
      <w:pPr>
        <w:pStyle w:val="4"/>
        <w:spacing w:line="360" w:lineRule="auto"/>
        <w:ind w:firstLine="573"/>
        <w:rPr>
          <w:rFonts w:ascii="宋体" w:hAnsi="宋体" w:cs="宋体"/>
          <w:color w:val="000000" w:themeColor="text1"/>
          <w:szCs w:val="21"/>
          <w14:textFill>
            <w14:solidFill>
              <w14:schemeClr w14:val="tx1"/>
            </w14:solidFill>
          </w14:textFill>
        </w:rPr>
      </w:pPr>
    </w:p>
    <w:p w14:paraId="7024BDF9">
      <w:pPr>
        <w:pStyle w:val="4"/>
        <w:spacing w:line="360" w:lineRule="auto"/>
        <w:ind w:firstLine="573"/>
        <w:rPr>
          <w:rFonts w:ascii="宋体" w:hAnsi="宋体" w:cs="宋体"/>
          <w:color w:val="000000" w:themeColor="text1"/>
          <w:szCs w:val="21"/>
          <w14:textFill>
            <w14:solidFill>
              <w14:schemeClr w14:val="tx1"/>
            </w14:solidFill>
          </w14:textFill>
        </w:rPr>
      </w:pPr>
    </w:p>
    <w:p w14:paraId="4DE53A04">
      <w:pPr>
        <w:pStyle w:val="4"/>
        <w:spacing w:before="120" w:beforeLines="50" w:after="120" w:afterLines="50" w:line="480" w:lineRule="auto"/>
        <w:ind w:firstLine="573"/>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承 诺 人：</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（投标人名称、盖单位章）</w:t>
      </w:r>
    </w:p>
    <w:p w14:paraId="588AF667">
      <w:pPr>
        <w:pStyle w:val="4"/>
        <w:spacing w:before="120" w:beforeLines="50" w:after="120" w:afterLines="50" w:line="480" w:lineRule="auto"/>
        <w:ind w:firstLine="573"/>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法定代表人（单位负责人）或委托代理人：</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（签名）</w:t>
      </w:r>
    </w:p>
    <w:p w14:paraId="28C85F7B">
      <w:pPr>
        <w:pStyle w:val="4"/>
        <w:spacing w:before="120" w:beforeLines="50" w:after="120" w:afterLines="50" w:line="480" w:lineRule="auto"/>
        <w:ind w:firstLine="573"/>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日  期：20</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年</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月</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日</w:t>
      </w:r>
    </w:p>
    <w:p w14:paraId="2E3A3767">
      <w:pPr>
        <w:pStyle w:val="4"/>
        <w:spacing w:line="360" w:lineRule="auto"/>
        <w:ind w:firstLine="0"/>
        <w:rPr>
          <w:rFonts w:ascii="宋体" w:hAnsi="宋体" w:cs="宋体"/>
          <w:color w:val="000000" w:themeColor="text1"/>
          <w:szCs w:val="21"/>
          <w14:textFill>
            <w14:solidFill>
              <w14:schemeClr w14:val="tx1"/>
            </w14:solidFill>
          </w14:textFill>
        </w:rPr>
      </w:pPr>
    </w:p>
    <w:p w14:paraId="2BC84D60">
      <w:pPr>
        <w:pStyle w:val="4"/>
        <w:spacing w:line="360" w:lineRule="auto"/>
        <w:ind w:firstLine="0"/>
        <w:rPr>
          <w:rFonts w:ascii="宋体" w:hAnsi="宋体" w:cs="宋体"/>
          <w:color w:val="000000" w:themeColor="text1"/>
          <w:szCs w:val="21"/>
          <w14:textFill>
            <w14:solidFill>
              <w14:schemeClr w14:val="tx1"/>
            </w14:solidFill>
          </w14:textFill>
        </w:rPr>
      </w:pPr>
    </w:p>
    <w:p w14:paraId="29F9E5F2">
      <w:pPr>
        <w:pStyle w:val="11"/>
        <w:adjustRightInd w:val="0"/>
        <w:snapToGrid w:val="0"/>
        <w:spacing w:line="360" w:lineRule="auto"/>
        <w:jc w:val="left"/>
        <w:rPr>
          <w:rFonts w:hAnsi="宋体" w:cs="宋体"/>
          <w:b/>
          <w:color w:val="000000" w:themeColor="text1"/>
          <w14:textFill>
            <w14:solidFill>
              <w14:schemeClr w14:val="tx1"/>
            </w14:solidFill>
          </w14:textFill>
        </w:rPr>
      </w:pPr>
    </w:p>
    <w:p w14:paraId="680BB847">
      <w:pPr>
        <w:pStyle w:val="11"/>
        <w:adjustRightInd w:val="0"/>
        <w:snapToGrid w:val="0"/>
        <w:spacing w:line="360" w:lineRule="auto"/>
        <w:jc w:val="left"/>
        <w:rPr>
          <w:rFonts w:hAnsi="宋体" w:cs="宋体"/>
          <w:b/>
          <w:color w:val="000000" w:themeColor="text1"/>
          <w14:textFill>
            <w14:solidFill>
              <w14:schemeClr w14:val="tx1"/>
            </w14:solidFill>
          </w14:textFill>
        </w:rPr>
      </w:pPr>
    </w:p>
    <w:p w14:paraId="5EAAF595">
      <w:pPr>
        <w:pStyle w:val="11"/>
        <w:adjustRightInd w:val="0"/>
        <w:snapToGrid w:val="0"/>
        <w:spacing w:line="360" w:lineRule="auto"/>
        <w:jc w:val="left"/>
        <w:rPr>
          <w:rFonts w:hAnsi="宋体" w:cs="宋体"/>
          <w:b/>
          <w:color w:val="000000" w:themeColor="text1"/>
          <w14:textFill>
            <w14:solidFill>
              <w14:schemeClr w14:val="tx1"/>
            </w14:solidFill>
          </w14:textFill>
        </w:rPr>
      </w:pPr>
    </w:p>
    <w:p w14:paraId="5432DFDA">
      <w:pPr>
        <w:pStyle w:val="11"/>
        <w:adjustRightInd w:val="0"/>
        <w:snapToGrid w:val="0"/>
        <w:spacing w:line="360" w:lineRule="auto"/>
        <w:jc w:val="left"/>
        <w:rPr>
          <w:rFonts w:hAnsi="宋体" w:cs="宋体"/>
          <w:b/>
          <w:color w:val="000000" w:themeColor="text1"/>
          <w14:textFill>
            <w14:solidFill>
              <w14:schemeClr w14:val="tx1"/>
            </w14:solidFill>
          </w14:textFill>
        </w:rPr>
      </w:pPr>
    </w:p>
    <w:p w14:paraId="6702D17A">
      <w:pPr>
        <w:pStyle w:val="11"/>
        <w:adjustRightInd w:val="0"/>
        <w:snapToGrid w:val="0"/>
        <w:spacing w:line="360" w:lineRule="auto"/>
        <w:jc w:val="left"/>
        <w:rPr>
          <w:rFonts w:hAnsi="宋体" w:cs="宋体"/>
          <w:b/>
          <w:color w:val="000000" w:themeColor="text1"/>
          <w14:textFill>
            <w14:solidFill>
              <w14:schemeClr w14:val="tx1"/>
            </w14:solidFill>
          </w14:textFill>
        </w:rPr>
      </w:pPr>
    </w:p>
    <w:p w14:paraId="29C72998">
      <w:pPr>
        <w:pStyle w:val="11"/>
        <w:adjustRightInd w:val="0"/>
        <w:snapToGrid w:val="0"/>
        <w:spacing w:line="360" w:lineRule="auto"/>
        <w:jc w:val="left"/>
        <w:rPr>
          <w:rFonts w:hAnsi="宋体" w:cs="宋体"/>
          <w:b/>
          <w:color w:val="000000" w:themeColor="text1"/>
          <w14:textFill>
            <w14:solidFill>
              <w14:schemeClr w14:val="tx1"/>
            </w14:solidFill>
          </w14:textFill>
        </w:rPr>
      </w:pPr>
    </w:p>
    <w:p w14:paraId="6A31D9A1">
      <w:pPr>
        <w:pStyle w:val="11"/>
        <w:adjustRightInd w:val="0"/>
        <w:snapToGrid w:val="0"/>
        <w:spacing w:line="360" w:lineRule="auto"/>
        <w:jc w:val="left"/>
        <w:rPr>
          <w:rFonts w:hAnsi="宋体" w:cs="宋体"/>
          <w:b/>
          <w:color w:val="000000" w:themeColor="text1"/>
          <w14:textFill>
            <w14:solidFill>
              <w14:schemeClr w14:val="tx1"/>
            </w14:solidFill>
          </w14:textFill>
        </w:rPr>
      </w:pPr>
    </w:p>
    <w:p w14:paraId="749E8EF1">
      <w:pPr>
        <w:pStyle w:val="11"/>
        <w:adjustRightInd w:val="0"/>
        <w:snapToGrid w:val="0"/>
        <w:spacing w:line="360" w:lineRule="auto"/>
        <w:rPr>
          <w:rFonts w:hAnsi="宋体" w:cs="宋体"/>
          <w:b/>
          <w:color w:val="000000" w:themeColor="text1"/>
          <w14:textFill>
            <w14:solidFill>
              <w14:schemeClr w14:val="tx1"/>
            </w14:solidFill>
          </w14:textFill>
        </w:rPr>
      </w:pPr>
    </w:p>
    <w:p w14:paraId="556CC7BE">
      <w:pPr>
        <w:pStyle w:val="11"/>
        <w:adjustRightInd w:val="0"/>
        <w:snapToGrid w:val="0"/>
        <w:spacing w:line="360" w:lineRule="auto"/>
        <w:rPr>
          <w:rFonts w:hAnsi="宋体" w:cs="宋体"/>
          <w:b/>
          <w:color w:val="000000" w:themeColor="text1"/>
          <w14:textFill>
            <w14:solidFill>
              <w14:schemeClr w14:val="tx1"/>
            </w14:solidFill>
          </w14:textFill>
        </w:rPr>
      </w:pPr>
    </w:p>
    <w:p w14:paraId="2A37F519">
      <w:pPr>
        <w:pStyle w:val="11"/>
        <w:adjustRightInd w:val="0"/>
        <w:snapToGrid w:val="0"/>
        <w:spacing w:line="360" w:lineRule="auto"/>
        <w:rPr>
          <w:rFonts w:hAnsi="宋体" w:cs="宋体"/>
          <w:b/>
          <w:color w:val="000000" w:themeColor="text1"/>
          <w14:textFill>
            <w14:solidFill>
              <w14:schemeClr w14:val="tx1"/>
            </w14:solidFill>
          </w14:textFill>
        </w:rPr>
      </w:pPr>
    </w:p>
    <w:p w14:paraId="7975D2CE">
      <w:pPr>
        <w:pStyle w:val="11"/>
        <w:adjustRightInd w:val="0"/>
        <w:snapToGrid w:val="0"/>
        <w:spacing w:line="360" w:lineRule="auto"/>
        <w:ind w:firstLine="720"/>
        <w:jc w:val="center"/>
        <w:rPr>
          <w:rFonts w:ascii="黑体" w:hAnsi="宋体" w:eastAsia="黑体"/>
          <w:color w:val="000000" w:themeColor="text1"/>
          <w:sz w:val="36"/>
          <w:szCs w:val="36"/>
          <w14:textFill>
            <w14:solidFill>
              <w14:schemeClr w14:val="tx1"/>
            </w14:solidFill>
          </w14:textFill>
        </w:rPr>
      </w:pPr>
      <w:r>
        <w:rPr>
          <w:rFonts w:hint="eastAsia" w:hAnsi="宋体" w:cs="宋体"/>
          <w:color w:val="000000" w:themeColor="text1"/>
          <w:sz w:val="36"/>
          <w:szCs w:val="36"/>
          <w14:textFill>
            <w14:solidFill>
              <w14:schemeClr w14:val="tx1"/>
            </w14:solidFill>
          </w14:textFill>
        </w:rPr>
        <w:br w:type="page"/>
      </w:r>
      <w:r>
        <w:rPr>
          <w:rFonts w:hint="eastAsia" w:ascii="黑体" w:eastAsia="黑体"/>
          <w:color w:val="000000" w:themeColor="text1"/>
          <w:sz w:val="36"/>
          <w:szCs w:val="36"/>
          <w14:textFill>
            <w14:solidFill>
              <w14:schemeClr w14:val="tx1"/>
            </w14:solidFill>
          </w14:textFill>
        </w:rPr>
        <w:t>7.缴纳社会保障资金证明</w:t>
      </w:r>
    </w:p>
    <w:p w14:paraId="41116DC0">
      <w:pPr>
        <w:pStyle w:val="11"/>
        <w:adjustRightInd w:val="0"/>
        <w:snapToGrid w:val="0"/>
        <w:ind w:firstLine="420" w:firstLineChars="200"/>
        <w:jc w:val="left"/>
        <w:rPr>
          <w:rFonts w:ascii="楷体" w:hAnsi="楷体" w:eastAsia="楷体"/>
          <w:color w:val="000000" w:themeColor="text1"/>
          <w14:textFill>
            <w14:solidFill>
              <w14:schemeClr w14:val="tx1"/>
            </w14:solidFill>
          </w14:textFill>
        </w:rPr>
      </w:pPr>
    </w:p>
    <w:p w14:paraId="2E86F042">
      <w:pPr>
        <w:pStyle w:val="11"/>
        <w:adjustRightInd w:val="0"/>
        <w:snapToGrid w:val="0"/>
        <w:spacing w:line="360" w:lineRule="auto"/>
        <w:jc w:val="left"/>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说明：</w:t>
      </w:r>
    </w:p>
    <w:p w14:paraId="4D83CE12">
      <w:pPr>
        <w:pStyle w:val="11"/>
        <w:adjustRightInd w:val="0"/>
        <w:snapToGrid w:val="0"/>
        <w:spacing w:line="360" w:lineRule="auto"/>
        <w:ind w:firstLine="210" w:firstLineChars="100"/>
        <w:jc w:val="left"/>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（1）投标人根据招标文件要求，提供自身符合条件的缴纳社会保障资金证明材料；</w:t>
      </w:r>
    </w:p>
    <w:p w14:paraId="1CC91765">
      <w:pPr>
        <w:pStyle w:val="11"/>
        <w:adjustRightInd w:val="0"/>
        <w:snapToGrid w:val="0"/>
        <w:spacing w:line="360" w:lineRule="auto"/>
        <w:ind w:firstLine="210" w:firstLineChars="100"/>
        <w:jc w:val="left"/>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w:t>
      </w:r>
      <w:r>
        <w:rPr>
          <w:rFonts w:hAnsi="宋体"/>
          <w:color w:val="000000" w:themeColor="text1"/>
          <w14:textFill>
            <w14:solidFill>
              <w14:schemeClr w14:val="tx1"/>
            </w14:solidFill>
          </w14:textFill>
        </w:rPr>
        <w:t>2</w:t>
      </w:r>
      <w:r>
        <w:rPr>
          <w:rFonts w:hint="eastAsia" w:hAnsi="宋体"/>
          <w:color w:val="000000" w:themeColor="text1"/>
          <w14:textFill>
            <w14:solidFill>
              <w14:schemeClr w14:val="tx1"/>
            </w14:solidFill>
          </w14:textFill>
        </w:rPr>
        <w:t>）新成立</w:t>
      </w:r>
      <w:r>
        <w:rPr>
          <w:rFonts w:hint="eastAsia" w:hAnsi="宋体" w:cs="宋体"/>
          <w:color w:val="000000" w:themeColor="text1"/>
          <w14:textFill>
            <w14:solidFill>
              <w14:schemeClr w14:val="tx1"/>
            </w14:solidFill>
          </w14:textFill>
        </w:rPr>
        <w:t>（截至投标截止时间成立不到1年的）</w:t>
      </w:r>
      <w:r>
        <w:rPr>
          <w:rFonts w:hint="eastAsia" w:hAnsi="宋体"/>
          <w:color w:val="000000" w:themeColor="text1"/>
          <w14:textFill>
            <w14:solidFill>
              <w14:schemeClr w14:val="tx1"/>
            </w14:solidFill>
          </w14:textFill>
        </w:rPr>
        <w:t>未发生缴纳社保资金事项的投标人，应按附件</w:t>
      </w:r>
      <w:r>
        <w:rPr>
          <w:rFonts w:hAnsi="宋体"/>
          <w:color w:val="000000" w:themeColor="text1"/>
          <w14:textFill>
            <w14:solidFill>
              <w14:schemeClr w14:val="tx1"/>
            </w14:solidFill>
          </w14:textFill>
        </w:rPr>
        <w:t>3</w:t>
      </w:r>
      <w:r>
        <w:rPr>
          <w:rFonts w:hint="eastAsia" w:hAnsi="宋体"/>
          <w:color w:val="000000" w:themeColor="text1"/>
          <w14:textFill>
            <w14:solidFill>
              <w14:schemeClr w14:val="tx1"/>
            </w14:solidFill>
          </w14:textFill>
        </w:rPr>
        <w:t>格式提供缴纳社保资金的书面承诺；</w:t>
      </w:r>
    </w:p>
    <w:p w14:paraId="49D06FFA">
      <w:pPr>
        <w:pStyle w:val="11"/>
        <w:adjustRightInd w:val="0"/>
        <w:snapToGrid w:val="0"/>
        <w:spacing w:line="360" w:lineRule="auto"/>
        <w:ind w:firstLine="210" w:firstLineChars="100"/>
        <w:jc w:val="left"/>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w:t>
      </w:r>
      <w:r>
        <w:rPr>
          <w:rFonts w:hAnsi="宋体"/>
          <w:color w:val="000000" w:themeColor="text1"/>
          <w14:textFill>
            <w14:solidFill>
              <w14:schemeClr w14:val="tx1"/>
            </w14:solidFill>
          </w14:textFill>
        </w:rPr>
        <w:t>3</w:t>
      </w:r>
      <w:r>
        <w:rPr>
          <w:rFonts w:hint="eastAsia" w:hAnsi="宋体"/>
          <w:color w:val="000000" w:themeColor="text1"/>
          <w14:textFill>
            <w14:solidFill>
              <w14:schemeClr w14:val="tx1"/>
            </w14:solidFill>
          </w14:textFill>
        </w:rPr>
        <w:t>）提供原件的扫描件（复印件），并加盖投标人单位章。</w:t>
      </w:r>
    </w:p>
    <w:p w14:paraId="63F62FFB">
      <w:pPr>
        <w:spacing w:line="360" w:lineRule="auto"/>
        <w:rPr>
          <w:rFonts w:ascii="宋体" w:hAnsi="宋体" w:cs="宋体"/>
          <w:color w:val="000000" w:themeColor="text1"/>
          <w:szCs w:val="21"/>
          <w14:textFill>
            <w14:solidFill>
              <w14:schemeClr w14:val="tx1"/>
            </w14:solidFill>
          </w14:textFill>
        </w:rPr>
      </w:pPr>
    </w:p>
    <w:p w14:paraId="4138613B">
      <w:pPr>
        <w:spacing w:line="360" w:lineRule="auto"/>
        <w:rPr>
          <w:rFonts w:ascii="宋体" w:hAnsi="宋体" w:cs="宋体"/>
          <w:color w:val="000000" w:themeColor="text1"/>
          <w:szCs w:val="21"/>
          <w14:textFill>
            <w14:solidFill>
              <w14:schemeClr w14:val="tx1"/>
            </w14:solidFill>
          </w14:textFill>
        </w:rPr>
      </w:pPr>
    </w:p>
    <w:p w14:paraId="350A7FE3">
      <w:pPr>
        <w:spacing w:line="360" w:lineRule="auto"/>
        <w:rPr>
          <w:rFonts w:ascii="宋体" w:hAnsi="宋体" w:cs="宋体"/>
          <w:color w:val="000000" w:themeColor="text1"/>
          <w:szCs w:val="21"/>
          <w14:textFill>
            <w14:solidFill>
              <w14:schemeClr w14:val="tx1"/>
            </w14:solidFill>
          </w14:textFill>
        </w:rPr>
      </w:pPr>
    </w:p>
    <w:p w14:paraId="185AA13E">
      <w:pPr>
        <w:spacing w:line="360" w:lineRule="auto"/>
        <w:rPr>
          <w:rFonts w:ascii="宋体" w:hAnsi="宋体" w:cs="宋体"/>
          <w:color w:val="000000" w:themeColor="text1"/>
          <w:szCs w:val="21"/>
          <w14:textFill>
            <w14:solidFill>
              <w14:schemeClr w14:val="tx1"/>
            </w14:solidFill>
          </w14:textFill>
        </w:rPr>
      </w:pPr>
    </w:p>
    <w:p w14:paraId="1C7CAD98">
      <w:pPr>
        <w:spacing w:line="360" w:lineRule="auto"/>
        <w:rPr>
          <w:rFonts w:ascii="宋体" w:hAnsi="宋体" w:cs="宋体"/>
          <w:color w:val="000000" w:themeColor="text1"/>
          <w:szCs w:val="21"/>
          <w14:textFill>
            <w14:solidFill>
              <w14:schemeClr w14:val="tx1"/>
            </w14:solidFill>
          </w14:textFill>
        </w:rPr>
      </w:pPr>
    </w:p>
    <w:p w14:paraId="7632EB56">
      <w:pPr>
        <w:spacing w:line="360" w:lineRule="auto"/>
        <w:rPr>
          <w:rFonts w:ascii="宋体" w:hAnsi="宋体" w:cs="宋体"/>
          <w:color w:val="000000" w:themeColor="text1"/>
          <w:szCs w:val="21"/>
          <w14:textFill>
            <w14:solidFill>
              <w14:schemeClr w14:val="tx1"/>
            </w14:solidFill>
          </w14:textFill>
        </w:rPr>
      </w:pPr>
    </w:p>
    <w:p w14:paraId="4845D656">
      <w:pPr>
        <w:spacing w:line="360" w:lineRule="auto"/>
        <w:rPr>
          <w:rFonts w:ascii="宋体" w:hAnsi="宋体" w:cs="宋体"/>
          <w:color w:val="000000" w:themeColor="text1"/>
          <w:szCs w:val="21"/>
          <w14:textFill>
            <w14:solidFill>
              <w14:schemeClr w14:val="tx1"/>
            </w14:solidFill>
          </w14:textFill>
        </w:rPr>
      </w:pPr>
    </w:p>
    <w:p w14:paraId="3C871E4D">
      <w:pPr>
        <w:spacing w:line="360" w:lineRule="auto"/>
        <w:rPr>
          <w:rFonts w:ascii="宋体" w:hAnsi="宋体" w:cs="宋体"/>
          <w:color w:val="000000" w:themeColor="text1"/>
          <w:szCs w:val="21"/>
          <w14:textFill>
            <w14:solidFill>
              <w14:schemeClr w14:val="tx1"/>
            </w14:solidFill>
          </w14:textFill>
        </w:rPr>
      </w:pPr>
    </w:p>
    <w:p w14:paraId="66077669">
      <w:pPr>
        <w:spacing w:line="360" w:lineRule="auto"/>
        <w:rPr>
          <w:rFonts w:ascii="宋体" w:hAnsi="宋体" w:cs="宋体"/>
          <w:color w:val="000000" w:themeColor="text1"/>
          <w:szCs w:val="21"/>
          <w14:textFill>
            <w14:solidFill>
              <w14:schemeClr w14:val="tx1"/>
            </w14:solidFill>
          </w14:textFill>
        </w:rPr>
      </w:pPr>
    </w:p>
    <w:p w14:paraId="4F92B701">
      <w:pPr>
        <w:spacing w:line="360" w:lineRule="auto"/>
        <w:rPr>
          <w:rFonts w:ascii="宋体" w:hAnsi="宋体" w:cs="宋体"/>
          <w:color w:val="000000" w:themeColor="text1"/>
          <w:szCs w:val="21"/>
          <w14:textFill>
            <w14:solidFill>
              <w14:schemeClr w14:val="tx1"/>
            </w14:solidFill>
          </w14:textFill>
        </w:rPr>
      </w:pPr>
    </w:p>
    <w:p w14:paraId="00FA4232">
      <w:pPr>
        <w:spacing w:line="360" w:lineRule="auto"/>
        <w:rPr>
          <w:rFonts w:ascii="宋体" w:hAnsi="宋体" w:cs="宋体"/>
          <w:color w:val="000000" w:themeColor="text1"/>
          <w:szCs w:val="21"/>
          <w14:textFill>
            <w14:solidFill>
              <w14:schemeClr w14:val="tx1"/>
            </w14:solidFill>
          </w14:textFill>
        </w:rPr>
      </w:pPr>
    </w:p>
    <w:p w14:paraId="05CC32B0">
      <w:pPr>
        <w:spacing w:line="360" w:lineRule="auto"/>
        <w:rPr>
          <w:rFonts w:ascii="宋体" w:hAnsi="宋体" w:cs="宋体"/>
          <w:color w:val="000000" w:themeColor="text1"/>
          <w:szCs w:val="21"/>
          <w14:textFill>
            <w14:solidFill>
              <w14:schemeClr w14:val="tx1"/>
            </w14:solidFill>
          </w14:textFill>
        </w:rPr>
      </w:pPr>
    </w:p>
    <w:p w14:paraId="39C97255">
      <w:pPr>
        <w:spacing w:line="360" w:lineRule="auto"/>
        <w:rPr>
          <w:rFonts w:ascii="宋体" w:hAnsi="宋体" w:cs="宋体"/>
          <w:color w:val="000000" w:themeColor="text1"/>
          <w:szCs w:val="21"/>
          <w14:textFill>
            <w14:solidFill>
              <w14:schemeClr w14:val="tx1"/>
            </w14:solidFill>
          </w14:textFill>
        </w:rPr>
      </w:pPr>
    </w:p>
    <w:p w14:paraId="124B69A8">
      <w:pPr>
        <w:spacing w:line="360" w:lineRule="auto"/>
        <w:rPr>
          <w:rFonts w:ascii="宋体" w:hAnsi="宋体" w:cs="宋体"/>
          <w:color w:val="000000" w:themeColor="text1"/>
          <w:szCs w:val="21"/>
          <w14:textFill>
            <w14:solidFill>
              <w14:schemeClr w14:val="tx1"/>
            </w14:solidFill>
          </w14:textFill>
        </w:rPr>
      </w:pPr>
    </w:p>
    <w:p w14:paraId="1C2A5D99">
      <w:pPr>
        <w:spacing w:line="360" w:lineRule="auto"/>
        <w:rPr>
          <w:rFonts w:ascii="宋体" w:hAnsi="宋体" w:cs="宋体"/>
          <w:color w:val="000000" w:themeColor="text1"/>
          <w:szCs w:val="21"/>
          <w14:textFill>
            <w14:solidFill>
              <w14:schemeClr w14:val="tx1"/>
            </w14:solidFill>
          </w14:textFill>
        </w:rPr>
      </w:pPr>
    </w:p>
    <w:p w14:paraId="690EB113">
      <w:pPr>
        <w:spacing w:line="360" w:lineRule="auto"/>
        <w:rPr>
          <w:rFonts w:ascii="宋体" w:hAnsi="宋体" w:cs="宋体"/>
          <w:color w:val="000000" w:themeColor="text1"/>
          <w:szCs w:val="21"/>
          <w14:textFill>
            <w14:solidFill>
              <w14:schemeClr w14:val="tx1"/>
            </w14:solidFill>
          </w14:textFill>
        </w:rPr>
      </w:pPr>
    </w:p>
    <w:p w14:paraId="44488CC4">
      <w:pPr>
        <w:spacing w:line="360" w:lineRule="auto"/>
        <w:rPr>
          <w:rFonts w:ascii="宋体" w:hAnsi="宋体" w:cs="宋体"/>
          <w:color w:val="000000" w:themeColor="text1"/>
          <w:szCs w:val="21"/>
          <w14:textFill>
            <w14:solidFill>
              <w14:schemeClr w14:val="tx1"/>
            </w14:solidFill>
          </w14:textFill>
        </w:rPr>
      </w:pPr>
    </w:p>
    <w:p w14:paraId="2F36DF26">
      <w:pPr>
        <w:spacing w:line="360" w:lineRule="auto"/>
        <w:rPr>
          <w:rFonts w:ascii="宋体" w:hAnsi="宋体" w:cs="宋体"/>
          <w:color w:val="000000" w:themeColor="text1"/>
          <w:szCs w:val="21"/>
          <w14:textFill>
            <w14:solidFill>
              <w14:schemeClr w14:val="tx1"/>
            </w14:solidFill>
          </w14:textFill>
        </w:rPr>
      </w:pPr>
    </w:p>
    <w:p w14:paraId="36F32893">
      <w:pPr>
        <w:spacing w:line="360" w:lineRule="auto"/>
        <w:rPr>
          <w:rFonts w:ascii="宋体" w:hAnsi="宋体" w:cs="宋体"/>
          <w:color w:val="000000" w:themeColor="text1"/>
          <w:szCs w:val="21"/>
          <w14:textFill>
            <w14:solidFill>
              <w14:schemeClr w14:val="tx1"/>
            </w14:solidFill>
          </w14:textFill>
        </w:rPr>
      </w:pPr>
    </w:p>
    <w:p w14:paraId="4ED4C3F6">
      <w:pPr>
        <w:spacing w:line="360" w:lineRule="auto"/>
        <w:rPr>
          <w:rFonts w:ascii="宋体" w:hAnsi="宋体" w:cs="宋体"/>
          <w:color w:val="000000" w:themeColor="text1"/>
          <w:szCs w:val="21"/>
          <w14:textFill>
            <w14:solidFill>
              <w14:schemeClr w14:val="tx1"/>
            </w14:solidFill>
          </w14:textFill>
        </w:rPr>
      </w:pPr>
    </w:p>
    <w:p w14:paraId="23A5EB71">
      <w:pPr>
        <w:pStyle w:val="11"/>
        <w:adjustRightInd w:val="0"/>
        <w:snapToGrid w:val="0"/>
        <w:spacing w:line="360" w:lineRule="auto"/>
        <w:jc w:val="left"/>
        <w:rPr>
          <w:rFonts w:ascii="黑体" w:hAnsi="黑体" w:eastAsia="黑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br w:type="page"/>
      </w:r>
      <w:r>
        <w:rPr>
          <w:rFonts w:hint="eastAsia" w:ascii="黑体" w:hAnsi="黑体" w:eastAsia="黑体"/>
          <w:color w:val="000000" w:themeColor="text1"/>
          <w:sz w:val="28"/>
          <w:szCs w:val="28"/>
          <w14:textFill>
            <w14:solidFill>
              <w14:schemeClr w14:val="tx1"/>
            </w14:solidFill>
          </w14:textFill>
        </w:rPr>
        <w:t>附件</w:t>
      </w:r>
      <w:r>
        <w:rPr>
          <w:rFonts w:ascii="黑体" w:hAnsi="黑体" w:eastAsia="黑体"/>
          <w:color w:val="000000" w:themeColor="text1"/>
          <w:sz w:val="28"/>
          <w:szCs w:val="28"/>
          <w14:textFill>
            <w14:solidFill>
              <w14:schemeClr w14:val="tx1"/>
            </w14:solidFill>
          </w14:textFill>
        </w:rPr>
        <w:t>3</w:t>
      </w:r>
    </w:p>
    <w:p w14:paraId="2F4F593F">
      <w:pPr>
        <w:pStyle w:val="2"/>
        <w:spacing w:line="560" w:lineRule="exact"/>
        <w:jc w:val="center"/>
        <w:rPr>
          <w:rFonts w:ascii="黑体" w:hAnsi="黑体" w:cs="仿宋_GB2312"/>
          <w:b w:val="0"/>
          <w:color w:val="000000" w:themeColor="text1"/>
          <w:sz w:val="36"/>
          <w:szCs w:val="36"/>
          <w14:textFill>
            <w14:solidFill>
              <w14:schemeClr w14:val="tx1"/>
            </w14:solidFill>
          </w14:textFill>
        </w:rPr>
      </w:pPr>
      <w:r>
        <w:rPr>
          <w:rFonts w:hint="eastAsia" w:ascii="黑体" w:hAnsi="黑体" w:cs="仿宋_GB2312"/>
          <w:b w:val="0"/>
          <w:color w:val="000000" w:themeColor="text1"/>
          <w:sz w:val="36"/>
          <w:szCs w:val="36"/>
          <w14:textFill>
            <w14:solidFill>
              <w14:schemeClr w14:val="tx1"/>
            </w14:solidFill>
          </w14:textFill>
        </w:rPr>
        <w:t>依法缴纳社会保障资金承诺书</w:t>
      </w:r>
    </w:p>
    <w:p w14:paraId="47FB55DD">
      <w:pPr>
        <w:pStyle w:val="4"/>
        <w:spacing w:before="600" w:beforeLines="250" w:line="360" w:lineRule="auto"/>
        <w:ind w:firstLine="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陕西隆信项目管理有限公司：</w:t>
      </w:r>
      <w:r>
        <w:rPr>
          <w:rFonts w:ascii="宋体" w:hAnsi="宋体"/>
          <w:color w:val="000000" w:themeColor="text1"/>
          <w:szCs w:val="21"/>
          <w14:textFill>
            <w14:solidFill>
              <w14:schemeClr w14:val="tx1"/>
            </w14:solidFill>
          </w14:textFill>
        </w:rPr>
        <w:t xml:space="preserve"> </w:t>
      </w:r>
    </w:p>
    <w:p w14:paraId="049F32A3">
      <w:pPr>
        <w:pStyle w:val="4"/>
        <w:spacing w:before="120" w:beforeLines="50"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我方参与</w:t>
      </w:r>
      <w:r>
        <w:rPr>
          <w:rFonts w:hint="eastAsia" w:ascii="宋体" w:hAnsi="宋体"/>
          <w:color w:val="000000" w:themeColor="text1"/>
          <w:szCs w:val="21"/>
          <w:u w:val="single"/>
          <w14:textFill>
            <w14:solidFill>
              <w14:schemeClr w14:val="tx1"/>
            </w14:solidFill>
          </w14:textFill>
        </w:rPr>
        <w:t xml:space="preserve">  （项目名称）（项目编号 ）</w:t>
      </w:r>
      <w:r>
        <w:rPr>
          <w:rFonts w:hint="eastAsia" w:ascii="宋体" w:hAnsi="宋体"/>
          <w:color w:val="000000" w:themeColor="text1"/>
          <w:szCs w:val="21"/>
          <w14:textFill>
            <w14:solidFill>
              <w14:schemeClr w14:val="tx1"/>
            </w14:solidFill>
          </w14:textFill>
        </w:rPr>
        <w:t>项目的政府采购活动，现承诺如下：</w:t>
      </w:r>
    </w:p>
    <w:p w14:paraId="0D9E0ABC">
      <w:pPr>
        <w:pStyle w:val="4"/>
        <w:spacing w:line="360" w:lineRule="auto"/>
        <w:ind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我方承诺将依法缴纳社会保障资金，并符合《中华人民共和国政府采购法》及其实施条例和招标文件资格要求的规定。</w:t>
      </w:r>
    </w:p>
    <w:p w14:paraId="4B778456">
      <w:pPr>
        <w:pStyle w:val="4"/>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若我方以上承诺不实，自愿承担提供虚假材料谋取中标的法律责任。</w:t>
      </w:r>
    </w:p>
    <w:p w14:paraId="52B18A99">
      <w:pPr>
        <w:pStyle w:val="4"/>
        <w:spacing w:line="360" w:lineRule="auto"/>
        <w:ind w:firstLine="573"/>
        <w:jc w:val="left"/>
        <w:rPr>
          <w:rFonts w:ascii="宋体" w:hAnsi="宋体"/>
          <w:color w:val="000000" w:themeColor="text1"/>
          <w:szCs w:val="21"/>
          <w14:textFill>
            <w14:solidFill>
              <w14:schemeClr w14:val="tx1"/>
            </w14:solidFill>
          </w14:textFill>
        </w:rPr>
      </w:pPr>
    </w:p>
    <w:p w14:paraId="3FF76085">
      <w:pPr>
        <w:pStyle w:val="4"/>
        <w:spacing w:line="360" w:lineRule="auto"/>
        <w:ind w:firstLine="573"/>
        <w:jc w:val="left"/>
        <w:rPr>
          <w:rFonts w:ascii="宋体" w:hAnsi="宋体"/>
          <w:color w:val="000000" w:themeColor="text1"/>
          <w:szCs w:val="21"/>
          <w14:textFill>
            <w14:solidFill>
              <w14:schemeClr w14:val="tx1"/>
            </w14:solidFill>
          </w14:textFill>
        </w:rPr>
      </w:pPr>
    </w:p>
    <w:p w14:paraId="0B6AD571">
      <w:pPr>
        <w:pStyle w:val="4"/>
        <w:spacing w:before="120" w:beforeLines="50" w:after="120" w:afterLines="50" w:line="480" w:lineRule="auto"/>
        <w:ind w:firstLine="573"/>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承 诺 人：</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（投标人名称、盖单位章）</w:t>
      </w:r>
    </w:p>
    <w:p w14:paraId="4C0CD311">
      <w:pPr>
        <w:pStyle w:val="4"/>
        <w:spacing w:before="120" w:beforeLines="50" w:after="120" w:afterLines="50" w:line="480" w:lineRule="auto"/>
        <w:ind w:firstLine="573"/>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法定代表人（单位负责人）或委托代理人：</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（签名）</w:t>
      </w:r>
    </w:p>
    <w:p w14:paraId="0727358D">
      <w:pPr>
        <w:pStyle w:val="4"/>
        <w:spacing w:before="120" w:beforeLines="50" w:after="120" w:afterLines="50" w:line="480" w:lineRule="auto"/>
        <w:ind w:firstLine="573"/>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日  期：20</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年</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月</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日</w:t>
      </w:r>
    </w:p>
    <w:p w14:paraId="6466583B">
      <w:pPr>
        <w:pStyle w:val="11"/>
        <w:adjustRightInd w:val="0"/>
        <w:snapToGrid w:val="0"/>
        <w:spacing w:line="360" w:lineRule="auto"/>
        <w:jc w:val="left"/>
        <w:rPr>
          <w:rFonts w:hAnsi="宋体" w:cs="宋体"/>
          <w:color w:val="000000" w:themeColor="text1"/>
          <w14:textFill>
            <w14:solidFill>
              <w14:schemeClr w14:val="tx1"/>
            </w14:solidFill>
          </w14:textFill>
        </w:rPr>
      </w:pPr>
    </w:p>
    <w:p w14:paraId="1429818E">
      <w:pPr>
        <w:spacing w:line="360" w:lineRule="auto"/>
        <w:rPr>
          <w:rFonts w:ascii="宋体" w:hAnsi="宋体" w:cs="宋体"/>
          <w:color w:val="000000" w:themeColor="text1"/>
          <w:sz w:val="28"/>
          <w:szCs w:val="28"/>
          <w14:textFill>
            <w14:solidFill>
              <w14:schemeClr w14:val="tx1"/>
            </w14:solidFill>
          </w14:textFill>
        </w:rPr>
      </w:pPr>
    </w:p>
    <w:p w14:paraId="3413B652">
      <w:pPr>
        <w:spacing w:line="360" w:lineRule="auto"/>
        <w:rPr>
          <w:rFonts w:ascii="宋体" w:hAnsi="宋体" w:cs="宋体"/>
          <w:color w:val="000000" w:themeColor="text1"/>
          <w:sz w:val="28"/>
          <w:szCs w:val="28"/>
          <w14:textFill>
            <w14:solidFill>
              <w14:schemeClr w14:val="tx1"/>
            </w14:solidFill>
          </w14:textFill>
        </w:rPr>
      </w:pPr>
    </w:p>
    <w:p w14:paraId="6D7CE1C5">
      <w:pPr>
        <w:spacing w:line="360" w:lineRule="auto"/>
        <w:rPr>
          <w:rFonts w:ascii="宋体" w:hAnsi="宋体" w:cs="宋体"/>
          <w:color w:val="000000" w:themeColor="text1"/>
          <w:sz w:val="28"/>
          <w:szCs w:val="28"/>
          <w14:textFill>
            <w14:solidFill>
              <w14:schemeClr w14:val="tx1"/>
            </w14:solidFill>
          </w14:textFill>
        </w:rPr>
      </w:pPr>
    </w:p>
    <w:p w14:paraId="15881D4D">
      <w:pPr>
        <w:spacing w:line="360" w:lineRule="auto"/>
        <w:rPr>
          <w:rFonts w:ascii="宋体" w:hAnsi="宋体" w:cs="宋体"/>
          <w:color w:val="000000" w:themeColor="text1"/>
          <w:sz w:val="28"/>
          <w:szCs w:val="28"/>
          <w14:textFill>
            <w14:solidFill>
              <w14:schemeClr w14:val="tx1"/>
            </w14:solidFill>
          </w14:textFill>
        </w:rPr>
      </w:pPr>
    </w:p>
    <w:p w14:paraId="122C5C20">
      <w:pPr>
        <w:pStyle w:val="4"/>
        <w:spacing w:line="360" w:lineRule="auto"/>
        <w:ind w:firstLine="0"/>
        <w:jc w:val="center"/>
        <w:rPr>
          <w:rFonts w:ascii="黑体" w:hAnsi="宋体" w:eastAsia="黑体"/>
          <w:color w:val="000000" w:themeColor="text1"/>
          <w:sz w:val="36"/>
          <w:szCs w:val="36"/>
          <w14:textFill>
            <w14:solidFill>
              <w14:schemeClr w14:val="tx1"/>
            </w14:solidFill>
          </w14:textFill>
        </w:rPr>
      </w:pPr>
      <w:r>
        <w:rPr>
          <w:rFonts w:hint="eastAsia" w:ascii="宋体" w:hAnsi="宋体" w:cs="宋体"/>
          <w:color w:val="000000" w:themeColor="text1"/>
          <w:sz w:val="36"/>
          <w:szCs w:val="36"/>
          <w14:textFill>
            <w14:solidFill>
              <w14:schemeClr w14:val="tx1"/>
            </w14:solidFill>
          </w14:textFill>
        </w:rPr>
        <w:br w:type="page"/>
      </w:r>
      <w:r>
        <w:rPr>
          <w:rFonts w:hint="eastAsia" w:ascii="黑体" w:hAnsi="宋体" w:eastAsia="黑体"/>
          <w:color w:val="000000" w:themeColor="text1"/>
          <w:sz w:val="36"/>
          <w:szCs w:val="36"/>
          <w14:textFill>
            <w14:solidFill>
              <w14:schemeClr w14:val="tx1"/>
            </w14:solidFill>
          </w14:textFill>
        </w:rPr>
        <w:t>8.</w:t>
      </w:r>
      <w:r>
        <w:rPr>
          <w:rFonts w:hint="eastAsia" w:ascii="黑体" w:hAnsi="宋体" w:eastAsia="黑体" w:cs="宋体"/>
          <w:color w:val="000000" w:themeColor="text1"/>
          <w:kern w:val="0"/>
          <w:sz w:val="36"/>
          <w:szCs w:val="36"/>
          <w:lang w:val="zh-CN"/>
          <w14:textFill>
            <w14:solidFill>
              <w14:schemeClr w14:val="tx1"/>
            </w14:solidFill>
          </w14:textFill>
        </w:rPr>
        <w:t>具备履行合同所必需的设备和专业技术能力的证明</w:t>
      </w:r>
    </w:p>
    <w:p w14:paraId="57A98624">
      <w:pPr>
        <w:pStyle w:val="4"/>
        <w:spacing w:after="240" w:afterLines="100"/>
        <w:ind w:firstLine="0"/>
        <w:jc w:val="center"/>
        <w:rPr>
          <w:rFonts w:ascii="黑体" w:hAnsi="宋体" w:eastAsia="黑体"/>
          <w:color w:val="000000" w:themeColor="text1"/>
          <w:sz w:val="32"/>
          <w:szCs w:val="32"/>
          <w14:textFill>
            <w14:solidFill>
              <w14:schemeClr w14:val="tx1"/>
            </w14:solidFill>
          </w14:textFill>
        </w:rPr>
      </w:pPr>
      <w:r>
        <w:rPr>
          <w:rFonts w:hint="eastAsia" w:ascii="黑体" w:hAnsi="宋体" w:eastAsia="黑体"/>
          <w:color w:val="000000" w:themeColor="text1"/>
          <w:sz w:val="32"/>
          <w:szCs w:val="32"/>
          <w14:textFill>
            <w14:solidFill>
              <w14:schemeClr w14:val="tx1"/>
            </w14:solidFill>
          </w14:textFill>
        </w:rPr>
        <w:t>（一）本项目组织实施人员</w:t>
      </w:r>
    </w:p>
    <w:p w14:paraId="7346598C">
      <w:pPr>
        <w:pStyle w:val="4"/>
        <w:spacing w:after="120" w:afterLines="50"/>
        <w:ind w:firstLine="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 xml:space="preserve">                 </w:t>
      </w:r>
    </w:p>
    <w:tbl>
      <w:tblPr>
        <w:tblStyle w:val="18"/>
        <w:tblW w:w="9923"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1"/>
        <w:gridCol w:w="788"/>
        <w:gridCol w:w="1031"/>
        <w:gridCol w:w="1395"/>
        <w:gridCol w:w="1516"/>
        <w:gridCol w:w="1758"/>
        <w:gridCol w:w="2254"/>
      </w:tblGrid>
      <w:tr w14:paraId="69434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9923" w:type="dxa"/>
            <w:gridSpan w:val="7"/>
            <w:tcBorders>
              <w:top w:val="single" w:color="auto" w:sz="12" w:space="0"/>
              <w:left w:val="single" w:color="auto" w:sz="12" w:space="0"/>
              <w:right w:val="single" w:color="auto" w:sz="12" w:space="0"/>
            </w:tcBorders>
            <w:vAlign w:val="center"/>
          </w:tcPr>
          <w:p w14:paraId="54C713B2">
            <w:pPr>
              <w:pStyle w:val="4"/>
              <w:ind w:firstLine="0"/>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1.项目负责人</w:t>
            </w:r>
          </w:p>
        </w:tc>
      </w:tr>
      <w:tr w14:paraId="61040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1" w:type="dxa"/>
            <w:tcBorders>
              <w:left w:val="single" w:color="auto" w:sz="12" w:space="0"/>
            </w:tcBorders>
            <w:vAlign w:val="center"/>
          </w:tcPr>
          <w:p w14:paraId="6A90FD9A">
            <w:pPr>
              <w:pStyle w:val="4"/>
              <w:ind w:firstLine="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姓名</w:t>
            </w:r>
          </w:p>
        </w:tc>
        <w:tc>
          <w:tcPr>
            <w:tcW w:w="788" w:type="dxa"/>
            <w:vAlign w:val="center"/>
          </w:tcPr>
          <w:p w14:paraId="0CE71736">
            <w:pPr>
              <w:pStyle w:val="4"/>
              <w:ind w:firstLine="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年龄</w:t>
            </w:r>
          </w:p>
        </w:tc>
        <w:tc>
          <w:tcPr>
            <w:tcW w:w="1031" w:type="dxa"/>
            <w:vAlign w:val="center"/>
          </w:tcPr>
          <w:p w14:paraId="0FEAC363">
            <w:pPr>
              <w:pStyle w:val="4"/>
              <w:ind w:firstLine="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职务</w:t>
            </w:r>
          </w:p>
        </w:tc>
        <w:tc>
          <w:tcPr>
            <w:tcW w:w="1395" w:type="dxa"/>
            <w:vAlign w:val="center"/>
          </w:tcPr>
          <w:p w14:paraId="1D036D92">
            <w:pPr>
              <w:pStyle w:val="4"/>
              <w:ind w:firstLine="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资格/职称</w:t>
            </w:r>
          </w:p>
        </w:tc>
        <w:tc>
          <w:tcPr>
            <w:tcW w:w="1516" w:type="dxa"/>
          </w:tcPr>
          <w:p w14:paraId="6611F530">
            <w:pPr>
              <w:pStyle w:val="4"/>
              <w:ind w:firstLine="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在本行业从业 工作年限</w:t>
            </w:r>
          </w:p>
        </w:tc>
        <w:tc>
          <w:tcPr>
            <w:tcW w:w="4012" w:type="dxa"/>
            <w:gridSpan w:val="2"/>
            <w:tcBorders>
              <w:right w:val="single" w:color="auto" w:sz="12" w:space="0"/>
            </w:tcBorders>
            <w:vAlign w:val="center"/>
          </w:tcPr>
          <w:p w14:paraId="3763A89F">
            <w:pPr>
              <w:pStyle w:val="4"/>
              <w:ind w:firstLine="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主要工作业绩</w:t>
            </w:r>
          </w:p>
        </w:tc>
      </w:tr>
      <w:tr w14:paraId="13EFD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1181" w:type="dxa"/>
            <w:tcBorders>
              <w:left w:val="single" w:color="auto" w:sz="12" w:space="0"/>
              <w:bottom w:val="single" w:color="auto" w:sz="4" w:space="0"/>
            </w:tcBorders>
          </w:tcPr>
          <w:p w14:paraId="1F97A27C">
            <w:pPr>
              <w:pStyle w:val="4"/>
              <w:ind w:firstLine="0"/>
              <w:jc w:val="left"/>
              <w:rPr>
                <w:rFonts w:ascii="宋体" w:hAnsi="宋体"/>
                <w:b/>
                <w:color w:val="000000" w:themeColor="text1"/>
                <w:sz w:val="28"/>
                <w:szCs w:val="28"/>
                <w14:textFill>
                  <w14:solidFill>
                    <w14:schemeClr w14:val="tx1"/>
                  </w14:solidFill>
                </w14:textFill>
              </w:rPr>
            </w:pPr>
          </w:p>
        </w:tc>
        <w:tc>
          <w:tcPr>
            <w:tcW w:w="788" w:type="dxa"/>
            <w:tcBorders>
              <w:bottom w:val="single" w:color="auto" w:sz="4" w:space="0"/>
            </w:tcBorders>
          </w:tcPr>
          <w:p w14:paraId="18FE47CA">
            <w:pPr>
              <w:pStyle w:val="4"/>
              <w:ind w:firstLine="0"/>
              <w:jc w:val="left"/>
              <w:rPr>
                <w:rFonts w:ascii="宋体" w:hAnsi="宋体"/>
                <w:b/>
                <w:color w:val="000000" w:themeColor="text1"/>
                <w:sz w:val="28"/>
                <w:szCs w:val="28"/>
                <w14:textFill>
                  <w14:solidFill>
                    <w14:schemeClr w14:val="tx1"/>
                  </w14:solidFill>
                </w14:textFill>
              </w:rPr>
            </w:pPr>
          </w:p>
        </w:tc>
        <w:tc>
          <w:tcPr>
            <w:tcW w:w="1031" w:type="dxa"/>
            <w:tcBorders>
              <w:bottom w:val="single" w:color="auto" w:sz="4" w:space="0"/>
            </w:tcBorders>
          </w:tcPr>
          <w:p w14:paraId="5E20709B">
            <w:pPr>
              <w:pStyle w:val="4"/>
              <w:ind w:firstLine="0"/>
              <w:jc w:val="left"/>
              <w:rPr>
                <w:rFonts w:ascii="宋体" w:hAnsi="宋体"/>
                <w:b/>
                <w:color w:val="000000" w:themeColor="text1"/>
                <w:sz w:val="28"/>
                <w:szCs w:val="28"/>
                <w14:textFill>
                  <w14:solidFill>
                    <w14:schemeClr w14:val="tx1"/>
                  </w14:solidFill>
                </w14:textFill>
              </w:rPr>
            </w:pPr>
          </w:p>
        </w:tc>
        <w:tc>
          <w:tcPr>
            <w:tcW w:w="1395" w:type="dxa"/>
            <w:tcBorders>
              <w:bottom w:val="single" w:color="auto" w:sz="4" w:space="0"/>
            </w:tcBorders>
          </w:tcPr>
          <w:p w14:paraId="1A7076C2">
            <w:pPr>
              <w:pStyle w:val="4"/>
              <w:ind w:firstLine="0"/>
              <w:jc w:val="left"/>
              <w:rPr>
                <w:rFonts w:ascii="宋体" w:hAnsi="宋体"/>
                <w:b/>
                <w:color w:val="000000" w:themeColor="text1"/>
                <w:sz w:val="28"/>
                <w:szCs w:val="28"/>
                <w14:textFill>
                  <w14:solidFill>
                    <w14:schemeClr w14:val="tx1"/>
                  </w14:solidFill>
                </w14:textFill>
              </w:rPr>
            </w:pPr>
          </w:p>
        </w:tc>
        <w:tc>
          <w:tcPr>
            <w:tcW w:w="1516" w:type="dxa"/>
            <w:tcBorders>
              <w:bottom w:val="single" w:color="auto" w:sz="4" w:space="0"/>
            </w:tcBorders>
          </w:tcPr>
          <w:p w14:paraId="0A65934E">
            <w:pPr>
              <w:pStyle w:val="4"/>
              <w:ind w:firstLine="0"/>
              <w:jc w:val="left"/>
              <w:rPr>
                <w:rFonts w:ascii="宋体" w:hAnsi="宋体"/>
                <w:b/>
                <w:color w:val="000000" w:themeColor="text1"/>
                <w:sz w:val="28"/>
                <w:szCs w:val="28"/>
                <w14:textFill>
                  <w14:solidFill>
                    <w14:schemeClr w14:val="tx1"/>
                  </w14:solidFill>
                </w14:textFill>
              </w:rPr>
            </w:pPr>
          </w:p>
        </w:tc>
        <w:tc>
          <w:tcPr>
            <w:tcW w:w="4012" w:type="dxa"/>
            <w:gridSpan w:val="2"/>
            <w:tcBorders>
              <w:bottom w:val="single" w:color="auto" w:sz="4" w:space="0"/>
              <w:right w:val="single" w:color="auto" w:sz="12" w:space="0"/>
            </w:tcBorders>
          </w:tcPr>
          <w:p w14:paraId="0E2DA308">
            <w:pPr>
              <w:pStyle w:val="4"/>
              <w:ind w:firstLine="0"/>
              <w:jc w:val="left"/>
              <w:rPr>
                <w:rFonts w:ascii="宋体" w:hAnsi="宋体"/>
                <w:b/>
                <w:color w:val="000000" w:themeColor="text1"/>
                <w:sz w:val="28"/>
                <w:szCs w:val="28"/>
                <w14:textFill>
                  <w14:solidFill>
                    <w14:schemeClr w14:val="tx1"/>
                  </w14:solidFill>
                </w14:textFill>
              </w:rPr>
            </w:pPr>
          </w:p>
        </w:tc>
      </w:tr>
      <w:tr w14:paraId="43ACE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1181" w:type="dxa"/>
            <w:tcBorders>
              <w:left w:val="single" w:color="auto" w:sz="12" w:space="0"/>
              <w:bottom w:val="single" w:color="auto" w:sz="12" w:space="0"/>
            </w:tcBorders>
          </w:tcPr>
          <w:p w14:paraId="772CD1C0">
            <w:pPr>
              <w:pStyle w:val="4"/>
              <w:ind w:firstLine="0"/>
              <w:jc w:val="left"/>
              <w:rPr>
                <w:rFonts w:ascii="宋体" w:hAnsi="宋体"/>
                <w:b/>
                <w:color w:val="000000" w:themeColor="text1"/>
                <w:sz w:val="28"/>
                <w:szCs w:val="28"/>
                <w14:textFill>
                  <w14:solidFill>
                    <w14:schemeClr w14:val="tx1"/>
                  </w14:solidFill>
                </w14:textFill>
              </w:rPr>
            </w:pPr>
          </w:p>
        </w:tc>
        <w:tc>
          <w:tcPr>
            <w:tcW w:w="788" w:type="dxa"/>
            <w:tcBorders>
              <w:bottom w:val="single" w:color="auto" w:sz="12" w:space="0"/>
            </w:tcBorders>
          </w:tcPr>
          <w:p w14:paraId="4BFCC753">
            <w:pPr>
              <w:pStyle w:val="4"/>
              <w:ind w:firstLine="0"/>
              <w:jc w:val="left"/>
              <w:rPr>
                <w:rFonts w:ascii="宋体" w:hAnsi="宋体"/>
                <w:b/>
                <w:color w:val="000000" w:themeColor="text1"/>
                <w:sz w:val="28"/>
                <w:szCs w:val="28"/>
                <w14:textFill>
                  <w14:solidFill>
                    <w14:schemeClr w14:val="tx1"/>
                  </w14:solidFill>
                </w14:textFill>
              </w:rPr>
            </w:pPr>
          </w:p>
        </w:tc>
        <w:tc>
          <w:tcPr>
            <w:tcW w:w="1031" w:type="dxa"/>
            <w:tcBorders>
              <w:bottom w:val="single" w:color="auto" w:sz="12" w:space="0"/>
            </w:tcBorders>
          </w:tcPr>
          <w:p w14:paraId="2C27D93B">
            <w:pPr>
              <w:pStyle w:val="4"/>
              <w:ind w:firstLine="0"/>
              <w:jc w:val="left"/>
              <w:rPr>
                <w:rFonts w:ascii="宋体" w:hAnsi="宋体"/>
                <w:b/>
                <w:color w:val="000000" w:themeColor="text1"/>
                <w:sz w:val="28"/>
                <w:szCs w:val="28"/>
                <w14:textFill>
                  <w14:solidFill>
                    <w14:schemeClr w14:val="tx1"/>
                  </w14:solidFill>
                </w14:textFill>
              </w:rPr>
            </w:pPr>
          </w:p>
        </w:tc>
        <w:tc>
          <w:tcPr>
            <w:tcW w:w="1395" w:type="dxa"/>
            <w:tcBorders>
              <w:bottom w:val="single" w:color="auto" w:sz="12" w:space="0"/>
            </w:tcBorders>
          </w:tcPr>
          <w:p w14:paraId="0E1BCF1A">
            <w:pPr>
              <w:pStyle w:val="4"/>
              <w:ind w:firstLine="0"/>
              <w:jc w:val="left"/>
              <w:rPr>
                <w:rFonts w:ascii="宋体" w:hAnsi="宋体"/>
                <w:b/>
                <w:color w:val="000000" w:themeColor="text1"/>
                <w:sz w:val="28"/>
                <w:szCs w:val="28"/>
                <w14:textFill>
                  <w14:solidFill>
                    <w14:schemeClr w14:val="tx1"/>
                  </w14:solidFill>
                </w14:textFill>
              </w:rPr>
            </w:pPr>
          </w:p>
        </w:tc>
        <w:tc>
          <w:tcPr>
            <w:tcW w:w="1516" w:type="dxa"/>
            <w:tcBorders>
              <w:bottom w:val="single" w:color="auto" w:sz="12" w:space="0"/>
            </w:tcBorders>
          </w:tcPr>
          <w:p w14:paraId="0AEAE7CA">
            <w:pPr>
              <w:pStyle w:val="4"/>
              <w:ind w:firstLine="0"/>
              <w:jc w:val="left"/>
              <w:rPr>
                <w:rFonts w:ascii="宋体" w:hAnsi="宋体"/>
                <w:b/>
                <w:color w:val="000000" w:themeColor="text1"/>
                <w:sz w:val="28"/>
                <w:szCs w:val="28"/>
                <w14:textFill>
                  <w14:solidFill>
                    <w14:schemeClr w14:val="tx1"/>
                  </w14:solidFill>
                </w14:textFill>
              </w:rPr>
            </w:pPr>
          </w:p>
        </w:tc>
        <w:tc>
          <w:tcPr>
            <w:tcW w:w="4012" w:type="dxa"/>
            <w:gridSpan w:val="2"/>
            <w:tcBorders>
              <w:bottom w:val="single" w:color="auto" w:sz="12" w:space="0"/>
              <w:right w:val="single" w:color="auto" w:sz="12" w:space="0"/>
            </w:tcBorders>
          </w:tcPr>
          <w:p w14:paraId="0CD86B1F">
            <w:pPr>
              <w:pStyle w:val="4"/>
              <w:ind w:firstLine="0"/>
              <w:jc w:val="left"/>
              <w:rPr>
                <w:rFonts w:ascii="宋体" w:hAnsi="宋体"/>
                <w:b/>
                <w:color w:val="000000" w:themeColor="text1"/>
                <w:sz w:val="28"/>
                <w:szCs w:val="28"/>
                <w14:textFill>
                  <w14:solidFill>
                    <w14:schemeClr w14:val="tx1"/>
                  </w14:solidFill>
                </w14:textFill>
              </w:rPr>
            </w:pPr>
          </w:p>
        </w:tc>
      </w:tr>
      <w:tr w14:paraId="41159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9923" w:type="dxa"/>
            <w:gridSpan w:val="7"/>
            <w:tcBorders>
              <w:top w:val="single" w:color="auto" w:sz="12" w:space="0"/>
              <w:left w:val="single" w:color="auto" w:sz="12" w:space="0"/>
              <w:right w:val="single" w:color="auto" w:sz="12" w:space="0"/>
            </w:tcBorders>
            <w:vAlign w:val="center"/>
          </w:tcPr>
          <w:p w14:paraId="503F70B2">
            <w:pPr>
              <w:pStyle w:val="4"/>
              <w:ind w:firstLine="0"/>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2.管理人员</w:t>
            </w:r>
          </w:p>
        </w:tc>
      </w:tr>
      <w:tr w14:paraId="2C60A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1" w:type="dxa"/>
            <w:tcBorders>
              <w:left w:val="single" w:color="auto" w:sz="12" w:space="0"/>
            </w:tcBorders>
            <w:vAlign w:val="center"/>
          </w:tcPr>
          <w:p w14:paraId="72E60E84">
            <w:pPr>
              <w:pStyle w:val="4"/>
              <w:ind w:firstLine="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姓名</w:t>
            </w:r>
          </w:p>
        </w:tc>
        <w:tc>
          <w:tcPr>
            <w:tcW w:w="788" w:type="dxa"/>
            <w:vAlign w:val="center"/>
          </w:tcPr>
          <w:p w14:paraId="5BB77471">
            <w:pPr>
              <w:pStyle w:val="4"/>
              <w:ind w:firstLine="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年龄</w:t>
            </w:r>
          </w:p>
        </w:tc>
        <w:tc>
          <w:tcPr>
            <w:tcW w:w="1031" w:type="dxa"/>
            <w:vAlign w:val="center"/>
          </w:tcPr>
          <w:p w14:paraId="6E0F8540">
            <w:pPr>
              <w:pStyle w:val="4"/>
              <w:ind w:firstLine="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职务</w:t>
            </w:r>
          </w:p>
        </w:tc>
        <w:tc>
          <w:tcPr>
            <w:tcW w:w="1395" w:type="dxa"/>
            <w:vAlign w:val="center"/>
          </w:tcPr>
          <w:p w14:paraId="3C074805">
            <w:pPr>
              <w:pStyle w:val="4"/>
              <w:ind w:firstLine="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资格/职称</w:t>
            </w:r>
          </w:p>
        </w:tc>
        <w:tc>
          <w:tcPr>
            <w:tcW w:w="1516" w:type="dxa"/>
            <w:vAlign w:val="center"/>
          </w:tcPr>
          <w:p w14:paraId="224D84BE">
            <w:pPr>
              <w:pStyle w:val="4"/>
              <w:ind w:firstLine="0"/>
              <w:jc w:val="center"/>
              <w:rPr>
                <w:rFonts w:ascii="宋体" w:hAnsi="宋体"/>
                <w:b/>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在本行业从业 工作年限</w:t>
            </w:r>
          </w:p>
        </w:tc>
        <w:tc>
          <w:tcPr>
            <w:tcW w:w="1758" w:type="dxa"/>
            <w:vAlign w:val="center"/>
          </w:tcPr>
          <w:p w14:paraId="0CBC25D4">
            <w:pPr>
              <w:pStyle w:val="4"/>
              <w:ind w:firstLine="0"/>
              <w:jc w:val="center"/>
              <w:rPr>
                <w:rFonts w:ascii="宋体" w:hAnsi="宋体"/>
                <w:b/>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主要工作业绩</w:t>
            </w:r>
          </w:p>
        </w:tc>
        <w:tc>
          <w:tcPr>
            <w:tcW w:w="2254" w:type="dxa"/>
            <w:tcBorders>
              <w:right w:val="single" w:color="auto" w:sz="12" w:space="0"/>
            </w:tcBorders>
            <w:vAlign w:val="center"/>
          </w:tcPr>
          <w:p w14:paraId="4160DBB4">
            <w:pPr>
              <w:pStyle w:val="4"/>
              <w:ind w:firstLine="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当前</w:t>
            </w:r>
          </w:p>
          <w:p w14:paraId="450FAC9C">
            <w:pPr>
              <w:pStyle w:val="4"/>
              <w:ind w:firstLine="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分工</w:t>
            </w:r>
          </w:p>
        </w:tc>
      </w:tr>
      <w:tr w14:paraId="02C18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1181" w:type="dxa"/>
            <w:tcBorders>
              <w:left w:val="single" w:color="auto" w:sz="12" w:space="0"/>
            </w:tcBorders>
          </w:tcPr>
          <w:p w14:paraId="33C9A12C">
            <w:pPr>
              <w:pStyle w:val="4"/>
              <w:ind w:firstLine="0"/>
              <w:jc w:val="left"/>
              <w:rPr>
                <w:rFonts w:ascii="宋体" w:hAnsi="宋体"/>
                <w:b/>
                <w:color w:val="000000" w:themeColor="text1"/>
                <w:sz w:val="28"/>
                <w:szCs w:val="28"/>
                <w14:textFill>
                  <w14:solidFill>
                    <w14:schemeClr w14:val="tx1"/>
                  </w14:solidFill>
                </w14:textFill>
              </w:rPr>
            </w:pPr>
          </w:p>
        </w:tc>
        <w:tc>
          <w:tcPr>
            <w:tcW w:w="788" w:type="dxa"/>
          </w:tcPr>
          <w:p w14:paraId="3AA86346">
            <w:pPr>
              <w:pStyle w:val="4"/>
              <w:ind w:firstLine="0"/>
              <w:jc w:val="left"/>
              <w:rPr>
                <w:rFonts w:ascii="宋体" w:hAnsi="宋体"/>
                <w:b/>
                <w:color w:val="000000" w:themeColor="text1"/>
                <w:sz w:val="28"/>
                <w:szCs w:val="28"/>
                <w14:textFill>
                  <w14:solidFill>
                    <w14:schemeClr w14:val="tx1"/>
                  </w14:solidFill>
                </w14:textFill>
              </w:rPr>
            </w:pPr>
          </w:p>
        </w:tc>
        <w:tc>
          <w:tcPr>
            <w:tcW w:w="1031" w:type="dxa"/>
          </w:tcPr>
          <w:p w14:paraId="1B640C32">
            <w:pPr>
              <w:pStyle w:val="4"/>
              <w:ind w:firstLine="0"/>
              <w:jc w:val="left"/>
              <w:rPr>
                <w:rFonts w:ascii="宋体" w:hAnsi="宋体"/>
                <w:b/>
                <w:color w:val="000000" w:themeColor="text1"/>
                <w:sz w:val="28"/>
                <w:szCs w:val="28"/>
                <w14:textFill>
                  <w14:solidFill>
                    <w14:schemeClr w14:val="tx1"/>
                  </w14:solidFill>
                </w14:textFill>
              </w:rPr>
            </w:pPr>
          </w:p>
        </w:tc>
        <w:tc>
          <w:tcPr>
            <w:tcW w:w="1395" w:type="dxa"/>
          </w:tcPr>
          <w:p w14:paraId="1DD89E9F">
            <w:pPr>
              <w:pStyle w:val="4"/>
              <w:ind w:firstLine="0"/>
              <w:jc w:val="left"/>
              <w:rPr>
                <w:rFonts w:ascii="宋体" w:hAnsi="宋体"/>
                <w:b/>
                <w:color w:val="000000" w:themeColor="text1"/>
                <w:sz w:val="28"/>
                <w:szCs w:val="28"/>
                <w14:textFill>
                  <w14:solidFill>
                    <w14:schemeClr w14:val="tx1"/>
                  </w14:solidFill>
                </w14:textFill>
              </w:rPr>
            </w:pPr>
          </w:p>
        </w:tc>
        <w:tc>
          <w:tcPr>
            <w:tcW w:w="1516" w:type="dxa"/>
          </w:tcPr>
          <w:p w14:paraId="29DE85DE">
            <w:pPr>
              <w:pStyle w:val="4"/>
              <w:ind w:firstLine="0"/>
              <w:jc w:val="left"/>
              <w:rPr>
                <w:rFonts w:ascii="宋体" w:hAnsi="宋体"/>
                <w:b/>
                <w:color w:val="000000" w:themeColor="text1"/>
                <w:sz w:val="28"/>
                <w:szCs w:val="28"/>
                <w14:textFill>
                  <w14:solidFill>
                    <w14:schemeClr w14:val="tx1"/>
                  </w14:solidFill>
                </w14:textFill>
              </w:rPr>
            </w:pPr>
          </w:p>
        </w:tc>
        <w:tc>
          <w:tcPr>
            <w:tcW w:w="1758" w:type="dxa"/>
          </w:tcPr>
          <w:p w14:paraId="3D276EF8">
            <w:pPr>
              <w:pStyle w:val="4"/>
              <w:ind w:firstLine="0"/>
              <w:jc w:val="left"/>
              <w:rPr>
                <w:rFonts w:ascii="宋体" w:hAnsi="宋体"/>
                <w:b/>
                <w:color w:val="000000" w:themeColor="text1"/>
                <w:sz w:val="28"/>
                <w:szCs w:val="28"/>
                <w14:textFill>
                  <w14:solidFill>
                    <w14:schemeClr w14:val="tx1"/>
                  </w14:solidFill>
                </w14:textFill>
              </w:rPr>
            </w:pPr>
          </w:p>
        </w:tc>
        <w:tc>
          <w:tcPr>
            <w:tcW w:w="2254" w:type="dxa"/>
            <w:tcBorders>
              <w:right w:val="single" w:color="auto" w:sz="12" w:space="0"/>
            </w:tcBorders>
          </w:tcPr>
          <w:p w14:paraId="079B224B">
            <w:pPr>
              <w:pStyle w:val="4"/>
              <w:ind w:firstLine="0"/>
              <w:jc w:val="left"/>
              <w:rPr>
                <w:rFonts w:ascii="宋体" w:hAnsi="宋体"/>
                <w:b/>
                <w:color w:val="000000" w:themeColor="text1"/>
                <w:sz w:val="28"/>
                <w:szCs w:val="28"/>
                <w14:textFill>
                  <w14:solidFill>
                    <w14:schemeClr w14:val="tx1"/>
                  </w14:solidFill>
                </w14:textFill>
              </w:rPr>
            </w:pPr>
          </w:p>
        </w:tc>
      </w:tr>
      <w:tr w14:paraId="45D7B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1181" w:type="dxa"/>
            <w:tcBorders>
              <w:left w:val="single" w:color="auto" w:sz="12" w:space="0"/>
            </w:tcBorders>
          </w:tcPr>
          <w:p w14:paraId="46B735D7">
            <w:pPr>
              <w:pStyle w:val="4"/>
              <w:ind w:firstLine="0"/>
              <w:jc w:val="left"/>
              <w:rPr>
                <w:rFonts w:ascii="宋体" w:hAnsi="宋体"/>
                <w:b/>
                <w:color w:val="000000" w:themeColor="text1"/>
                <w:sz w:val="28"/>
                <w:szCs w:val="28"/>
                <w14:textFill>
                  <w14:solidFill>
                    <w14:schemeClr w14:val="tx1"/>
                  </w14:solidFill>
                </w14:textFill>
              </w:rPr>
            </w:pPr>
          </w:p>
        </w:tc>
        <w:tc>
          <w:tcPr>
            <w:tcW w:w="788" w:type="dxa"/>
          </w:tcPr>
          <w:p w14:paraId="628A913F">
            <w:pPr>
              <w:pStyle w:val="4"/>
              <w:ind w:firstLine="0"/>
              <w:jc w:val="left"/>
              <w:rPr>
                <w:rFonts w:ascii="宋体" w:hAnsi="宋体"/>
                <w:b/>
                <w:color w:val="000000" w:themeColor="text1"/>
                <w:sz w:val="28"/>
                <w:szCs w:val="28"/>
                <w14:textFill>
                  <w14:solidFill>
                    <w14:schemeClr w14:val="tx1"/>
                  </w14:solidFill>
                </w14:textFill>
              </w:rPr>
            </w:pPr>
          </w:p>
        </w:tc>
        <w:tc>
          <w:tcPr>
            <w:tcW w:w="1031" w:type="dxa"/>
          </w:tcPr>
          <w:p w14:paraId="0265F966">
            <w:pPr>
              <w:pStyle w:val="4"/>
              <w:ind w:firstLine="0"/>
              <w:jc w:val="left"/>
              <w:rPr>
                <w:rFonts w:ascii="宋体" w:hAnsi="宋体"/>
                <w:b/>
                <w:color w:val="000000" w:themeColor="text1"/>
                <w:sz w:val="28"/>
                <w:szCs w:val="28"/>
                <w14:textFill>
                  <w14:solidFill>
                    <w14:schemeClr w14:val="tx1"/>
                  </w14:solidFill>
                </w14:textFill>
              </w:rPr>
            </w:pPr>
          </w:p>
        </w:tc>
        <w:tc>
          <w:tcPr>
            <w:tcW w:w="1395" w:type="dxa"/>
          </w:tcPr>
          <w:p w14:paraId="6C44ECD7">
            <w:pPr>
              <w:pStyle w:val="4"/>
              <w:ind w:firstLine="0"/>
              <w:jc w:val="left"/>
              <w:rPr>
                <w:rFonts w:ascii="宋体" w:hAnsi="宋体"/>
                <w:b/>
                <w:color w:val="000000" w:themeColor="text1"/>
                <w:sz w:val="28"/>
                <w:szCs w:val="28"/>
                <w14:textFill>
                  <w14:solidFill>
                    <w14:schemeClr w14:val="tx1"/>
                  </w14:solidFill>
                </w14:textFill>
              </w:rPr>
            </w:pPr>
          </w:p>
        </w:tc>
        <w:tc>
          <w:tcPr>
            <w:tcW w:w="1516" w:type="dxa"/>
          </w:tcPr>
          <w:p w14:paraId="4DD21DD5">
            <w:pPr>
              <w:pStyle w:val="4"/>
              <w:ind w:firstLine="0"/>
              <w:jc w:val="left"/>
              <w:rPr>
                <w:rFonts w:ascii="宋体" w:hAnsi="宋体"/>
                <w:b/>
                <w:color w:val="000000" w:themeColor="text1"/>
                <w:sz w:val="28"/>
                <w:szCs w:val="28"/>
                <w14:textFill>
                  <w14:solidFill>
                    <w14:schemeClr w14:val="tx1"/>
                  </w14:solidFill>
                </w14:textFill>
              </w:rPr>
            </w:pPr>
          </w:p>
        </w:tc>
        <w:tc>
          <w:tcPr>
            <w:tcW w:w="1758" w:type="dxa"/>
          </w:tcPr>
          <w:p w14:paraId="67B83209">
            <w:pPr>
              <w:pStyle w:val="4"/>
              <w:ind w:firstLine="0"/>
              <w:jc w:val="left"/>
              <w:rPr>
                <w:rFonts w:ascii="宋体" w:hAnsi="宋体"/>
                <w:b/>
                <w:color w:val="000000" w:themeColor="text1"/>
                <w:sz w:val="28"/>
                <w:szCs w:val="28"/>
                <w14:textFill>
                  <w14:solidFill>
                    <w14:schemeClr w14:val="tx1"/>
                  </w14:solidFill>
                </w14:textFill>
              </w:rPr>
            </w:pPr>
          </w:p>
        </w:tc>
        <w:tc>
          <w:tcPr>
            <w:tcW w:w="2254" w:type="dxa"/>
            <w:tcBorders>
              <w:right w:val="single" w:color="auto" w:sz="12" w:space="0"/>
            </w:tcBorders>
          </w:tcPr>
          <w:p w14:paraId="3D66047C">
            <w:pPr>
              <w:pStyle w:val="4"/>
              <w:ind w:firstLine="0"/>
              <w:jc w:val="left"/>
              <w:rPr>
                <w:rFonts w:ascii="宋体" w:hAnsi="宋体"/>
                <w:b/>
                <w:color w:val="000000" w:themeColor="text1"/>
                <w:sz w:val="28"/>
                <w:szCs w:val="28"/>
                <w14:textFill>
                  <w14:solidFill>
                    <w14:schemeClr w14:val="tx1"/>
                  </w14:solidFill>
                </w14:textFill>
              </w:rPr>
            </w:pPr>
          </w:p>
        </w:tc>
      </w:tr>
      <w:tr w14:paraId="6FF1E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1181" w:type="dxa"/>
            <w:tcBorders>
              <w:left w:val="single" w:color="auto" w:sz="12" w:space="0"/>
            </w:tcBorders>
          </w:tcPr>
          <w:p w14:paraId="00591DB4">
            <w:pPr>
              <w:pStyle w:val="4"/>
              <w:ind w:firstLine="0"/>
              <w:jc w:val="left"/>
              <w:rPr>
                <w:rFonts w:ascii="宋体" w:hAnsi="宋体"/>
                <w:b/>
                <w:color w:val="000000" w:themeColor="text1"/>
                <w:sz w:val="28"/>
                <w:szCs w:val="28"/>
                <w14:textFill>
                  <w14:solidFill>
                    <w14:schemeClr w14:val="tx1"/>
                  </w14:solidFill>
                </w14:textFill>
              </w:rPr>
            </w:pPr>
          </w:p>
        </w:tc>
        <w:tc>
          <w:tcPr>
            <w:tcW w:w="788" w:type="dxa"/>
          </w:tcPr>
          <w:p w14:paraId="7705991C">
            <w:pPr>
              <w:pStyle w:val="4"/>
              <w:ind w:firstLine="0"/>
              <w:jc w:val="left"/>
              <w:rPr>
                <w:rFonts w:ascii="宋体" w:hAnsi="宋体"/>
                <w:b/>
                <w:color w:val="000000" w:themeColor="text1"/>
                <w:sz w:val="28"/>
                <w:szCs w:val="28"/>
                <w14:textFill>
                  <w14:solidFill>
                    <w14:schemeClr w14:val="tx1"/>
                  </w14:solidFill>
                </w14:textFill>
              </w:rPr>
            </w:pPr>
          </w:p>
        </w:tc>
        <w:tc>
          <w:tcPr>
            <w:tcW w:w="1031" w:type="dxa"/>
          </w:tcPr>
          <w:p w14:paraId="59900321">
            <w:pPr>
              <w:pStyle w:val="4"/>
              <w:ind w:firstLine="0"/>
              <w:jc w:val="left"/>
              <w:rPr>
                <w:rFonts w:ascii="宋体" w:hAnsi="宋体"/>
                <w:b/>
                <w:color w:val="000000" w:themeColor="text1"/>
                <w:sz w:val="28"/>
                <w:szCs w:val="28"/>
                <w14:textFill>
                  <w14:solidFill>
                    <w14:schemeClr w14:val="tx1"/>
                  </w14:solidFill>
                </w14:textFill>
              </w:rPr>
            </w:pPr>
          </w:p>
        </w:tc>
        <w:tc>
          <w:tcPr>
            <w:tcW w:w="1395" w:type="dxa"/>
          </w:tcPr>
          <w:p w14:paraId="614BA87F">
            <w:pPr>
              <w:pStyle w:val="4"/>
              <w:ind w:firstLine="0"/>
              <w:jc w:val="left"/>
              <w:rPr>
                <w:rFonts w:ascii="宋体" w:hAnsi="宋体"/>
                <w:b/>
                <w:color w:val="000000" w:themeColor="text1"/>
                <w:sz w:val="28"/>
                <w:szCs w:val="28"/>
                <w14:textFill>
                  <w14:solidFill>
                    <w14:schemeClr w14:val="tx1"/>
                  </w14:solidFill>
                </w14:textFill>
              </w:rPr>
            </w:pPr>
          </w:p>
        </w:tc>
        <w:tc>
          <w:tcPr>
            <w:tcW w:w="1516" w:type="dxa"/>
          </w:tcPr>
          <w:p w14:paraId="68A1E107">
            <w:pPr>
              <w:pStyle w:val="4"/>
              <w:ind w:firstLine="0"/>
              <w:jc w:val="left"/>
              <w:rPr>
                <w:rFonts w:ascii="宋体" w:hAnsi="宋体"/>
                <w:b/>
                <w:color w:val="000000" w:themeColor="text1"/>
                <w:sz w:val="28"/>
                <w:szCs w:val="28"/>
                <w14:textFill>
                  <w14:solidFill>
                    <w14:schemeClr w14:val="tx1"/>
                  </w14:solidFill>
                </w14:textFill>
              </w:rPr>
            </w:pPr>
          </w:p>
        </w:tc>
        <w:tc>
          <w:tcPr>
            <w:tcW w:w="1758" w:type="dxa"/>
          </w:tcPr>
          <w:p w14:paraId="3D3808E0">
            <w:pPr>
              <w:pStyle w:val="4"/>
              <w:ind w:firstLine="0"/>
              <w:jc w:val="left"/>
              <w:rPr>
                <w:rFonts w:ascii="宋体" w:hAnsi="宋体"/>
                <w:b/>
                <w:color w:val="000000" w:themeColor="text1"/>
                <w:sz w:val="28"/>
                <w:szCs w:val="28"/>
                <w14:textFill>
                  <w14:solidFill>
                    <w14:schemeClr w14:val="tx1"/>
                  </w14:solidFill>
                </w14:textFill>
              </w:rPr>
            </w:pPr>
          </w:p>
        </w:tc>
        <w:tc>
          <w:tcPr>
            <w:tcW w:w="2254" w:type="dxa"/>
            <w:tcBorders>
              <w:right w:val="single" w:color="auto" w:sz="12" w:space="0"/>
            </w:tcBorders>
          </w:tcPr>
          <w:p w14:paraId="1F16E9BF">
            <w:pPr>
              <w:pStyle w:val="4"/>
              <w:ind w:firstLine="0"/>
              <w:jc w:val="left"/>
              <w:rPr>
                <w:rFonts w:ascii="宋体" w:hAnsi="宋体"/>
                <w:b/>
                <w:color w:val="000000" w:themeColor="text1"/>
                <w:sz w:val="28"/>
                <w:szCs w:val="28"/>
                <w14:textFill>
                  <w14:solidFill>
                    <w14:schemeClr w14:val="tx1"/>
                  </w14:solidFill>
                </w14:textFill>
              </w:rPr>
            </w:pPr>
          </w:p>
        </w:tc>
      </w:tr>
      <w:tr w14:paraId="11412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3" w:type="dxa"/>
            <w:gridSpan w:val="7"/>
            <w:tcBorders>
              <w:left w:val="single" w:color="auto" w:sz="12" w:space="0"/>
              <w:right w:val="single" w:color="auto" w:sz="12" w:space="0"/>
            </w:tcBorders>
          </w:tcPr>
          <w:p w14:paraId="10BB0C49">
            <w:pPr>
              <w:pStyle w:val="4"/>
              <w:ind w:firstLine="0"/>
              <w:jc w:val="left"/>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3.技术人员</w:t>
            </w:r>
          </w:p>
        </w:tc>
      </w:tr>
      <w:tr w14:paraId="4076F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1" w:type="dxa"/>
            <w:tcBorders>
              <w:left w:val="single" w:color="auto" w:sz="12" w:space="0"/>
            </w:tcBorders>
            <w:vAlign w:val="center"/>
          </w:tcPr>
          <w:p w14:paraId="17670C1B">
            <w:pPr>
              <w:pStyle w:val="4"/>
              <w:ind w:firstLine="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姓名</w:t>
            </w:r>
          </w:p>
        </w:tc>
        <w:tc>
          <w:tcPr>
            <w:tcW w:w="788" w:type="dxa"/>
            <w:vAlign w:val="center"/>
          </w:tcPr>
          <w:p w14:paraId="3FF611BB">
            <w:pPr>
              <w:pStyle w:val="4"/>
              <w:ind w:firstLine="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年龄</w:t>
            </w:r>
          </w:p>
        </w:tc>
        <w:tc>
          <w:tcPr>
            <w:tcW w:w="1031" w:type="dxa"/>
            <w:vAlign w:val="center"/>
          </w:tcPr>
          <w:p w14:paraId="14B0FFCD">
            <w:pPr>
              <w:pStyle w:val="4"/>
              <w:ind w:firstLine="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职务</w:t>
            </w:r>
          </w:p>
        </w:tc>
        <w:tc>
          <w:tcPr>
            <w:tcW w:w="1395" w:type="dxa"/>
            <w:vAlign w:val="center"/>
          </w:tcPr>
          <w:p w14:paraId="278B2B3A">
            <w:pPr>
              <w:pStyle w:val="4"/>
              <w:ind w:firstLine="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资格/职称</w:t>
            </w:r>
          </w:p>
        </w:tc>
        <w:tc>
          <w:tcPr>
            <w:tcW w:w="1516" w:type="dxa"/>
            <w:vAlign w:val="center"/>
          </w:tcPr>
          <w:p w14:paraId="3B0CA907">
            <w:pPr>
              <w:pStyle w:val="4"/>
              <w:ind w:firstLine="0"/>
              <w:jc w:val="center"/>
              <w:rPr>
                <w:rFonts w:ascii="宋体" w:hAnsi="宋体"/>
                <w:b/>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在本行业从业 工作年限</w:t>
            </w:r>
          </w:p>
        </w:tc>
        <w:tc>
          <w:tcPr>
            <w:tcW w:w="1758" w:type="dxa"/>
            <w:vAlign w:val="center"/>
          </w:tcPr>
          <w:p w14:paraId="32592D4E">
            <w:pPr>
              <w:pStyle w:val="4"/>
              <w:ind w:firstLine="0"/>
              <w:jc w:val="center"/>
              <w:rPr>
                <w:rFonts w:ascii="宋体" w:hAnsi="宋体"/>
                <w:b/>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主要工作业绩</w:t>
            </w:r>
          </w:p>
        </w:tc>
        <w:tc>
          <w:tcPr>
            <w:tcW w:w="2254" w:type="dxa"/>
            <w:tcBorders>
              <w:right w:val="single" w:color="auto" w:sz="12" w:space="0"/>
            </w:tcBorders>
            <w:vAlign w:val="center"/>
          </w:tcPr>
          <w:p w14:paraId="51F1E043">
            <w:pPr>
              <w:pStyle w:val="4"/>
              <w:ind w:firstLine="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当前</w:t>
            </w:r>
          </w:p>
          <w:p w14:paraId="33D8D451">
            <w:pPr>
              <w:pStyle w:val="4"/>
              <w:ind w:firstLine="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分工</w:t>
            </w:r>
          </w:p>
        </w:tc>
      </w:tr>
      <w:tr w14:paraId="1D26C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1181" w:type="dxa"/>
            <w:tcBorders>
              <w:left w:val="single" w:color="auto" w:sz="12" w:space="0"/>
              <w:bottom w:val="single" w:color="auto" w:sz="4" w:space="0"/>
            </w:tcBorders>
          </w:tcPr>
          <w:p w14:paraId="22F21C86">
            <w:pPr>
              <w:pStyle w:val="4"/>
              <w:ind w:firstLine="0"/>
              <w:jc w:val="left"/>
              <w:rPr>
                <w:rFonts w:ascii="宋体" w:hAnsi="宋体"/>
                <w:b/>
                <w:color w:val="000000" w:themeColor="text1"/>
                <w:sz w:val="28"/>
                <w:szCs w:val="28"/>
                <w14:textFill>
                  <w14:solidFill>
                    <w14:schemeClr w14:val="tx1"/>
                  </w14:solidFill>
                </w14:textFill>
              </w:rPr>
            </w:pPr>
          </w:p>
        </w:tc>
        <w:tc>
          <w:tcPr>
            <w:tcW w:w="788" w:type="dxa"/>
            <w:tcBorders>
              <w:bottom w:val="single" w:color="auto" w:sz="4" w:space="0"/>
            </w:tcBorders>
          </w:tcPr>
          <w:p w14:paraId="74F82B33">
            <w:pPr>
              <w:pStyle w:val="4"/>
              <w:ind w:firstLine="0"/>
              <w:jc w:val="left"/>
              <w:rPr>
                <w:rFonts w:ascii="宋体" w:hAnsi="宋体"/>
                <w:b/>
                <w:color w:val="000000" w:themeColor="text1"/>
                <w:sz w:val="28"/>
                <w:szCs w:val="28"/>
                <w14:textFill>
                  <w14:solidFill>
                    <w14:schemeClr w14:val="tx1"/>
                  </w14:solidFill>
                </w14:textFill>
              </w:rPr>
            </w:pPr>
          </w:p>
        </w:tc>
        <w:tc>
          <w:tcPr>
            <w:tcW w:w="1031" w:type="dxa"/>
            <w:tcBorders>
              <w:bottom w:val="single" w:color="auto" w:sz="4" w:space="0"/>
            </w:tcBorders>
          </w:tcPr>
          <w:p w14:paraId="6478BE96">
            <w:pPr>
              <w:pStyle w:val="4"/>
              <w:ind w:firstLine="0"/>
              <w:jc w:val="left"/>
              <w:rPr>
                <w:rFonts w:ascii="宋体" w:hAnsi="宋体"/>
                <w:b/>
                <w:color w:val="000000" w:themeColor="text1"/>
                <w:sz w:val="28"/>
                <w:szCs w:val="28"/>
                <w14:textFill>
                  <w14:solidFill>
                    <w14:schemeClr w14:val="tx1"/>
                  </w14:solidFill>
                </w14:textFill>
              </w:rPr>
            </w:pPr>
          </w:p>
        </w:tc>
        <w:tc>
          <w:tcPr>
            <w:tcW w:w="1395" w:type="dxa"/>
            <w:tcBorders>
              <w:bottom w:val="single" w:color="auto" w:sz="4" w:space="0"/>
            </w:tcBorders>
          </w:tcPr>
          <w:p w14:paraId="2660FC6B">
            <w:pPr>
              <w:pStyle w:val="4"/>
              <w:ind w:firstLine="0"/>
              <w:jc w:val="left"/>
              <w:rPr>
                <w:rFonts w:ascii="宋体" w:hAnsi="宋体"/>
                <w:b/>
                <w:color w:val="000000" w:themeColor="text1"/>
                <w:sz w:val="28"/>
                <w:szCs w:val="28"/>
                <w14:textFill>
                  <w14:solidFill>
                    <w14:schemeClr w14:val="tx1"/>
                  </w14:solidFill>
                </w14:textFill>
              </w:rPr>
            </w:pPr>
          </w:p>
        </w:tc>
        <w:tc>
          <w:tcPr>
            <w:tcW w:w="1516" w:type="dxa"/>
            <w:tcBorders>
              <w:bottom w:val="single" w:color="auto" w:sz="4" w:space="0"/>
            </w:tcBorders>
          </w:tcPr>
          <w:p w14:paraId="631A4A27">
            <w:pPr>
              <w:pStyle w:val="4"/>
              <w:ind w:firstLine="0"/>
              <w:jc w:val="left"/>
              <w:rPr>
                <w:rFonts w:ascii="宋体" w:hAnsi="宋体"/>
                <w:b/>
                <w:color w:val="000000" w:themeColor="text1"/>
                <w:sz w:val="28"/>
                <w:szCs w:val="28"/>
                <w14:textFill>
                  <w14:solidFill>
                    <w14:schemeClr w14:val="tx1"/>
                  </w14:solidFill>
                </w14:textFill>
              </w:rPr>
            </w:pPr>
          </w:p>
        </w:tc>
        <w:tc>
          <w:tcPr>
            <w:tcW w:w="1758" w:type="dxa"/>
            <w:tcBorders>
              <w:bottom w:val="single" w:color="auto" w:sz="4" w:space="0"/>
            </w:tcBorders>
          </w:tcPr>
          <w:p w14:paraId="541777FD">
            <w:pPr>
              <w:pStyle w:val="4"/>
              <w:ind w:firstLine="0"/>
              <w:jc w:val="left"/>
              <w:rPr>
                <w:rFonts w:ascii="宋体" w:hAnsi="宋体"/>
                <w:b/>
                <w:color w:val="000000" w:themeColor="text1"/>
                <w:sz w:val="28"/>
                <w:szCs w:val="28"/>
                <w14:textFill>
                  <w14:solidFill>
                    <w14:schemeClr w14:val="tx1"/>
                  </w14:solidFill>
                </w14:textFill>
              </w:rPr>
            </w:pPr>
          </w:p>
        </w:tc>
        <w:tc>
          <w:tcPr>
            <w:tcW w:w="2254" w:type="dxa"/>
            <w:tcBorders>
              <w:bottom w:val="single" w:color="auto" w:sz="4" w:space="0"/>
              <w:right w:val="single" w:color="auto" w:sz="12" w:space="0"/>
            </w:tcBorders>
          </w:tcPr>
          <w:p w14:paraId="42F3ED9F">
            <w:pPr>
              <w:pStyle w:val="4"/>
              <w:ind w:firstLine="0"/>
              <w:jc w:val="left"/>
              <w:rPr>
                <w:rFonts w:ascii="宋体" w:hAnsi="宋体"/>
                <w:b/>
                <w:color w:val="000000" w:themeColor="text1"/>
                <w:sz w:val="28"/>
                <w:szCs w:val="28"/>
                <w14:textFill>
                  <w14:solidFill>
                    <w14:schemeClr w14:val="tx1"/>
                  </w14:solidFill>
                </w14:textFill>
              </w:rPr>
            </w:pPr>
          </w:p>
        </w:tc>
      </w:tr>
      <w:tr w14:paraId="5CD04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1181" w:type="dxa"/>
            <w:tcBorders>
              <w:left w:val="single" w:color="auto" w:sz="12" w:space="0"/>
              <w:bottom w:val="single" w:color="auto" w:sz="4" w:space="0"/>
            </w:tcBorders>
          </w:tcPr>
          <w:p w14:paraId="4FA812AF">
            <w:pPr>
              <w:pStyle w:val="4"/>
              <w:ind w:firstLine="0"/>
              <w:jc w:val="left"/>
              <w:rPr>
                <w:rFonts w:ascii="宋体" w:hAnsi="宋体"/>
                <w:b/>
                <w:color w:val="000000" w:themeColor="text1"/>
                <w:sz w:val="28"/>
                <w:szCs w:val="28"/>
                <w14:textFill>
                  <w14:solidFill>
                    <w14:schemeClr w14:val="tx1"/>
                  </w14:solidFill>
                </w14:textFill>
              </w:rPr>
            </w:pPr>
          </w:p>
        </w:tc>
        <w:tc>
          <w:tcPr>
            <w:tcW w:w="788" w:type="dxa"/>
            <w:tcBorders>
              <w:bottom w:val="single" w:color="auto" w:sz="4" w:space="0"/>
            </w:tcBorders>
          </w:tcPr>
          <w:p w14:paraId="1AFADDA3">
            <w:pPr>
              <w:pStyle w:val="4"/>
              <w:ind w:firstLine="0"/>
              <w:jc w:val="left"/>
              <w:rPr>
                <w:rFonts w:ascii="宋体" w:hAnsi="宋体"/>
                <w:b/>
                <w:color w:val="000000" w:themeColor="text1"/>
                <w:sz w:val="28"/>
                <w:szCs w:val="28"/>
                <w14:textFill>
                  <w14:solidFill>
                    <w14:schemeClr w14:val="tx1"/>
                  </w14:solidFill>
                </w14:textFill>
              </w:rPr>
            </w:pPr>
          </w:p>
        </w:tc>
        <w:tc>
          <w:tcPr>
            <w:tcW w:w="1031" w:type="dxa"/>
            <w:tcBorders>
              <w:bottom w:val="single" w:color="auto" w:sz="4" w:space="0"/>
            </w:tcBorders>
          </w:tcPr>
          <w:p w14:paraId="582FDB3E">
            <w:pPr>
              <w:pStyle w:val="4"/>
              <w:ind w:firstLine="0"/>
              <w:jc w:val="left"/>
              <w:rPr>
                <w:rFonts w:ascii="宋体" w:hAnsi="宋体"/>
                <w:b/>
                <w:color w:val="000000" w:themeColor="text1"/>
                <w:sz w:val="28"/>
                <w:szCs w:val="28"/>
                <w14:textFill>
                  <w14:solidFill>
                    <w14:schemeClr w14:val="tx1"/>
                  </w14:solidFill>
                </w14:textFill>
              </w:rPr>
            </w:pPr>
          </w:p>
        </w:tc>
        <w:tc>
          <w:tcPr>
            <w:tcW w:w="1395" w:type="dxa"/>
            <w:tcBorders>
              <w:bottom w:val="single" w:color="auto" w:sz="4" w:space="0"/>
            </w:tcBorders>
          </w:tcPr>
          <w:p w14:paraId="656AEDC3">
            <w:pPr>
              <w:pStyle w:val="4"/>
              <w:ind w:firstLine="0"/>
              <w:jc w:val="left"/>
              <w:rPr>
                <w:rFonts w:ascii="宋体" w:hAnsi="宋体"/>
                <w:b/>
                <w:color w:val="000000" w:themeColor="text1"/>
                <w:sz w:val="28"/>
                <w:szCs w:val="28"/>
                <w14:textFill>
                  <w14:solidFill>
                    <w14:schemeClr w14:val="tx1"/>
                  </w14:solidFill>
                </w14:textFill>
              </w:rPr>
            </w:pPr>
          </w:p>
        </w:tc>
        <w:tc>
          <w:tcPr>
            <w:tcW w:w="1516" w:type="dxa"/>
            <w:tcBorders>
              <w:bottom w:val="single" w:color="auto" w:sz="4" w:space="0"/>
            </w:tcBorders>
          </w:tcPr>
          <w:p w14:paraId="5F8D46CA">
            <w:pPr>
              <w:pStyle w:val="4"/>
              <w:ind w:firstLine="0"/>
              <w:jc w:val="left"/>
              <w:rPr>
                <w:rFonts w:ascii="宋体" w:hAnsi="宋体"/>
                <w:b/>
                <w:color w:val="000000" w:themeColor="text1"/>
                <w:sz w:val="28"/>
                <w:szCs w:val="28"/>
                <w14:textFill>
                  <w14:solidFill>
                    <w14:schemeClr w14:val="tx1"/>
                  </w14:solidFill>
                </w14:textFill>
              </w:rPr>
            </w:pPr>
          </w:p>
        </w:tc>
        <w:tc>
          <w:tcPr>
            <w:tcW w:w="1758" w:type="dxa"/>
            <w:tcBorders>
              <w:bottom w:val="single" w:color="auto" w:sz="4" w:space="0"/>
            </w:tcBorders>
          </w:tcPr>
          <w:p w14:paraId="789DE5F7">
            <w:pPr>
              <w:pStyle w:val="4"/>
              <w:ind w:firstLine="0"/>
              <w:jc w:val="left"/>
              <w:rPr>
                <w:rFonts w:ascii="宋体" w:hAnsi="宋体"/>
                <w:b/>
                <w:color w:val="000000" w:themeColor="text1"/>
                <w:sz w:val="28"/>
                <w:szCs w:val="28"/>
                <w14:textFill>
                  <w14:solidFill>
                    <w14:schemeClr w14:val="tx1"/>
                  </w14:solidFill>
                </w14:textFill>
              </w:rPr>
            </w:pPr>
          </w:p>
        </w:tc>
        <w:tc>
          <w:tcPr>
            <w:tcW w:w="2254" w:type="dxa"/>
            <w:tcBorders>
              <w:bottom w:val="single" w:color="auto" w:sz="4" w:space="0"/>
              <w:right w:val="single" w:color="auto" w:sz="12" w:space="0"/>
            </w:tcBorders>
          </w:tcPr>
          <w:p w14:paraId="1B13A367">
            <w:pPr>
              <w:pStyle w:val="4"/>
              <w:ind w:firstLine="0"/>
              <w:jc w:val="left"/>
              <w:rPr>
                <w:rFonts w:ascii="宋体" w:hAnsi="宋体"/>
                <w:b/>
                <w:color w:val="000000" w:themeColor="text1"/>
                <w:sz w:val="28"/>
                <w:szCs w:val="28"/>
                <w14:textFill>
                  <w14:solidFill>
                    <w14:schemeClr w14:val="tx1"/>
                  </w14:solidFill>
                </w14:textFill>
              </w:rPr>
            </w:pPr>
          </w:p>
        </w:tc>
      </w:tr>
      <w:tr w14:paraId="702A4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1181" w:type="dxa"/>
            <w:tcBorders>
              <w:left w:val="single" w:color="auto" w:sz="12" w:space="0"/>
              <w:bottom w:val="single" w:color="auto" w:sz="12" w:space="0"/>
            </w:tcBorders>
          </w:tcPr>
          <w:p w14:paraId="5CC1F4C3">
            <w:pPr>
              <w:pStyle w:val="4"/>
              <w:ind w:firstLine="0"/>
              <w:jc w:val="left"/>
              <w:rPr>
                <w:rFonts w:ascii="宋体" w:hAnsi="宋体"/>
                <w:b/>
                <w:color w:val="000000" w:themeColor="text1"/>
                <w:sz w:val="28"/>
                <w:szCs w:val="28"/>
                <w14:textFill>
                  <w14:solidFill>
                    <w14:schemeClr w14:val="tx1"/>
                  </w14:solidFill>
                </w14:textFill>
              </w:rPr>
            </w:pPr>
          </w:p>
        </w:tc>
        <w:tc>
          <w:tcPr>
            <w:tcW w:w="788" w:type="dxa"/>
            <w:tcBorders>
              <w:bottom w:val="single" w:color="auto" w:sz="12" w:space="0"/>
            </w:tcBorders>
          </w:tcPr>
          <w:p w14:paraId="7F4D3564">
            <w:pPr>
              <w:pStyle w:val="4"/>
              <w:ind w:firstLine="0"/>
              <w:jc w:val="left"/>
              <w:rPr>
                <w:rFonts w:ascii="宋体" w:hAnsi="宋体"/>
                <w:b/>
                <w:color w:val="000000" w:themeColor="text1"/>
                <w:sz w:val="28"/>
                <w:szCs w:val="28"/>
                <w14:textFill>
                  <w14:solidFill>
                    <w14:schemeClr w14:val="tx1"/>
                  </w14:solidFill>
                </w14:textFill>
              </w:rPr>
            </w:pPr>
          </w:p>
        </w:tc>
        <w:tc>
          <w:tcPr>
            <w:tcW w:w="1031" w:type="dxa"/>
            <w:tcBorders>
              <w:bottom w:val="single" w:color="auto" w:sz="12" w:space="0"/>
            </w:tcBorders>
          </w:tcPr>
          <w:p w14:paraId="6245AAD7">
            <w:pPr>
              <w:pStyle w:val="4"/>
              <w:ind w:firstLine="0"/>
              <w:jc w:val="left"/>
              <w:rPr>
                <w:rFonts w:ascii="宋体" w:hAnsi="宋体"/>
                <w:b/>
                <w:color w:val="000000" w:themeColor="text1"/>
                <w:sz w:val="28"/>
                <w:szCs w:val="28"/>
                <w14:textFill>
                  <w14:solidFill>
                    <w14:schemeClr w14:val="tx1"/>
                  </w14:solidFill>
                </w14:textFill>
              </w:rPr>
            </w:pPr>
          </w:p>
        </w:tc>
        <w:tc>
          <w:tcPr>
            <w:tcW w:w="1395" w:type="dxa"/>
            <w:tcBorders>
              <w:bottom w:val="single" w:color="auto" w:sz="12" w:space="0"/>
            </w:tcBorders>
          </w:tcPr>
          <w:p w14:paraId="2314AFF4">
            <w:pPr>
              <w:pStyle w:val="4"/>
              <w:ind w:firstLine="0"/>
              <w:jc w:val="left"/>
              <w:rPr>
                <w:rFonts w:ascii="宋体" w:hAnsi="宋体"/>
                <w:b/>
                <w:color w:val="000000" w:themeColor="text1"/>
                <w:sz w:val="28"/>
                <w:szCs w:val="28"/>
                <w14:textFill>
                  <w14:solidFill>
                    <w14:schemeClr w14:val="tx1"/>
                  </w14:solidFill>
                </w14:textFill>
              </w:rPr>
            </w:pPr>
          </w:p>
        </w:tc>
        <w:tc>
          <w:tcPr>
            <w:tcW w:w="1516" w:type="dxa"/>
            <w:tcBorders>
              <w:bottom w:val="single" w:color="auto" w:sz="12" w:space="0"/>
            </w:tcBorders>
          </w:tcPr>
          <w:p w14:paraId="5E5CA5B1">
            <w:pPr>
              <w:pStyle w:val="4"/>
              <w:ind w:firstLine="0"/>
              <w:jc w:val="left"/>
              <w:rPr>
                <w:rFonts w:ascii="宋体" w:hAnsi="宋体"/>
                <w:b/>
                <w:color w:val="000000" w:themeColor="text1"/>
                <w:sz w:val="28"/>
                <w:szCs w:val="28"/>
                <w14:textFill>
                  <w14:solidFill>
                    <w14:schemeClr w14:val="tx1"/>
                  </w14:solidFill>
                </w14:textFill>
              </w:rPr>
            </w:pPr>
          </w:p>
        </w:tc>
        <w:tc>
          <w:tcPr>
            <w:tcW w:w="1758" w:type="dxa"/>
            <w:tcBorders>
              <w:bottom w:val="single" w:color="auto" w:sz="12" w:space="0"/>
            </w:tcBorders>
          </w:tcPr>
          <w:p w14:paraId="06DF8C2B">
            <w:pPr>
              <w:pStyle w:val="4"/>
              <w:ind w:firstLine="0"/>
              <w:jc w:val="left"/>
              <w:rPr>
                <w:rFonts w:ascii="宋体" w:hAnsi="宋体"/>
                <w:b/>
                <w:color w:val="000000" w:themeColor="text1"/>
                <w:sz w:val="28"/>
                <w:szCs w:val="28"/>
                <w14:textFill>
                  <w14:solidFill>
                    <w14:schemeClr w14:val="tx1"/>
                  </w14:solidFill>
                </w14:textFill>
              </w:rPr>
            </w:pPr>
          </w:p>
        </w:tc>
        <w:tc>
          <w:tcPr>
            <w:tcW w:w="2254" w:type="dxa"/>
            <w:tcBorders>
              <w:bottom w:val="single" w:color="auto" w:sz="12" w:space="0"/>
              <w:right w:val="single" w:color="auto" w:sz="12" w:space="0"/>
            </w:tcBorders>
          </w:tcPr>
          <w:p w14:paraId="266AB777">
            <w:pPr>
              <w:pStyle w:val="4"/>
              <w:ind w:firstLine="0"/>
              <w:jc w:val="left"/>
              <w:rPr>
                <w:rFonts w:ascii="宋体" w:hAnsi="宋体"/>
                <w:b/>
                <w:color w:val="000000" w:themeColor="text1"/>
                <w:sz w:val="28"/>
                <w:szCs w:val="28"/>
                <w14:textFill>
                  <w14:solidFill>
                    <w14:schemeClr w14:val="tx1"/>
                  </w14:solidFill>
                </w14:textFill>
              </w:rPr>
            </w:pPr>
          </w:p>
        </w:tc>
      </w:tr>
      <w:tr w14:paraId="164F7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9923" w:type="dxa"/>
            <w:gridSpan w:val="7"/>
            <w:tcBorders>
              <w:top w:val="single" w:color="auto" w:sz="12" w:space="0"/>
              <w:left w:val="single" w:color="auto" w:sz="12" w:space="0"/>
              <w:right w:val="single" w:color="auto" w:sz="12" w:space="0"/>
            </w:tcBorders>
            <w:vAlign w:val="center"/>
          </w:tcPr>
          <w:p w14:paraId="0AA4BAAA">
            <w:pPr>
              <w:pStyle w:val="4"/>
              <w:ind w:firstLine="0"/>
              <w:rPr>
                <w:rFonts w:ascii="宋体" w:hAnsi="宋体"/>
                <w:b/>
                <w:color w:val="000000" w:themeColor="text1"/>
                <w:sz w:val="28"/>
                <w:szCs w:val="28"/>
                <w14:textFill>
                  <w14:solidFill>
                    <w14:schemeClr w14:val="tx1"/>
                  </w14:solidFill>
                </w14:textFill>
              </w:rPr>
            </w:pPr>
            <w:r>
              <w:rPr>
                <w:rFonts w:ascii="宋体" w:hAnsi="宋体"/>
                <w:b/>
                <w:color w:val="000000" w:themeColor="text1"/>
                <w:sz w:val="28"/>
                <w:szCs w:val="28"/>
                <w14:textFill>
                  <w14:solidFill>
                    <w14:schemeClr w14:val="tx1"/>
                  </w14:solidFill>
                </w14:textFill>
              </w:rPr>
              <w:t>4</w:t>
            </w:r>
            <w:r>
              <w:rPr>
                <w:rFonts w:hint="eastAsia" w:ascii="宋体" w:hAnsi="宋体"/>
                <w:b/>
                <w:color w:val="000000" w:themeColor="text1"/>
                <w:sz w:val="28"/>
                <w:szCs w:val="28"/>
                <w14:textFill>
                  <w14:solidFill>
                    <w14:schemeClr w14:val="tx1"/>
                  </w14:solidFill>
                </w14:textFill>
              </w:rPr>
              <w:t>.辅助人员</w:t>
            </w:r>
          </w:p>
        </w:tc>
      </w:tr>
      <w:tr w14:paraId="6991D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1" w:type="dxa"/>
            <w:tcBorders>
              <w:left w:val="single" w:color="auto" w:sz="12" w:space="0"/>
            </w:tcBorders>
            <w:vAlign w:val="center"/>
          </w:tcPr>
          <w:p w14:paraId="1F529617">
            <w:pPr>
              <w:pStyle w:val="4"/>
              <w:ind w:firstLine="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姓名</w:t>
            </w:r>
          </w:p>
        </w:tc>
        <w:tc>
          <w:tcPr>
            <w:tcW w:w="788" w:type="dxa"/>
            <w:vAlign w:val="center"/>
          </w:tcPr>
          <w:p w14:paraId="42559411">
            <w:pPr>
              <w:pStyle w:val="4"/>
              <w:ind w:firstLine="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年龄</w:t>
            </w:r>
          </w:p>
        </w:tc>
        <w:tc>
          <w:tcPr>
            <w:tcW w:w="1031" w:type="dxa"/>
            <w:vAlign w:val="center"/>
          </w:tcPr>
          <w:p w14:paraId="7A7849EF">
            <w:pPr>
              <w:pStyle w:val="4"/>
              <w:ind w:firstLine="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职务</w:t>
            </w:r>
          </w:p>
        </w:tc>
        <w:tc>
          <w:tcPr>
            <w:tcW w:w="1395" w:type="dxa"/>
            <w:vAlign w:val="center"/>
          </w:tcPr>
          <w:p w14:paraId="056E9EDC">
            <w:pPr>
              <w:pStyle w:val="4"/>
              <w:ind w:firstLine="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资格/职称</w:t>
            </w:r>
          </w:p>
        </w:tc>
        <w:tc>
          <w:tcPr>
            <w:tcW w:w="1516" w:type="dxa"/>
            <w:vAlign w:val="center"/>
          </w:tcPr>
          <w:p w14:paraId="6B503E6B">
            <w:pPr>
              <w:pStyle w:val="4"/>
              <w:ind w:firstLine="0"/>
              <w:jc w:val="center"/>
              <w:rPr>
                <w:rFonts w:ascii="宋体" w:hAnsi="宋体"/>
                <w:b/>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在本行业从业 工作年限</w:t>
            </w:r>
          </w:p>
        </w:tc>
        <w:tc>
          <w:tcPr>
            <w:tcW w:w="1758" w:type="dxa"/>
            <w:vAlign w:val="center"/>
          </w:tcPr>
          <w:p w14:paraId="0EEEF0FB">
            <w:pPr>
              <w:pStyle w:val="4"/>
              <w:ind w:firstLine="0"/>
              <w:jc w:val="center"/>
              <w:rPr>
                <w:rFonts w:ascii="宋体" w:hAnsi="宋体"/>
                <w:b/>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主要工作业绩</w:t>
            </w:r>
          </w:p>
        </w:tc>
        <w:tc>
          <w:tcPr>
            <w:tcW w:w="2254" w:type="dxa"/>
            <w:tcBorders>
              <w:right w:val="single" w:color="auto" w:sz="12" w:space="0"/>
            </w:tcBorders>
            <w:vAlign w:val="center"/>
          </w:tcPr>
          <w:p w14:paraId="3BB87A29">
            <w:pPr>
              <w:pStyle w:val="4"/>
              <w:ind w:firstLine="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当前</w:t>
            </w:r>
          </w:p>
          <w:p w14:paraId="3B83A492">
            <w:pPr>
              <w:pStyle w:val="4"/>
              <w:ind w:firstLine="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分工</w:t>
            </w:r>
          </w:p>
        </w:tc>
      </w:tr>
      <w:tr w14:paraId="368F3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1181" w:type="dxa"/>
            <w:tcBorders>
              <w:left w:val="single" w:color="auto" w:sz="12" w:space="0"/>
            </w:tcBorders>
          </w:tcPr>
          <w:p w14:paraId="34FC99F7">
            <w:pPr>
              <w:pStyle w:val="4"/>
              <w:ind w:firstLine="0"/>
              <w:jc w:val="left"/>
              <w:rPr>
                <w:rFonts w:ascii="宋体" w:hAnsi="宋体"/>
                <w:b/>
                <w:color w:val="000000" w:themeColor="text1"/>
                <w:sz w:val="28"/>
                <w:szCs w:val="28"/>
                <w14:textFill>
                  <w14:solidFill>
                    <w14:schemeClr w14:val="tx1"/>
                  </w14:solidFill>
                </w14:textFill>
              </w:rPr>
            </w:pPr>
          </w:p>
        </w:tc>
        <w:tc>
          <w:tcPr>
            <w:tcW w:w="788" w:type="dxa"/>
          </w:tcPr>
          <w:p w14:paraId="31312873">
            <w:pPr>
              <w:pStyle w:val="4"/>
              <w:ind w:firstLine="0"/>
              <w:jc w:val="left"/>
              <w:rPr>
                <w:rFonts w:ascii="宋体" w:hAnsi="宋体"/>
                <w:b/>
                <w:color w:val="000000" w:themeColor="text1"/>
                <w:sz w:val="28"/>
                <w:szCs w:val="28"/>
                <w14:textFill>
                  <w14:solidFill>
                    <w14:schemeClr w14:val="tx1"/>
                  </w14:solidFill>
                </w14:textFill>
              </w:rPr>
            </w:pPr>
          </w:p>
        </w:tc>
        <w:tc>
          <w:tcPr>
            <w:tcW w:w="1031" w:type="dxa"/>
          </w:tcPr>
          <w:p w14:paraId="0DF31AC0">
            <w:pPr>
              <w:pStyle w:val="4"/>
              <w:ind w:firstLine="0"/>
              <w:jc w:val="left"/>
              <w:rPr>
                <w:rFonts w:ascii="宋体" w:hAnsi="宋体"/>
                <w:b/>
                <w:color w:val="000000" w:themeColor="text1"/>
                <w:sz w:val="28"/>
                <w:szCs w:val="28"/>
                <w14:textFill>
                  <w14:solidFill>
                    <w14:schemeClr w14:val="tx1"/>
                  </w14:solidFill>
                </w14:textFill>
              </w:rPr>
            </w:pPr>
          </w:p>
        </w:tc>
        <w:tc>
          <w:tcPr>
            <w:tcW w:w="1395" w:type="dxa"/>
          </w:tcPr>
          <w:p w14:paraId="0C963DCA">
            <w:pPr>
              <w:pStyle w:val="4"/>
              <w:ind w:firstLine="0"/>
              <w:jc w:val="left"/>
              <w:rPr>
                <w:rFonts w:ascii="宋体" w:hAnsi="宋体"/>
                <w:b/>
                <w:color w:val="000000" w:themeColor="text1"/>
                <w:sz w:val="28"/>
                <w:szCs w:val="28"/>
                <w14:textFill>
                  <w14:solidFill>
                    <w14:schemeClr w14:val="tx1"/>
                  </w14:solidFill>
                </w14:textFill>
              </w:rPr>
            </w:pPr>
          </w:p>
        </w:tc>
        <w:tc>
          <w:tcPr>
            <w:tcW w:w="1516" w:type="dxa"/>
          </w:tcPr>
          <w:p w14:paraId="535CC005">
            <w:pPr>
              <w:pStyle w:val="4"/>
              <w:ind w:firstLine="0"/>
              <w:jc w:val="left"/>
              <w:rPr>
                <w:rFonts w:ascii="宋体" w:hAnsi="宋体"/>
                <w:b/>
                <w:color w:val="000000" w:themeColor="text1"/>
                <w:sz w:val="28"/>
                <w:szCs w:val="28"/>
                <w14:textFill>
                  <w14:solidFill>
                    <w14:schemeClr w14:val="tx1"/>
                  </w14:solidFill>
                </w14:textFill>
              </w:rPr>
            </w:pPr>
          </w:p>
        </w:tc>
        <w:tc>
          <w:tcPr>
            <w:tcW w:w="1758" w:type="dxa"/>
          </w:tcPr>
          <w:p w14:paraId="557C4484">
            <w:pPr>
              <w:pStyle w:val="4"/>
              <w:ind w:firstLine="0"/>
              <w:jc w:val="left"/>
              <w:rPr>
                <w:rFonts w:ascii="宋体" w:hAnsi="宋体"/>
                <w:b/>
                <w:color w:val="000000" w:themeColor="text1"/>
                <w:sz w:val="28"/>
                <w:szCs w:val="28"/>
                <w14:textFill>
                  <w14:solidFill>
                    <w14:schemeClr w14:val="tx1"/>
                  </w14:solidFill>
                </w14:textFill>
              </w:rPr>
            </w:pPr>
          </w:p>
        </w:tc>
        <w:tc>
          <w:tcPr>
            <w:tcW w:w="2254" w:type="dxa"/>
            <w:tcBorders>
              <w:right w:val="single" w:color="auto" w:sz="12" w:space="0"/>
            </w:tcBorders>
          </w:tcPr>
          <w:p w14:paraId="135D9B71">
            <w:pPr>
              <w:pStyle w:val="4"/>
              <w:ind w:firstLine="0"/>
              <w:jc w:val="left"/>
              <w:rPr>
                <w:rFonts w:ascii="宋体" w:hAnsi="宋体"/>
                <w:b/>
                <w:color w:val="000000" w:themeColor="text1"/>
                <w:sz w:val="28"/>
                <w:szCs w:val="28"/>
                <w14:textFill>
                  <w14:solidFill>
                    <w14:schemeClr w14:val="tx1"/>
                  </w14:solidFill>
                </w14:textFill>
              </w:rPr>
            </w:pPr>
          </w:p>
        </w:tc>
      </w:tr>
      <w:tr w14:paraId="14227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1181" w:type="dxa"/>
            <w:tcBorders>
              <w:left w:val="single" w:color="auto" w:sz="12" w:space="0"/>
            </w:tcBorders>
          </w:tcPr>
          <w:p w14:paraId="6B151C23">
            <w:pPr>
              <w:pStyle w:val="4"/>
              <w:ind w:firstLine="0"/>
              <w:jc w:val="left"/>
              <w:rPr>
                <w:rFonts w:ascii="宋体" w:hAnsi="宋体"/>
                <w:b/>
                <w:color w:val="000000" w:themeColor="text1"/>
                <w:sz w:val="28"/>
                <w:szCs w:val="28"/>
                <w14:textFill>
                  <w14:solidFill>
                    <w14:schemeClr w14:val="tx1"/>
                  </w14:solidFill>
                </w14:textFill>
              </w:rPr>
            </w:pPr>
          </w:p>
        </w:tc>
        <w:tc>
          <w:tcPr>
            <w:tcW w:w="788" w:type="dxa"/>
          </w:tcPr>
          <w:p w14:paraId="1DF2DCDF">
            <w:pPr>
              <w:pStyle w:val="4"/>
              <w:ind w:firstLine="0"/>
              <w:jc w:val="left"/>
              <w:rPr>
                <w:rFonts w:ascii="宋体" w:hAnsi="宋体"/>
                <w:b/>
                <w:color w:val="000000" w:themeColor="text1"/>
                <w:sz w:val="28"/>
                <w:szCs w:val="28"/>
                <w14:textFill>
                  <w14:solidFill>
                    <w14:schemeClr w14:val="tx1"/>
                  </w14:solidFill>
                </w14:textFill>
              </w:rPr>
            </w:pPr>
          </w:p>
        </w:tc>
        <w:tc>
          <w:tcPr>
            <w:tcW w:w="1031" w:type="dxa"/>
          </w:tcPr>
          <w:p w14:paraId="0094284C">
            <w:pPr>
              <w:pStyle w:val="4"/>
              <w:ind w:firstLine="0"/>
              <w:jc w:val="left"/>
              <w:rPr>
                <w:rFonts w:ascii="宋体" w:hAnsi="宋体"/>
                <w:b/>
                <w:color w:val="000000" w:themeColor="text1"/>
                <w:sz w:val="28"/>
                <w:szCs w:val="28"/>
                <w14:textFill>
                  <w14:solidFill>
                    <w14:schemeClr w14:val="tx1"/>
                  </w14:solidFill>
                </w14:textFill>
              </w:rPr>
            </w:pPr>
          </w:p>
        </w:tc>
        <w:tc>
          <w:tcPr>
            <w:tcW w:w="1395" w:type="dxa"/>
          </w:tcPr>
          <w:p w14:paraId="13D2E900">
            <w:pPr>
              <w:pStyle w:val="4"/>
              <w:ind w:firstLine="0"/>
              <w:jc w:val="left"/>
              <w:rPr>
                <w:rFonts w:ascii="宋体" w:hAnsi="宋体"/>
                <w:b/>
                <w:color w:val="000000" w:themeColor="text1"/>
                <w:sz w:val="28"/>
                <w:szCs w:val="28"/>
                <w14:textFill>
                  <w14:solidFill>
                    <w14:schemeClr w14:val="tx1"/>
                  </w14:solidFill>
                </w14:textFill>
              </w:rPr>
            </w:pPr>
          </w:p>
        </w:tc>
        <w:tc>
          <w:tcPr>
            <w:tcW w:w="1516" w:type="dxa"/>
          </w:tcPr>
          <w:p w14:paraId="0DB14D68">
            <w:pPr>
              <w:pStyle w:val="4"/>
              <w:ind w:firstLine="0"/>
              <w:jc w:val="left"/>
              <w:rPr>
                <w:rFonts w:ascii="宋体" w:hAnsi="宋体"/>
                <w:b/>
                <w:color w:val="000000" w:themeColor="text1"/>
                <w:sz w:val="28"/>
                <w:szCs w:val="28"/>
                <w14:textFill>
                  <w14:solidFill>
                    <w14:schemeClr w14:val="tx1"/>
                  </w14:solidFill>
                </w14:textFill>
              </w:rPr>
            </w:pPr>
          </w:p>
        </w:tc>
        <w:tc>
          <w:tcPr>
            <w:tcW w:w="1758" w:type="dxa"/>
          </w:tcPr>
          <w:p w14:paraId="558978F5">
            <w:pPr>
              <w:pStyle w:val="4"/>
              <w:ind w:firstLine="0"/>
              <w:jc w:val="left"/>
              <w:rPr>
                <w:rFonts w:ascii="宋体" w:hAnsi="宋体"/>
                <w:b/>
                <w:color w:val="000000" w:themeColor="text1"/>
                <w:sz w:val="28"/>
                <w:szCs w:val="28"/>
                <w14:textFill>
                  <w14:solidFill>
                    <w14:schemeClr w14:val="tx1"/>
                  </w14:solidFill>
                </w14:textFill>
              </w:rPr>
            </w:pPr>
          </w:p>
        </w:tc>
        <w:tc>
          <w:tcPr>
            <w:tcW w:w="2254" w:type="dxa"/>
            <w:tcBorders>
              <w:right w:val="single" w:color="auto" w:sz="12" w:space="0"/>
            </w:tcBorders>
          </w:tcPr>
          <w:p w14:paraId="5F6825B4">
            <w:pPr>
              <w:pStyle w:val="4"/>
              <w:ind w:firstLine="0"/>
              <w:jc w:val="left"/>
              <w:rPr>
                <w:rFonts w:ascii="宋体" w:hAnsi="宋体"/>
                <w:b/>
                <w:color w:val="000000" w:themeColor="text1"/>
                <w:sz w:val="28"/>
                <w:szCs w:val="28"/>
                <w14:textFill>
                  <w14:solidFill>
                    <w14:schemeClr w14:val="tx1"/>
                  </w14:solidFill>
                </w14:textFill>
              </w:rPr>
            </w:pPr>
          </w:p>
        </w:tc>
      </w:tr>
      <w:tr w14:paraId="57FD8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1181" w:type="dxa"/>
            <w:tcBorders>
              <w:left w:val="single" w:color="auto" w:sz="12" w:space="0"/>
              <w:bottom w:val="single" w:color="auto" w:sz="12" w:space="0"/>
            </w:tcBorders>
          </w:tcPr>
          <w:p w14:paraId="5965E4F6">
            <w:pPr>
              <w:pStyle w:val="4"/>
              <w:ind w:firstLine="0"/>
              <w:jc w:val="left"/>
              <w:rPr>
                <w:rFonts w:ascii="宋体" w:hAnsi="宋体"/>
                <w:b/>
                <w:color w:val="000000" w:themeColor="text1"/>
                <w:sz w:val="28"/>
                <w:szCs w:val="28"/>
                <w14:textFill>
                  <w14:solidFill>
                    <w14:schemeClr w14:val="tx1"/>
                  </w14:solidFill>
                </w14:textFill>
              </w:rPr>
            </w:pPr>
          </w:p>
        </w:tc>
        <w:tc>
          <w:tcPr>
            <w:tcW w:w="788" w:type="dxa"/>
            <w:tcBorders>
              <w:bottom w:val="single" w:color="auto" w:sz="12" w:space="0"/>
            </w:tcBorders>
          </w:tcPr>
          <w:p w14:paraId="1C8EAF56">
            <w:pPr>
              <w:pStyle w:val="4"/>
              <w:ind w:firstLine="0"/>
              <w:jc w:val="left"/>
              <w:rPr>
                <w:rFonts w:ascii="宋体" w:hAnsi="宋体"/>
                <w:b/>
                <w:color w:val="000000" w:themeColor="text1"/>
                <w:sz w:val="28"/>
                <w:szCs w:val="28"/>
                <w14:textFill>
                  <w14:solidFill>
                    <w14:schemeClr w14:val="tx1"/>
                  </w14:solidFill>
                </w14:textFill>
              </w:rPr>
            </w:pPr>
          </w:p>
        </w:tc>
        <w:tc>
          <w:tcPr>
            <w:tcW w:w="1031" w:type="dxa"/>
            <w:tcBorders>
              <w:bottom w:val="single" w:color="auto" w:sz="12" w:space="0"/>
            </w:tcBorders>
          </w:tcPr>
          <w:p w14:paraId="7D349BED">
            <w:pPr>
              <w:pStyle w:val="4"/>
              <w:ind w:firstLine="0"/>
              <w:jc w:val="left"/>
              <w:rPr>
                <w:rFonts w:ascii="宋体" w:hAnsi="宋体"/>
                <w:b/>
                <w:color w:val="000000" w:themeColor="text1"/>
                <w:sz w:val="28"/>
                <w:szCs w:val="28"/>
                <w14:textFill>
                  <w14:solidFill>
                    <w14:schemeClr w14:val="tx1"/>
                  </w14:solidFill>
                </w14:textFill>
              </w:rPr>
            </w:pPr>
          </w:p>
        </w:tc>
        <w:tc>
          <w:tcPr>
            <w:tcW w:w="1395" w:type="dxa"/>
            <w:tcBorders>
              <w:bottom w:val="single" w:color="auto" w:sz="12" w:space="0"/>
            </w:tcBorders>
          </w:tcPr>
          <w:p w14:paraId="17CEE067">
            <w:pPr>
              <w:pStyle w:val="4"/>
              <w:ind w:firstLine="0"/>
              <w:jc w:val="left"/>
              <w:rPr>
                <w:rFonts w:ascii="宋体" w:hAnsi="宋体"/>
                <w:b/>
                <w:color w:val="000000" w:themeColor="text1"/>
                <w:sz w:val="28"/>
                <w:szCs w:val="28"/>
                <w14:textFill>
                  <w14:solidFill>
                    <w14:schemeClr w14:val="tx1"/>
                  </w14:solidFill>
                </w14:textFill>
              </w:rPr>
            </w:pPr>
          </w:p>
        </w:tc>
        <w:tc>
          <w:tcPr>
            <w:tcW w:w="1516" w:type="dxa"/>
            <w:tcBorders>
              <w:bottom w:val="single" w:color="auto" w:sz="12" w:space="0"/>
            </w:tcBorders>
          </w:tcPr>
          <w:p w14:paraId="276DA213">
            <w:pPr>
              <w:pStyle w:val="4"/>
              <w:ind w:firstLine="0"/>
              <w:jc w:val="left"/>
              <w:rPr>
                <w:rFonts w:ascii="宋体" w:hAnsi="宋体"/>
                <w:b/>
                <w:color w:val="000000" w:themeColor="text1"/>
                <w:sz w:val="28"/>
                <w:szCs w:val="28"/>
                <w14:textFill>
                  <w14:solidFill>
                    <w14:schemeClr w14:val="tx1"/>
                  </w14:solidFill>
                </w14:textFill>
              </w:rPr>
            </w:pPr>
          </w:p>
        </w:tc>
        <w:tc>
          <w:tcPr>
            <w:tcW w:w="1758" w:type="dxa"/>
            <w:tcBorders>
              <w:bottom w:val="single" w:color="auto" w:sz="12" w:space="0"/>
            </w:tcBorders>
          </w:tcPr>
          <w:p w14:paraId="122B92CC">
            <w:pPr>
              <w:pStyle w:val="4"/>
              <w:ind w:firstLine="0"/>
              <w:jc w:val="left"/>
              <w:rPr>
                <w:rFonts w:ascii="宋体" w:hAnsi="宋体"/>
                <w:b/>
                <w:color w:val="000000" w:themeColor="text1"/>
                <w:sz w:val="28"/>
                <w:szCs w:val="28"/>
                <w14:textFill>
                  <w14:solidFill>
                    <w14:schemeClr w14:val="tx1"/>
                  </w14:solidFill>
                </w14:textFill>
              </w:rPr>
            </w:pPr>
          </w:p>
        </w:tc>
        <w:tc>
          <w:tcPr>
            <w:tcW w:w="2254" w:type="dxa"/>
            <w:tcBorders>
              <w:bottom w:val="single" w:color="auto" w:sz="12" w:space="0"/>
              <w:right w:val="single" w:color="auto" w:sz="12" w:space="0"/>
            </w:tcBorders>
          </w:tcPr>
          <w:p w14:paraId="2FA73901">
            <w:pPr>
              <w:pStyle w:val="4"/>
              <w:ind w:firstLine="0"/>
              <w:jc w:val="left"/>
              <w:rPr>
                <w:rFonts w:ascii="宋体" w:hAnsi="宋体"/>
                <w:b/>
                <w:color w:val="000000" w:themeColor="text1"/>
                <w:sz w:val="28"/>
                <w:szCs w:val="28"/>
                <w14:textFill>
                  <w14:solidFill>
                    <w14:schemeClr w14:val="tx1"/>
                  </w14:solidFill>
                </w14:textFill>
              </w:rPr>
            </w:pPr>
          </w:p>
        </w:tc>
      </w:tr>
    </w:tbl>
    <w:p w14:paraId="7D48618E">
      <w:pPr>
        <w:pStyle w:val="4"/>
        <w:jc w:val="left"/>
        <w:rPr>
          <w:rFonts w:ascii="楷体" w:hAnsi="楷体" w:eastAsia="楷体"/>
          <w:color w:val="000000" w:themeColor="text1"/>
          <w:szCs w:val="21"/>
          <w14:textFill>
            <w14:solidFill>
              <w14:schemeClr w14:val="tx1"/>
            </w14:solidFill>
          </w14:textFill>
        </w:rPr>
      </w:pPr>
      <w:r>
        <w:rPr>
          <w:rFonts w:hint="eastAsia" w:ascii="楷体" w:hAnsi="楷体" w:eastAsia="楷体"/>
          <w:color w:val="000000" w:themeColor="text1"/>
          <w:szCs w:val="21"/>
          <w14:textFill>
            <w14:solidFill>
              <w14:schemeClr w14:val="tx1"/>
            </w14:solidFill>
          </w14:textFill>
        </w:rPr>
        <w:t>说明：说明：1.职务是指在本单位所担任的职务；</w:t>
      </w:r>
      <w:r>
        <w:rPr>
          <w:rFonts w:ascii="楷体" w:hAnsi="楷体" w:eastAsia="楷体"/>
          <w:color w:val="000000" w:themeColor="text1"/>
          <w:szCs w:val="21"/>
          <w14:textFill>
            <w14:solidFill>
              <w14:schemeClr w14:val="tx1"/>
            </w14:solidFill>
          </w14:textFill>
        </w:rPr>
        <w:t>2</w:t>
      </w:r>
      <w:r>
        <w:rPr>
          <w:rFonts w:hint="eastAsia" w:ascii="楷体" w:hAnsi="楷体" w:eastAsia="楷体"/>
          <w:color w:val="000000" w:themeColor="text1"/>
          <w:szCs w:val="21"/>
          <w14:textFill>
            <w14:solidFill>
              <w14:schemeClr w14:val="tx1"/>
            </w14:solidFill>
          </w14:textFill>
        </w:rPr>
        <w:t>.表格行数不足时，可自行扩展；</w:t>
      </w:r>
      <w:r>
        <w:rPr>
          <w:rFonts w:ascii="楷体" w:hAnsi="楷体" w:eastAsia="楷体"/>
          <w:color w:val="000000" w:themeColor="text1"/>
          <w:szCs w:val="21"/>
          <w14:textFill>
            <w14:solidFill>
              <w14:schemeClr w14:val="tx1"/>
            </w14:solidFill>
          </w14:textFill>
        </w:rPr>
        <w:t>3</w:t>
      </w:r>
      <w:r>
        <w:rPr>
          <w:rFonts w:hint="eastAsia" w:ascii="楷体" w:hAnsi="楷体" w:eastAsia="楷体"/>
          <w:color w:val="000000" w:themeColor="text1"/>
          <w:szCs w:val="21"/>
          <w14:textFill>
            <w14:solidFill>
              <w14:schemeClr w14:val="tx1"/>
            </w14:solidFill>
          </w14:textFill>
        </w:rPr>
        <w:t>.本表后可附项目组实施人员相关证明材料（不限于相关人员的身份证明、劳动合同、社会保障金缴纳凭证、学历证、职称证、荣誉证书、工作经验等），由投标人依据招标文件要求，自行决定要附的相关内容。</w:t>
      </w:r>
    </w:p>
    <w:p w14:paraId="21BF357A">
      <w:pPr>
        <w:pStyle w:val="4"/>
        <w:jc w:val="left"/>
        <w:rPr>
          <w:rFonts w:hint="eastAsia" w:ascii="楷体" w:hAnsi="楷体" w:eastAsia="楷体"/>
          <w:color w:val="000000" w:themeColor="text1"/>
          <w:szCs w:val="21"/>
          <w14:textFill>
            <w14:solidFill>
              <w14:schemeClr w14:val="tx1"/>
            </w14:solidFill>
          </w14:textFill>
        </w:rPr>
      </w:pPr>
    </w:p>
    <w:p w14:paraId="0FB20EB0">
      <w:pPr>
        <w:adjustRightInd w:val="0"/>
        <w:spacing w:line="400" w:lineRule="exact"/>
        <w:ind w:firstLine="105" w:firstLineChars="5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投 标 人：</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 xml:space="preserve"> （盖单位章）</w:t>
      </w:r>
    </w:p>
    <w:p w14:paraId="5C9B53A5">
      <w:pPr>
        <w:spacing w:before="240" w:beforeLines="100"/>
        <w:ind w:firstLine="123" w:firstLineChars="59"/>
        <w:outlineLvl w:val="1"/>
        <w:rPr>
          <w:rFonts w:ascii="宋体" w:hAnsi="宋体"/>
          <w:b/>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日    期：20</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年</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月</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日</w:t>
      </w:r>
    </w:p>
    <w:p w14:paraId="1C8B3E3D">
      <w:pPr>
        <w:pStyle w:val="4"/>
        <w:spacing w:line="360" w:lineRule="auto"/>
        <w:ind w:firstLine="0"/>
        <w:jc w:val="center"/>
        <w:rPr>
          <w:rFonts w:ascii="黑体" w:hAnsi="宋体" w:eastAsia="黑体" w:cs="宋体"/>
          <w:color w:val="000000" w:themeColor="text1"/>
          <w:kern w:val="0"/>
          <w:sz w:val="32"/>
          <w:szCs w:val="32"/>
          <w:lang w:val="zh-CN"/>
          <w14:textFill>
            <w14:solidFill>
              <w14:schemeClr w14:val="tx1"/>
            </w14:solidFill>
          </w14:textFill>
        </w:rPr>
      </w:pPr>
      <w:r>
        <w:rPr>
          <w:rFonts w:hint="eastAsia" w:ascii="宋体" w:hAnsi="宋体" w:cs="宋体"/>
          <w:color w:val="000000" w:themeColor="text1"/>
          <w:sz w:val="36"/>
          <w:szCs w:val="36"/>
          <w14:textFill>
            <w14:solidFill>
              <w14:schemeClr w14:val="tx1"/>
            </w14:solidFill>
          </w14:textFill>
        </w:rPr>
        <w:br w:type="page"/>
      </w:r>
      <w:r>
        <w:rPr>
          <w:rFonts w:hint="eastAsia" w:ascii="黑体" w:hAnsi="宋体" w:eastAsia="黑体" w:cs="宋体"/>
          <w:color w:val="000000" w:themeColor="text1"/>
          <w:kern w:val="0"/>
          <w:sz w:val="32"/>
          <w:szCs w:val="32"/>
          <w:lang w:val="zh-CN"/>
          <w14:textFill>
            <w14:solidFill>
              <w14:schemeClr w14:val="tx1"/>
            </w14:solidFill>
          </w14:textFill>
        </w:rPr>
        <w:t>（二）完成本项目必须的设备清单</w:t>
      </w:r>
    </w:p>
    <w:p w14:paraId="0CDFE63C">
      <w:pPr>
        <w:pStyle w:val="4"/>
        <w:spacing w:line="360" w:lineRule="auto"/>
        <w:ind w:firstLine="0"/>
        <w:jc w:val="lef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                                                     </w:t>
      </w:r>
    </w:p>
    <w:tbl>
      <w:tblPr>
        <w:tblStyle w:val="18"/>
        <w:tblW w:w="989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31"/>
        <w:gridCol w:w="1836"/>
        <w:gridCol w:w="1369"/>
        <w:gridCol w:w="1134"/>
        <w:gridCol w:w="1701"/>
        <w:gridCol w:w="1417"/>
        <w:gridCol w:w="1704"/>
      </w:tblGrid>
      <w:tr w14:paraId="2D89DAE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731" w:type="dxa"/>
            <w:vAlign w:val="center"/>
          </w:tcPr>
          <w:p w14:paraId="0C44E8FE">
            <w:pPr>
              <w:pStyle w:val="4"/>
              <w:ind w:firstLine="0"/>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序号</w:t>
            </w:r>
          </w:p>
        </w:tc>
        <w:tc>
          <w:tcPr>
            <w:tcW w:w="1836" w:type="dxa"/>
            <w:vAlign w:val="center"/>
          </w:tcPr>
          <w:p w14:paraId="0C72104A">
            <w:pPr>
              <w:pStyle w:val="4"/>
              <w:ind w:firstLine="0"/>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设备名称</w:t>
            </w:r>
          </w:p>
        </w:tc>
        <w:tc>
          <w:tcPr>
            <w:tcW w:w="1369" w:type="dxa"/>
            <w:vAlign w:val="center"/>
          </w:tcPr>
          <w:p w14:paraId="73321914">
            <w:pPr>
              <w:pStyle w:val="4"/>
              <w:ind w:firstLine="0"/>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计量单位</w:t>
            </w:r>
          </w:p>
        </w:tc>
        <w:tc>
          <w:tcPr>
            <w:tcW w:w="1134" w:type="dxa"/>
            <w:vAlign w:val="center"/>
          </w:tcPr>
          <w:p w14:paraId="6303997A">
            <w:pPr>
              <w:pStyle w:val="4"/>
              <w:ind w:firstLine="0"/>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数量</w:t>
            </w:r>
          </w:p>
        </w:tc>
        <w:tc>
          <w:tcPr>
            <w:tcW w:w="1701" w:type="dxa"/>
            <w:vAlign w:val="center"/>
          </w:tcPr>
          <w:p w14:paraId="557E2513">
            <w:pPr>
              <w:pStyle w:val="4"/>
              <w:ind w:firstLine="0"/>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生产企业</w:t>
            </w:r>
          </w:p>
        </w:tc>
        <w:tc>
          <w:tcPr>
            <w:tcW w:w="1417" w:type="dxa"/>
            <w:vAlign w:val="center"/>
          </w:tcPr>
          <w:p w14:paraId="354901BC">
            <w:pPr>
              <w:pStyle w:val="4"/>
              <w:ind w:firstLine="0"/>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使用年限</w:t>
            </w:r>
          </w:p>
        </w:tc>
        <w:tc>
          <w:tcPr>
            <w:tcW w:w="1704" w:type="dxa"/>
            <w:vAlign w:val="center"/>
          </w:tcPr>
          <w:p w14:paraId="34412634">
            <w:pPr>
              <w:pStyle w:val="4"/>
              <w:ind w:firstLine="0"/>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自购/外协</w:t>
            </w:r>
          </w:p>
        </w:tc>
      </w:tr>
      <w:tr w14:paraId="6CEB734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731" w:type="dxa"/>
          </w:tcPr>
          <w:p w14:paraId="0E9574CE">
            <w:pPr>
              <w:pStyle w:val="4"/>
              <w:ind w:firstLine="0"/>
              <w:jc w:val="left"/>
              <w:rPr>
                <w:rFonts w:ascii="宋体" w:hAnsi="宋体"/>
                <w:b/>
                <w:color w:val="000000" w:themeColor="text1"/>
                <w:sz w:val="28"/>
                <w:szCs w:val="28"/>
                <w14:textFill>
                  <w14:solidFill>
                    <w14:schemeClr w14:val="tx1"/>
                  </w14:solidFill>
                </w14:textFill>
              </w:rPr>
            </w:pPr>
          </w:p>
        </w:tc>
        <w:tc>
          <w:tcPr>
            <w:tcW w:w="1836" w:type="dxa"/>
          </w:tcPr>
          <w:p w14:paraId="3592104A">
            <w:pPr>
              <w:pStyle w:val="4"/>
              <w:ind w:firstLine="0"/>
              <w:jc w:val="left"/>
              <w:rPr>
                <w:rFonts w:ascii="宋体" w:hAnsi="宋体"/>
                <w:b/>
                <w:color w:val="000000" w:themeColor="text1"/>
                <w:sz w:val="28"/>
                <w:szCs w:val="28"/>
                <w14:textFill>
                  <w14:solidFill>
                    <w14:schemeClr w14:val="tx1"/>
                  </w14:solidFill>
                </w14:textFill>
              </w:rPr>
            </w:pPr>
          </w:p>
        </w:tc>
        <w:tc>
          <w:tcPr>
            <w:tcW w:w="1369" w:type="dxa"/>
          </w:tcPr>
          <w:p w14:paraId="280D9736">
            <w:pPr>
              <w:pStyle w:val="4"/>
              <w:ind w:firstLine="0"/>
              <w:jc w:val="left"/>
              <w:rPr>
                <w:rFonts w:ascii="宋体" w:hAnsi="宋体"/>
                <w:b/>
                <w:color w:val="000000" w:themeColor="text1"/>
                <w:sz w:val="28"/>
                <w:szCs w:val="28"/>
                <w14:textFill>
                  <w14:solidFill>
                    <w14:schemeClr w14:val="tx1"/>
                  </w14:solidFill>
                </w14:textFill>
              </w:rPr>
            </w:pPr>
          </w:p>
        </w:tc>
        <w:tc>
          <w:tcPr>
            <w:tcW w:w="1134" w:type="dxa"/>
          </w:tcPr>
          <w:p w14:paraId="7F47F0D0">
            <w:pPr>
              <w:pStyle w:val="4"/>
              <w:ind w:firstLine="0"/>
              <w:jc w:val="left"/>
              <w:rPr>
                <w:rFonts w:ascii="宋体" w:hAnsi="宋体"/>
                <w:b/>
                <w:color w:val="000000" w:themeColor="text1"/>
                <w:sz w:val="28"/>
                <w:szCs w:val="28"/>
                <w14:textFill>
                  <w14:solidFill>
                    <w14:schemeClr w14:val="tx1"/>
                  </w14:solidFill>
                </w14:textFill>
              </w:rPr>
            </w:pPr>
          </w:p>
        </w:tc>
        <w:tc>
          <w:tcPr>
            <w:tcW w:w="1701" w:type="dxa"/>
          </w:tcPr>
          <w:p w14:paraId="5BBE7250">
            <w:pPr>
              <w:pStyle w:val="4"/>
              <w:ind w:firstLine="0"/>
              <w:jc w:val="left"/>
              <w:rPr>
                <w:rFonts w:ascii="宋体" w:hAnsi="宋体"/>
                <w:b/>
                <w:color w:val="000000" w:themeColor="text1"/>
                <w:sz w:val="28"/>
                <w:szCs w:val="28"/>
                <w14:textFill>
                  <w14:solidFill>
                    <w14:schemeClr w14:val="tx1"/>
                  </w14:solidFill>
                </w14:textFill>
              </w:rPr>
            </w:pPr>
          </w:p>
        </w:tc>
        <w:tc>
          <w:tcPr>
            <w:tcW w:w="1417" w:type="dxa"/>
          </w:tcPr>
          <w:p w14:paraId="4F2DF115">
            <w:pPr>
              <w:pStyle w:val="4"/>
              <w:ind w:firstLine="0"/>
              <w:jc w:val="left"/>
              <w:rPr>
                <w:rFonts w:ascii="宋体" w:hAnsi="宋体"/>
                <w:b/>
                <w:color w:val="000000" w:themeColor="text1"/>
                <w:sz w:val="28"/>
                <w:szCs w:val="28"/>
                <w14:textFill>
                  <w14:solidFill>
                    <w14:schemeClr w14:val="tx1"/>
                  </w14:solidFill>
                </w14:textFill>
              </w:rPr>
            </w:pPr>
          </w:p>
        </w:tc>
        <w:tc>
          <w:tcPr>
            <w:tcW w:w="1704" w:type="dxa"/>
          </w:tcPr>
          <w:p w14:paraId="4DBCEA76">
            <w:pPr>
              <w:pStyle w:val="4"/>
              <w:ind w:firstLine="0"/>
              <w:jc w:val="left"/>
              <w:rPr>
                <w:rFonts w:ascii="宋体" w:hAnsi="宋体"/>
                <w:b/>
                <w:color w:val="000000" w:themeColor="text1"/>
                <w:sz w:val="28"/>
                <w:szCs w:val="28"/>
                <w14:textFill>
                  <w14:solidFill>
                    <w14:schemeClr w14:val="tx1"/>
                  </w14:solidFill>
                </w14:textFill>
              </w:rPr>
            </w:pPr>
          </w:p>
        </w:tc>
      </w:tr>
      <w:tr w14:paraId="3DA27BD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731" w:type="dxa"/>
          </w:tcPr>
          <w:p w14:paraId="75896512">
            <w:pPr>
              <w:pStyle w:val="4"/>
              <w:ind w:firstLine="0"/>
              <w:jc w:val="left"/>
              <w:rPr>
                <w:rFonts w:ascii="宋体" w:hAnsi="宋体"/>
                <w:b/>
                <w:color w:val="000000" w:themeColor="text1"/>
                <w:sz w:val="28"/>
                <w:szCs w:val="28"/>
                <w14:textFill>
                  <w14:solidFill>
                    <w14:schemeClr w14:val="tx1"/>
                  </w14:solidFill>
                </w14:textFill>
              </w:rPr>
            </w:pPr>
          </w:p>
        </w:tc>
        <w:tc>
          <w:tcPr>
            <w:tcW w:w="1836" w:type="dxa"/>
          </w:tcPr>
          <w:p w14:paraId="53589F8B">
            <w:pPr>
              <w:pStyle w:val="4"/>
              <w:ind w:firstLine="0"/>
              <w:jc w:val="left"/>
              <w:rPr>
                <w:rFonts w:ascii="宋体" w:hAnsi="宋体"/>
                <w:b/>
                <w:color w:val="000000" w:themeColor="text1"/>
                <w:sz w:val="28"/>
                <w:szCs w:val="28"/>
                <w14:textFill>
                  <w14:solidFill>
                    <w14:schemeClr w14:val="tx1"/>
                  </w14:solidFill>
                </w14:textFill>
              </w:rPr>
            </w:pPr>
          </w:p>
        </w:tc>
        <w:tc>
          <w:tcPr>
            <w:tcW w:w="1369" w:type="dxa"/>
          </w:tcPr>
          <w:p w14:paraId="6EEFF6D6">
            <w:pPr>
              <w:pStyle w:val="4"/>
              <w:ind w:firstLine="0"/>
              <w:jc w:val="left"/>
              <w:rPr>
                <w:rFonts w:ascii="宋体" w:hAnsi="宋体"/>
                <w:b/>
                <w:color w:val="000000" w:themeColor="text1"/>
                <w:sz w:val="28"/>
                <w:szCs w:val="28"/>
                <w14:textFill>
                  <w14:solidFill>
                    <w14:schemeClr w14:val="tx1"/>
                  </w14:solidFill>
                </w14:textFill>
              </w:rPr>
            </w:pPr>
          </w:p>
        </w:tc>
        <w:tc>
          <w:tcPr>
            <w:tcW w:w="1134" w:type="dxa"/>
          </w:tcPr>
          <w:p w14:paraId="6643DD6F">
            <w:pPr>
              <w:pStyle w:val="4"/>
              <w:ind w:firstLine="0"/>
              <w:jc w:val="left"/>
              <w:rPr>
                <w:rFonts w:ascii="宋体" w:hAnsi="宋体"/>
                <w:b/>
                <w:color w:val="000000" w:themeColor="text1"/>
                <w:sz w:val="28"/>
                <w:szCs w:val="28"/>
                <w14:textFill>
                  <w14:solidFill>
                    <w14:schemeClr w14:val="tx1"/>
                  </w14:solidFill>
                </w14:textFill>
              </w:rPr>
            </w:pPr>
          </w:p>
        </w:tc>
        <w:tc>
          <w:tcPr>
            <w:tcW w:w="1701" w:type="dxa"/>
          </w:tcPr>
          <w:p w14:paraId="7E432213">
            <w:pPr>
              <w:pStyle w:val="4"/>
              <w:ind w:firstLine="0"/>
              <w:jc w:val="left"/>
              <w:rPr>
                <w:rFonts w:ascii="宋体" w:hAnsi="宋体"/>
                <w:b/>
                <w:color w:val="000000" w:themeColor="text1"/>
                <w:sz w:val="28"/>
                <w:szCs w:val="28"/>
                <w14:textFill>
                  <w14:solidFill>
                    <w14:schemeClr w14:val="tx1"/>
                  </w14:solidFill>
                </w14:textFill>
              </w:rPr>
            </w:pPr>
          </w:p>
        </w:tc>
        <w:tc>
          <w:tcPr>
            <w:tcW w:w="1417" w:type="dxa"/>
          </w:tcPr>
          <w:p w14:paraId="5473290D">
            <w:pPr>
              <w:pStyle w:val="4"/>
              <w:ind w:firstLine="0"/>
              <w:jc w:val="left"/>
              <w:rPr>
                <w:rFonts w:ascii="宋体" w:hAnsi="宋体"/>
                <w:b/>
                <w:color w:val="000000" w:themeColor="text1"/>
                <w:sz w:val="28"/>
                <w:szCs w:val="28"/>
                <w14:textFill>
                  <w14:solidFill>
                    <w14:schemeClr w14:val="tx1"/>
                  </w14:solidFill>
                </w14:textFill>
              </w:rPr>
            </w:pPr>
          </w:p>
        </w:tc>
        <w:tc>
          <w:tcPr>
            <w:tcW w:w="1704" w:type="dxa"/>
          </w:tcPr>
          <w:p w14:paraId="16F4286F">
            <w:pPr>
              <w:pStyle w:val="4"/>
              <w:ind w:firstLine="0"/>
              <w:jc w:val="left"/>
              <w:rPr>
                <w:rFonts w:ascii="宋体" w:hAnsi="宋体"/>
                <w:b/>
                <w:color w:val="000000" w:themeColor="text1"/>
                <w:sz w:val="28"/>
                <w:szCs w:val="28"/>
                <w14:textFill>
                  <w14:solidFill>
                    <w14:schemeClr w14:val="tx1"/>
                  </w14:solidFill>
                </w14:textFill>
              </w:rPr>
            </w:pPr>
          </w:p>
        </w:tc>
      </w:tr>
      <w:tr w14:paraId="7612017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731" w:type="dxa"/>
          </w:tcPr>
          <w:p w14:paraId="6148CFED">
            <w:pPr>
              <w:pStyle w:val="4"/>
              <w:ind w:firstLine="0"/>
              <w:jc w:val="left"/>
              <w:rPr>
                <w:rFonts w:ascii="宋体" w:hAnsi="宋体"/>
                <w:b/>
                <w:color w:val="000000" w:themeColor="text1"/>
                <w:sz w:val="28"/>
                <w:szCs w:val="28"/>
                <w14:textFill>
                  <w14:solidFill>
                    <w14:schemeClr w14:val="tx1"/>
                  </w14:solidFill>
                </w14:textFill>
              </w:rPr>
            </w:pPr>
          </w:p>
        </w:tc>
        <w:tc>
          <w:tcPr>
            <w:tcW w:w="1836" w:type="dxa"/>
          </w:tcPr>
          <w:p w14:paraId="61C59D0C">
            <w:pPr>
              <w:pStyle w:val="4"/>
              <w:ind w:firstLine="0"/>
              <w:jc w:val="left"/>
              <w:rPr>
                <w:rFonts w:ascii="宋体" w:hAnsi="宋体"/>
                <w:b/>
                <w:color w:val="000000" w:themeColor="text1"/>
                <w:sz w:val="28"/>
                <w:szCs w:val="28"/>
                <w14:textFill>
                  <w14:solidFill>
                    <w14:schemeClr w14:val="tx1"/>
                  </w14:solidFill>
                </w14:textFill>
              </w:rPr>
            </w:pPr>
          </w:p>
        </w:tc>
        <w:tc>
          <w:tcPr>
            <w:tcW w:w="1369" w:type="dxa"/>
          </w:tcPr>
          <w:p w14:paraId="5B990A6F">
            <w:pPr>
              <w:pStyle w:val="4"/>
              <w:ind w:firstLine="0"/>
              <w:jc w:val="left"/>
              <w:rPr>
                <w:rFonts w:ascii="宋体" w:hAnsi="宋体"/>
                <w:b/>
                <w:color w:val="000000" w:themeColor="text1"/>
                <w:sz w:val="28"/>
                <w:szCs w:val="28"/>
                <w14:textFill>
                  <w14:solidFill>
                    <w14:schemeClr w14:val="tx1"/>
                  </w14:solidFill>
                </w14:textFill>
              </w:rPr>
            </w:pPr>
          </w:p>
        </w:tc>
        <w:tc>
          <w:tcPr>
            <w:tcW w:w="1134" w:type="dxa"/>
          </w:tcPr>
          <w:p w14:paraId="33AD465F">
            <w:pPr>
              <w:pStyle w:val="4"/>
              <w:ind w:firstLine="0"/>
              <w:jc w:val="left"/>
              <w:rPr>
                <w:rFonts w:ascii="宋体" w:hAnsi="宋体"/>
                <w:b/>
                <w:color w:val="000000" w:themeColor="text1"/>
                <w:sz w:val="28"/>
                <w:szCs w:val="28"/>
                <w14:textFill>
                  <w14:solidFill>
                    <w14:schemeClr w14:val="tx1"/>
                  </w14:solidFill>
                </w14:textFill>
              </w:rPr>
            </w:pPr>
          </w:p>
        </w:tc>
        <w:tc>
          <w:tcPr>
            <w:tcW w:w="1701" w:type="dxa"/>
          </w:tcPr>
          <w:p w14:paraId="497C5177">
            <w:pPr>
              <w:pStyle w:val="4"/>
              <w:ind w:firstLine="0"/>
              <w:jc w:val="left"/>
              <w:rPr>
                <w:rFonts w:ascii="宋体" w:hAnsi="宋体"/>
                <w:b/>
                <w:color w:val="000000" w:themeColor="text1"/>
                <w:sz w:val="28"/>
                <w:szCs w:val="28"/>
                <w14:textFill>
                  <w14:solidFill>
                    <w14:schemeClr w14:val="tx1"/>
                  </w14:solidFill>
                </w14:textFill>
              </w:rPr>
            </w:pPr>
          </w:p>
        </w:tc>
        <w:tc>
          <w:tcPr>
            <w:tcW w:w="1417" w:type="dxa"/>
          </w:tcPr>
          <w:p w14:paraId="6CCF8BC8">
            <w:pPr>
              <w:pStyle w:val="4"/>
              <w:ind w:firstLine="0"/>
              <w:jc w:val="left"/>
              <w:rPr>
                <w:rFonts w:ascii="宋体" w:hAnsi="宋体"/>
                <w:b/>
                <w:color w:val="000000" w:themeColor="text1"/>
                <w:sz w:val="28"/>
                <w:szCs w:val="28"/>
                <w14:textFill>
                  <w14:solidFill>
                    <w14:schemeClr w14:val="tx1"/>
                  </w14:solidFill>
                </w14:textFill>
              </w:rPr>
            </w:pPr>
          </w:p>
        </w:tc>
        <w:tc>
          <w:tcPr>
            <w:tcW w:w="1704" w:type="dxa"/>
          </w:tcPr>
          <w:p w14:paraId="2D5EEDB3">
            <w:pPr>
              <w:pStyle w:val="4"/>
              <w:ind w:firstLine="0"/>
              <w:jc w:val="left"/>
              <w:rPr>
                <w:rFonts w:ascii="宋体" w:hAnsi="宋体"/>
                <w:b/>
                <w:color w:val="000000" w:themeColor="text1"/>
                <w:sz w:val="28"/>
                <w:szCs w:val="28"/>
                <w14:textFill>
                  <w14:solidFill>
                    <w14:schemeClr w14:val="tx1"/>
                  </w14:solidFill>
                </w14:textFill>
              </w:rPr>
            </w:pPr>
          </w:p>
        </w:tc>
      </w:tr>
      <w:tr w14:paraId="61F868B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731" w:type="dxa"/>
          </w:tcPr>
          <w:p w14:paraId="27BDC903">
            <w:pPr>
              <w:pStyle w:val="4"/>
              <w:ind w:firstLine="0"/>
              <w:jc w:val="left"/>
              <w:rPr>
                <w:rFonts w:ascii="宋体" w:hAnsi="宋体"/>
                <w:b/>
                <w:color w:val="000000" w:themeColor="text1"/>
                <w:sz w:val="28"/>
                <w:szCs w:val="28"/>
                <w14:textFill>
                  <w14:solidFill>
                    <w14:schemeClr w14:val="tx1"/>
                  </w14:solidFill>
                </w14:textFill>
              </w:rPr>
            </w:pPr>
          </w:p>
        </w:tc>
        <w:tc>
          <w:tcPr>
            <w:tcW w:w="1836" w:type="dxa"/>
          </w:tcPr>
          <w:p w14:paraId="2B8BE9D0">
            <w:pPr>
              <w:pStyle w:val="4"/>
              <w:ind w:firstLine="0"/>
              <w:jc w:val="left"/>
              <w:rPr>
                <w:rFonts w:ascii="宋体" w:hAnsi="宋体"/>
                <w:b/>
                <w:color w:val="000000" w:themeColor="text1"/>
                <w:sz w:val="28"/>
                <w:szCs w:val="28"/>
                <w14:textFill>
                  <w14:solidFill>
                    <w14:schemeClr w14:val="tx1"/>
                  </w14:solidFill>
                </w14:textFill>
              </w:rPr>
            </w:pPr>
          </w:p>
        </w:tc>
        <w:tc>
          <w:tcPr>
            <w:tcW w:w="1369" w:type="dxa"/>
          </w:tcPr>
          <w:p w14:paraId="491F9582">
            <w:pPr>
              <w:pStyle w:val="4"/>
              <w:ind w:firstLine="0"/>
              <w:jc w:val="left"/>
              <w:rPr>
                <w:rFonts w:ascii="宋体" w:hAnsi="宋体"/>
                <w:b/>
                <w:color w:val="000000" w:themeColor="text1"/>
                <w:sz w:val="28"/>
                <w:szCs w:val="28"/>
                <w14:textFill>
                  <w14:solidFill>
                    <w14:schemeClr w14:val="tx1"/>
                  </w14:solidFill>
                </w14:textFill>
              </w:rPr>
            </w:pPr>
          </w:p>
        </w:tc>
        <w:tc>
          <w:tcPr>
            <w:tcW w:w="1134" w:type="dxa"/>
          </w:tcPr>
          <w:p w14:paraId="7C367ED9">
            <w:pPr>
              <w:pStyle w:val="4"/>
              <w:ind w:firstLine="0"/>
              <w:jc w:val="left"/>
              <w:rPr>
                <w:rFonts w:ascii="宋体" w:hAnsi="宋体"/>
                <w:b/>
                <w:color w:val="000000" w:themeColor="text1"/>
                <w:sz w:val="28"/>
                <w:szCs w:val="28"/>
                <w14:textFill>
                  <w14:solidFill>
                    <w14:schemeClr w14:val="tx1"/>
                  </w14:solidFill>
                </w14:textFill>
              </w:rPr>
            </w:pPr>
          </w:p>
        </w:tc>
        <w:tc>
          <w:tcPr>
            <w:tcW w:w="1701" w:type="dxa"/>
          </w:tcPr>
          <w:p w14:paraId="0DD92A07">
            <w:pPr>
              <w:pStyle w:val="4"/>
              <w:ind w:firstLine="0"/>
              <w:jc w:val="left"/>
              <w:rPr>
                <w:rFonts w:ascii="宋体" w:hAnsi="宋体"/>
                <w:b/>
                <w:color w:val="000000" w:themeColor="text1"/>
                <w:sz w:val="28"/>
                <w:szCs w:val="28"/>
                <w14:textFill>
                  <w14:solidFill>
                    <w14:schemeClr w14:val="tx1"/>
                  </w14:solidFill>
                </w14:textFill>
              </w:rPr>
            </w:pPr>
          </w:p>
        </w:tc>
        <w:tc>
          <w:tcPr>
            <w:tcW w:w="1417" w:type="dxa"/>
          </w:tcPr>
          <w:p w14:paraId="749723A3">
            <w:pPr>
              <w:pStyle w:val="4"/>
              <w:ind w:firstLine="0"/>
              <w:jc w:val="left"/>
              <w:rPr>
                <w:rFonts w:ascii="宋体" w:hAnsi="宋体"/>
                <w:b/>
                <w:color w:val="000000" w:themeColor="text1"/>
                <w:sz w:val="28"/>
                <w:szCs w:val="28"/>
                <w14:textFill>
                  <w14:solidFill>
                    <w14:schemeClr w14:val="tx1"/>
                  </w14:solidFill>
                </w14:textFill>
              </w:rPr>
            </w:pPr>
          </w:p>
        </w:tc>
        <w:tc>
          <w:tcPr>
            <w:tcW w:w="1704" w:type="dxa"/>
          </w:tcPr>
          <w:p w14:paraId="7E63B48F">
            <w:pPr>
              <w:pStyle w:val="4"/>
              <w:ind w:firstLine="0"/>
              <w:jc w:val="left"/>
              <w:rPr>
                <w:rFonts w:ascii="宋体" w:hAnsi="宋体"/>
                <w:b/>
                <w:color w:val="000000" w:themeColor="text1"/>
                <w:sz w:val="28"/>
                <w:szCs w:val="28"/>
                <w14:textFill>
                  <w14:solidFill>
                    <w14:schemeClr w14:val="tx1"/>
                  </w14:solidFill>
                </w14:textFill>
              </w:rPr>
            </w:pPr>
          </w:p>
        </w:tc>
      </w:tr>
      <w:tr w14:paraId="5E4D80B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31" w:type="dxa"/>
          </w:tcPr>
          <w:p w14:paraId="530651EB">
            <w:pPr>
              <w:pStyle w:val="4"/>
              <w:ind w:firstLine="0"/>
              <w:jc w:val="left"/>
              <w:rPr>
                <w:rFonts w:ascii="宋体" w:hAnsi="宋体"/>
                <w:b/>
                <w:color w:val="000000" w:themeColor="text1"/>
                <w:sz w:val="28"/>
                <w:szCs w:val="28"/>
                <w14:textFill>
                  <w14:solidFill>
                    <w14:schemeClr w14:val="tx1"/>
                  </w14:solidFill>
                </w14:textFill>
              </w:rPr>
            </w:pPr>
          </w:p>
        </w:tc>
        <w:tc>
          <w:tcPr>
            <w:tcW w:w="1836" w:type="dxa"/>
          </w:tcPr>
          <w:p w14:paraId="15CC3853">
            <w:pPr>
              <w:pStyle w:val="4"/>
              <w:ind w:firstLine="0"/>
              <w:jc w:val="left"/>
              <w:rPr>
                <w:rFonts w:ascii="宋体" w:hAnsi="宋体"/>
                <w:b/>
                <w:color w:val="000000" w:themeColor="text1"/>
                <w:sz w:val="28"/>
                <w:szCs w:val="28"/>
                <w14:textFill>
                  <w14:solidFill>
                    <w14:schemeClr w14:val="tx1"/>
                  </w14:solidFill>
                </w14:textFill>
              </w:rPr>
            </w:pPr>
          </w:p>
        </w:tc>
        <w:tc>
          <w:tcPr>
            <w:tcW w:w="1369" w:type="dxa"/>
          </w:tcPr>
          <w:p w14:paraId="5EB7139D">
            <w:pPr>
              <w:pStyle w:val="4"/>
              <w:ind w:firstLine="0"/>
              <w:jc w:val="left"/>
              <w:rPr>
                <w:rFonts w:ascii="宋体" w:hAnsi="宋体"/>
                <w:b/>
                <w:color w:val="000000" w:themeColor="text1"/>
                <w:sz w:val="28"/>
                <w:szCs w:val="28"/>
                <w14:textFill>
                  <w14:solidFill>
                    <w14:schemeClr w14:val="tx1"/>
                  </w14:solidFill>
                </w14:textFill>
              </w:rPr>
            </w:pPr>
          </w:p>
        </w:tc>
        <w:tc>
          <w:tcPr>
            <w:tcW w:w="1134" w:type="dxa"/>
          </w:tcPr>
          <w:p w14:paraId="500C0670">
            <w:pPr>
              <w:pStyle w:val="4"/>
              <w:ind w:firstLine="0"/>
              <w:jc w:val="left"/>
              <w:rPr>
                <w:rFonts w:ascii="宋体" w:hAnsi="宋体"/>
                <w:b/>
                <w:color w:val="000000" w:themeColor="text1"/>
                <w:sz w:val="28"/>
                <w:szCs w:val="28"/>
                <w14:textFill>
                  <w14:solidFill>
                    <w14:schemeClr w14:val="tx1"/>
                  </w14:solidFill>
                </w14:textFill>
              </w:rPr>
            </w:pPr>
          </w:p>
        </w:tc>
        <w:tc>
          <w:tcPr>
            <w:tcW w:w="1701" w:type="dxa"/>
          </w:tcPr>
          <w:p w14:paraId="4D2E217D">
            <w:pPr>
              <w:pStyle w:val="4"/>
              <w:ind w:firstLine="0"/>
              <w:jc w:val="left"/>
              <w:rPr>
                <w:rFonts w:ascii="宋体" w:hAnsi="宋体"/>
                <w:b/>
                <w:color w:val="000000" w:themeColor="text1"/>
                <w:sz w:val="28"/>
                <w:szCs w:val="28"/>
                <w14:textFill>
                  <w14:solidFill>
                    <w14:schemeClr w14:val="tx1"/>
                  </w14:solidFill>
                </w14:textFill>
              </w:rPr>
            </w:pPr>
          </w:p>
        </w:tc>
        <w:tc>
          <w:tcPr>
            <w:tcW w:w="1417" w:type="dxa"/>
          </w:tcPr>
          <w:p w14:paraId="2D8BA814">
            <w:pPr>
              <w:pStyle w:val="4"/>
              <w:ind w:firstLine="0"/>
              <w:jc w:val="left"/>
              <w:rPr>
                <w:rFonts w:ascii="宋体" w:hAnsi="宋体"/>
                <w:b/>
                <w:color w:val="000000" w:themeColor="text1"/>
                <w:sz w:val="28"/>
                <w:szCs w:val="28"/>
                <w14:textFill>
                  <w14:solidFill>
                    <w14:schemeClr w14:val="tx1"/>
                  </w14:solidFill>
                </w14:textFill>
              </w:rPr>
            </w:pPr>
          </w:p>
        </w:tc>
        <w:tc>
          <w:tcPr>
            <w:tcW w:w="1704" w:type="dxa"/>
          </w:tcPr>
          <w:p w14:paraId="3CFDA3BE">
            <w:pPr>
              <w:pStyle w:val="4"/>
              <w:ind w:firstLine="0"/>
              <w:jc w:val="left"/>
              <w:rPr>
                <w:rFonts w:ascii="宋体" w:hAnsi="宋体"/>
                <w:b/>
                <w:color w:val="000000" w:themeColor="text1"/>
                <w:sz w:val="28"/>
                <w:szCs w:val="28"/>
                <w14:textFill>
                  <w14:solidFill>
                    <w14:schemeClr w14:val="tx1"/>
                  </w14:solidFill>
                </w14:textFill>
              </w:rPr>
            </w:pPr>
          </w:p>
        </w:tc>
      </w:tr>
      <w:tr w14:paraId="26CAE7E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31" w:type="dxa"/>
          </w:tcPr>
          <w:p w14:paraId="3AB1178F">
            <w:pPr>
              <w:pStyle w:val="4"/>
              <w:ind w:firstLine="0"/>
              <w:jc w:val="left"/>
              <w:rPr>
                <w:rFonts w:ascii="宋体" w:hAnsi="宋体"/>
                <w:b/>
                <w:color w:val="000000" w:themeColor="text1"/>
                <w:sz w:val="28"/>
                <w:szCs w:val="28"/>
                <w14:textFill>
                  <w14:solidFill>
                    <w14:schemeClr w14:val="tx1"/>
                  </w14:solidFill>
                </w14:textFill>
              </w:rPr>
            </w:pPr>
          </w:p>
        </w:tc>
        <w:tc>
          <w:tcPr>
            <w:tcW w:w="1836" w:type="dxa"/>
          </w:tcPr>
          <w:p w14:paraId="20A25D8F">
            <w:pPr>
              <w:pStyle w:val="4"/>
              <w:ind w:firstLine="0"/>
              <w:jc w:val="left"/>
              <w:rPr>
                <w:rFonts w:ascii="宋体" w:hAnsi="宋体"/>
                <w:b/>
                <w:color w:val="000000" w:themeColor="text1"/>
                <w:sz w:val="28"/>
                <w:szCs w:val="28"/>
                <w14:textFill>
                  <w14:solidFill>
                    <w14:schemeClr w14:val="tx1"/>
                  </w14:solidFill>
                </w14:textFill>
              </w:rPr>
            </w:pPr>
          </w:p>
        </w:tc>
        <w:tc>
          <w:tcPr>
            <w:tcW w:w="1369" w:type="dxa"/>
          </w:tcPr>
          <w:p w14:paraId="411E5D32">
            <w:pPr>
              <w:pStyle w:val="4"/>
              <w:ind w:firstLine="0"/>
              <w:jc w:val="left"/>
              <w:rPr>
                <w:rFonts w:ascii="宋体" w:hAnsi="宋体"/>
                <w:b/>
                <w:color w:val="000000" w:themeColor="text1"/>
                <w:sz w:val="28"/>
                <w:szCs w:val="28"/>
                <w14:textFill>
                  <w14:solidFill>
                    <w14:schemeClr w14:val="tx1"/>
                  </w14:solidFill>
                </w14:textFill>
              </w:rPr>
            </w:pPr>
          </w:p>
        </w:tc>
        <w:tc>
          <w:tcPr>
            <w:tcW w:w="1134" w:type="dxa"/>
          </w:tcPr>
          <w:p w14:paraId="3F4D9687">
            <w:pPr>
              <w:pStyle w:val="4"/>
              <w:ind w:firstLine="0"/>
              <w:jc w:val="left"/>
              <w:rPr>
                <w:rFonts w:ascii="宋体" w:hAnsi="宋体"/>
                <w:b/>
                <w:color w:val="000000" w:themeColor="text1"/>
                <w:sz w:val="28"/>
                <w:szCs w:val="28"/>
                <w14:textFill>
                  <w14:solidFill>
                    <w14:schemeClr w14:val="tx1"/>
                  </w14:solidFill>
                </w14:textFill>
              </w:rPr>
            </w:pPr>
          </w:p>
        </w:tc>
        <w:tc>
          <w:tcPr>
            <w:tcW w:w="1701" w:type="dxa"/>
          </w:tcPr>
          <w:p w14:paraId="4142A31A">
            <w:pPr>
              <w:pStyle w:val="4"/>
              <w:ind w:firstLine="0"/>
              <w:jc w:val="left"/>
              <w:rPr>
                <w:rFonts w:ascii="宋体" w:hAnsi="宋体"/>
                <w:b/>
                <w:color w:val="000000" w:themeColor="text1"/>
                <w:sz w:val="28"/>
                <w:szCs w:val="28"/>
                <w14:textFill>
                  <w14:solidFill>
                    <w14:schemeClr w14:val="tx1"/>
                  </w14:solidFill>
                </w14:textFill>
              </w:rPr>
            </w:pPr>
          </w:p>
        </w:tc>
        <w:tc>
          <w:tcPr>
            <w:tcW w:w="1417" w:type="dxa"/>
          </w:tcPr>
          <w:p w14:paraId="27510EEE">
            <w:pPr>
              <w:pStyle w:val="4"/>
              <w:ind w:firstLine="0"/>
              <w:jc w:val="left"/>
              <w:rPr>
                <w:rFonts w:ascii="宋体" w:hAnsi="宋体"/>
                <w:b/>
                <w:color w:val="000000" w:themeColor="text1"/>
                <w:sz w:val="28"/>
                <w:szCs w:val="28"/>
                <w14:textFill>
                  <w14:solidFill>
                    <w14:schemeClr w14:val="tx1"/>
                  </w14:solidFill>
                </w14:textFill>
              </w:rPr>
            </w:pPr>
          </w:p>
        </w:tc>
        <w:tc>
          <w:tcPr>
            <w:tcW w:w="1704" w:type="dxa"/>
          </w:tcPr>
          <w:p w14:paraId="51E2B193">
            <w:pPr>
              <w:pStyle w:val="4"/>
              <w:ind w:firstLine="0"/>
              <w:jc w:val="left"/>
              <w:rPr>
                <w:rFonts w:ascii="宋体" w:hAnsi="宋体"/>
                <w:b/>
                <w:color w:val="000000" w:themeColor="text1"/>
                <w:sz w:val="28"/>
                <w:szCs w:val="28"/>
                <w14:textFill>
                  <w14:solidFill>
                    <w14:schemeClr w14:val="tx1"/>
                  </w14:solidFill>
                </w14:textFill>
              </w:rPr>
            </w:pPr>
          </w:p>
        </w:tc>
      </w:tr>
      <w:tr w14:paraId="7C0A086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731" w:type="dxa"/>
          </w:tcPr>
          <w:p w14:paraId="5D095E30">
            <w:pPr>
              <w:pStyle w:val="4"/>
              <w:ind w:firstLine="0"/>
              <w:jc w:val="left"/>
              <w:rPr>
                <w:rFonts w:ascii="宋体" w:hAnsi="宋体"/>
                <w:b/>
                <w:color w:val="000000" w:themeColor="text1"/>
                <w:sz w:val="28"/>
                <w:szCs w:val="28"/>
                <w14:textFill>
                  <w14:solidFill>
                    <w14:schemeClr w14:val="tx1"/>
                  </w14:solidFill>
                </w14:textFill>
              </w:rPr>
            </w:pPr>
          </w:p>
        </w:tc>
        <w:tc>
          <w:tcPr>
            <w:tcW w:w="1836" w:type="dxa"/>
          </w:tcPr>
          <w:p w14:paraId="534EF418">
            <w:pPr>
              <w:pStyle w:val="4"/>
              <w:ind w:firstLine="0"/>
              <w:jc w:val="left"/>
              <w:rPr>
                <w:rFonts w:ascii="宋体" w:hAnsi="宋体"/>
                <w:b/>
                <w:color w:val="000000" w:themeColor="text1"/>
                <w:sz w:val="28"/>
                <w:szCs w:val="28"/>
                <w14:textFill>
                  <w14:solidFill>
                    <w14:schemeClr w14:val="tx1"/>
                  </w14:solidFill>
                </w14:textFill>
              </w:rPr>
            </w:pPr>
          </w:p>
        </w:tc>
        <w:tc>
          <w:tcPr>
            <w:tcW w:w="1369" w:type="dxa"/>
          </w:tcPr>
          <w:p w14:paraId="07DB56D8">
            <w:pPr>
              <w:pStyle w:val="4"/>
              <w:ind w:firstLine="0"/>
              <w:jc w:val="left"/>
              <w:rPr>
                <w:rFonts w:ascii="宋体" w:hAnsi="宋体"/>
                <w:b/>
                <w:color w:val="000000" w:themeColor="text1"/>
                <w:sz w:val="28"/>
                <w:szCs w:val="28"/>
                <w14:textFill>
                  <w14:solidFill>
                    <w14:schemeClr w14:val="tx1"/>
                  </w14:solidFill>
                </w14:textFill>
              </w:rPr>
            </w:pPr>
          </w:p>
        </w:tc>
        <w:tc>
          <w:tcPr>
            <w:tcW w:w="1134" w:type="dxa"/>
          </w:tcPr>
          <w:p w14:paraId="5E324865">
            <w:pPr>
              <w:pStyle w:val="4"/>
              <w:ind w:firstLine="0"/>
              <w:jc w:val="left"/>
              <w:rPr>
                <w:rFonts w:ascii="宋体" w:hAnsi="宋体"/>
                <w:b/>
                <w:color w:val="000000" w:themeColor="text1"/>
                <w:sz w:val="28"/>
                <w:szCs w:val="28"/>
                <w14:textFill>
                  <w14:solidFill>
                    <w14:schemeClr w14:val="tx1"/>
                  </w14:solidFill>
                </w14:textFill>
              </w:rPr>
            </w:pPr>
          </w:p>
        </w:tc>
        <w:tc>
          <w:tcPr>
            <w:tcW w:w="1701" w:type="dxa"/>
          </w:tcPr>
          <w:p w14:paraId="507392C4">
            <w:pPr>
              <w:pStyle w:val="4"/>
              <w:ind w:firstLine="0"/>
              <w:jc w:val="left"/>
              <w:rPr>
                <w:rFonts w:ascii="宋体" w:hAnsi="宋体"/>
                <w:b/>
                <w:color w:val="000000" w:themeColor="text1"/>
                <w:sz w:val="28"/>
                <w:szCs w:val="28"/>
                <w14:textFill>
                  <w14:solidFill>
                    <w14:schemeClr w14:val="tx1"/>
                  </w14:solidFill>
                </w14:textFill>
              </w:rPr>
            </w:pPr>
          </w:p>
        </w:tc>
        <w:tc>
          <w:tcPr>
            <w:tcW w:w="1417" w:type="dxa"/>
          </w:tcPr>
          <w:p w14:paraId="4AD603F7">
            <w:pPr>
              <w:pStyle w:val="4"/>
              <w:ind w:firstLine="0"/>
              <w:jc w:val="left"/>
              <w:rPr>
                <w:rFonts w:ascii="宋体" w:hAnsi="宋体"/>
                <w:b/>
                <w:color w:val="000000" w:themeColor="text1"/>
                <w:sz w:val="28"/>
                <w:szCs w:val="28"/>
                <w14:textFill>
                  <w14:solidFill>
                    <w14:schemeClr w14:val="tx1"/>
                  </w14:solidFill>
                </w14:textFill>
              </w:rPr>
            </w:pPr>
          </w:p>
        </w:tc>
        <w:tc>
          <w:tcPr>
            <w:tcW w:w="1704" w:type="dxa"/>
          </w:tcPr>
          <w:p w14:paraId="57CEF593">
            <w:pPr>
              <w:pStyle w:val="4"/>
              <w:ind w:firstLine="0"/>
              <w:jc w:val="left"/>
              <w:rPr>
                <w:rFonts w:ascii="宋体" w:hAnsi="宋体"/>
                <w:b/>
                <w:color w:val="000000" w:themeColor="text1"/>
                <w:sz w:val="28"/>
                <w:szCs w:val="28"/>
                <w14:textFill>
                  <w14:solidFill>
                    <w14:schemeClr w14:val="tx1"/>
                  </w14:solidFill>
                </w14:textFill>
              </w:rPr>
            </w:pPr>
          </w:p>
        </w:tc>
      </w:tr>
      <w:tr w14:paraId="2386E79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731" w:type="dxa"/>
          </w:tcPr>
          <w:p w14:paraId="1CD49ED1">
            <w:pPr>
              <w:pStyle w:val="4"/>
              <w:ind w:firstLine="0"/>
              <w:jc w:val="left"/>
              <w:rPr>
                <w:rFonts w:ascii="宋体" w:hAnsi="宋体"/>
                <w:b/>
                <w:color w:val="000000" w:themeColor="text1"/>
                <w:sz w:val="28"/>
                <w:szCs w:val="28"/>
                <w14:textFill>
                  <w14:solidFill>
                    <w14:schemeClr w14:val="tx1"/>
                  </w14:solidFill>
                </w14:textFill>
              </w:rPr>
            </w:pPr>
          </w:p>
        </w:tc>
        <w:tc>
          <w:tcPr>
            <w:tcW w:w="1836" w:type="dxa"/>
          </w:tcPr>
          <w:p w14:paraId="63A2371F">
            <w:pPr>
              <w:pStyle w:val="4"/>
              <w:ind w:firstLine="0"/>
              <w:jc w:val="left"/>
              <w:rPr>
                <w:rFonts w:ascii="宋体" w:hAnsi="宋体"/>
                <w:b/>
                <w:color w:val="000000" w:themeColor="text1"/>
                <w:sz w:val="28"/>
                <w:szCs w:val="28"/>
                <w14:textFill>
                  <w14:solidFill>
                    <w14:schemeClr w14:val="tx1"/>
                  </w14:solidFill>
                </w14:textFill>
              </w:rPr>
            </w:pPr>
          </w:p>
        </w:tc>
        <w:tc>
          <w:tcPr>
            <w:tcW w:w="1369" w:type="dxa"/>
          </w:tcPr>
          <w:p w14:paraId="35FFA96F">
            <w:pPr>
              <w:pStyle w:val="4"/>
              <w:ind w:firstLine="0"/>
              <w:jc w:val="left"/>
              <w:rPr>
                <w:rFonts w:ascii="宋体" w:hAnsi="宋体"/>
                <w:b/>
                <w:color w:val="000000" w:themeColor="text1"/>
                <w:sz w:val="28"/>
                <w:szCs w:val="28"/>
                <w14:textFill>
                  <w14:solidFill>
                    <w14:schemeClr w14:val="tx1"/>
                  </w14:solidFill>
                </w14:textFill>
              </w:rPr>
            </w:pPr>
          </w:p>
        </w:tc>
        <w:tc>
          <w:tcPr>
            <w:tcW w:w="1134" w:type="dxa"/>
          </w:tcPr>
          <w:p w14:paraId="06C4F630">
            <w:pPr>
              <w:pStyle w:val="4"/>
              <w:ind w:firstLine="0"/>
              <w:jc w:val="left"/>
              <w:rPr>
                <w:rFonts w:ascii="宋体" w:hAnsi="宋体"/>
                <w:b/>
                <w:color w:val="000000" w:themeColor="text1"/>
                <w:sz w:val="28"/>
                <w:szCs w:val="28"/>
                <w14:textFill>
                  <w14:solidFill>
                    <w14:schemeClr w14:val="tx1"/>
                  </w14:solidFill>
                </w14:textFill>
              </w:rPr>
            </w:pPr>
          </w:p>
        </w:tc>
        <w:tc>
          <w:tcPr>
            <w:tcW w:w="1701" w:type="dxa"/>
          </w:tcPr>
          <w:p w14:paraId="1AD8D10E">
            <w:pPr>
              <w:pStyle w:val="4"/>
              <w:ind w:firstLine="0"/>
              <w:jc w:val="left"/>
              <w:rPr>
                <w:rFonts w:ascii="宋体" w:hAnsi="宋体"/>
                <w:b/>
                <w:color w:val="000000" w:themeColor="text1"/>
                <w:sz w:val="28"/>
                <w:szCs w:val="28"/>
                <w14:textFill>
                  <w14:solidFill>
                    <w14:schemeClr w14:val="tx1"/>
                  </w14:solidFill>
                </w14:textFill>
              </w:rPr>
            </w:pPr>
          </w:p>
        </w:tc>
        <w:tc>
          <w:tcPr>
            <w:tcW w:w="1417" w:type="dxa"/>
          </w:tcPr>
          <w:p w14:paraId="7317ECCE">
            <w:pPr>
              <w:pStyle w:val="4"/>
              <w:ind w:firstLine="0"/>
              <w:jc w:val="left"/>
              <w:rPr>
                <w:rFonts w:ascii="宋体" w:hAnsi="宋体"/>
                <w:b/>
                <w:color w:val="000000" w:themeColor="text1"/>
                <w:sz w:val="28"/>
                <w:szCs w:val="28"/>
                <w14:textFill>
                  <w14:solidFill>
                    <w14:schemeClr w14:val="tx1"/>
                  </w14:solidFill>
                </w14:textFill>
              </w:rPr>
            </w:pPr>
          </w:p>
        </w:tc>
        <w:tc>
          <w:tcPr>
            <w:tcW w:w="1704" w:type="dxa"/>
          </w:tcPr>
          <w:p w14:paraId="6750B739">
            <w:pPr>
              <w:pStyle w:val="4"/>
              <w:ind w:firstLine="0"/>
              <w:jc w:val="left"/>
              <w:rPr>
                <w:rFonts w:ascii="宋体" w:hAnsi="宋体"/>
                <w:b/>
                <w:color w:val="000000" w:themeColor="text1"/>
                <w:sz w:val="28"/>
                <w:szCs w:val="28"/>
                <w14:textFill>
                  <w14:solidFill>
                    <w14:schemeClr w14:val="tx1"/>
                  </w14:solidFill>
                </w14:textFill>
              </w:rPr>
            </w:pPr>
          </w:p>
        </w:tc>
      </w:tr>
      <w:tr w14:paraId="1792AE5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731" w:type="dxa"/>
          </w:tcPr>
          <w:p w14:paraId="5D2F5F0A">
            <w:pPr>
              <w:pStyle w:val="4"/>
              <w:ind w:firstLine="0"/>
              <w:jc w:val="left"/>
              <w:rPr>
                <w:rFonts w:ascii="宋体" w:hAnsi="宋体"/>
                <w:b/>
                <w:color w:val="000000" w:themeColor="text1"/>
                <w:sz w:val="28"/>
                <w:szCs w:val="28"/>
                <w14:textFill>
                  <w14:solidFill>
                    <w14:schemeClr w14:val="tx1"/>
                  </w14:solidFill>
                </w14:textFill>
              </w:rPr>
            </w:pPr>
          </w:p>
        </w:tc>
        <w:tc>
          <w:tcPr>
            <w:tcW w:w="1836" w:type="dxa"/>
          </w:tcPr>
          <w:p w14:paraId="17DD08E2">
            <w:pPr>
              <w:pStyle w:val="4"/>
              <w:ind w:firstLine="0"/>
              <w:jc w:val="left"/>
              <w:rPr>
                <w:rFonts w:ascii="宋体" w:hAnsi="宋体"/>
                <w:b/>
                <w:color w:val="000000" w:themeColor="text1"/>
                <w:sz w:val="28"/>
                <w:szCs w:val="28"/>
                <w14:textFill>
                  <w14:solidFill>
                    <w14:schemeClr w14:val="tx1"/>
                  </w14:solidFill>
                </w14:textFill>
              </w:rPr>
            </w:pPr>
          </w:p>
        </w:tc>
        <w:tc>
          <w:tcPr>
            <w:tcW w:w="1369" w:type="dxa"/>
          </w:tcPr>
          <w:p w14:paraId="521F6B2D">
            <w:pPr>
              <w:pStyle w:val="4"/>
              <w:ind w:firstLine="0"/>
              <w:jc w:val="left"/>
              <w:rPr>
                <w:rFonts w:ascii="宋体" w:hAnsi="宋体"/>
                <w:b/>
                <w:color w:val="000000" w:themeColor="text1"/>
                <w:sz w:val="28"/>
                <w:szCs w:val="28"/>
                <w14:textFill>
                  <w14:solidFill>
                    <w14:schemeClr w14:val="tx1"/>
                  </w14:solidFill>
                </w14:textFill>
              </w:rPr>
            </w:pPr>
          </w:p>
        </w:tc>
        <w:tc>
          <w:tcPr>
            <w:tcW w:w="1134" w:type="dxa"/>
          </w:tcPr>
          <w:p w14:paraId="1F03A106">
            <w:pPr>
              <w:pStyle w:val="4"/>
              <w:ind w:firstLine="0"/>
              <w:jc w:val="left"/>
              <w:rPr>
                <w:rFonts w:ascii="宋体" w:hAnsi="宋体"/>
                <w:b/>
                <w:color w:val="000000" w:themeColor="text1"/>
                <w:sz w:val="28"/>
                <w:szCs w:val="28"/>
                <w14:textFill>
                  <w14:solidFill>
                    <w14:schemeClr w14:val="tx1"/>
                  </w14:solidFill>
                </w14:textFill>
              </w:rPr>
            </w:pPr>
          </w:p>
        </w:tc>
        <w:tc>
          <w:tcPr>
            <w:tcW w:w="1701" w:type="dxa"/>
          </w:tcPr>
          <w:p w14:paraId="22D37C2C">
            <w:pPr>
              <w:pStyle w:val="4"/>
              <w:ind w:firstLine="0"/>
              <w:jc w:val="left"/>
              <w:rPr>
                <w:rFonts w:ascii="宋体" w:hAnsi="宋体"/>
                <w:b/>
                <w:color w:val="000000" w:themeColor="text1"/>
                <w:sz w:val="28"/>
                <w:szCs w:val="28"/>
                <w14:textFill>
                  <w14:solidFill>
                    <w14:schemeClr w14:val="tx1"/>
                  </w14:solidFill>
                </w14:textFill>
              </w:rPr>
            </w:pPr>
          </w:p>
        </w:tc>
        <w:tc>
          <w:tcPr>
            <w:tcW w:w="1417" w:type="dxa"/>
          </w:tcPr>
          <w:p w14:paraId="619D9802">
            <w:pPr>
              <w:pStyle w:val="4"/>
              <w:ind w:firstLine="0"/>
              <w:jc w:val="left"/>
              <w:rPr>
                <w:rFonts w:ascii="宋体" w:hAnsi="宋体"/>
                <w:b/>
                <w:color w:val="000000" w:themeColor="text1"/>
                <w:sz w:val="28"/>
                <w:szCs w:val="28"/>
                <w14:textFill>
                  <w14:solidFill>
                    <w14:schemeClr w14:val="tx1"/>
                  </w14:solidFill>
                </w14:textFill>
              </w:rPr>
            </w:pPr>
          </w:p>
        </w:tc>
        <w:tc>
          <w:tcPr>
            <w:tcW w:w="1704" w:type="dxa"/>
          </w:tcPr>
          <w:p w14:paraId="2932FEE1">
            <w:pPr>
              <w:pStyle w:val="4"/>
              <w:ind w:firstLine="0"/>
              <w:jc w:val="left"/>
              <w:rPr>
                <w:rFonts w:ascii="宋体" w:hAnsi="宋体"/>
                <w:b/>
                <w:color w:val="000000" w:themeColor="text1"/>
                <w:sz w:val="28"/>
                <w:szCs w:val="28"/>
                <w14:textFill>
                  <w14:solidFill>
                    <w14:schemeClr w14:val="tx1"/>
                  </w14:solidFill>
                </w14:textFill>
              </w:rPr>
            </w:pPr>
          </w:p>
        </w:tc>
      </w:tr>
      <w:tr w14:paraId="6F1CA6D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731" w:type="dxa"/>
          </w:tcPr>
          <w:p w14:paraId="6B4848EF">
            <w:pPr>
              <w:pStyle w:val="4"/>
              <w:ind w:firstLine="0"/>
              <w:jc w:val="left"/>
              <w:rPr>
                <w:rFonts w:ascii="宋体" w:hAnsi="宋体"/>
                <w:b/>
                <w:color w:val="000000" w:themeColor="text1"/>
                <w:sz w:val="28"/>
                <w:szCs w:val="28"/>
                <w14:textFill>
                  <w14:solidFill>
                    <w14:schemeClr w14:val="tx1"/>
                  </w14:solidFill>
                </w14:textFill>
              </w:rPr>
            </w:pPr>
          </w:p>
        </w:tc>
        <w:tc>
          <w:tcPr>
            <w:tcW w:w="1836" w:type="dxa"/>
          </w:tcPr>
          <w:p w14:paraId="42646A96">
            <w:pPr>
              <w:pStyle w:val="4"/>
              <w:ind w:firstLine="0"/>
              <w:jc w:val="left"/>
              <w:rPr>
                <w:rFonts w:ascii="宋体" w:hAnsi="宋体"/>
                <w:b/>
                <w:color w:val="000000" w:themeColor="text1"/>
                <w:sz w:val="28"/>
                <w:szCs w:val="28"/>
                <w14:textFill>
                  <w14:solidFill>
                    <w14:schemeClr w14:val="tx1"/>
                  </w14:solidFill>
                </w14:textFill>
              </w:rPr>
            </w:pPr>
          </w:p>
        </w:tc>
        <w:tc>
          <w:tcPr>
            <w:tcW w:w="1369" w:type="dxa"/>
          </w:tcPr>
          <w:p w14:paraId="1F83394F">
            <w:pPr>
              <w:pStyle w:val="4"/>
              <w:ind w:firstLine="0"/>
              <w:jc w:val="left"/>
              <w:rPr>
                <w:rFonts w:ascii="宋体" w:hAnsi="宋体"/>
                <w:b/>
                <w:color w:val="000000" w:themeColor="text1"/>
                <w:sz w:val="28"/>
                <w:szCs w:val="28"/>
                <w14:textFill>
                  <w14:solidFill>
                    <w14:schemeClr w14:val="tx1"/>
                  </w14:solidFill>
                </w14:textFill>
              </w:rPr>
            </w:pPr>
          </w:p>
        </w:tc>
        <w:tc>
          <w:tcPr>
            <w:tcW w:w="1134" w:type="dxa"/>
          </w:tcPr>
          <w:p w14:paraId="3550DEBF">
            <w:pPr>
              <w:pStyle w:val="4"/>
              <w:ind w:firstLine="0"/>
              <w:jc w:val="left"/>
              <w:rPr>
                <w:rFonts w:ascii="宋体" w:hAnsi="宋体"/>
                <w:b/>
                <w:color w:val="000000" w:themeColor="text1"/>
                <w:sz w:val="28"/>
                <w:szCs w:val="28"/>
                <w14:textFill>
                  <w14:solidFill>
                    <w14:schemeClr w14:val="tx1"/>
                  </w14:solidFill>
                </w14:textFill>
              </w:rPr>
            </w:pPr>
          </w:p>
        </w:tc>
        <w:tc>
          <w:tcPr>
            <w:tcW w:w="1701" w:type="dxa"/>
          </w:tcPr>
          <w:p w14:paraId="138D5CAD">
            <w:pPr>
              <w:pStyle w:val="4"/>
              <w:ind w:firstLine="0"/>
              <w:jc w:val="left"/>
              <w:rPr>
                <w:rFonts w:ascii="宋体" w:hAnsi="宋体"/>
                <w:b/>
                <w:color w:val="000000" w:themeColor="text1"/>
                <w:sz w:val="28"/>
                <w:szCs w:val="28"/>
                <w14:textFill>
                  <w14:solidFill>
                    <w14:schemeClr w14:val="tx1"/>
                  </w14:solidFill>
                </w14:textFill>
              </w:rPr>
            </w:pPr>
          </w:p>
        </w:tc>
        <w:tc>
          <w:tcPr>
            <w:tcW w:w="1417" w:type="dxa"/>
          </w:tcPr>
          <w:p w14:paraId="1243A8B0">
            <w:pPr>
              <w:pStyle w:val="4"/>
              <w:ind w:firstLine="0"/>
              <w:jc w:val="left"/>
              <w:rPr>
                <w:rFonts w:ascii="宋体" w:hAnsi="宋体"/>
                <w:b/>
                <w:color w:val="000000" w:themeColor="text1"/>
                <w:sz w:val="28"/>
                <w:szCs w:val="28"/>
                <w14:textFill>
                  <w14:solidFill>
                    <w14:schemeClr w14:val="tx1"/>
                  </w14:solidFill>
                </w14:textFill>
              </w:rPr>
            </w:pPr>
          </w:p>
        </w:tc>
        <w:tc>
          <w:tcPr>
            <w:tcW w:w="1704" w:type="dxa"/>
          </w:tcPr>
          <w:p w14:paraId="7E4BFC46">
            <w:pPr>
              <w:pStyle w:val="4"/>
              <w:ind w:firstLine="0"/>
              <w:jc w:val="left"/>
              <w:rPr>
                <w:rFonts w:ascii="宋体" w:hAnsi="宋体"/>
                <w:b/>
                <w:color w:val="000000" w:themeColor="text1"/>
                <w:sz w:val="28"/>
                <w:szCs w:val="28"/>
                <w14:textFill>
                  <w14:solidFill>
                    <w14:schemeClr w14:val="tx1"/>
                  </w14:solidFill>
                </w14:textFill>
              </w:rPr>
            </w:pPr>
          </w:p>
        </w:tc>
      </w:tr>
      <w:tr w14:paraId="2E8CA0F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731" w:type="dxa"/>
          </w:tcPr>
          <w:p w14:paraId="6E700950">
            <w:pPr>
              <w:pStyle w:val="4"/>
              <w:ind w:firstLine="0"/>
              <w:jc w:val="left"/>
              <w:rPr>
                <w:rFonts w:ascii="宋体" w:hAnsi="宋体"/>
                <w:b/>
                <w:color w:val="000000" w:themeColor="text1"/>
                <w:sz w:val="28"/>
                <w:szCs w:val="28"/>
                <w14:textFill>
                  <w14:solidFill>
                    <w14:schemeClr w14:val="tx1"/>
                  </w14:solidFill>
                </w14:textFill>
              </w:rPr>
            </w:pPr>
          </w:p>
        </w:tc>
        <w:tc>
          <w:tcPr>
            <w:tcW w:w="1836" w:type="dxa"/>
          </w:tcPr>
          <w:p w14:paraId="6C361F51">
            <w:pPr>
              <w:pStyle w:val="4"/>
              <w:ind w:firstLine="0"/>
              <w:jc w:val="left"/>
              <w:rPr>
                <w:rFonts w:ascii="宋体" w:hAnsi="宋体"/>
                <w:b/>
                <w:color w:val="000000" w:themeColor="text1"/>
                <w:sz w:val="28"/>
                <w:szCs w:val="28"/>
                <w14:textFill>
                  <w14:solidFill>
                    <w14:schemeClr w14:val="tx1"/>
                  </w14:solidFill>
                </w14:textFill>
              </w:rPr>
            </w:pPr>
          </w:p>
        </w:tc>
        <w:tc>
          <w:tcPr>
            <w:tcW w:w="1369" w:type="dxa"/>
          </w:tcPr>
          <w:p w14:paraId="17AF51D4">
            <w:pPr>
              <w:pStyle w:val="4"/>
              <w:ind w:firstLine="0"/>
              <w:jc w:val="left"/>
              <w:rPr>
                <w:rFonts w:ascii="宋体" w:hAnsi="宋体"/>
                <w:b/>
                <w:color w:val="000000" w:themeColor="text1"/>
                <w:sz w:val="28"/>
                <w:szCs w:val="28"/>
                <w14:textFill>
                  <w14:solidFill>
                    <w14:schemeClr w14:val="tx1"/>
                  </w14:solidFill>
                </w14:textFill>
              </w:rPr>
            </w:pPr>
          </w:p>
        </w:tc>
        <w:tc>
          <w:tcPr>
            <w:tcW w:w="1134" w:type="dxa"/>
          </w:tcPr>
          <w:p w14:paraId="4D52A9AE">
            <w:pPr>
              <w:pStyle w:val="4"/>
              <w:ind w:firstLine="0"/>
              <w:jc w:val="left"/>
              <w:rPr>
                <w:rFonts w:ascii="宋体" w:hAnsi="宋体"/>
                <w:b/>
                <w:color w:val="000000" w:themeColor="text1"/>
                <w:sz w:val="28"/>
                <w:szCs w:val="28"/>
                <w14:textFill>
                  <w14:solidFill>
                    <w14:schemeClr w14:val="tx1"/>
                  </w14:solidFill>
                </w14:textFill>
              </w:rPr>
            </w:pPr>
          </w:p>
        </w:tc>
        <w:tc>
          <w:tcPr>
            <w:tcW w:w="1701" w:type="dxa"/>
          </w:tcPr>
          <w:p w14:paraId="6BF9A614">
            <w:pPr>
              <w:pStyle w:val="4"/>
              <w:ind w:firstLine="0"/>
              <w:jc w:val="left"/>
              <w:rPr>
                <w:rFonts w:ascii="宋体" w:hAnsi="宋体"/>
                <w:b/>
                <w:color w:val="000000" w:themeColor="text1"/>
                <w:sz w:val="28"/>
                <w:szCs w:val="28"/>
                <w14:textFill>
                  <w14:solidFill>
                    <w14:schemeClr w14:val="tx1"/>
                  </w14:solidFill>
                </w14:textFill>
              </w:rPr>
            </w:pPr>
          </w:p>
        </w:tc>
        <w:tc>
          <w:tcPr>
            <w:tcW w:w="1417" w:type="dxa"/>
          </w:tcPr>
          <w:p w14:paraId="67D22072">
            <w:pPr>
              <w:pStyle w:val="4"/>
              <w:ind w:firstLine="0"/>
              <w:jc w:val="left"/>
              <w:rPr>
                <w:rFonts w:ascii="宋体" w:hAnsi="宋体"/>
                <w:b/>
                <w:color w:val="000000" w:themeColor="text1"/>
                <w:sz w:val="28"/>
                <w:szCs w:val="28"/>
                <w14:textFill>
                  <w14:solidFill>
                    <w14:schemeClr w14:val="tx1"/>
                  </w14:solidFill>
                </w14:textFill>
              </w:rPr>
            </w:pPr>
          </w:p>
        </w:tc>
        <w:tc>
          <w:tcPr>
            <w:tcW w:w="1704" w:type="dxa"/>
          </w:tcPr>
          <w:p w14:paraId="02DE78EF">
            <w:pPr>
              <w:pStyle w:val="4"/>
              <w:ind w:firstLine="0"/>
              <w:jc w:val="left"/>
              <w:rPr>
                <w:rFonts w:ascii="宋体" w:hAnsi="宋体"/>
                <w:b/>
                <w:color w:val="000000" w:themeColor="text1"/>
                <w:sz w:val="28"/>
                <w:szCs w:val="28"/>
                <w14:textFill>
                  <w14:solidFill>
                    <w14:schemeClr w14:val="tx1"/>
                  </w14:solidFill>
                </w14:textFill>
              </w:rPr>
            </w:pPr>
          </w:p>
        </w:tc>
      </w:tr>
      <w:tr w14:paraId="038C5B4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731" w:type="dxa"/>
          </w:tcPr>
          <w:p w14:paraId="2492C45C">
            <w:pPr>
              <w:pStyle w:val="4"/>
              <w:ind w:firstLine="0"/>
              <w:jc w:val="left"/>
              <w:rPr>
                <w:rFonts w:ascii="宋体" w:hAnsi="宋体"/>
                <w:b/>
                <w:color w:val="000000" w:themeColor="text1"/>
                <w:sz w:val="28"/>
                <w:szCs w:val="28"/>
                <w14:textFill>
                  <w14:solidFill>
                    <w14:schemeClr w14:val="tx1"/>
                  </w14:solidFill>
                </w14:textFill>
              </w:rPr>
            </w:pPr>
          </w:p>
        </w:tc>
        <w:tc>
          <w:tcPr>
            <w:tcW w:w="1836" w:type="dxa"/>
          </w:tcPr>
          <w:p w14:paraId="2A4678DB">
            <w:pPr>
              <w:pStyle w:val="4"/>
              <w:ind w:firstLine="0"/>
              <w:jc w:val="left"/>
              <w:rPr>
                <w:rFonts w:ascii="宋体" w:hAnsi="宋体"/>
                <w:b/>
                <w:color w:val="000000" w:themeColor="text1"/>
                <w:sz w:val="28"/>
                <w:szCs w:val="28"/>
                <w14:textFill>
                  <w14:solidFill>
                    <w14:schemeClr w14:val="tx1"/>
                  </w14:solidFill>
                </w14:textFill>
              </w:rPr>
            </w:pPr>
          </w:p>
        </w:tc>
        <w:tc>
          <w:tcPr>
            <w:tcW w:w="1369" w:type="dxa"/>
          </w:tcPr>
          <w:p w14:paraId="104138A3">
            <w:pPr>
              <w:pStyle w:val="4"/>
              <w:ind w:firstLine="0"/>
              <w:jc w:val="left"/>
              <w:rPr>
                <w:rFonts w:ascii="宋体" w:hAnsi="宋体"/>
                <w:b/>
                <w:color w:val="000000" w:themeColor="text1"/>
                <w:sz w:val="28"/>
                <w:szCs w:val="28"/>
                <w14:textFill>
                  <w14:solidFill>
                    <w14:schemeClr w14:val="tx1"/>
                  </w14:solidFill>
                </w14:textFill>
              </w:rPr>
            </w:pPr>
          </w:p>
        </w:tc>
        <w:tc>
          <w:tcPr>
            <w:tcW w:w="1134" w:type="dxa"/>
          </w:tcPr>
          <w:p w14:paraId="7F1A17D6">
            <w:pPr>
              <w:pStyle w:val="4"/>
              <w:ind w:firstLine="0"/>
              <w:jc w:val="left"/>
              <w:rPr>
                <w:rFonts w:ascii="宋体" w:hAnsi="宋体"/>
                <w:b/>
                <w:color w:val="000000" w:themeColor="text1"/>
                <w:sz w:val="28"/>
                <w:szCs w:val="28"/>
                <w14:textFill>
                  <w14:solidFill>
                    <w14:schemeClr w14:val="tx1"/>
                  </w14:solidFill>
                </w14:textFill>
              </w:rPr>
            </w:pPr>
          </w:p>
        </w:tc>
        <w:tc>
          <w:tcPr>
            <w:tcW w:w="1701" w:type="dxa"/>
          </w:tcPr>
          <w:p w14:paraId="702E31FA">
            <w:pPr>
              <w:pStyle w:val="4"/>
              <w:ind w:firstLine="0"/>
              <w:jc w:val="left"/>
              <w:rPr>
                <w:rFonts w:ascii="宋体" w:hAnsi="宋体"/>
                <w:b/>
                <w:color w:val="000000" w:themeColor="text1"/>
                <w:sz w:val="28"/>
                <w:szCs w:val="28"/>
                <w14:textFill>
                  <w14:solidFill>
                    <w14:schemeClr w14:val="tx1"/>
                  </w14:solidFill>
                </w14:textFill>
              </w:rPr>
            </w:pPr>
          </w:p>
        </w:tc>
        <w:tc>
          <w:tcPr>
            <w:tcW w:w="1417" w:type="dxa"/>
          </w:tcPr>
          <w:p w14:paraId="7F77FADF">
            <w:pPr>
              <w:pStyle w:val="4"/>
              <w:ind w:firstLine="0"/>
              <w:jc w:val="left"/>
              <w:rPr>
                <w:rFonts w:ascii="宋体" w:hAnsi="宋体"/>
                <w:b/>
                <w:color w:val="000000" w:themeColor="text1"/>
                <w:sz w:val="28"/>
                <w:szCs w:val="28"/>
                <w14:textFill>
                  <w14:solidFill>
                    <w14:schemeClr w14:val="tx1"/>
                  </w14:solidFill>
                </w14:textFill>
              </w:rPr>
            </w:pPr>
          </w:p>
        </w:tc>
        <w:tc>
          <w:tcPr>
            <w:tcW w:w="1704" w:type="dxa"/>
          </w:tcPr>
          <w:p w14:paraId="696C7ED8">
            <w:pPr>
              <w:pStyle w:val="4"/>
              <w:ind w:firstLine="0"/>
              <w:jc w:val="left"/>
              <w:rPr>
                <w:rFonts w:ascii="宋体" w:hAnsi="宋体"/>
                <w:b/>
                <w:color w:val="000000" w:themeColor="text1"/>
                <w:sz w:val="28"/>
                <w:szCs w:val="28"/>
                <w14:textFill>
                  <w14:solidFill>
                    <w14:schemeClr w14:val="tx1"/>
                  </w14:solidFill>
                </w14:textFill>
              </w:rPr>
            </w:pPr>
          </w:p>
        </w:tc>
      </w:tr>
      <w:tr w14:paraId="047AA13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731" w:type="dxa"/>
          </w:tcPr>
          <w:p w14:paraId="05C90338">
            <w:pPr>
              <w:pStyle w:val="4"/>
              <w:ind w:firstLine="0"/>
              <w:jc w:val="left"/>
              <w:rPr>
                <w:rFonts w:ascii="宋体" w:hAnsi="宋体"/>
                <w:b/>
                <w:color w:val="000000" w:themeColor="text1"/>
                <w:sz w:val="28"/>
                <w:szCs w:val="28"/>
                <w14:textFill>
                  <w14:solidFill>
                    <w14:schemeClr w14:val="tx1"/>
                  </w14:solidFill>
                </w14:textFill>
              </w:rPr>
            </w:pPr>
          </w:p>
        </w:tc>
        <w:tc>
          <w:tcPr>
            <w:tcW w:w="1836" w:type="dxa"/>
          </w:tcPr>
          <w:p w14:paraId="61F95398">
            <w:pPr>
              <w:pStyle w:val="4"/>
              <w:ind w:firstLine="0"/>
              <w:jc w:val="left"/>
              <w:rPr>
                <w:rFonts w:ascii="宋体" w:hAnsi="宋体"/>
                <w:b/>
                <w:color w:val="000000" w:themeColor="text1"/>
                <w:sz w:val="28"/>
                <w:szCs w:val="28"/>
                <w14:textFill>
                  <w14:solidFill>
                    <w14:schemeClr w14:val="tx1"/>
                  </w14:solidFill>
                </w14:textFill>
              </w:rPr>
            </w:pPr>
          </w:p>
        </w:tc>
        <w:tc>
          <w:tcPr>
            <w:tcW w:w="1369" w:type="dxa"/>
          </w:tcPr>
          <w:p w14:paraId="6A2B0176">
            <w:pPr>
              <w:pStyle w:val="4"/>
              <w:ind w:firstLine="0"/>
              <w:jc w:val="left"/>
              <w:rPr>
                <w:rFonts w:ascii="宋体" w:hAnsi="宋体"/>
                <w:b/>
                <w:color w:val="000000" w:themeColor="text1"/>
                <w:sz w:val="28"/>
                <w:szCs w:val="28"/>
                <w14:textFill>
                  <w14:solidFill>
                    <w14:schemeClr w14:val="tx1"/>
                  </w14:solidFill>
                </w14:textFill>
              </w:rPr>
            </w:pPr>
          </w:p>
        </w:tc>
        <w:tc>
          <w:tcPr>
            <w:tcW w:w="1134" w:type="dxa"/>
          </w:tcPr>
          <w:p w14:paraId="495FCD7F">
            <w:pPr>
              <w:pStyle w:val="4"/>
              <w:ind w:firstLine="0"/>
              <w:jc w:val="left"/>
              <w:rPr>
                <w:rFonts w:ascii="宋体" w:hAnsi="宋体"/>
                <w:b/>
                <w:color w:val="000000" w:themeColor="text1"/>
                <w:sz w:val="28"/>
                <w:szCs w:val="28"/>
                <w14:textFill>
                  <w14:solidFill>
                    <w14:schemeClr w14:val="tx1"/>
                  </w14:solidFill>
                </w14:textFill>
              </w:rPr>
            </w:pPr>
          </w:p>
        </w:tc>
        <w:tc>
          <w:tcPr>
            <w:tcW w:w="1701" w:type="dxa"/>
          </w:tcPr>
          <w:p w14:paraId="02F163A9">
            <w:pPr>
              <w:pStyle w:val="4"/>
              <w:ind w:firstLine="0"/>
              <w:jc w:val="left"/>
              <w:rPr>
                <w:rFonts w:ascii="宋体" w:hAnsi="宋体"/>
                <w:b/>
                <w:color w:val="000000" w:themeColor="text1"/>
                <w:sz w:val="28"/>
                <w:szCs w:val="28"/>
                <w14:textFill>
                  <w14:solidFill>
                    <w14:schemeClr w14:val="tx1"/>
                  </w14:solidFill>
                </w14:textFill>
              </w:rPr>
            </w:pPr>
          </w:p>
        </w:tc>
        <w:tc>
          <w:tcPr>
            <w:tcW w:w="1417" w:type="dxa"/>
          </w:tcPr>
          <w:p w14:paraId="406C27D9">
            <w:pPr>
              <w:pStyle w:val="4"/>
              <w:ind w:firstLine="0"/>
              <w:jc w:val="left"/>
              <w:rPr>
                <w:rFonts w:ascii="宋体" w:hAnsi="宋体"/>
                <w:b/>
                <w:color w:val="000000" w:themeColor="text1"/>
                <w:sz w:val="28"/>
                <w:szCs w:val="28"/>
                <w14:textFill>
                  <w14:solidFill>
                    <w14:schemeClr w14:val="tx1"/>
                  </w14:solidFill>
                </w14:textFill>
              </w:rPr>
            </w:pPr>
          </w:p>
        </w:tc>
        <w:tc>
          <w:tcPr>
            <w:tcW w:w="1704" w:type="dxa"/>
          </w:tcPr>
          <w:p w14:paraId="3CBDF83B">
            <w:pPr>
              <w:pStyle w:val="4"/>
              <w:ind w:firstLine="0"/>
              <w:jc w:val="left"/>
              <w:rPr>
                <w:rFonts w:ascii="宋体" w:hAnsi="宋体"/>
                <w:b/>
                <w:color w:val="000000" w:themeColor="text1"/>
                <w:sz w:val="28"/>
                <w:szCs w:val="28"/>
                <w14:textFill>
                  <w14:solidFill>
                    <w14:schemeClr w14:val="tx1"/>
                  </w14:solidFill>
                </w14:textFill>
              </w:rPr>
            </w:pPr>
          </w:p>
        </w:tc>
      </w:tr>
    </w:tbl>
    <w:p w14:paraId="6F41F6DB">
      <w:pPr>
        <w:adjustRightInd w:val="0"/>
        <w:jc w:val="left"/>
        <w:rPr>
          <w:rFonts w:ascii="楷体" w:hAnsi="楷体" w:eastAsia="楷体"/>
          <w:color w:val="000000" w:themeColor="text1"/>
          <w:szCs w:val="21"/>
          <w14:textFill>
            <w14:solidFill>
              <w14:schemeClr w14:val="tx1"/>
            </w14:solidFill>
          </w14:textFill>
        </w:rPr>
      </w:pPr>
      <w:r>
        <w:rPr>
          <w:rFonts w:hint="eastAsia" w:ascii="楷体" w:hAnsi="楷体" w:eastAsia="楷体"/>
          <w:color w:val="000000" w:themeColor="text1"/>
          <w:szCs w:val="21"/>
          <w14:textFill>
            <w14:solidFill>
              <w14:schemeClr w14:val="tx1"/>
            </w14:solidFill>
          </w14:textFill>
        </w:rPr>
        <w:t>注：</w:t>
      </w:r>
      <w:r>
        <w:rPr>
          <w:rFonts w:ascii="楷体" w:hAnsi="楷体" w:eastAsia="楷体"/>
          <w:color w:val="000000" w:themeColor="text1"/>
          <w:szCs w:val="21"/>
          <w14:textFill>
            <w14:solidFill>
              <w14:schemeClr w14:val="tx1"/>
            </w14:solidFill>
          </w14:textFill>
        </w:rPr>
        <w:t>1.</w:t>
      </w:r>
      <w:r>
        <w:rPr>
          <w:rFonts w:hint="eastAsia" w:ascii="楷体" w:hAnsi="楷体" w:eastAsia="楷体"/>
          <w:color w:val="000000" w:themeColor="text1"/>
          <w:szCs w:val="21"/>
          <w14:textFill>
            <w14:solidFill>
              <w14:schemeClr w14:val="tx1"/>
            </w14:solidFill>
          </w14:textFill>
        </w:rPr>
        <w:t>设备可以填写单台设备，也可以填写成套设备；</w:t>
      </w:r>
      <w:r>
        <w:rPr>
          <w:rFonts w:ascii="楷体" w:hAnsi="楷体" w:eastAsia="楷体"/>
          <w:color w:val="000000" w:themeColor="text1"/>
          <w:szCs w:val="21"/>
          <w14:textFill>
            <w14:solidFill>
              <w14:schemeClr w14:val="tx1"/>
            </w14:solidFill>
          </w14:textFill>
        </w:rPr>
        <w:t>2</w:t>
      </w:r>
      <w:r>
        <w:rPr>
          <w:rFonts w:hint="eastAsia" w:ascii="楷体" w:hAnsi="楷体" w:eastAsia="楷体"/>
          <w:color w:val="000000" w:themeColor="text1"/>
          <w:szCs w:val="21"/>
          <w14:textFill>
            <w14:solidFill>
              <w14:schemeClr w14:val="tx1"/>
            </w14:solidFill>
          </w14:textFill>
        </w:rPr>
        <w:t>.表格行数不足时，可自行扩展；</w:t>
      </w:r>
      <w:r>
        <w:rPr>
          <w:rFonts w:ascii="楷体" w:hAnsi="楷体" w:eastAsia="楷体"/>
          <w:color w:val="000000" w:themeColor="text1"/>
          <w:szCs w:val="21"/>
          <w14:textFill>
            <w14:solidFill>
              <w14:schemeClr w14:val="tx1"/>
            </w14:solidFill>
          </w14:textFill>
        </w:rPr>
        <w:t>3.本表后可附</w:t>
      </w:r>
      <w:r>
        <w:rPr>
          <w:rFonts w:hint="eastAsia" w:ascii="楷体" w:hAnsi="楷体" w:eastAsia="楷体"/>
          <w:color w:val="000000" w:themeColor="text1"/>
          <w:szCs w:val="21"/>
          <w14:textFill>
            <w14:solidFill>
              <w14:schemeClr w14:val="tx1"/>
            </w14:solidFill>
          </w14:textFill>
        </w:rPr>
        <w:t>相关</w:t>
      </w:r>
      <w:r>
        <w:rPr>
          <w:rFonts w:ascii="楷体" w:hAnsi="楷体" w:eastAsia="楷体"/>
          <w:color w:val="000000" w:themeColor="text1"/>
          <w:szCs w:val="21"/>
          <w14:textFill>
            <w14:solidFill>
              <w14:schemeClr w14:val="tx1"/>
            </w14:solidFill>
          </w14:textFill>
        </w:rPr>
        <w:t>设备证明材料</w:t>
      </w:r>
      <w:r>
        <w:rPr>
          <w:rFonts w:hint="eastAsia" w:ascii="楷体" w:hAnsi="楷体" w:eastAsia="楷体"/>
          <w:color w:val="000000" w:themeColor="text1"/>
          <w:szCs w:val="21"/>
          <w14:textFill>
            <w14:solidFill>
              <w14:schemeClr w14:val="tx1"/>
            </w14:solidFill>
          </w14:textFill>
        </w:rPr>
        <w:t>（不限于购买发票、租赁合同、划拨证明、设备检测证、使用说明等），由投标人依据招标文件要求，自行决定要附的相关内容。</w:t>
      </w:r>
    </w:p>
    <w:p w14:paraId="608BF5FD">
      <w:pPr>
        <w:adjustRightInd w:val="0"/>
        <w:spacing w:before="480" w:beforeLines="200" w:line="360" w:lineRule="auto"/>
        <w:ind w:firstLine="105" w:firstLineChars="5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投 标 人：</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 xml:space="preserve"> （盖单位章）</w:t>
      </w:r>
    </w:p>
    <w:p w14:paraId="1328BFE3">
      <w:pPr>
        <w:spacing w:before="240" w:beforeLines="100" w:line="360" w:lineRule="auto"/>
        <w:ind w:firstLine="105" w:firstLineChars="50"/>
        <w:outlineLvl w:val="1"/>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日  期：20</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年</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月</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日</w:t>
      </w:r>
    </w:p>
    <w:p w14:paraId="47DF8329">
      <w:pPr>
        <w:pStyle w:val="4"/>
        <w:ind w:firstLine="0"/>
        <w:jc w:val="center"/>
        <w:rPr>
          <w:rFonts w:ascii="黑体" w:hAnsi="宋体" w:eastAsia="黑体"/>
          <w:color w:val="000000" w:themeColor="text1"/>
          <w:sz w:val="36"/>
          <w:szCs w:val="36"/>
          <w14:textFill>
            <w14:solidFill>
              <w14:schemeClr w14:val="tx1"/>
            </w14:solidFill>
          </w14:textFill>
        </w:rPr>
      </w:pPr>
      <w:r>
        <w:rPr>
          <w:color w:val="000000" w:themeColor="text1"/>
          <w14:textFill>
            <w14:solidFill>
              <w14:schemeClr w14:val="tx1"/>
            </w14:solidFill>
          </w14:textFill>
        </w:rPr>
        <w:br w:type="page"/>
      </w:r>
      <w:r>
        <w:rPr>
          <w:rFonts w:hint="eastAsia" w:ascii="黑体" w:hAnsi="宋体" w:eastAsia="黑体"/>
          <w:color w:val="000000" w:themeColor="text1"/>
          <w:sz w:val="36"/>
          <w:szCs w:val="36"/>
          <w14:textFill>
            <w14:solidFill>
              <w14:schemeClr w14:val="tx1"/>
            </w14:solidFill>
          </w14:textFill>
        </w:rPr>
        <w:t>9.投标声明书</w:t>
      </w:r>
    </w:p>
    <w:p w14:paraId="38EE9A52">
      <w:pPr>
        <w:pStyle w:val="4"/>
        <w:spacing w:after="120" w:afterLines="50" w:line="360" w:lineRule="auto"/>
        <w:ind w:firstLine="0"/>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陕西隆信项目管理有限公司：</w:t>
      </w:r>
    </w:p>
    <w:p w14:paraId="4E5EE8BD">
      <w:pPr>
        <w:pStyle w:val="4"/>
        <w:spacing w:line="360" w:lineRule="auto"/>
        <w:ind w:firstLine="573"/>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我方</w:t>
      </w:r>
      <w:r>
        <w:rPr>
          <w:rFonts w:hint="eastAsia" w:ascii="宋体" w:hAnsi="宋体"/>
          <w:color w:val="000000" w:themeColor="text1"/>
          <w:szCs w:val="21"/>
          <w:u w:val="single"/>
          <w14:textFill>
            <w14:solidFill>
              <w14:schemeClr w14:val="tx1"/>
            </w14:solidFill>
          </w14:textFill>
        </w:rPr>
        <w:t xml:space="preserve">（投标人） </w:t>
      </w:r>
      <w:r>
        <w:rPr>
          <w:rFonts w:hint="eastAsia" w:ascii="宋体" w:hAnsi="宋体"/>
          <w:color w:val="000000" w:themeColor="text1"/>
          <w:szCs w:val="21"/>
          <w14:textFill>
            <w14:solidFill>
              <w14:schemeClr w14:val="tx1"/>
            </w14:solidFill>
          </w14:textFill>
        </w:rPr>
        <w:t xml:space="preserve">，就参加 </w:t>
      </w:r>
      <w:r>
        <w:rPr>
          <w:rFonts w:hint="eastAsia" w:ascii="宋体" w:hAnsi="宋体"/>
          <w:color w:val="000000" w:themeColor="text1"/>
          <w:szCs w:val="21"/>
          <w:u w:val="single"/>
          <w14:textFill>
            <w14:solidFill>
              <w14:schemeClr w14:val="tx1"/>
            </w14:solidFill>
          </w14:textFill>
        </w:rPr>
        <w:t>（项目名称）（项目编号）</w:t>
      </w:r>
      <w:r>
        <w:rPr>
          <w:rFonts w:hint="eastAsia" w:ascii="宋体" w:hAnsi="宋体"/>
          <w:color w:val="000000" w:themeColor="text1"/>
          <w:szCs w:val="21"/>
          <w14:textFill>
            <w14:solidFill>
              <w14:schemeClr w14:val="tx1"/>
            </w14:solidFill>
          </w14:textFill>
        </w:rPr>
        <w:t>投标事宜，在此郑重声明：</w:t>
      </w:r>
    </w:p>
    <w:p w14:paraId="32E20856">
      <w:pPr>
        <w:pStyle w:val="4"/>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1.我方所提交的投标文件全部真实有效；</w:t>
      </w:r>
    </w:p>
    <w:p w14:paraId="051AC195">
      <w:pPr>
        <w:pStyle w:val="4"/>
        <w:spacing w:line="360" w:lineRule="auto"/>
        <w:ind w:firstLine="573"/>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2.我方近3年来无因违法经营受到刑事处罚，未受到责令停产(或停止经营)、吊销生产许可证（或经营许可证）、较大数额罚款（举行听证会）等行政处罚；</w:t>
      </w:r>
    </w:p>
    <w:p w14:paraId="47E4AD36">
      <w:pPr>
        <w:pStyle w:val="4"/>
        <w:spacing w:line="360" w:lineRule="auto"/>
        <w:ind w:firstLine="573"/>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3.我方无企业财产被查封、冻结或处于破产状态或严重亏损状态等情形存在；</w:t>
      </w:r>
    </w:p>
    <w:p w14:paraId="3FDD16CF">
      <w:pPr>
        <w:pStyle w:val="4"/>
        <w:spacing w:line="360" w:lineRule="auto"/>
        <w:ind w:firstLine="573"/>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4.我方参加本次政府采购活动前3年内，在经营活动中没有重大违法记录；</w:t>
      </w:r>
    </w:p>
    <w:p w14:paraId="0C183E6B">
      <w:pPr>
        <w:pStyle w:val="4"/>
        <w:spacing w:line="360" w:lineRule="auto"/>
        <w:ind w:firstLine="573"/>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5.我方在</w:t>
      </w:r>
      <w:r>
        <w:rPr>
          <w:rFonts w:hint="eastAsia" w:ascii="宋体" w:hAnsi="宋体" w:cs="宋体"/>
          <w:bCs/>
          <w:color w:val="000000" w:themeColor="text1"/>
          <w:szCs w:val="21"/>
          <w14:textFill>
            <w14:solidFill>
              <w14:schemeClr w14:val="tx1"/>
            </w14:solidFill>
          </w14:textFill>
        </w:rPr>
        <w:t>参与本次政府采购活动</w:t>
      </w:r>
      <w:r>
        <w:rPr>
          <w:rFonts w:hint="eastAsia" w:ascii="宋体" w:hAnsi="宋体" w:cs="宋体"/>
          <w:color w:val="000000" w:themeColor="text1"/>
          <w:szCs w:val="21"/>
          <w14:textFill>
            <w14:solidFill>
              <w14:schemeClr w14:val="tx1"/>
            </w14:solidFill>
          </w14:textFill>
        </w:rPr>
        <w:t>时，未</w:t>
      </w:r>
      <w:r>
        <w:rPr>
          <w:rFonts w:hint="eastAsia" w:ascii="宋体" w:hAnsi="宋体" w:cs="宋体"/>
          <w:bCs/>
          <w:color w:val="000000" w:themeColor="text1"/>
          <w:szCs w:val="21"/>
          <w14:textFill>
            <w14:solidFill>
              <w14:schemeClr w14:val="tx1"/>
            </w14:solidFill>
          </w14:textFill>
        </w:rPr>
        <w:t>被禁止在一至三年内参加政府采购活动</w:t>
      </w:r>
      <w:r>
        <w:rPr>
          <w:rFonts w:hint="eastAsia" w:ascii="宋体" w:hAnsi="宋体" w:cs="宋体"/>
          <w:color w:val="000000" w:themeColor="text1"/>
          <w:szCs w:val="21"/>
          <w14:textFill>
            <w14:solidFill>
              <w14:schemeClr w14:val="tx1"/>
            </w14:solidFill>
          </w14:textFill>
        </w:rPr>
        <w:t>；</w:t>
      </w:r>
    </w:p>
    <w:p w14:paraId="2DD078AA">
      <w:pPr>
        <w:pStyle w:val="4"/>
        <w:spacing w:line="360" w:lineRule="auto"/>
        <w:ind w:firstLine="573"/>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6.我方在投标时不存在下列情形：</w:t>
      </w:r>
    </w:p>
    <w:p w14:paraId="16CECE88">
      <w:pPr>
        <w:pStyle w:val="4"/>
        <w:spacing w:line="360" w:lineRule="auto"/>
        <w:ind w:firstLine="573"/>
        <w:rPr>
          <w:rFonts w:ascii="宋体" w:hAnsi="宋体" w:cs="宋体"/>
          <w:bCs/>
          <w:color w:val="000000" w:themeColor="text1"/>
          <w:szCs w:val="21"/>
          <w14:textFill>
            <w14:solidFill>
              <w14:schemeClr w14:val="tx1"/>
            </w14:solidFill>
          </w14:textFill>
        </w:rPr>
      </w:pPr>
      <w:r>
        <w:rPr>
          <w:rFonts w:ascii="宋体" w:hAnsi="宋体" w:cs="宋体"/>
          <w:bCs/>
          <w:color w:val="000000" w:themeColor="text1"/>
          <w:szCs w:val="21"/>
          <w14:textFill>
            <w14:solidFill>
              <w14:schemeClr w14:val="tx1"/>
            </w14:solidFill>
          </w14:textFill>
        </w:rPr>
        <w:t>（l）与招标人、招标代理机构存在隶属关系或者其他利害关系，且可能影响招标公正性；</w:t>
      </w:r>
    </w:p>
    <w:p w14:paraId="4299E9E7">
      <w:pPr>
        <w:pStyle w:val="4"/>
        <w:spacing w:line="360" w:lineRule="auto"/>
        <w:ind w:firstLine="573"/>
        <w:rPr>
          <w:rFonts w:ascii="宋体" w:hAnsi="宋体" w:cs="宋体"/>
          <w:bCs/>
          <w:color w:val="000000" w:themeColor="text1"/>
          <w:szCs w:val="21"/>
          <w14:textFill>
            <w14:solidFill>
              <w14:schemeClr w14:val="tx1"/>
            </w14:solidFill>
          </w14:textFill>
        </w:rPr>
      </w:pPr>
      <w:r>
        <w:rPr>
          <w:rFonts w:ascii="宋体" w:hAnsi="宋体" w:cs="宋体"/>
          <w:bCs/>
          <w:color w:val="000000" w:themeColor="text1"/>
          <w:szCs w:val="21"/>
          <w14:textFill>
            <w14:solidFill>
              <w14:schemeClr w14:val="tx1"/>
            </w14:solidFill>
          </w14:textFill>
        </w:rPr>
        <w:t>（2）与本采购项目其他投标人的法定代表人（或者负责人）为同一人；</w:t>
      </w:r>
    </w:p>
    <w:p w14:paraId="2AC56291">
      <w:pPr>
        <w:pStyle w:val="4"/>
        <w:spacing w:line="360" w:lineRule="auto"/>
        <w:ind w:firstLine="573"/>
        <w:rPr>
          <w:rFonts w:ascii="宋体" w:hAnsi="宋体" w:cs="宋体"/>
          <w:bCs/>
          <w:color w:val="000000" w:themeColor="text1"/>
          <w:szCs w:val="21"/>
          <w14:textFill>
            <w14:solidFill>
              <w14:schemeClr w14:val="tx1"/>
            </w14:solidFill>
          </w14:textFill>
        </w:rPr>
      </w:pPr>
      <w:r>
        <w:rPr>
          <w:rFonts w:ascii="宋体" w:hAnsi="宋体" w:cs="宋体"/>
          <w:bCs/>
          <w:color w:val="000000" w:themeColor="text1"/>
          <w:szCs w:val="21"/>
          <w14:textFill>
            <w14:solidFill>
              <w14:schemeClr w14:val="tx1"/>
            </w14:solidFill>
          </w14:textFill>
        </w:rPr>
        <w:t>（3）与本采购项目其他投标人存在</w:t>
      </w:r>
      <w:r>
        <w:rPr>
          <w:rFonts w:hint="eastAsia" w:ascii="宋体" w:hAnsi="宋体" w:cs="宋体"/>
          <w:bCs/>
          <w:color w:val="000000" w:themeColor="text1"/>
          <w:szCs w:val="21"/>
          <w14:textFill>
            <w14:solidFill>
              <w14:schemeClr w14:val="tx1"/>
            </w14:solidFill>
          </w14:textFill>
        </w:rPr>
        <w:t>直接控股、管理关系</w:t>
      </w:r>
      <w:r>
        <w:rPr>
          <w:rFonts w:ascii="宋体" w:hAnsi="宋体" w:cs="宋体"/>
          <w:bCs/>
          <w:color w:val="000000" w:themeColor="text1"/>
          <w:szCs w:val="21"/>
          <w14:textFill>
            <w14:solidFill>
              <w14:schemeClr w14:val="tx1"/>
            </w14:solidFill>
          </w14:textFill>
        </w:rPr>
        <w:t>；</w:t>
      </w:r>
    </w:p>
    <w:p w14:paraId="588E26DE">
      <w:pPr>
        <w:pStyle w:val="4"/>
        <w:spacing w:line="360" w:lineRule="auto"/>
        <w:ind w:firstLine="573"/>
        <w:rPr>
          <w:rFonts w:ascii="宋体" w:hAnsi="宋体" w:cs="宋体"/>
          <w:bCs/>
          <w:color w:val="000000" w:themeColor="text1"/>
          <w:szCs w:val="21"/>
          <w14:textFill>
            <w14:solidFill>
              <w14:schemeClr w14:val="tx1"/>
            </w14:solidFill>
          </w14:textFill>
        </w:rPr>
      </w:pPr>
      <w:r>
        <w:rPr>
          <w:rFonts w:ascii="宋体" w:hAnsi="宋体" w:cs="宋体"/>
          <w:bCs/>
          <w:color w:val="000000" w:themeColor="text1"/>
          <w:szCs w:val="21"/>
          <w14:textFill>
            <w14:solidFill>
              <w14:schemeClr w14:val="tx1"/>
            </w14:solidFill>
          </w14:textFill>
        </w:rPr>
        <w:t>（4）为本项目招标代理机构；</w:t>
      </w:r>
    </w:p>
    <w:p w14:paraId="57ADA3C4">
      <w:pPr>
        <w:pStyle w:val="4"/>
        <w:spacing w:line="360" w:lineRule="auto"/>
        <w:ind w:firstLine="573"/>
        <w:rPr>
          <w:rFonts w:ascii="宋体" w:hAnsi="宋体" w:cs="宋体"/>
          <w:bCs/>
          <w:color w:val="000000" w:themeColor="text1"/>
          <w:szCs w:val="21"/>
          <w14:textFill>
            <w14:solidFill>
              <w14:schemeClr w14:val="tx1"/>
            </w14:solidFill>
          </w14:textFill>
        </w:rPr>
      </w:pPr>
      <w:r>
        <w:rPr>
          <w:rFonts w:ascii="宋体" w:hAnsi="宋体" w:cs="宋体"/>
          <w:bCs/>
          <w:color w:val="000000" w:themeColor="text1"/>
          <w:szCs w:val="21"/>
          <w14:textFill>
            <w14:solidFill>
              <w14:schemeClr w14:val="tx1"/>
            </w14:solidFill>
          </w14:textFill>
        </w:rPr>
        <w:t>（5）为本项目代理投标的为其招标代理机构；</w:t>
      </w:r>
    </w:p>
    <w:p w14:paraId="6846D214">
      <w:pPr>
        <w:pStyle w:val="4"/>
        <w:spacing w:line="360" w:lineRule="auto"/>
        <w:ind w:firstLine="573"/>
        <w:rPr>
          <w:rFonts w:ascii="宋体" w:hAnsi="宋体" w:cs="宋体"/>
          <w:bCs/>
          <w:color w:val="000000" w:themeColor="text1"/>
          <w:szCs w:val="21"/>
          <w14:textFill>
            <w14:solidFill>
              <w14:schemeClr w14:val="tx1"/>
            </w14:solidFill>
          </w14:textFill>
        </w:rPr>
      </w:pPr>
      <w:r>
        <w:rPr>
          <w:rFonts w:ascii="宋体" w:hAnsi="宋体" w:cs="宋体"/>
          <w:bCs/>
          <w:color w:val="000000" w:themeColor="text1"/>
          <w:szCs w:val="21"/>
          <w14:textFill>
            <w14:solidFill>
              <w14:schemeClr w14:val="tx1"/>
            </w14:solidFill>
          </w14:textFill>
        </w:rPr>
        <w:t>（6）为本项目提供整体设计、规范编制或者项目管理、监理、检测、咨询服务</w:t>
      </w:r>
      <w:r>
        <w:rPr>
          <w:rFonts w:hint="eastAsia" w:ascii="宋体" w:hAnsi="宋体" w:cs="宋体"/>
          <w:bCs/>
          <w:color w:val="000000" w:themeColor="text1"/>
          <w:szCs w:val="21"/>
          <w14:textFill>
            <w14:solidFill>
              <w14:schemeClr w14:val="tx1"/>
            </w14:solidFill>
          </w14:textFill>
        </w:rPr>
        <w:t>。</w:t>
      </w:r>
    </w:p>
    <w:p w14:paraId="626D93FC">
      <w:pPr>
        <w:pStyle w:val="4"/>
        <w:spacing w:line="360" w:lineRule="auto"/>
        <w:ind w:firstLine="573"/>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以上声明若有违反，一经查实，我方愿意接受政府有关部门的相应处罚，并愿意承担由此带来的法律后果。</w:t>
      </w:r>
    </w:p>
    <w:p w14:paraId="26439770">
      <w:pPr>
        <w:pStyle w:val="4"/>
        <w:spacing w:line="360" w:lineRule="auto"/>
        <w:rPr>
          <w:rFonts w:ascii="宋体" w:hAnsi="宋体" w:cs="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特此声明！</w:t>
      </w:r>
    </w:p>
    <w:p w14:paraId="277EC89B">
      <w:pPr>
        <w:pStyle w:val="4"/>
        <w:spacing w:line="480" w:lineRule="auto"/>
        <w:ind w:firstLine="570"/>
        <w:rPr>
          <w:rFonts w:ascii="宋体" w:hAnsi="宋体"/>
          <w:color w:val="000000" w:themeColor="text1"/>
          <w:szCs w:val="21"/>
          <w14:textFill>
            <w14:solidFill>
              <w14:schemeClr w14:val="tx1"/>
            </w14:solidFill>
          </w14:textFill>
        </w:rPr>
      </w:pPr>
    </w:p>
    <w:p w14:paraId="70D790B3">
      <w:pPr>
        <w:pStyle w:val="4"/>
        <w:spacing w:line="480" w:lineRule="auto"/>
        <w:ind w:firstLine="57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声  明  人:</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(投标人名称、盖单位章)</w:t>
      </w:r>
    </w:p>
    <w:p w14:paraId="53D64AC6">
      <w:pPr>
        <w:pStyle w:val="4"/>
        <w:spacing w:line="480" w:lineRule="auto"/>
        <w:ind w:firstLine="630" w:firstLineChars="3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日    期：20</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年</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月</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日</w:t>
      </w:r>
    </w:p>
    <w:p w14:paraId="37AE5B69">
      <w:pPr>
        <w:adjustRightInd w:val="0"/>
        <w:snapToGrid w:val="0"/>
        <w:spacing w:line="360" w:lineRule="exact"/>
        <w:ind w:firstLine="527"/>
        <w:rPr>
          <w:rFonts w:ascii="宋体" w:hAnsi="宋体"/>
          <w:bCs/>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br w:type="page"/>
      </w:r>
    </w:p>
    <w:p w14:paraId="3BD433B8">
      <w:pPr>
        <w:pStyle w:val="4"/>
        <w:ind w:firstLine="360" w:firstLineChars="100"/>
        <w:jc w:val="both"/>
        <w:rPr>
          <w:rFonts w:ascii="黑体" w:hAnsi="宋体" w:eastAsia="黑体"/>
          <w:color w:val="000000" w:themeColor="text1"/>
          <w:sz w:val="36"/>
          <w:szCs w:val="36"/>
          <w14:textFill>
            <w14:solidFill>
              <w14:schemeClr w14:val="tx1"/>
            </w14:solidFill>
          </w14:textFill>
        </w:rPr>
      </w:pPr>
      <w:r>
        <w:rPr>
          <w:rFonts w:hint="eastAsia" w:ascii="黑体" w:hAnsi="宋体" w:eastAsia="黑体"/>
          <w:color w:val="000000" w:themeColor="text1"/>
          <w:sz w:val="36"/>
          <w:szCs w:val="36"/>
          <w14:textFill>
            <w14:solidFill>
              <w14:schemeClr w14:val="tx1"/>
            </w14:solidFill>
          </w14:textFill>
        </w:rPr>
        <w:t>1</w:t>
      </w:r>
      <w:r>
        <w:rPr>
          <w:rFonts w:hint="eastAsia" w:ascii="黑体" w:hAnsi="宋体" w:eastAsia="黑体"/>
          <w:color w:val="000000" w:themeColor="text1"/>
          <w:sz w:val="36"/>
          <w:szCs w:val="36"/>
          <w:lang w:val="en-US" w:eastAsia="zh-CN"/>
          <w14:textFill>
            <w14:solidFill>
              <w14:schemeClr w14:val="tx1"/>
            </w14:solidFill>
          </w14:textFill>
        </w:rPr>
        <w:t>0</w:t>
      </w:r>
      <w:r>
        <w:rPr>
          <w:rFonts w:hint="eastAsia" w:ascii="黑体" w:hAnsi="宋体" w:eastAsia="黑体"/>
          <w:color w:val="000000" w:themeColor="text1"/>
          <w:sz w:val="36"/>
          <w:szCs w:val="36"/>
          <w14:textFill>
            <w14:solidFill>
              <w14:schemeClr w14:val="tx1"/>
            </w14:solidFill>
          </w14:textFill>
        </w:rPr>
        <w:t>.投标人认为有必要补充说明的其他资格证明材料</w:t>
      </w:r>
    </w:p>
    <w:p w14:paraId="7013A1BC">
      <w:pPr>
        <w:pStyle w:val="4"/>
        <w:spacing w:line="360" w:lineRule="auto"/>
        <w:ind w:firstLine="482"/>
        <w:rPr>
          <w:rFonts w:ascii="楷体" w:hAnsi="楷体" w:eastAsia="楷体"/>
          <w:color w:val="000000" w:themeColor="text1"/>
          <w:szCs w:val="21"/>
          <w14:textFill>
            <w14:solidFill>
              <w14:schemeClr w14:val="tx1"/>
            </w14:solidFill>
          </w14:textFill>
        </w:rPr>
      </w:pPr>
    </w:p>
    <w:p w14:paraId="1DAD2BBD">
      <w:pPr>
        <w:pStyle w:val="4"/>
        <w:spacing w:line="360" w:lineRule="auto"/>
        <w:ind w:firstLine="482"/>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说明：投标人根据招标文件资格要求，认为有必要补充说明的其他资格证明材料，格式自定</w:t>
      </w:r>
      <w:r>
        <w:rPr>
          <w:rFonts w:hint="eastAsia" w:ascii="宋体" w:hAnsi="宋体"/>
          <w:color w:val="000000" w:themeColor="text1"/>
          <w14:textFill>
            <w14:solidFill>
              <w14:schemeClr w14:val="tx1"/>
            </w14:solidFill>
          </w14:textFill>
        </w:rPr>
        <w:t>。</w:t>
      </w:r>
    </w:p>
    <w:p w14:paraId="3E2FFE7C">
      <w:pPr>
        <w:pStyle w:val="4"/>
        <w:spacing w:line="480" w:lineRule="auto"/>
        <w:ind w:firstLine="1080" w:firstLineChars="300"/>
        <w:rPr>
          <w:rFonts w:ascii="黑体" w:hAnsi="宋体" w:eastAsia="黑体"/>
          <w:color w:val="000000" w:themeColor="text1"/>
          <w:sz w:val="36"/>
          <w:szCs w:val="36"/>
          <w14:textFill>
            <w14:solidFill>
              <w14:schemeClr w14:val="tx1"/>
            </w14:solidFill>
          </w14:textFill>
        </w:rPr>
      </w:pPr>
    </w:p>
    <w:p w14:paraId="16D4B08B">
      <w:pPr>
        <w:tabs>
          <w:tab w:val="left" w:pos="3600"/>
        </w:tabs>
        <w:adjustRightInd w:val="0"/>
        <w:snapToGrid w:val="0"/>
        <w:jc w:val="left"/>
        <w:rPr>
          <w:rFonts w:ascii="黑体" w:hAnsi="宋体" w:eastAsia="黑体"/>
          <w:color w:val="000000" w:themeColor="text1"/>
          <w:sz w:val="36"/>
          <w:szCs w:val="36"/>
          <w14:textFill>
            <w14:solidFill>
              <w14:schemeClr w14:val="tx1"/>
            </w14:solidFill>
          </w14:textFill>
        </w:rPr>
      </w:pPr>
    </w:p>
    <w:p w14:paraId="4F230CBF">
      <w:pPr>
        <w:pStyle w:val="4"/>
        <w:ind w:firstLine="0"/>
        <w:jc w:val="center"/>
        <w:rPr>
          <w:rFonts w:ascii="宋体" w:hAnsi="宋体" w:cs="宋体"/>
          <w:color w:val="000000" w:themeColor="text1"/>
          <w:sz w:val="36"/>
          <w:szCs w:val="36"/>
          <w14:textFill>
            <w14:solidFill>
              <w14:schemeClr w14:val="tx1"/>
            </w14:solidFill>
          </w14:textFill>
        </w:rPr>
      </w:pPr>
      <w:r>
        <w:rPr>
          <w:rFonts w:ascii="黑体" w:hAnsi="宋体" w:eastAsia="黑体"/>
          <w:color w:val="000000" w:themeColor="text1"/>
          <w:sz w:val="36"/>
          <w:szCs w:val="36"/>
          <w14:textFill>
            <w14:solidFill>
              <w14:schemeClr w14:val="tx1"/>
            </w14:solidFill>
          </w14:textFill>
        </w:rPr>
        <w:br w:type="page"/>
      </w:r>
    </w:p>
    <w:p w14:paraId="2CD0A2B2">
      <w:pPr>
        <w:pStyle w:val="4"/>
        <w:spacing w:before="240" w:beforeLines="100" w:after="480" w:afterLines="200"/>
        <w:ind w:firstLine="0"/>
        <w:jc w:val="center"/>
        <w:rPr>
          <w:rFonts w:ascii="宋体" w:hAnsi="宋体" w:cs="宋体"/>
          <w:color w:val="000000" w:themeColor="text1"/>
          <w:sz w:val="36"/>
          <w:szCs w:val="36"/>
          <w14:textFill>
            <w14:solidFill>
              <w14:schemeClr w14:val="tx1"/>
            </w14:solidFill>
          </w14:textFill>
        </w:rPr>
      </w:pPr>
    </w:p>
    <w:p w14:paraId="08A09A55">
      <w:pPr>
        <w:pStyle w:val="4"/>
        <w:spacing w:before="240" w:beforeLines="100" w:after="480" w:afterLines="200"/>
        <w:ind w:firstLine="0"/>
        <w:jc w:val="center"/>
        <w:rPr>
          <w:rFonts w:ascii="宋体" w:hAnsi="宋体" w:cs="宋体"/>
          <w:color w:val="000000" w:themeColor="text1"/>
          <w:sz w:val="36"/>
          <w:szCs w:val="36"/>
          <w14:textFill>
            <w14:solidFill>
              <w14:schemeClr w14:val="tx1"/>
            </w14:solidFill>
          </w14:textFill>
        </w:rPr>
      </w:pPr>
    </w:p>
    <w:p w14:paraId="498521A9">
      <w:pPr>
        <w:pStyle w:val="4"/>
        <w:spacing w:before="240" w:beforeLines="100" w:after="480" w:afterLines="200"/>
        <w:ind w:firstLine="0"/>
        <w:jc w:val="center"/>
        <w:rPr>
          <w:rFonts w:ascii="宋体" w:hAnsi="宋体" w:cs="宋体"/>
          <w:color w:val="000000" w:themeColor="text1"/>
          <w:sz w:val="36"/>
          <w:szCs w:val="36"/>
          <w14:textFill>
            <w14:solidFill>
              <w14:schemeClr w14:val="tx1"/>
            </w14:solidFill>
          </w14:textFill>
        </w:rPr>
      </w:pPr>
    </w:p>
    <w:p w14:paraId="7E72B678">
      <w:pPr>
        <w:pStyle w:val="4"/>
        <w:spacing w:before="240" w:beforeLines="100" w:after="480" w:afterLines="200"/>
        <w:ind w:firstLine="0"/>
        <w:jc w:val="center"/>
        <w:rPr>
          <w:rFonts w:ascii="宋体" w:hAnsi="宋体" w:cs="宋体"/>
          <w:color w:val="000000" w:themeColor="text1"/>
          <w:sz w:val="36"/>
          <w:szCs w:val="36"/>
          <w14:textFill>
            <w14:solidFill>
              <w14:schemeClr w14:val="tx1"/>
            </w14:solidFill>
          </w14:textFill>
        </w:rPr>
      </w:pPr>
    </w:p>
    <w:p w14:paraId="3F51D604">
      <w:pPr>
        <w:pStyle w:val="4"/>
        <w:spacing w:before="240" w:beforeLines="100" w:after="480" w:afterLines="200"/>
        <w:ind w:firstLine="0"/>
        <w:jc w:val="center"/>
        <w:rPr>
          <w:rFonts w:ascii="宋体" w:hAnsi="宋体" w:cs="宋体"/>
          <w:color w:val="000000" w:themeColor="text1"/>
          <w:sz w:val="36"/>
          <w:szCs w:val="36"/>
          <w14:textFill>
            <w14:solidFill>
              <w14:schemeClr w14:val="tx1"/>
            </w14:solidFill>
          </w14:textFill>
        </w:rPr>
      </w:pPr>
    </w:p>
    <w:p w14:paraId="00BC9167">
      <w:pPr>
        <w:pStyle w:val="4"/>
        <w:spacing w:before="240" w:beforeLines="100" w:after="480" w:afterLines="200"/>
        <w:ind w:firstLine="0"/>
        <w:jc w:val="center"/>
        <w:rPr>
          <w:rFonts w:ascii="方正小标宋简体" w:eastAsia="方正小标宋简体"/>
          <w:color w:val="000000" w:themeColor="text1"/>
          <w:sz w:val="72"/>
          <w:szCs w:val="72"/>
          <w14:textFill>
            <w14:solidFill>
              <w14:schemeClr w14:val="tx1"/>
            </w14:solidFill>
          </w14:textFill>
        </w:rPr>
      </w:pPr>
      <w:r>
        <w:rPr>
          <w:rFonts w:hint="eastAsia" w:ascii="方正小标宋简体" w:eastAsia="方正小标宋简体"/>
          <w:color w:val="000000" w:themeColor="text1"/>
          <w:sz w:val="72"/>
          <w:szCs w:val="72"/>
          <w14:textFill>
            <w14:solidFill>
              <w14:schemeClr w14:val="tx1"/>
            </w14:solidFill>
          </w14:textFill>
        </w:rPr>
        <w:t>商务、技术文件</w:t>
      </w:r>
    </w:p>
    <w:p w14:paraId="3F1B4D0E">
      <w:pPr>
        <w:adjustRightInd w:val="0"/>
        <w:snapToGrid w:val="0"/>
        <w:rPr>
          <w:rFonts w:ascii="宋体" w:hAnsi="宋体" w:cs="宋体"/>
          <w:color w:val="000000" w:themeColor="text1"/>
          <w:kern w:val="0"/>
          <w:szCs w:val="21"/>
          <w14:textFill>
            <w14:solidFill>
              <w14:schemeClr w14:val="tx1"/>
            </w14:solidFill>
          </w14:textFill>
        </w:rPr>
      </w:pPr>
    </w:p>
    <w:p w14:paraId="29006A02">
      <w:pPr>
        <w:pStyle w:val="4"/>
        <w:spacing w:before="120" w:beforeLines="50" w:after="120" w:afterLines="50"/>
        <w:ind w:firstLine="0"/>
        <w:jc w:val="left"/>
        <w:rPr>
          <w:rFonts w:ascii="宋体" w:hAnsi="宋体" w:cs="宋体"/>
          <w:b/>
          <w:color w:val="000000" w:themeColor="text1"/>
          <w:sz w:val="44"/>
          <w:szCs w:val="44"/>
          <w14:textFill>
            <w14:solidFill>
              <w14:schemeClr w14:val="tx1"/>
            </w14:solidFill>
          </w14:textFill>
        </w:rPr>
      </w:pPr>
    </w:p>
    <w:p w14:paraId="494F1040">
      <w:pPr>
        <w:pStyle w:val="4"/>
        <w:spacing w:before="120" w:beforeLines="50" w:line="360" w:lineRule="auto"/>
        <w:ind w:firstLine="0"/>
        <w:rPr>
          <w:rFonts w:ascii="宋体" w:hAnsi="宋体" w:cs="宋体"/>
          <w:color w:val="000000" w:themeColor="text1"/>
          <w:sz w:val="24"/>
          <w:szCs w:val="24"/>
          <w14:textFill>
            <w14:solidFill>
              <w14:schemeClr w14:val="tx1"/>
            </w14:solidFill>
          </w14:textFill>
        </w:rPr>
      </w:pPr>
    </w:p>
    <w:bookmarkEnd w:id="173"/>
    <w:p w14:paraId="2FE3D645">
      <w:pPr>
        <w:pStyle w:val="4"/>
        <w:spacing w:before="120" w:beforeLines="50"/>
        <w:ind w:firstLine="0"/>
        <w:rPr>
          <w:rFonts w:ascii="宋体" w:hAnsi="宋体" w:cs="宋体"/>
          <w:color w:val="000000" w:themeColor="text1"/>
          <w14:textFill>
            <w14:solidFill>
              <w14:schemeClr w14:val="tx1"/>
            </w14:solidFill>
          </w14:textFill>
        </w:rPr>
      </w:pPr>
    </w:p>
    <w:p w14:paraId="265E76F9">
      <w:pPr>
        <w:pStyle w:val="4"/>
        <w:spacing w:before="120" w:beforeLines="50"/>
        <w:ind w:firstLine="0"/>
        <w:rPr>
          <w:rFonts w:ascii="宋体" w:hAnsi="宋体" w:cs="宋体"/>
          <w:color w:val="000000" w:themeColor="text1"/>
          <w14:textFill>
            <w14:solidFill>
              <w14:schemeClr w14:val="tx1"/>
            </w14:solidFill>
          </w14:textFill>
        </w:rPr>
      </w:pPr>
    </w:p>
    <w:p w14:paraId="580F38F2">
      <w:pPr>
        <w:pStyle w:val="4"/>
        <w:spacing w:before="120" w:beforeLines="50"/>
        <w:ind w:firstLine="0"/>
        <w:rPr>
          <w:rFonts w:ascii="宋体" w:hAnsi="宋体" w:cs="宋体"/>
          <w:color w:val="000000" w:themeColor="text1"/>
          <w14:textFill>
            <w14:solidFill>
              <w14:schemeClr w14:val="tx1"/>
            </w14:solidFill>
          </w14:textFill>
        </w:rPr>
      </w:pPr>
    </w:p>
    <w:p w14:paraId="08270201">
      <w:pPr>
        <w:pStyle w:val="4"/>
        <w:spacing w:before="120" w:beforeLines="50"/>
        <w:ind w:firstLine="0"/>
        <w:rPr>
          <w:rFonts w:ascii="宋体" w:hAnsi="宋体" w:cs="宋体"/>
          <w:color w:val="000000" w:themeColor="text1"/>
          <w14:textFill>
            <w14:solidFill>
              <w14:schemeClr w14:val="tx1"/>
            </w14:solidFill>
          </w14:textFill>
        </w:rPr>
      </w:pPr>
    </w:p>
    <w:p w14:paraId="2DAAE974">
      <w:pPr>
        <w:pStyle w:val="4"/>
        <w:spacing w:before="120" w:beforeLines="50"/>
        <w:ind w:firstLine="0"/>
        <w:rPr>
          <w:rFonts w:ascii="宋体" w:hAnsi="宋体" w:cs="宋体"/>
          <w:color w:val="000000" w:themeColor="text1"/>
          <w14:textFill>
            <w14:solidFill>
              <w14:schemeClr w14:val="tx1"/>
            </w14:solidFill>
          </w14:textFill>
        </w:rPr>
      </w:pPr>
    </w:p>
    <w:p w14:paraId="1EF61200">
      <w:pPr>
        <w:pStyle w:val="35"/>
        <w:spacing w:line="360" w:lineRule="auto"/>
        <w:jc w:val="center"/>
        <w:rPr>
          <w:rFonts w:ascii="宋体" w:hAnsi="宋体" w:cs="宋体"/>
          <w:bCs/>
          <w:color w:val="000000" w:themeColor="text1"/>
          <w:sz w:val="28"/>
          <w:szCs w:val="28"/>
          <w14:textFill>
            <w14:solidFill>
              <w14:schemeClr w14:val="tx1"/>
            </w14:solidFill>
          </w14:textFill>
        </w:rPr>
      </w:pPr>
      <w:r>
        <w:rPr>
          <w:rFonts w:hint="eastAsia" w:ascii="宋体" w:hAnsi="宋体" w:cs="宋体"/>
          <w:color w:val="000000" w:themeColor="text1"/>
          <w:sz w:val="36"/>
          <w:szCs w:val="36"/>
          <w14:textFill>
            <w14:solidFill>
              <w14:schemeClr w14:val="tx1"/>
            </w14:solidFill>
          </w14:textFill>
        </w:rPr>
        <w:br w:type="page"/>
      </w:r>
      <w:bookmarkStart w:id="175" w:name="_Toc29328"/>
      <w:bookmarkStart w:id="176" w:name="_Toc28677"/>
      <w:r>
        <w:rPr>
          <w:rFonts w:hint="eastAsia" w:ascii="黑体" w:hAnsi="宋体" w:eastAsia="黑体"/>
          <w:b/>
          <w:color w:val="000000" w:themeColor="text1"/>
          <w:sz w:val="36"/>
          <w:szCs w:val="36"/>
          <w14:textFill>
            <w14:solidFill>
              <w14:schemeClr w14:val="tx1"/>
            </w14:solidFill>
          </w14:textFill>
        </w:rPr>
        <w:t>一、投 标 函</w:t>
      </w:r>
      <w:bookmarkEnd w:id="175"/>
      <w:bookmarkEnd w:id="176"/>
    </w:p>
    <w:p w14:paraId="4DD4390D">
      <w:pPr>
        <w:pStyle w:val="12"/>
        <w:spacing w:line="360" w:lineRule="auto"/>
        <w:ind w:firstLine="0"/>
        <w:rPr>
          <w:rFonts w:ascii="宋体" w:hAnsi="宋体" w:cs="宋体"/>
          <w:bCs/>
          <w:color w:val="000000" w:themeColor="text1"/>
          <w:sz w:val="21"/>
          <w:szCs w:val="21"/>
          <w14:textFill>
            <w14:solidFill>
              <w14:schemeClr w14:val="tx1"/>
            </w14:solidFill>
          </w14:textFill>
        </w:rPr>
      </w:pPr>
      <w:r>
        <w:rPr>
          <w:rFonts w:hint="eastAsia" w:ascii="宋体" w:hAnsi="宋体" w:cs="宋体"/>
          <w:b/>
          <w:bCs/>
          <w:color w:val="000000" w:themeColor="text1"/>
          <w:sz w:val="21"/>
          <w:szCs w:val="21"/>
          <w14:textFill>
            <w14:solidFill>
              <w14:schemeClr w14:val="tx1"/>
            </w14:solidFill>
          </w14:textFill>
        </w:rPr>
        <w:t>陕西隆信项目管理有限公司</w:t>
      </w:r>
      <w:r>
        <w:rPr>
          <w:rFonts w:hint="eastAsia" w:ascii="宋体" w:hAnsi="宋体" w:cs="宋体"/>
          <w:bCs/>
          <w:color w:val="000000" w:themeColor="text1"/>
          <w:sz w:val="21"/>
          <w:szCs w:val="21"/>
          <w14:textFill>
            <w14:solidFill>
              <w14:schemeClr w14:val="tx1"/>
            </w14:solidFill>
          </w14:textFill>
        </w:rPr>
        <w:t>：</w:t>
      </w:r>
    </w:p>
    <w:p w14:paraId="09020F5A">
      <w:pPr>
        <w:pStyle w:val="12"/>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bCs/>
          <w:color w:val="000000" w:themeColor="text1"/>
          <w:sz w:val="21"/>
          <w:szCs w:val="21"/>
          <w14:textFill>
            <w14:solidFill>
              <w14:schemeClr w14:val="tx1"/>
            </w14:solidFill>
          </w14:textFill>
        </w:rPr>
        <w:t>我方已仔细研究了</w:t>
      </w:r>
      <w:r>
        <w:rPr>
          <w:rFonts w:hint="eastAsia" w:ascii="宋体" w:hAnsi="宋体"/>
          <w:bCs/>
          <w:color w:val="000000" w:themeColor="text1"/>
          <w:sz w:val="21"/>
          <w:szCs w:val="21"/>
          <w:u w:val="single"/>
          <w14:textFill>
            <w14:solidFill>
              <w14:schemeClr w14:val="tx1"/>
            </w14:solidFill>
          </w14:textFill>
        </w:rPr>
        <w:t>(项目名称)（项目编号）</w:t>
      </w:r>
      <w:r>
        <w:rPr>
          <w:rFonts w:hint="eastAsia" w:ascii="宋体" w:hAnsi="宋体"/>
          <w:bCs/>
          <w:color w:val="000000" w:themeColor="text1"/>
          <w:sz w:val="21"/>
          <w:szCs w:val="21"/>
          <w14:textFill>
            <w14:solidFill>
              <w14:schemeClr w14:val="tx1"/>
            </w14:solidFill>
          </w14:textFill>
        </w:rPr>
        <w:t>招标文件的全部内容，知悉参加投标的风险，我方完全理解并同意招标文件的所有事项及内容</w:t>
      </w:r>
      <w:r>
        <w:rPr>
          <w:rFonts w:hint="eastAsia" w:ascii="宋体" w:hAnsi="宋体"/>
          <w:color w:val="000000" w:themeColor="text1"/>
          <w:sz w:val="21"/>
          <w:szCs w:val="21"/>
          <w14:textFill>
            <w14:solidFill>
              <w14:schemeClr w14:val="tx1"/>
            </w14:solidFill>
          </w14:textFill>
        </w:rPr>
        <w:t>，</w:t>
      </w:r>
      <w:r>
        <w:rPr>
          <w:rFonts w:hint="eastAsia" w:ascii="宋体" w:hAnsi="宋体"/>
          <w:bCs/>
          <w:color w:val="000000" w:themeColor="text1"/>
          <w:sz w:val="21"/>
          <w:szCs w:val="21"/>
          <w14:textFill>
            <w14:solidFill>
              <w14:schemeClr w14:val="tx1"/>
            </w14:solidFill>
          </w14:textFill>
        </w:rPr>
        <w:t>决定参加贵单位组织的本项目招标。</w:t>
      </w:r>
    </w:p>
    <w:p w14:paraId="6204C361">
      <w:pPr>
        <w:pStyle w:val="11"/>
        <w:adjustRightInd w:val="0"/>
        <w:snapToGrid w:val="0"/>
        <w:spacing w:line="360" w:lineRule="auto"/>
        <w:ind w:firstLine="420" w:firstLineChars="20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一、我方的投标总报价为人民币（大写）</w:t>
      </w:r>
      <w:r>
        <w:rPr>
          <w:rFonts w:hint="eastAsia" w:hAnsi="宋体"/>
          <w:color w:val="000000" w:themeColor="text1"/>
          <w:u w:val="single"/>
          <w14:textFill>
            <w14:solidFill>
              <w14:schemeClr w14:val="tx1"/>
            </w14:solidFill>
          </w14:textFill>
        </w:rPr>
        <w:t xml:space="preserve">     </w:t>
      </w:r>
      <w:r>
        <w:rPr>
          <w:rFonts w:hint="eastAsia" w:hAnsi="宋体"/>
          <w:color w:val="000000" w:themeColor="text1"/>
          <w14:textFill>
            <w14:solidFill>
              <w14:schemeClr w14:val="tx1"/>
            </w14:solidFill>
          </w14:textFill>
        </w:rPr>
        <w:t>元 （￥</w:t>
      </w:r>
      <w:r>
        <w:rPr>
          <w:rFonts w:hint="eastAsia" w:hAnsi="宋体"/>
          <w:color w:val="000000" w:themeColor="text1"/>
          <w:u w:val="single"/>
          <w14:textFill>
            <w14:solidFill>
              <w14:schemeClr w14:val="tx1"/>
            </w14:solidFill>
          </w14:textFill>
        </w:rPr>
        <w:t xml:space="preserve">     </w:t>
      </w:r>
      <w:r>
        <w:rPr>
          <w:rFonts w:hint="eastAsia" w:hAnsi="宋体"/>
          <w:color w:val="000000" w:themeColor="text1"/>
          <w14:textFill>
            <w14:solidFill>
              <w14:schemeClr w14:val="tx1"/>
            </w14:solidFill>
          </w14:textFill>
        </w:rPr>
        <w:t>）；交货期为：</w:t>
      </w:r>
      <w:r>
        <w:rPr>
          <w:rFonts w:hint="eastAsia" w:hAnsi="宋体"/>
          <w:bCs/>
          <w:color w:val="000000" w:themeColor="text1"/>
          <w:u w:val="single"/>
          <w14:textFill>
            <w14:solidFill>
              <w14:schemeClr w14:val="tx1"/>
            </w14:solidFill>
          </w14:textFill>
        </w:rPr>
        <w:t xml:space="preserve">       </w:t>
      </w:r>
      <w:r>
        <w:rPr>
          <w:rFonts w:hint="eastAsia" w:hAnsi="宋体"/>
          <w:bCs/>
          <w:color w:val="000000" w:themeColor="text1"/>
          <w14:textFill>
            <w14:solidFill>
              <w14:schemeClr w14:val="tx1"/>
            </w14:solidFill>
          </w14:textFill>
        </w:rPr>
        <w:t>；</w:t>
      </w:r>
      <w:r>
        <w:rPr>
          <w:rFonts w:hint="eastAsia" w:hAnsi="宋体"/>
          <w:color w:val="000000" w:themeColor="text1"/>
          <w14:textFill>
            <w14:solidFill>
              <w14:schemeClr w14:val="tx1"/>
            </w14:solidFill>
          </w14:textFill>
        </w:rPr>
        <w:t>投标有效期为</w:t>
      </w:r>
      <w:r>
        <w:rPr>
          <w:rFonts w:hint="eastAsia"/>
          <w:color w:val="000000" w:themeColor="text1"/>
          <w:lang w:val="zh-CN"/>
          <w14:textFill>
            <w14:solidFill>
              <w14:schemeClr w14:val="tx1"/>
            </w14:solidFill>
          </w14:textFill>
        </w:rPr>
        <w:t>投标截止日起</w:t>
      </w:r>
      <w:r>
        <w:rPr>
          <w:color w:val="000000" w:themeColor="text1"/>
          <w:u w:val="single"/>
          <w:lang w:val="zh-CN"/>
          <w14:textFill>
            <w14:solidFill>
              <w14:schemeClr w14:val="tx1"/>
            </w14:solidFill>
          </w14:textFill>
        </w:rPr>
        <w:t xml:space="preserve">90 </w:t>
      </w:r>
      <w:r>
        <w:rPr>
          <w:rFonts w:hint="eastAsia"/>
          <w:color w:val="000000" w:themeColor="text1"/>
          <w:lang w:val="zh-CN"/>
          <w14:textFill>
            <w14:solidFill>
              <w14:schemeClr w14:val="tx1"/>
            </w14:solidFill>
          </w14:textFill>
        </w:rPr>
        <w:t>日历</w:t>
      </w:r>
      <w:r>
        <w:rPr>
          <w:rFonts w:hint="eastAsia"/>
          <w:color w:val="000000" w:themeColor="text1"/>
          <w14:textFill>
            <w14:solidFill>
              <w14:schemeClr w14:val="tx1"/>
            </w14:solidFill>
          </w14:textFill>
        </w:rPr>
        <w:t>天。</w:t>
      </w:r>
    </w:p>
    <w:p w14:paraId="72ED0142">
      <w:pPr>
        <w:pStyle w:val="12"/>
        <w:spacing w:line="360" w:lineRule="auto"/>
        <w:ind w:firstLine="420" w:firstLineChars="200"/>
        <w:rPr>
          <w:rFonts w:ascii="宋体" w:hAnsi="宋体"/>
          <w:bCs/>
          <w:color w:val="000000" w:themeColor="text1"/>
          <w:sz w:val="21"/>
          <w:szCs w:val="21"/>
          <w14:textFill>
            <w14:solidFill>
              <w14:schemeClr w14:val="tx1"/>
            </w14:solidFill>
          </w14:textFill>
        </w:rPr>
      </w:pPr>
      <w:r>
        <w:rPr>
          <w:rFonts w:hint="eastAsia" w:ascii="宋体" w:hAnsi="宋体"/>
          <w:bCs/>
          <w:color w:val="000000" w:themeColor="text1"/>
          <w:sz w:val="21"/>
          <w:szCs w:val="21"/>
          <w14:textFill>
            <w14:solidFill>
              <w14:schemeClr w14:val="tx1"/>
            </w14:solidFill>
          </w14:textFill>
        </w:rPr>
        <w:t>二、我方已悉知并及时关注了贵方在陕西省政府采购网、全国公共资源交易平台（陕西省</w:t>
      </w:r>
      <w:r>
        <w:rPr>
          <w:rFonts w:ascii="宋体" w:hAnsi="宋体"/>
          <w:bCs/>
          <w:color w:val="000000" w:themeColor="text1"/>
          <w:sz w:val="21"/>
          <w:szCs w:val="21"/>
          <w14:textFill>
            <w14:solidFill>
              <w14:schemeClr w14:val="tx1"/>
            </w14:solidFill>
          </w14:textFill>
        </w:rPr>
        <w:t>·</w:t>
      </w:r>
      <w:r>
        <w:rPr>
          <w:rFonts w:hint="eastAsia" w:ascii="宋体" w:hAnsi="宋体"/>
          <w:bCs/>
          <w:color w:val="000000" w:themeColor="text1"/>
          <w:sz w:val="21"/>
          <w:szCs w:val="21"/>
          <w14:textFill>
            <w14:solidFill>
              <w14:schemeClr w14:val="tx1"/>
            </w14:solidFill>
          </w14:textFill>
        </w:rPr>
        <w:t>西安市）上发布的关于本招标项目的有关公告（包括但不限于招标公告、更正公告及对招标文件做出的修改或澄清、答疑纪要，以及项目暂停、重启、延期、终止等）。</w:t>
      </w:r>
    </w:p>
    <w:p w14:paraId="11AB5D67">
      <w:pPr>
        <w:pStyle w:val="12"/>
        <w:spacing w:line="360" w:lineRule="auto"/>
        <w:ind w:firstLine="420" w:firstLineChars="200"/>
        <w:rPr>
          <w:rFonts w:ascii="宋体" w:hAnsi="宋体"/>
          <w:bCs/>
          <w:color w:val="000000" w:themeColor="text1"/>
          <w:sz w:val="21"/>
          <w:szCs w:val="21"/>
          <w14:textFill>
            <w14:solidFill>
              <w14:schemeClr w14:val="tx1"/>
            </w14:solidFill>
          </w14:textFill>
        </w:rPr>
      </w:pPr>
      <w:r>
        <w:rPr>
          <w:rFonts w:hint="eastAsia" w:ascii="宋体" w:hAnsi="宋体"/>
          <w:bCs/>
          <w:color w:val="000000" w:themeColor="text1"/>
          <w:sz w:val="21"/>
          <w:szCs w:val="21"/>
          <w14:textFill>
            <w14:solidFill>
              <w14:schemeClr w14:val="tx1"/>
            </w14:solidFill>
          </w14:textFill>
        </w:rPr>
        <w:t>三、我方承诺除商务和技术偏差表列出的偏差外，我方响应招标文件的全部要求。</w:t>
      </w:r>
    </w:p>
    <w:p w14:paraId="2954D005">
      <w:pPr>
        <w:pStyle w:val="11"/>
        <w:adjustRightInd w:val="0"/>
        <w:snapToGrid w:val="0"/>
        <w:spacing w:line="360" w:lineRule="auto"/>
        <w:ind w:firstLine="420" w:firstLineChars="20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四、我方愿意向贵方提供任何与本项采购有关的样品、数据、情况和技术资料。若贵方需要，我方愿意提供我方作出的一切承诺的证明材料。</w:t>
      </w:r>
    </w:p>
    <w:p w14:paraId="705E86F5">
      <w:pPr>
        <w:pStyle w:val="12"/>
        <w:spacing w:line="360" w:lineRule="auto"/>
        <w:ind w:firstLine="420" w:firstLineChars="200"/>
        <w:rPr>
          <w:rFonts w:ascii="宋体" w:hAnsi="宋体"/>
          <w:bCs/>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五、</w:t>
      </w:r>
      <w:r>
        <w:rPr>
          <w:rFonts w:hint="eastAsia" w:ascii="宋体" w:hAnsi="宋体"/>
          <w:bCs/>
          <w:color w:val="000000" w:themeColor="text1"/>
          <w:sz w:val="21"/>
          <w:szCs w:val="21"/>
          <w14:textFill>
            <w14:solidFill>
              <w14:schemeClr w14:val="tx1"/>
            </w14:solidFill>
          </w14:textFill>
        </w:rPr>
        <w:t>我方承诺在招标文件规定的投标有效期内不撤销投标文件。</w:t>
      </w:r>
    </w:p>
    <w:p w14:paraId="65D16945">
      <w:pPr>
        <w:pStyle w:val="11"/>
        <w:adjustRightInd w:val="0"/>
        <w:snapToGrid w:val="0"/>
        <w:spacing w:line="360" w:lineRule="auto"/>
        <w:ind w:firstLine="420" w:firstLineChars="20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六、我方承诺遵守《中华人民共和国政府采购法》及其实施条例的有关规定，保证在获得中标资格后：</w:t>
      </w:r>
    </w:p>
    <w:p w14:paraId="25F21C49">
      <w:pPr>
        <w:pStyle w:val="12"/>
        <w:spacing w:line="360" w:lineRule="auto"/>
        <w:ind w:firstLine="420" w:firstLineChars="20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1.在收到中标通知书后，在中标通知书规定的期限内与招标人签订合同；</w:t>
      </w:r>
    </w:p>
    <w:p w14:paraId="064BD21E">
      <w:pPr>
        <w:pStyle w:val="12"/>
        <w:spacing w:line="360" w:lineRule="auto"/>
        <w:ind w:firstLine="420" w:firstLineChars="20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2.在签订合同时不向招标人提出附加条件；</w:t>
      </w:r>
    </w:p>
    <w:p w14:paraId="7F25C0BC">
      <w:pPr>
        <w:pStyle w:val="12"/>
        <w:spacing w:line="360" w:lineRule="auto"/>
        <w:ind w:firstLine="420" w:firstLineChars="200"/>
        <w:rPr>
          <w:rFonts w:ascii="宋体" w:hAnsi="宋体" w:cs="宋体"/>
          <w:bCs/>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3.在合同规定期限内完成合同规定的全部义务；</w:t>
      </w:r>
      <w:r>
        <w:rPr>
          <w:rFonts w:hint="eastAsia" w:ascii="宋体" w:hAnsi="宋体" w:cs="宋体"/>
          <w:bCs/>
          <w:color w:val="000000" w:themeColor="text1"/>
          <w:sz w:val="21"/>
          <w:szCs w:val="21"/>
          <w14:textFill>
            <w14:solidFill>
              <w14:schemeClr w14:val="tx1"/>
            </w14:solidFill>
          </w14:textFill>
        </w:rPr>
        <w:t xml:space="preserve"> </w:t>
      </w:r>
    </w:p>
    <w:p w14:paraId="16EE42AF">
      <w:pPr>
        <w:pStyle w:val="11"/>
        <w:adjustRightInd w:val="0"/>
        <w:snapToGrid w:val="0"/>
        <w:spacing w:line="360" w:lineRule="auto"/>
        <w:ind w:firstLine="420" w:firstLineChars="200"/>
        <w:rPr>
          <w:rFonts w:hAnsi="宋体" w:cs="宋体"/>
          <w:bCs/>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4.</w:t>
      </w:r>
      <w:r>
        <w:rPr>
          <w:rFonts w:hint="eastAsia" w:hAnsi="宋体" w:cs="宋体"/>
          <w:bCs/>
          <w:color w:val="000000" w:themeColor="text1"/>
          <w14:textFill>
            <w14:solidFill>
              <w14:schemeClr w14:val="tx1"/>
            </w14:solidFill>
          </w14:textFill>
        </w:rPr>
        <w:t>按照招标文件规定和标准向贵方交纳招标代理服务费；</w:t>
      </w:r>
    </w:p>
    <w:p w14:paraId="3D41276E">
      <w:pPr>
        <w:pStyle w:val="11"/>
        <w:adjustRightInd w:val="0"/>
        <w:snapToGrid w:val="0"/>
        <w:spacing w:line="360" w:lineRule="auto"/>
        <w:ind w:firstLine="420" w:firstLineChars="200"/>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5.按照招标文件规定提交履约保证金。</w:t>
      </w:r>
    </w:p>
    <w:p w14:paraId="717B1EDC">
      <w:pPr>
        <w:pStyle w:val="12"/>
        <w:spacing w:line="360" w:lineRule="auto"/>
        <w:ind w:firstLine="420" w:firstLineChars="200"/>
        <w:rPr>
          <w:rFonts w:ascii="宋体" w:hAnsi="宋体"/>
          <w:bCs/>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七、</w:t>
      </w:r>
      <w:r>
        <w:rPr>
          <w:rFonts w:hint="eastAsia" w:ascii="宋体" w:hAnsi="宋体"/>
          <w:bCs/>
          <w:color w:val="000000" w:themeColor="text1"/>
          <w:sz w:val="21"/>
          <w:szCs w:val="21"/>
          <w14:textFill>
            <w14:solidFill>
              <w14:schemeClr w14:val="tx1"/>
            </w14:solidFill>
          </w14:textFill>
        </w:rPr>
        <w:t>我方完全理解最低报价不是中标的唯一条件，并尊重评标委员会的评审结论和中标结果。</w:t>
      </w:r>
    </w:p>
    <w:p w14:paraId="306A2530">
      <w:pPr>
        <w:pStyle w:val="12"/>
        <w:spacing w:line="360" w:lineRule="auto"/>
        <w:ind w:firstLine="420" w:firstLineChars="200"/>
        <w:rPr>
          <w:rFonts w:ascii="宋体" w:hAnsi="宋体" w:cs="宋体"/>
          <w:bCs/>
          <w:color w:val="000000" w:themeColor="text1"/>
          <w:sz w:val="21"/>
          <w:szCs w:val="21"/>
          <w14:textFill>
            <w14:solidFill>
              <w14:schemeClr w14:val="tx1"/>
            </w14:solidFill>
          </w14:textFill>
        </w:rPr>
      </w:pPr>
      <w:r>
        <w:rPr>
          <w:rFonts w:hint="eastAsia" w:ascii="宋体" w:hAnsi="宋体" w:cs="宋体"/>
          <w:bCs/>
          <w:color w:val="000000" w:themeColor="text1"/>
          <w:sz w:val="21"/>
          <w:szCs w:val="21"/>
          <w14:textFill>
            <w14:solidFill>
              <w14:schemeClr w14:val="tx1"/>
            </w14:solidFill>
          </w14:textFill>
        </w:rPr>
        <w:t>八、我方承诺在投标过程中，保证不予其他单位围标、串标，不出让投标资格，不采取不正当手段诋毁、排挤其他投标人，不向招标人、招标代理机构、评标委员会成员行贿；</w:t>
      </w:r>
    </w:p>
    <w:p w14:paraId="42FE6121">
      <w:pPr>
        <w:pStyle w:val="12"/>
        <w:spacing w:line="360" w:lineRule="auto"/>
        <w:ind w:firstLine="420" w:firstLineChars="200"/>
        <w:rPr>
          <w:rFonts w:ascii="宋体" w:hAnsi="宋体" w:cs="宋体"/>
          <w:bCs/>
          <w:color w:val="000000" w:themeColor="text1"/>
          <w:sz w:val="21"/>
          <w:szCs w:val="21"/>
          <w14:textFill>
            <w14:solidFill>
              <w14:schemeClr w14:val="tx1"/>
            </w14:solidFill>
          </w14:textFill>
        </w:rPr>
      </w:pPr>
      <w:r>
        <w:rPr>
          <w:rFonts w:hint="eastAsia" w:ascii="宋体" w:hAnsi="宋体" w:cs="宋体"/>
          <w:bCs/>
          <w:color w:val="000000" w:themeColor="text1"/>
          <w:sz w:val="21"/>
          <w:szCs w:val="21"/>
          <w14:textFill>
            <w14:solidFill>
              <w14:schemeClr w14:val="tx1"/>
            </w14:solidFill>
          </w14:textFill>
        </w:rPr>
        <w:t>九、我单位不存在与其他投标人委托同一单位或者个人编制投标（响应）文件、办理投标（响应）事宜的情形；</w:t>
      </w:r>
    </w:p>
    <w:p w14:paraId="1C78D52B">
      <w:pPr>
        <w:pStyle w:val="12"/>
        <w:spacing w:line="360" w:lineRule="auto"/>
        <w:ind w:firstLine="420" w:firstLineChars="200"/>
        <w:rPr>
          <w:rFonts w:ascii="宋体" w:hAnsi="宋体" w:cs="宋体"/>
          <w:bCs/>
          <w:color w:val="000000" w:themeColor="text1"/>
          <w:sz w:val="21"/>
          <w:szCs w:val="21"/>
          <w14:textFill>
            <w14:solidFill>
              <w14:schemeClr w14:val="tx1"/>
            </w14:solidFill>
          </w14:textFill>
        </w:rPr>
      </w:pPr>
      <w:r>
        <w:rPr>
          <w:rFonts w:hint="eastAsia" w:ascii="宋体" w:hAnsi="宋体" w:cs="宋体"/>
          <w:bCs/>
          <w:color w:val="000000" w:themeColor="text1"/>
          <w:sz w:val="21"/>
          <w:szCs w:val="21"/>
          <w14:textFill>
            <w14:solidFill>
              <w14:schemeClr w14:val="tx1"/>
            </w14:solidFill>
          </w14:textFill>
        </w:rPr>
        <w:t>十、我方在此声明，所递交的投标文件及有关资料内容完整、真实和准确。否则，愿承担《中华人民共和国政府采购法》第七十七条规定的法律责任。</w:t>
      </w:r>
    </w:p>
    <w:p w14:paraId="07357F30">
      <w:pPr>
        <w:pStyle w:val="12"/>
        <w:spacing w:line="360" w:lineRule="auto"/>
        <w:ind w:firstLine="420" w:firstLineChars="200"/>
        <w:rPr>
          <w:rFonts w:ascii="宋体" w:hAnsi="宋体"/>
          <w:bCs/>
          <w:color w:val="000000" w:themeColor="text1"/>
          <w:sz w:val="21"/>
          <w:szCs w:val="21"/>
          <w14:textFill>
            <w14:solidFill>
              <w14:schemeClr w14:val="tx1"/>
            </w14:solidFill>
          </w14:textFill>
        </w:rPr>
      </w:pPr>
      <w:r>
        <w:rPr>
          <w:rFonts w:hint="eastAsia" w:ascii="宋体" w:hAnsi="宋体"/>
          <w:bCs/>
          <w:color w:val="000000" w:themeColor="text1"/>
          <w:sz w:val="21"/>
          <w:szCs w:val="21"/>
          <w14:textFill>
            <w14:solidFill>
              <w14:schemeClr w14:val="tx1"/>
            </w14:solidFill>
          </w14:textFill>
        </w:rPr>
        <w:t>十一、</w:t>
      </w:r>
      <w:r>
        <w:rPr>
          <w:rFonts w:hint="eastAsia" w:ascii="宋体" w:hAnsi="宋体"/>
          <w:bCs/>
          <w:color w:val="000000" w:themeColor="text1"/>
          <w:sz w:val="21"/>
          <w:szCs w:val="21"/>
          <w:u w:val="single"/>
          <w14:textFill>
            <w14:solidFill>
              <w14:schemeClr w14:val="tx1"/>
            </w14:solidFill>
          </w14:textFill>
        </w:rPr>
        <w:t xml:space="preserve">                       </w:t>
      </w:r>
      <w:r>
        <w:rPr>
          <w:rFonts w:hint="eastAsia" w:ascii="宋体" w:hAnsi="宋体"/>
          <w:bCs/>
          <w:color w:val="000000" w:themeColor="text1"/>
          <w:sz w:val="21"/>
          <w:szCs w:val="21"/>
          <w14:textFill>
            <w14:solidFill>
              <w14:schemeClr w14:val="tx1"/>
            </w14:solidFill>
          </w14:textFill>
        </w:rPr>
        <w:t>（其他补充说明）。</w:t>
      </w:r>
    </w:p>
    <w:p w14:paraId="14F2CD49">
      <w:pPr>
        <w:pStyle w:val="12"/>
        <w:spacing w:line="360" w:lineRule="auto"/>
        <w:ind w:firstLine="420" w:firstLineChars="200"/>
        <w:rPr>
          <w:rFonts w:ascii="宋体" w:hAnsi="宋体"/>
          <w:bCs/>
          <w:color w:val="000000" w:themeColor="text1"/>
          <w:sz w:val="21"/>
          <w:szCs w:val="21"/>
          <w14:textFill>
            <w14:solidFill>
              <w14:schemeClr w14:val="tx1"/>
            </w14:solidFill>
          </w14:textFill>
        </w:rPr>
      </w:pPr>
      <w:r>
        <w:rPr>
          <w:rFonts w:hint="eastAsia" w:ascii="宋体" w:hAnsi="宋体"/>
          <w:bCs/>
          <w:color w:val="000000" w:themeColor="text1"/>
          <w:sz w:val="21"/>
          <w:szCs w:val="21"/>
          <w14:textFill>
            <w14:solidFill>
              <w14:schemeClr w14:val="tx1"/>
            </w14:solidFill>
          </w14:textFill>
        </w:rPr>
        <w:t>十二、有关本项目的所有函电，请按下列地址联系：</w:t>
      </w:r>
    </w:p>
    <w:p w14:paraId="7D1FF52D">
      <w:pPr>
        <w:pStyle w:val="12"/>
        <w:spacing w:line="360" w:lineRule="auto"/>
        <w:ind w:firstLine="420" w:firstLineChars="200"/>
        <w:rPr>
          <w:rFonts w:ascii="宋体" w:hAnsi="宋体"/>
          <w:bCs/>
          <w:color w:val="000000" w:themeColor="text1"/>
          <w:sz w:val="21"/>
          <w:szCs w:val="21"/>
          <w14:textFill>
            <w14:solidFill>
              <w14:schemeClr w14:val="tx1"/>
            </w14:solidFill>
          </w14:textFill>
        </w:rPr>
      </w:pPr>
      <w:r>
        <w:rPr>
          <w:rFonts w:hint="eastAsia" w:ascii="宋体" w:hAnsi="宋体"/>
          <w:bCs/>
          <w:color w:val="000000" w:themeColor="text1"/>
          <w:sz w:val="21"/>
          <w:szCs w:val="21"/>
          <w14:textFill>
            <w14:solidFill>
              <w14:schemeClr w14:val="tx1"/>
            </w14:solidFill>
          </w14:textFill>
        </w:rPr>
        <w:t>投标人名称：</w:t>
      </w:r>
      <w:r>
        <w:rPr>
          <w:rFonts w:hint="eastAsia" w:ascii="宋体" w:hAnsi="宋体"/>
          <w:bCs/>
          <w:color w:val="000000" w:themeColor="text1"/>
          <w:sz w:val="21"/>
          <w:szCs w:val="21"/>
          <w:u w:val="single"/>
          <w14:textFill>
            <w14:solidFill>
              <w14:schemeClr w14:val="tx1"/>
            </w14:solidFill>
          </w14:textFill>
        </w:rPr>
        <w:t xml:space="preserve">                        </w:t>
      </w:r>
      <w:r>
        <w:rPr>
          <w:rFonts w:hint="eastAsia" w:ascii="宋体" w:hAnsi="宋体"/>
          <w:bCs/>
          <w:color w:val="000000" w:themeColor="text1"/>
          <w:sz w:val="21"/>
          <w:szCs w:val="21"/>
          <w14:textFill>
            <w14:solidFill>
              <w14:schemeClr w14:val="tx1"/>
            </w14:solidFill>
          </w14:textFill>
        </w:rPr>
        <w:t>（盖单位章）</w:t>
      </w:r>
    </w:p>
    <w:p w14:paraId="5E00F2F1">
      <w:pPr>
        <w:pStyle w:val="12"/>
        <w:spacing w:line="360" w:lineRule="auto"/>
        <w:ind w:firstLine="420" w:firstLineChars="200"/>
        <w:rPr>
          <w:rFonts w:ascii="宋体" w:hAnsi="宋体"/>
          <w:bCs/>
          <w:color w:val="000000" w:themeColor="text1"/>
          <w:sz w:val="21"/>
          <w:szCs w:val="21"/>
          <w14:textFill>
            <w14:solidFill>
              <w14:schemeClr w14:val="tx1"/>
            </w14:solidFill>
          </w14:textFill>
        </w:rPr>
      </w:pPr>
      <w:r>
        <w:rPr>
          <w:rFonts w:hint="eastAsia" w:ascii="宋体" w:hAnsi="宋体"/>
          <w:bCs/>
          <w:color w:val="000000" w:themeColor="text1"/>
          <w:sz w:val="21"/>
          <w:szCs w:val="21"/>
          <w14:textFill>
            <w14:solidFill>
              <w14:schemeClr w14:val="tx1"/>
            </w14:solidFill>
          </w14:textFill>
        </w:rPr>
        <w:t>法定代表人（单位负责人）或委托代理人：</w:t>
      </w:r>
      <w:r>
        <w:rPr>
          <w:rFonts w:hint="eastAsia" w:ascii="宋体" w:hAnsi="宋体"/>
          <w:bCs/>
          <w:color w:val="000000" w:themeColor="text1"/>
          <w:sz w:val="21"/>
          <w:szCs w:val="21"/>
          <w:u w:val="single"/>
          <w14:textFill>
            <w14:solidFill>
              <w14:schemeClr w14:val="tx1"/>
            </w14:solidFill>
          </w14:textFill>
        </w:rPr>
        <w:t xml:space="preserve">             </w:t>
      </w:r>
      <w:r>
        <w:rPr>
          <w:rFonts w:hint="eastAsia" w:ascii="宋体" w:hAnsi="宋体"/>
          <w:bCs/>
          <w:color w:val="000000" w:themeColor="text1"/>
          <w:sz w:val="21"/>
          <w:szCs w:val="21"/>
          <w14:textFill>
            <w14:solidFill>
              <w14:schemeClr w14:val="tx1"/>
            </w14:solidFill>
          </w14:textFill>
        </w:rPr>
        <w:t>（签名）</w:t>
      </w:r>
    </w:p>
    <w:p w14:paraId="64E87ACF">
      <w:pPr>
        <w:pStyle w:val="12"/>
        <w:spacing w:line="360" w:lineRule="auto"/>
        <w:ind w:firstLine="420" w:firstLineChars="200"/>
        <w:rPr>
          <w:rFonts w:ascii="宋体" w:hAnsi="宋体"/>
          <w:bCs/>
          <w:color w:val="000000" w:themeColor="text1"/>
          <w:sz w:val="21"/>
          <w:szCs w:val="21"/>
          <w14:textFill>
            <w14:solidFill>
              <w14:schemeClr w14:val="tx1"/>
            </w14:solidFill>
          </w14:textFill>
        </w:rPr>
      </w:pPr>
      <w:r>
        <w:rPr>
          <w:rFonts w:hint="eastAsia" w:ascii="宋体" w:hAnsi="宋体"/>
          <w:bCs/>
          <w:color w:val="000000" w:themeColor="text1"/>
          <w:sz w:val="21"/>
          <w:szCs w:val="21"/>
          <w14:textFill>
            <w14:solidFill>
              <w14:schemeClr w14:val="tx1"/>
            </w14:solidFill>
          </w14:textFill>
        </w:rPr>
        <w:t>通讯地址：</w:t>
      </w:r>
      <w:r>
        <w:rPr>
          <w:rFonts w:hint="eastAsia" w:ascii="宋体" w:hAnsi="宋体"/>
          <w:bCs/>
          <w:color w:val="000000" w:themeColor="text1"/>
          <w:sz w:val="21"/>
          <w:szCs w:val="21"/>
          <w:u w:val="single"/>
          <w14:textFill>
            <w14:solidFill>
              <w14:schemeClr w14:val="tx1"/>
            </w14:solidFill>
          </w14:textFill>
        </w:rPr>
        <w:t xml:space="preserve"> </w:t>
      </w:r>
      <w:r>
        <w:rPr>
          <w:rFonts w:ascii="宋体" w:hAnsi="宋体"/>
          <w:bCs/>
          <w:color w:val="000000" w:themeColor="text1"/>
          <w:sz w:val="21"/>
          <w:szCs w:val="21"/>
          <w:u w:val="single"/>
          <w14:textFill>
            <w14:solidFill>
              <w14:schemeClr w14:val="tx1"/>
            </w14:solidFill>
          </w14:textFill>
        </w:rPr>
        <w:t>.                   .</w:t>
      </w:r>
      <w:r>
        <w:rPr>
          <w:rFonts w:hint="eastAsia" w:ascii="宋体" w:hAnsi="宋体"/>
          <w:bCs/>
          <w:color w:val="000000" w:themeColor="text1"/>
          <w:sz w:val="21"/>
          <w:szCs w:val="21"/>
          <w:u w:val="single"/>
          <w14:textFill>
            <w14:solidFill>
              <w14:schemeClr w14:val="tx1"/>
            </w14:solidFill>
          </w14:textFill>
        </w:rPr>
        <w:t xml:space="preserve">            </w:t>
      </w:r>
    </w:p>
    <w:p w14:paraId="274F33F3">
      <w:pPr>
        <w:pStyle w:val="12"/>
        <w:spacing w:line="360" w:lineRule="auto"/>
        <w:ind w:firstLine="420" w:firstLineChars="200"/>
        <w:rPr>
          <w:rFonts w:ascii="宋体" w:hAnsi="宋体"/>
          <w:bCs/>
          <w:color w:val="000000" w:themeColor="text1"/>
          <w:sz w:val="21"/>
          <w:szCs w:val="21"/>
          <w14:textFill>
            <w14:solidFill>
              <w14:schemeClr w14:val="tx1"/>
            </w14:solidFill>
          </w14:textFill>
        </w:rPr>
      </w:pPr>
      <w:r>
        <w:rPr>
          <w:rFonts w:hint="eastAsia" w:ascii="宋体" w:hAnsi="宋体"/>
          <w:bCs/>
          <w:color w:val="000000" w:themeColor="text1"/>
          <w:sz w:val="21"/>
          <w:szCs w:val="21"/>
          <w14:textFill>
            <w14:solidFill>
              <w14:schemeClr w14:val="tx1"/>
            </w14:solidFill>
          </w14:textFill>
        </w:rPr>
        <w:t>邮政编码：</w:t>
      </w:r>
      <w:r>
        <w:rPr>
          <w:rFonts w:ascii="宋体" w:hAnsi="宋体"/>
          <w:bCs/>
          <w:color w:val="000000" w:themeColor="text1"/>
          <w:sz w:val="21"/>
          <w:szCs w:val="21"/>
          <w:u w:val="single"/>
          <w14:textFill>
            <w14:solidFill>
              <w14:schemeClr w14:val="tx1"/>
            </w14:solidFill>
          </w14:textFill>
        </w:rPr>
        <w:t>.                   .</w:t>
      </w:r>
    </w:p>
    <w:p w14:paraId="1B4F0BD6">
      <w:pPr>
        <w:pStyle w:val="12"/>
        <w:spacing w:line="360" w:lineRule="auto"/>
        <w:ind w:firstLine="420" w:firstLineChars="200"/>
        <w:rPr>
          <w:rFonts w:ascii="宋体" w:hAnsi="宋体"/>
          <w:bCs/>
          <w:color w:val="000000" w:themeColor="text1"/>
          <w:sz w:val="21"/>
          <w:szCs w:val="21"/>
          <w14:textFill>
            <w14:solidFill>
              <w14:schemeClr w14:val="tx1"/>
            </w14:solidFill>
          </w14:textFill>
        </w:rPr>
      </w:pPr>
      <w:r>
        <w:rPr>
          <w:rFonts w:hint="eastAsia" w:ascii="宋体" w:hAnsi="宋体"/>
          <w:bCs/>
          <w:color w:val="000000" w:themeColor="text1"/>
          <w:sz w:val="21"/>
          <w:szCs w:val="21"/>
          <w14:textFill>
            <w14:solidFill>
              <w14:schemeClr w14:val="tx1"/>
            </w14:solidFill>
          </w14:textFill>
        </w:rPr>
        <w:t>联系电话：</w:t>
      </w:r>
      <w:r>
        <w:rPr>
          <w:rFonts w:ascii="宋体" w:hAnsi="宋体"/>
          <w:bCs/>
          <w:color w:val="000000" w:themeColor="text1"/>
          <w:sz w:val="21"/>
          <w:szCs w:val="21"/>
          <w:u w:val="single"/>
          <w14:textFill>
            <w14:solidFill>
              <w14:schemeClr w14:val="tx1"/>
            </w14:solidFill>
          </w14:textFill>
        </w:rPr>
        <w:t>.                   .</w:t>
      </w:r>
    </w:p>
    <w:p w14:paraId="183B0878">
      <w:pPr>
        <w:pStyle w:val="12"/>
        <w:spacing w:line="360" w:lineRule="auto"/>
        <w:ind w:firstLine="420" w:firstLineChars="200"/>
        <w:rPr>
          <w:rFonts w:ascii="宋体" w:hAnsi="宋体"/>
          <w:bCs/>
          <w:color w:val="000000" w:themeColor="text1"/>
          <w:sz w:val="21"/>
          <w:szCs w:val="21"/>
          <w14:textFill>
            <w14:solidFill>
              <w14:schemeClr w14:val="tx1"/>
            </w14:solidFill>
          </w14:textFill>
        </w:rPr>
      </w:pPr>
      <w:r>
        <w:rPr>
          <w:rFonts w:hint="eastAsia" w:ascii="宋体" w:hAnsi="宋体"/>
          <w:bCs/>
          <w:color w:val="000000" w:themeColor="text1"/>
          <w:sz w:val="21"/>
          <w:szCs w:val="21"/>
          <w14:textFill>
            <w14:solidFill>
              <w14:schemeClr w14:val="tx1"/>
            </w14:solidFill>
          </w14:textFill>
        </w:rPr>
        <w:t>传    真：</w:t>
      </w:r>
      <w:r>
        <w:rPr>
          <w:rFonts w:ascii="宋体" w:hAnsi="宋体"/>
          <w:bCs/>
          <w:color w:val="000000" w:themeColor="text1"/>
          <w:sz w:val="21"/>
          <w:szCs w:val="21"/>
          <w:u w:val="single"/>
          <w14:textFill>
            <w14:solidFill>
              <w14:schemeClr w14:val="tx1"/>
            </w14:solidFill>
          </w14:textFill>
        </w:rPr>
        <w:t>.                   .</w:t>
      </w:r>
    </w:p>
    <w:p w14:paraId="77134DAC">
      <w:pPr>
        <w:pStyle w:val="12"/>
        <w:spacing w:line="360" w:lineRule="auto"/>
        <w:ind w:firstLine="420" w:firstLineChars="200"/>
        <w:rPr>
          <w:rFonts w:ascii="宋体" w:hAnsi="宋体"/>
          <w:bCs/>
          <w:color w:val="000000" w:themeColor="text1"/>
          <w:sz w:val="21"/>
          <w:szCs w:val="21"/>
          <w14:textFill>
            <w14:solidFill>
              <w14:schemeClr w14:val="tx1"/>
            </w14:solidFill>
          </w14:textFill>
        </w:rPr>
      </w:pPr>
      <w:r>
        <w:rPr>
          <w:rFonts w:hint="eastAsia" w:ascii="宋体" w:hAnsi="宋体"/>
          <w:bCs/>
          <w:color w:val="000000" w:themeColor="text1"/>
          <w:sz w:val="21"/>
          <w:szCs w:val="21"/>
          <w14:textFill>
            <w14:solidFill>
              <w14:schemeClr w14:val="tx1"/>
            </w14:solidFill>
          </w14:textFill>
        </w:rPr>
        <w:t>电子邮件：</w:t>
      </w:r>
      <w:r>
        <w:rPr>
          <w:rFonts w:ascii="宋体" w:hAnsi="宋体"/>
          <w:bCs/>
          <w:color w:val="000000" w:themeColor="text1"/>
          <w:sz w:val="21"/>
          <w:szCs w:val="21"/>
          <w:u w:val="single"/>
          <w14:textFill>
            <w14:solidFill>
              <w14:schemeClr w14:val="tx1"/>
            </w14:solidFill>
          </w14:textFill>
        </w:rPr>
        <w:t>.                   .</w:t>
      </w:r>
    </w:p>
    <w:p w14:paraId="4A1AD53A">
      <w:pPr>
        <w:pStyle w:val="12"/>
        <w:spacing w:line="360" w:lineRule="auto"/>
        <w:ind w:firstLine="420" w:firstLineChars="200"/>
        <w:rPr>
          <w:rFonts w:ascii="宋体" w:hAnsi="宋体"/>
          <w:bCs/>
          <w:color w:val="000000" w:themeColor="text1"/>
          <w:sz w:val="21"/>
          <w:szCs w:val="21"/>
          <w14:textFill>
            <w14:solidFill>
              <w14:schemeClr w14:val="tx1"/>
            </w14:solidFill>
          </w14:textFill>
        </w:rPr>
      </w:pPr>
      <w:r>
        <w:rPr>
          <w:rFonts w:hint="eastAsia" w:ascii="宋体" w:hAnsi="宋体"/>
          <w:bCs/>
          <w:color w:val="000000" w:themeColor="text1"/>
          <w:sz w:val="21"/>
          <w:szCs w:val="21"/>
          <w14:textFill>
            <w14:solidFill>
              <w14:schemeClr w14:val="tx1"/>
            </w14:solidFill>
          </w14:textFill>
        </w:rPr>
        <w:t>开户银行:</w:t>
      </w:r>
      <w:r>
        <w:rPr>
          <w:rFonts w:hint="eastAsia" w:ascii="宋体" w:hAnsi="宋体"/>
          <w:bCs/>
          <w:color w:val="000000" w:themeColor="text1"/>
          <w:sz w:val="21"/>
          <w:szCs w:val="21"/>
          <w:u w:val="single"/>
          <w14:textFill>
            <w14:solidFill>
              <w14:schemeClr w14:val="tx1"/>
            </w14:solidFill>
          </w14:textFill>
        </w:rPr>
        <w:t xml:space="preserve"> </w:t>
      </w:r>
      <w:r>
        <w:rPr>
          <w:rFonts w:ascii="宋体" w:hAnsi="宋体"/>
          <w:bCs/>
          <w:color w:val="000000" w:themeColor="text1"/>
          <w:sz w:val="21"/>
          <w:szCs w:val="21"/>
          <w:u w:val="single"/>
          <w14:textFill>
            <w14:solidFill>
              <w14:schemeClr w14:val="tx1"/>
            </w14:solidFill>
          </w14:textFill>
        </w:rPr>
        <w:t>.                   .</w:t>
      </w:r>
    </w:p>
    <w:p w14:paraId="716C930B">
      <w:pPr>
        <w:pStyle w:val="12"/>
        <w:spacing w:line="360" w:lineRule="auto"/>
        <w:ind w:firstLine="420" w:firstLineChars="200"/>
        <w:rPr>
          <w:rFonts w:ascii="宋体" w:hAnsi="宋体"/>
          <w:bCs/>
          <w:color w:val="000000" w:themeColor="text1"/>
          <w:sz w:val="21"/>
          <w:szCs w:val="21"/>
          <w14:textFill>
            <w14:solidFill>
              <w14:schemeClr w14:val="tx1"/>
            </w14:solidFill>
          </w14:textFill>
        </w:rPr>
      </w:pPr>
      <w:r>
        <w:rPr>
          <w:rFonts w:hint="eastAsia" w:ascii="宋体" w:hAnsi="宋体"/>
          <w:bCs/>
          <w:color w:val="000000" w:themeColor="text1"/>
          <w:sz w:val="21"/>
          <w:szCs w:val="21"/>
          <w14:textFill>
            <w14:solidFill>
              <w14:schemeClr w14:val="tx1"/>
            </w14:solidFill>
          </w14:textFill>
        </w:rPr>
        <w:t>帐    号：</w:t>
      </w:r>
      <w:r>
        <w:rPr>
          <w:rFonts w:ascii="宋体" w:hAnsi="宋体"/>
          <w:bCs/>
          <w:color w:val="000000" w:themeColor="text1"/>
          <w:sz w:val="21"/>
          <w:szCs w:val="21"/>
          <w:u w:val="single"/>
          <w14:textFill>
            <w14:solidFill>
              <w14:schemeClr w14:val="tx1"/>
            </w14:solidFill>
          </w14:textFill>
        </w:rPr>
        <w:t>.                   .</w:t>
      </w:r>
    </w:p>
    <w:p w14:paraId="3A6F8136">
      <w:pPr>
        <w:pStyle w:val="12"/>
        <w:spacing w:line="360" w:lineRule="auto"/>
        <w:ind w:firstLine="420" w:firstLineChars="200"/>
        <w:rPr>
          <w:rFonts w:ascii="宋体" w:hAnsi="宋体"/>
          <w:bCs/>
          <w:color w:val="000000" w:themeColor="text1"/>
          <w:sz w:val="21"/>
          <w:szCs w:val="21"/>
          <w14:textFill>
            <w14:solidFill>
              <w14:schemeClr w14:val="tx1"/>
            </w14:solidFill>
          </w14:textFill>
        </w:rPr>
      </w:pPr>
      <w:r>
        <w:rPr>
          <w:rFonts w:hint="eastAsia" w:ascii="宋体" w:hAnsi="宋体"/>
          <w:bCs/>
          <w:color w:val="000000" w:themeColor="text1"/>
          <w:sz w:val="21"/>
          <w:szCs w:val="21"/>
          <w14:textFill>
            <w14:solidFill>
              <w14:schemeClr w14:val="tx1"/>
            </w14:solidFill>
          </w14:textFill>
        </w:rPr>
        <w:t>日    期：20</w:t>
      </w:r>
      <w:r>
        <w:rPr>
          <w:rFonts w:hint="eastAsia" w:ascii="宋体" w:hAnsi="宋体"/>
          <w:bCs/>
          <w:color w:val="000000" w:themeColor="text1"/>
          <w:sz w:val="21"/>
          <w:szCs w:val="21"/>
          <w:u w:val="single"/>
          <w14:textFill>
            <w14:solidFill>
              <w14:schemeClr w14:val="tx1"/>
            </w14:solidFill>
          </w14:textFill>
        </w:rPr>
        <w:t xml:space="preserve">   </w:t>
      </w:r>
      <w:r>
        <w:rPr>
          <w:rFonts w:hint="eastAsia" w:ascii="宋体" w:hAnsi="宋体"/>
          <w:bCs/>
          <w:color w:val="000000" w:themeColor="text1"/>
          <w:sz w:val="21"/>
          <w:szCs w:val="21"/>
          <w14:textFill>
            <w14:solidFill>
              <w14:schemeClr w14:val="tx1"/>
            </w14:solidFill>
          </w14:textFill>
        </w:rPr>
        <w:t>年</w:t>
      </w:r>
      <w:r>
        <w:rPr>
          <w:rFonts w:hint="eastAsia" w:ascii="宋体" w:hAnsi="宋体"/>
          <w:bCs/>
          <w:color w:val="000000" w:themeColor="text1"/>
          <w:sz w:val="21"/>
          <w:szCs w:val="21"/>
          <w:u w:val="single"/>
          <w14:textFill>
            <w14:solidFill>
              <w14:schemeClr w14:val="tx1"/>
            </w14:solidFill>
          </w14:textFill>
        </w:rPr>
        <w:t xml:space="preserve">   </w:t>
      </w:r>
      <w:r>
        <w:rPr>
          <w:rFonts w:hint="eastAsia" w:ascii="宋体" w:hAnsi="宋体"/>
          <w:bCs/>
          <w:color w:val="000000" w:themeColor="text1"/>
          <w:sz w:val="21"/>
          <w:szCs w:val="21"/>
          <w14:textFill>
            <w14:solidFill>
              <w14:schemeClr w14:val="tx1"/>
            </w14:solidFill>
          </w14:textFill>
        </w:rPr>
        <w:t>月</w:t>
      </w:r>
      <w:r>
        <w:rPr>
          <w:rFonts w:hint="eastAsia" w:ascii="宋体" w:hAnsi="宋体"/>
          <w:bCs/>
          <w:color w:val="000000" w:themeColor="text1"/>
          <w:sz w:val="21"/>
          <w:szCs w:val="21"/>
          <w:u w:val="single"/>
          <w14:textFill>
            <w14:solidFill>
              <w14:schemeClr w14:val="tx1"/>
            </w14:solidFill>
          </w14:textFill>
        </w:rPr>
        <w:t xml:space="preserve">   </w:t>
      </w:r>
      <w:r>
        <w:rPr>
          <w:rFonts w:hint="eastAsia" w:ascii="宋体" w:hAnsi="宋体"/>
          <w:bCs/>
          <w:color w:val="000000" w:themeColor="text1"/>
          <w:sz w:val="21"/>
          <w:szCs w:val="21"/>
          <w14:textFill>
            <w14:solidFill>
              <w14:schemeClr w14:val="tx1"/>
            </w14:solidFill>
          </w14:textFill>
        </w:rPr>
        <w:t>日</w:t>
      </w:r>
    </w:p>
    <w:p w14:paraId="6EB22C49">
      <w:pPr>
        <w:pStyle w:val="35"/>
        <w:spacing w:before="120" w:beforeLines="50" w:after="120" w:afterLines="50" w:line="360" w:lineRule="auto"/>
        <w:jc w:val="center"/>
        <w:rPr>
          <w:rFonts w:ascii="宋体" w:hAnsi="宋体" w:cs="宋体"/>
          <w:color w:val="000000" w:themeColor="text1"/>
          <w:sz w:val="36"/>
          <w:szCs w:val="36"/>
          <w14:textFill>
            <w14:solidFill>
              <w14:schemeClr w14:val="tx1"/>
            </w14:solidFill>
          </w14:textFill>
        </w:rPr>
      </w:pPr>
      <w:bookmarkStart w:id="177" w:name="_Toc16052"/>
      <w:bookmarkStart w:id="178" w:name="_Toc29174"/>
      <w:r>
        <w:rPr>
          <w:rFonts w:ascii="黑体" w:hAnsi="宋体" w:eastAsia="黑体"/>
          <w:b/>
          <w:color w:val="000000" w:themeColor="text1"/>
          <w:sz w:val="36"/>
          <w:szCs w:val="36"/>
          <w14:textFill>
            <w14:solidFill>
              <w14:schemeClr w14:val="tx1"/>
            </w14:solidFill>
          </w14:textFill>
        </w:rPr>
        <w:br w:type="page"/>
      </w:r>
      <w:r>
        <w:rPr>
          <w:rFonts w:hint="eastAsia" w:ascii="黑体" w:hAnsi="宋体" w:eastAsia="黑体"/>
          <w:b/>
          <w:color w:val="000000" w:themeColor="text1"/>
          <w:sz w:val="36"/>
          <w:szCs w:val="36"/>
          <w14:textFill>
            <w14:solidFill>
              <w14:schemeClr w14:val="tx1"/>
            </w14:solidFill>
          </w14:textFill>
        </w:rPr>
        <w:t>二、开标一览表</w:t>
      </w:r>
      <w:bookmarkEnd w:id="177"/>
      <w:bookmarkEnd w:id="178"/>
    </w:p>
    <w:p w14:paraId="1AB545CA">
      <w:pPr>
        <w:spacing w:after="120" w:afterLines="50" w:line="400" w:lineRule="exact"/>
        <w:ind w:firstLine="735" w:firstLineChars="350"/>
        <w:outlineLvl w:val="1"/>
        <w:rPr>
          <w:rFonts w:ascii="宋体" w:hAnsi="宋体"/>
          <w:color w:val="000000" w:themeColor="text1"/>
          <w:szCs w:val="21"/>
          <w14:textFill>
            <w14:solidFill>
              <w14:schemeClr w14:val="tx1"/>
            </w14:solidFill>
          </w14:textFill>
        </w:rPr>
      </w:pPr>
      <w:bookmarkStart w:id="179" w:name="_Toc4171"/>
      <w:bookmarkStart w:id="180" w:name="_Toc14556"/>
      <w:r>
        <w:rPr>
          <w:rFonts w:hint="eastAsia" w:ascii="宋体" w:hAnsi="宋体" w:cs="宋体"/>
          <w:color w:val="000000" w:themeColor="text1"/>
          <w:szCs w:val="21"/>
          <w14:textFill>
            <w14:solidFill>
              <w14:schemeClr w14:val="tx1"/>
            </w14:solidFill>
          </w14:textFill>
        </w:rPr>
        <w:t xml:space="preserve">                                                   </w:t>
      </w:r>
      <w:bookmarkEnd w:id="179"/>
      <w:bookmarkEnd w:id="180"/>
      <w:r>
        <w:rPr>
          <w:rFonts w:ascii="宋体" w:hAnsi="宋体"/>
          <w:color w:val="000000" w:themeColor="text1"/>
          <w:szCs w:val="21"/>
          <w14:textFill>
            <w14:solidFill>
              <w14:schemeClr w14:val="tx1"/>
            </w14:solidFill>
          </w14:textFill>
        </w:rPr>
        <w:t>单位</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元</w:t>
      </w:r>
    </w:p>
    <w:tbl>
      <w:tblPr>
        <w:tblStyle w:val="18"/>
        <w:tblW w:w="5176" w:type="pct"/>
        <w:tblInd w:w="-34"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2128"/>
        <w:gridCol w:w="1983"/>
        <w:gridCol w:w="1985"/>
        <w:gridCol w:w="2266"/>
        <w:gridCol w:w="1136"/>
      </w:tblGrid>
      <w:tr w14:paraId="2FFAE5FC">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00" w:hRule="atLeast"/>
        </w:trPr>
        <w:tc>
          <w:tcPr>
            <w:tcW w:w="1120" w:type="pct"/>
            <w:noWrap/>
            <w:vAlign w:val="center"/>
          </w:tcPr>
          <w:p w14:paraId="6AA82E1D">
            <w:pPr>
              <w:jc w:val="center"/>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投标总报价</w:t>
            </w:r>
          </w:p>
        </w:tc>
        <w:tc>
          <w:tcPr>
            <w:tcW w:w="1044" w:type="pct"/>
            <w:vAlign w:val="center"/>
          </w:tcPr>
          <w:p w14:paraId="4EF1C21A">
            <w:pPr>
              <w:jc w:val="center"/>
              <w:rPr>
                <w:b/>
                <w:color w:val="000000" w:themeColor="text1"/>
                <w:szCs w:val="21"/>
                <w14:textFill>
                  <w14:solidFill>
                    <w14:schemeClr w14:val="tx1"/>
                  </w14:solidFill>
                </w14:textFill>
              </w:rPr>
            </w:pPr>
            <w:r>
              <w:rPr>
                <w:rFonts w:ascii="宋体" w:hAnsi="宋体"/>
                <w:b/>
                <w:color w:val="000000" w:themeColor="text1"/>
                <w:szCs w:val="21"/>
                <w14:textFill>
                  <w14:solidFill>
                    <w14:schemeClr w14:val="tx1"/>
                  </w14:solidFill>
                </w14:textFill>
              </w:rPr>
              <w:t>交货期限</w:t>
            </w:r>
          </w:p>
        </w:tc>
        <w:tc>
          <w:tcPr>
            <w:tcW w:w="1045" w:type="pct"/>
            <w:vAlign w:val="center"/>
          </w:tcPr>
          <w:p w14:paraId="2C718A1B">
            <w:pPr>
              <w:jc w:val="center"/>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交货地点</w:t>
            </w:r>
          </w:p>
        </w:tc>
        <w:tc>
          <w:tcPr>
            <w:tcW w:w="1193" w:type="pct"/>
            <w:vAlign w:val="center"/>
          </w:tcPr>
          <w:p w14:paraId="4A8F70A0">
            <w:pPr>
              <w:jc w:val="center"/>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质保期</w:t>
            </w:r>
          </w:p>
        </w:tc>
        <w:tc>
          <w:tcPr>
            <w:tcW w:w="598" w:type="pct"/>
            <w:noWrap/>
            <w:vAlign w:val="center"/>
          </w:tcPr>
          <w:p w14:paraId="73DA8A23">
            <w:pPr>
              <w:jc w:val="center"/>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备注</w:t>
            </w:r>
          </w:p>
        </w:tc>
      </w:tr>
      <w:tr w14:paraId="0420B55F">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170" w:hRule="atLeast"/>
        </w:trPr>
        <w:tc>
          <w:tcPr>
            <w:tcW w:w="1120" w:type="pct"/>
            <w:noWrap/>
            <w:vAlign w:val="center"/>
          </w:tcPr>
          <w:p w14:paraId="76DBEF6C">
            <w:pPr>
              <w:widowControl/>
              <w:jc w:val="center"/>
              <w:rPr>
                <w:rFonts w:ascii="宋体" w:hAnsi="宋体" w:cs="宋体"/>
                <w:color w:val="000000" w:themeColor="text1"/>
                <w:kern w:val="0"/>
                <w:szCs w:val="21"/>
                <w14:textFill>
                  <w14:solidFill>
                    <w14:schemeClr w14:val="tx1"/>
                  </w14:solidFill>
                </w14:textFill>
              </w:rPr>
            </w:pPr>
          </w:p>
        </w:tc>
        <w:tc>
          <w:tcPr>
            <w:tcW w:w="1044" w:type="pct"/>
            <w:noWrap/>
            <w:vAlign w:val="center"/>
          </w:tcPr>
          <w:p w14:paraId="088382AD">
            <w:pPr>
              <w:widowControl/>
              <w:jc w:val="center"/>
              <w:rPr>
                <w:rFonts w:ascii="宋体" w:hAnsi="宋体" w:cs="宋体"/>
                <w:color w:val="000000" w:themeColor="text1"/>
                <w:kern w:val="0"/>
                <w:szCs w:val="21"/>
                <w14:textFill>
                  <w14:solidFill>
                    <w14:schemeClr w14:val="tx1"/>
                  </w14:solidFill>
                </w14:textFill>
              </w:rPr>
            </w:pPr>
          </w:p>
        </w:tc>
        <w:tc>
          <w:tcPr>
            <w:tcW w:w="1045" w:type="pct"/>
            <w:vAlign w:val="center"/>
          </w:tcPr>
          <w:p w14:paraId="527B14CA">
            <w:pPr>
              <w:widowControl/>
              <w:jc w:val="center"/>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按采购人指定地点</w:t>
            </w:r>
          </w:p>
        </w:tc>
        <w:tc>
          <w:tcPr>
            <w:tcW w:w="1193" w:type="pct"/>
            <w:vAlign w:val="center"/>
          </w:tcPr>
          <w:p w14:paraId="46C8D1B2">
            <w:pPr>
              <w:widowControl/>
              <w:jc w:val="center"/>
              <w:rPr>
                <w:rFonts w:ascii="宋体" w:hAnsi="宋体" w:cs="宋体"/>
                <w:color w:val="000000" w:themeColor="text1"/>
                <w:kern w:val="0"/>
                <w:szCs w:val="21"/>
                <w14:textFill>
                  <w14:solidFill>
                    <w14:schemeClr w14:val="tx1"/>
                  </w14:solidFill>
                </w14:textFill>
              </w:rPr>
            </w:pPr>
          </w:p>
        </w:tc>
        <w:tc>
          <w:tcPr>
            <w:tcW w:w="598" w:type="pct"/>
            <w:noWrap/>
            <w:vAlign w:val="center"/>
          </w:tcPr>
          <w:p w14:paraId="2E2D5E7C">
            <w:pPr>
              <w:widowControl/>
              <w:jc w:val="center"/>
              <w:rPr>
                <w:rFonts w:ascii="宋体" w:hAnsi="宋体" w:cs="宋体"/>
                <w:color w:val="000000" w:themeColor="text1"/>
                <w:kern w:val="0"/>
                <w:szCs w:val="21"/>
                <w14:textFill>
                  <w14:solidFill>
                    <w14:schemeClr w14:val="tx1"/>
                  </w14:solidFill>
                </w14:textFill>
              </w:rPr>
            </w:pPr>
          </w:p>
        </w:tc>
      </w:tr>
      <w:tr w14:paraId="179549FC">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765" w:hRule="atLeast"/>
        </w:trPr>
        <w:tc>
          <w:tcPr>
            <w:tcW w:w="5000" w:type="pct"/>
            <w:gridSpan w:val="5"/>
            <w:noWrap/>
            <w:vAlign w:val="center"/>
          </w:tcPr>
          <w:p w14:paraId="562EFF38">
            <w:pPr>
              <w:widowControl/>
              <w:jc w:val="left"/>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投标报价（大写）：</w:t>
            </w:r>
          </w:p>
        </w:tc>
      </w:tr>
    </w:tbl>
    <w:p w14:paraId="5BB80FC2">
      <w:pPr>
        <w:adjustRightInd w:val="0"/>
        <w:snapToGrid w:val="0"/>
        <w:spacing w:before="120" w:beforeLines="50"/>
        <w:rPr>
          <w:rFonts w:ascii="楷体" w:hAnsi="楷体" w:eastAsia="楷体"/>
          <w:color w:val="000000" w:themeColor="text1"/>
          <w:szCs w:val="21"/>
          <w14:textFill>
            <w14:solidFill>
              <w14:schemeClr w14:val="tx1"/>
            </w14:solidFill>
          </w14:textFill>
        </w:rPr>
      </w:pPr>
      <w:r>
        <w:rPr>
          <w:rFonts w:hint="eastAsia" w:ascii="楷体" w:hAnsi="楷体" w:eastAsia="楷体"/>
          <w:color w:val="000000" w:themeColor="text1"/>
          <w:szCs w:val="21"/>
          <w14:textFill>
            <w14:solidFill>
              <w14:schemeClr w14:val="tx1"/>
            </w14:solidFill>
          </w14:textFill>
        </w:rPr>
        <w:t>说明：1.投标报价应按项目总报价填写，精确到小数点后两位，大小写不一致时，以大写为准。</w:t>
      </w:r>
    </w:p>
    <w:p w14:paraId="621B7667">
      <w:pPr>
        <w:spacing w:line="400" w:lineRule="exact"/>
        <w:jc w:val="left"/>
        <w:rPr>
          <w:rFonts w:ascii="宋体" w:hAnsi="宋体" w:cs="宋体"/>
          <w:color w:val="000000" w:themeColor="text1"/>
          <w:sz w:val="28"/>
          <w:szCs w:val="28"/>
          <w14:textFill>
            <w14:solidFill>
              <w14:schemeClr w14:val="tx1"/>
            </w14:solidFill>
          </w14:textFill>
        </w:rPr>
      </w:pPr>
    </w:p>
    <w:p w14:paraId="0A24FB76">
      <w:pPr>
        <w:adjustRightInd w:val="0"/>
        <w:spacing w:line="400" w:lineRule="exact"/>
        <w:jc w:val="left"/>
        <w:rPr>
          <w:rFonts w:ascii="宋体" w:hAnsi="宋体" w:cs="宋体"/>
          <w:color w:val="000000" w:themeColor="text1"/>
          <w:sz w:val="28"/>
          <w:szCs w:val="28"/>
          <w14:textFill>
            <w14:solidFill>
              <w14:schemeClr w14:val="tx1"/>
            </w14:solidFill>
          </w14:textFill>
        </w:rPr>
      </w:pPr>
    </w:p>
    <w:p w14:paraId="5448F61A">
      <w:pPr>
        <w:adjustRightInd w:val="0"/>
        <w:spacing w:line="400" w:lineRule="exact"/>
        <w:jc w:val="left"/>
        <w:rPr>
          <w:rFonts w:ascii="宋体" w:hAnsi="宋体" w:cs="宋体"/>
          <w:color w:val="000000" w:themeColor="text1"/>
          <w:sz w:val="24"/>
          <w14:textFill>
            <w14:solidFill>
              <w14:schemeClr w14:val="tx1"/>
            </w14:solidFill>
          </w14:textFill>
        </w:rPr>
      </w:pPr>
    </w:p>
    <w:p w14:paraId="46CC48C3">
      <w:pPr>
        <w:adjustRightInd w:val="0"/>
        <w:spacing w:before="240" w:beforeLines="100" w:after="120" w:afterLines="50" w:line="360" w:lineRule="auto"/>
        <w:ind w:firstLine="105" w:firstLineChars="5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 标 人：</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（盖单位章）</w:t>
      </w:r>
    </w:p>
    <w:p w14:paraId="5047C306">
      <w:pPr>
        <w:spacing w:before="240" w:beforeLines="100" w:after="120" w:afterLines="50" w:line="360" w:lineRule="auto"/>
        <w:ind w:firstLine="105" w:firstLineChars="50"/>
        <w:outlineLvl w:val="1"/>
        <w:rPr>
          <w:rFonts w:ascii="宋体" w:hAnsi="宋体" w:cs="宋体"/>
          <w:color w:val="000000" w:themeColor="text1"/>
          <w:szCs w:val="21"/>
          <w14:textFill>
            <w14:solidFill>
              <w14:schemeClr w14:val="tx1"/>
            </w14:solidFill>
          </w14:textFill>
        </w:rPr>
      </w:pPr>
      <w:bookmarkStart w:id="181" w:name="_Toc13959"/>
      <w:bookmarkStart w:id="182" w:name="_Toc16111"/>
      <w:r>
        <w:rPr>
          <w:rFonts w:hint="eastAsia" w:ascii="宋体" w:hAnsi="宋体" w:cs="宋体"/>
          <w:color w:val="000000" w:themeColor="text1"/>
          <w:szCs w:val="21"/>
          <w14:textFill>
            <w14:solidFill>
              <w14:schemeClr w14:val="tx1"/>
            </w14:solidFill>
          </w14:textFill>
        </w:rPr>
        <w:t>法定代表人</w:t>
      </w:r>
      <w:r>
        <w:rPr>
          <w:rFonts w:hint="eastAsia"/>
          <w:color w:val="000000" w:themeColor="text1"/>
          <w14:textFill>
            <w14:solidFill>
              <w14:schemeClr w14:val="tx1"/>
            </w14:solidFill>
          </w14:textFill>
        </w:rPr>
        <w:t>（单位负责人）</w:t>
      </w:r>
      <w:r>
        <w:rPr>
          <w:rFonts w:hint="eastAsia" w:ascii="宋体" w:hAnsi="宋体" w:cs="宋体"/>
          <w:color w:val="000000" w:themeColor="text1"/>
          <w:szCs w:val="21"/>
          <w14:textFill>
            <w14:solidFill>
              <w14:schemeClr w14:val="tx1"/>
            </w14:solidFill>
          </w14:textFill>
        </w:rPr>
        <w:t>或委托代理人：</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（签名）</w:t>
      </w:r>
      <w:bookmarkEnd w:id="181"/>
      <w:bookmarkEnd w:id="182"/>
    </w:p>
    <w:p w14:paraId="5C455CD2">
      <w:pPr>
        <w:spacing w:before="240" w:beforeLines="100" w:after="120" w:afterLines="50" w:line="360" w:lineRule="auto"/>
        <w:ind w:firstLine="105" w:firstLineChars="50"/>
        <w:outlineLvl w:val="1"/>
        <w:rPr>
          <w:rFonts w:ascii="宋体" w:hAnsi="宋体" w:cs="宋体"/>
          <w:b/>
          <w:color w:val="000000" w:themeColor="text1"/>
          <w:szCs w:val="21"/>
          <w14:textFill>
            <w14:solidFill>
              <w14:schemeClr w14:val="tx1"/>
            </w14:solidFill>
          </w14:textFill>
        </w:rPr>
      </w:pPr>
      <w:bookmarkStart w:id="183" w:name="_Toc13066"/>
      <w:bookmarkStart w:id="184" w:name="_Toc24395"/>
      <w:r>
        <w:rPr>
          <w:rFonts w:hint="eastAsia" w:ascii="宋体" w:hAnsi="宋体" w:cs="宋体"/>
          <w:color w:val="000000" w:themeColor="text1"/>
          <w:szCs w:val="21"/>
          <w14:textFill>
            <w14:solidFill>
              <w14:schemeClr w14:val="tx1"/>
            </w14:solidFill>
          </w14:textFill>
        </w:rPr>
        <w:t>日     期：20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年</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 xml:space="preserve"> 月</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日</w:t>
      </w:r>
      <w:bookmarkEnd w:id="183"/>
      <w:bookmarkEnd w:id="184"/>
    </w:p>
    <w:p w14:paraId="40180F69">
      <w:pPr>
        <w:spacing w:before="240" w:beforeLines="100" w:after="120" w:afterLines="50" w:line="360" w:lineRule="auto"/>
        <w:rPr>
          <w:rFonts w:ascii="宋体" w:hAnsi="宋体" w:cs="宋体"/>
          <w:b/>
          <w:color w:val="000000" w:themeColor="text1"/>
          <w:sz w:val="36"/>
          <w:szCs w:val="36"/>
          <w14:textFill>
            <w14:solidFill>
              <w14:schemeClr w14:val="tx1"/>
            </w14:solidFill>
          </w14:textFill>
        </w:rPr>
        <w:sectPr>
          <w:headerReference r:id="rId3" w:type="default"/>
          <w:footerReference r:id="rId5" w:type="default"/>
          <w:headerReference r:id="rId4" w:type="even"/>
          <w:footerReference r:id="rId6" w:type="even"/>
          <w:pgSz w:w="11907" w:h="16840"/>
          <w:pgMar w:top="1440" w:right="1474" w:bottom="1440" w:left="1474" w:header="851" w:footer="992" w:gutter="0"/>
          <w:cols w:space="720" w:num="1"/>
          <w:titlePg/>
        </w:sectPr>
      </w:pPr>
    </w:p>
    <w:p w14:paraId="7C195292">
      <w:pPr>
        <w:pStyle w:val="35"/>
        <w:spacing w:before="120" w:beforeLines="50" w:after="120" w:afterLines="50" w:line="360" w:lineRule="auto"/>
        <w:jc w:val="center"/>
        <w:rPr>
          <w:rFonts w:ascii="黑体" w:hAnsi="宋体" w:eastAsia="黑体"/>
          <w:b/>
          <w:color w:val="000000" w:themeColor="text1"/>
          <w:sz w:val="36"/>
          <w:szCs w:val="36"/>
          <w14:textFill>
            <w14:solidFill>
              <w14:schemeClr w14:val="tx1"/>
            </w14:solidFill>
          </w14:textFill>
        </w:rPr>
      </w:pPr>
      <w:bookmarkStart w:id="185" w:name="_Toc16335"/>
      <w:bookmarkStart w:id="186" w:name="_Toc3363"/>
      <w:bookmarkStart w:id="187" w:name="_Toc217446086"/>
      <w:bookmarkStart w:id="188" w:name="_Toc217446087"/>
      <w:r>
        <w:rPr>
          <w:rFonts w:hint="eastAsia" w:ascii="黑体" w:hAnsi="宋体" w:eastAsia="黑体"/>
          <w:b/>
          <w:color w:val="000000" w:themeColor="text1"/>
          <w:sz w:val="36"/>
          <w:szCs w:val="36"/>
          <w14:textFill>
            <w14:solidFill>
              <w14:schemeClr w14:val="tx1"/>
            </w14:solidFill>
          </w14:textFill>
        </w:rPr>
        <w:t>三、货物（产品）分项报价表</w:t>
      </w:r>
      <w:bookmarkEnd w:id="185"/>
      <w:bookmarkEnd w:id="186"/>
    </w:p>
    <w:p w14:paraId="45F5983A">
      <w:pPr>
        <w:spacing w:after="120" w:afterLines="50" w:line="360" w:lineRule="exact"/>
        <w:ind w:firstLine="210" w:firstLineChars="1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 xml:space="preserve">            </w:t>
      </w:r>
    </w:p>
    <w:tbl>
      <w:tblPr>
        <w:tblStyle w:val="18"/>
        <w:tblW w:w="13712" w:type="dxa"/>
        <w:tblInd w:w="28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11"/>
        <w:gridCol w:w="2520"/>
        <w:gridCol w:w="851"/>
        <w:gridCol w:w="2409"/>
        <w:gridCol w:w="1418"/>
        <w:gridCol w:w="1276"/>
        <w:gridCol w:w="1197"/>
        <w:gridCol w:w="1496"/>
        <w:gridCol w:w="1134"/>
      </w:tblGrid>
      <w:tr w14:paraId="0D5CC8D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411" w:type="dxa"/>
            <w:vAlign w:val="center"/>
          </w:tcPr>
          <w:p w14:paraId="09472C8E">
            <w:pPr>
              <w:adjustRightInd w:val="0"/>
              <w:snapToGrid w:val="0"/>
              <w:spacing w:line="360" w:lineRule="exact"/>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序号</w:t>
            </w:r>
          </w:p>
        </w:tc>
        <w:tc>
          <w:tcPr>
            <w:tcW w:w="2520" w:type="dxa"/>
            <w:vAlign w:val="center"/>
          </w:tcPr>
          <w:p w14:paraId="2F58D19E">
            <w:pPr>
              <w:adjustRightInd w:val="0"/>
              <w:snapToGrid w:val="0"/>
              <w:spacing w:line="360" w:lineRule="exact"/>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产品名称</w:t>
            </w:r>
          </w:p>
        </w:tc>
        <w:tc>
          <w:tcPr>
            <w:tcW w:w="851" w:type="dxa"/>
            <w:vAlign w:val="center"/>
          </w:tcPr>
          <w:p w14:paraId="7BF2D736">
            <w:pPr>
              <w:adjustRightInd w:val="0"/>
              <w:snapToGrid w:val="0"/>
              <w:spacing w:line="360" w:lineRule="exact"/>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品牌</w:t>
            </w:r>
          </w:p>
        </w:tc>
        <w:tc>
          <w:tcPr>
            <w:tcW w:w="2409" w:type="dxa"/>
            <w:vAlign w:val="center"/>
          </w:tcPr>
          <w:p w14:paraId="2739B0F9">
            <w:pPr>
              <w:adjustRightInd w:val="0"/>
              <w:snapToGrid w:val="0"/>
              <w:spacing w:line="360" w:lineRule="exact"/>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型号、规格</w:t>
            </w:r>
          </w:p>
        </w:tc>
        <w:tc>
          <w:tcPr>
            <w:tcW w:w="1418" w:type="dxa"/>
            <w:vAlign w:val="center"/>
          </w:tcPr>
          <w:p w14:paraId="0E197B71">
            <w:pPr>
              <w:adjustRightInd w:val="0"/>
              <w:snapToGrid w:val="0"/>
              <w:spacing w:line="360" w:lineRule="exact"/>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计量单位</w:t>
            </w:r>
          </w:p>
        </w:tc>
        <w:tc>
          <w:tcPr>
            <w:tcW w:w="1276" w:type="dxa"/>
            <w:vAlign w:val="center"/>
          </w:tcPr>
          <w:p w14:paraId="3F324876">
            <w:pPr>
              <w:adjustRightInd w:val="0"/>
              <w:snapToGrid w:val="0"/>
              <w:spacing w:line="360" w:lineRule="exact"/>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数量</w:t>
            </w:r>
          </w:p>
        </w:tc>
        <w:tc>
          <w:tcPr>
            <w:tcW w:w="1197" w:type="dxa"/>
            <w:vAlign w:val="center"/>
          </w:tcPr>
          <w:p w14:paraId="0960E0E1">
            <w:pPr>
              <w:adjustRightInd w:val="0"/>
              <w:snapToGrid w:val="0"/>
              <w:spacing w:line="360" w:lineRule="exact"/>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单价（元）</w:t>
            </w:r>
          </w:p>
        </w:tc>
        <w:tc>
          <w:tcPr>
            <w:tcW w:w="1496" w:type="dxa"/>
            <w:vAlign w:val="center"/>
          </w:tcPr>
          <w:p w14:paraId="3F0DB014">
            <w:pPr>
              <w:adjustRightInd w:val="0"/>
              <w:snapToGrid w:val="0"/>
              <w:spacing w:line="360" w:lineRule="exact"/>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报价（元）</w:t>
            </w:r>
          </w:p>
        </w:tc>
        <w:tc>
          <w:tcPr>
            <w:tcW w:w="1134" w:type="dxa"/>
            <w:vAlign w:val="center"/>
          </w:tcPr>
          <w:p w14:paraId="0C03D28D">
            <w:pPr>
              <w:adjustRightInd w:val="0"/>
              <w:snapToGrid w:val="0"/>
              <w:spacing w:line="360" w:lineRule="exact"/>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备注</w:t>
            </w:r>
          </w:p>
        </w:tc>
      </w:tr>
      <w:tr w14:paraId="4618185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411" w:type="dxa"/>
            <w:vAlign w:val="center"/>
          </w:tcPr>
          <w:p w14:paraId="1BE1756E">
            <w:pPr>
              <w:adjustRightInd w:val="0"/>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2520" w:type="dxa"/>
          </w:tcPr>
          <w:p w14:paraId="2964DAFB">
            <w:pPr>
              <w:adjustRightInd w:val="0"/>
              <w:snapToGrid w:val="0"/>
              <w:spacing w:line="360" w:lineRule="auto"/>
              <w:jc w:val="center"/>
              <w:rPr>
                <w:rFonts w:ascii="宋体" w:hAnsi="宋体" w:cs="宋体"/>
                <w:color w:val="000000" w:themeColor="text1"/>
                <w:szCs w:val="21"/>
                <w14:textFill>
                  <w14:solidFill>
                    <w14:schemeClr w14:val="tx1"/>
                  </w14:solidFill>
                </w14:textFill>
              </w:rPr>
            </w:pPr>
          </w:p>
        </w:tc>
        <w:tc>
          <w:tcPr>
            <w:tcW w:w="851" w:type="dxa"/>
            <w:vAlign w:val="center"/>
          </w:tcPr>
          <w:p w14:paraId="3B0E5C0F">
            <w:pPr>
              <w:adjustRightInd w:val="0"/>
              <w:snapToGrid w:val="0"/>
              <w:spacing w:line="360" w:lineRule="auto"/>
              <w:jc w:val="center"/>
              <w:rPr>
                <w:rFonts w:ascii="宋体" w:hAnsi="宋体" w:cs="宋体"/>
                <w:color w:val="000000" w:themeColor="text1"/>
                <w:szCs w:val="21"/>
                <w14:textFill>
                  <w14:solidFill>
                    <w14:schemeClr w14:val="tx1"/>
                  </w14:solidFill>
                </w14:textFill>
              </w:rPr>
            </w:pPr>
          </w:p>
        </w:tc>
        <w:tc>
          <w:tcPr>
            <w:tcW w:w="2409" w:type="dxa"/>
          </w:tcPr>
          <w:p w14:paraId="1280273A">
            <w:pPr>
              <w:adjustRightInd w:val="0"/>
              <w:snapToGrid w:val="0"/>
              <w:spacing w:line="360" w:lineRule="auto"/>
              <w:jc w:val="center"/>
              <w:rPr>
                <w:rFonts w:ascii="宋体" w:hAnsi="宋体" w:cs="宋体"/>
                <w:color w:val="000000" w:themeColor="text1"/>
                <w:szCs w:val="21"/>
                <w14:textFill>
                  <w14:solidFill>
                    <w14:schemeClr w14:val="tx1"/>
                  </w14:solidFill>
                </w14:textFill>
              </w:rPr>
            </w:pPr>
          </w:p>
        </w:tc>
        <w:tc>
          <w:tcPr>
            <w:tcW w:w="1418" w:type="dxa"/>
          </w:tcPr>
          <w:p w14:paraId="67B5EB97">
            <w:pPr>
              <w:adjustRightInd w:val="0"/>
              <w:snapToGrid w:val="0"/>
              <w:spacing w:line="360" w:lineRule="auto"/>
              <w:jc w:val="center"/>
              <w:rPr>
                <w:rFonts w:ascii="宋体" w:hAnsi="宋体" w:cs="宋体"/>
                <w:color w:val="000000" w:themeColor="text1"/>
                <w:szCs w:val="21"/>
                <w14:textFill>
                  <w14:solidFill>
                    <w14:schemeClr w14:val="tx1"/>
                  </w14:solidFill>
                </w14:textFill>
              </w:rPr>
            </w:pPr>
          </w:p>
        </w:tc>
        <w:tc>
          <w:tcPr>
            <w:tcW w:w="1276" w:type="dxa"/>
          </w:tcPr>
          <w:p w14:paraId="7211969C">
            <w:pPr>
              <w:adjustRightInd w:val="0"/>
              <w:snapToGrid w:val="0"/>
              <w:spacing w:line="360" w:lineRule="auto"/>
              <w:jc w:val="center"/>
              <w:rPr>
                <w:rFonts w:ascii="宋体" w:hAnsi="宋体" w:cs="宋体"/>
                <w:color w:val="000000" w:themeColor="text1"/>
                <w:szCs w:val="21"/>
                <w14:textFill>
                  <w14:solidFill>
                    <w14:schemeClr w14:val="tx1"/>
                  </w14:solidFill>
                </w14:textFill>
              </w:rPr>
            </w:pPr>
          </w:p>
        </w:tc>
        <w:tc>
          <w:tcPr>
            <w:tcW w:w="1197" w:type="dxa"/>
            <w:vAlign w:val="center"/>
          </w:tcPr>
          <w:p w14:paraId="49B690DF">
            <w:pPr>
              <w:adjustRightInd w:val="0"/>
              <w:snapToGrid w:val="0"/>
              <w:spacing w:line="360" w:lineRule="auto"/>
              <w:jc w:val="center"/>
              <w:rPr>
                <w:rFonts w:ascii="宋体" w:hAnsi="宋体" w:cs="宋体"/>
                <w:color w:val="000000" w:themeColor="text1"/>
                <w:szCs w:val="21"/>
                <w14:textFill>
                  <w14:solidFill>
                    <w14:schemeClr w14:val="tx1"/>
                  </w14:solidFill>
                </w14:textFill>
              </w:rPr>
            </w:pPr>
          </w:p>
        </w:tc>
        <w:tc>
          <w:tcPr>
            <w:tcW w:w="1496" w:type="dxa"/>
          </w:tcPr>
          <w:p w14:paraId="473BFF91">
            <w:pPr>
              <w:adjustRightInd w:val="0"/>
              <w:snapToGrid w:val="0"/>
              <w:spacing w:line="360" w:lineRule="auto"/>
              <w:jc w:val="center"/>
              <w:rPr>
                <w:rFonts w:ascii="宋体" w:hAnsi="宋体" w:cs="宋体"/>
                <w:color w:val="000000" w:themeColor="text1"/>
                <w:szCs w:val="21"/>
                <w14:textFill>
                  <w14:solidFill>
                    <w14:schemeClr w14:val="tx1"/>
                  </w14:solidFill>
                </w14:textFill>
              </w:rPr>
            </w:pPr>
          </w:p>
        </w:tc>
        <w:tc>
          <w:tcPr>
            <w:tcW w:w="1134" w:type="dxa"/>
            <w:vAlign w:val="center"/>
          </w:tcPr>
          <w:p w14:paraId="1C9B9C87">
            <w:pPr>
              <w:adjustRightInd w:val="0"/>
              <w:snapToGrid w:val="0"/>
              <w:spacing w:line="360" w:lineRule="auto"/>
              <w:jc w:val="center"/>
              <w:rPr>
                <w:rFonts w:ascii="宋体" w:hAnsi="宋体" w:cs="宋体"/>
                <w:color w:val="000000" w:themeColor="text1"/>
                <w:szCs w:val="21"/>
                <w14:textFill>
                  <w14:solidFill>
                    <w14:schemeClr w14:val="tx1"/>
                  </w14:solidFill>
                </w14:textFill>
              </w:rPr>
            </w:pPr>
          </w:p>
        </w:tc>
      </w:tr>
      <w:tr w14:paraId="071C035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411" w:type="dxa"/>
            <w:vAlign w:val="center"/>
          </w:tcPr>
          <w:p w14:paraId="2D24D19A">
            <w:pPr>
              <w:adjustRightInd w:val="0"/>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p>
        </w:tc>
        <w:tc>
          <w:tcPr>
            <w:tcW w:w="2520" w:type="dxa"/>
          </w:tcPr>
          <w:p w14:paraId="10B9942F">
            <w:pPr>
              <w:adjustRightInd w:val="0"/>
              <w:snapToGrid w:val="0"/>
              <w:spacing w:line="360" w:lineRule="auto"/>
              <w:jc w:val="center"/>
              <w:rPr>
                <w:rFonts w:ascii="宋体" w:hAnsi="宋体" w:cs="宋体"/>
                <w:color w:val="000000" w:themeColor="text1"/>
                <w:szCs w:val="21"/>
                <w14:textFill>
                  <w14:solidFill>
                    <w14:schemeClr w14:val="tx1"/>
                  </w14:solidFill>
                </w14:textFill>
              </w:rPr>
            </w:pPr>
          </w:p>
        </w:tc>
        <w:tc>
          <w:tcPr>
            <w:tcW w:w="851" w:type="dxa"/>
            <w:vAlign w:val="center"/>
          </w:tcPr>
          <w:p w14:paraId="764BDD62">
            <w:pPr>
              <w:adjustRightInd w:val="0"/>
              <w:snapToGrid w:val="0"/>
              <w:spacing w:line="360" w:lineRule="auto"/>
              <w:jc w:val="center"/>
              <w:rPr>
                <w:rFonts w:ascii="宋体" w:hAnsi="宋体" w:cs="宋体"/>
                <w:color w:val="000000" w:themeColor="text1"/>
                <w:szCs w:val="21"/>
                <w14:textFill>
                  <w14:solidFill>
                    <w14:schemeClr w14:val="tx1"/>
                  </w14:solidFill>
                </w14:textFill>
              </w:rPr>
            </w:pPr>
          </w:p>
        </w:tc>
        <w:tc>
          <w:tcPr>
            <w:tcW w:w="2409" w:type="dxa"/>
          </w:tcPr>
          <w:p w14:paraId="04C0618F">
            <w:pPr>
              <w:adjustRightInd w:val="0"/>
              <w:snapToGrid w:val="0"/>
              <w:spacing w:line="360" w:lineRule="auto"/>
              <w:jc w:val="center"/>
              <w:rPr>
                <w:rFonts w:ascii="宋体" w:hAnsi="宋体" w:cs="宋体"/>
                <w:color w:val="000000" w:themeColor="text1"/>
                <w:szCs w:val="21"/>
                <w14:textFill>
                  <w14:solidFill>
                    <w14:schemeClr w14:val="tx1"/>
                  </w14:solidFill>
                </w14:textFill>
              </w:rPr>
            </w:pPr>
          </w:p>
        </w:tc>
        <w:tc>
          <w:tcPr>
            <w:tcW w:w="1418" w:type="dxa"/>
          </w:tcPr>
          <w:p w14:paraId="0F222097">
            <w:pPr>
              <w:adjustRightInd w:val="0"/>
              <w:snapToGrid w:val="0"/>
              <w:spacing w:line="360" w:lineRule="auto"/>
              <w:jc w:val="center"/>
              <w:rPr>
                <w:rFonts w:ascii="宋体" w:hAnsi="宋体" w:cs="宋体"/>
                <w:color w:val="000000" w:themeColor="text1"/>
                <w:szCs w:val="21"/>
                <w14:textFill>
                  <w14:solidFill>
                    <w14:schemeClr w14:val="tx1"/>
                  </w14:solidFill>
                </w14:textFill>
              </w:rPr>
            </w:pPr>
          </w:p>
        </w:tc>
        <w:tc>
          <w:tcPr>
            <w:tcW w:w="1276" w:type="dxa"/>
          </w:tcPr>
          <w:p w14:paraId="1C37966F">
            <w:pPr>
              <w:adjustRightInd w:val="0"/>
              <w:snapToGrid w:val="0"/>
              <w:spacing w:line="360" w:lineRule="auto"/>
              <w:jc w:val="center"/>
              <w:rPr>
                <w:rFonts w:ascii="宋体" w:hAnsi="宋体" w:cs="宋体"/>
                <w:color w:val="000000" w:themeColor="text1"/>
                <w:szCs w:val="21"/>
                <w14:textFill>
                  <w14:solidFill>
                    <w14:schemeClr w14:val="tx1"/>
                  </w14:solidFill>
                </w14:textFill>
              </w:rPr>
            </w:pPr>
          </w:p>
        </w:tc>
        <w:tc>
          <w:tcPr>
            <w:tcW w:w="1197" w:type="dxa"/>
            <w:vAlign w:val="center"/>
          </w:tcPr>
          <w:p w14:paraId="2F52005E">
            <w:pPr>
              <w:adjustRightInd w:val="0"/>
              <w:snapToGrid w:val="0"/>
              <w:spacing w:line="360" w:lineRule="auto"/>
              <w:jc w:val="center"/>
              <w:rPr>
                <w:rFonts w:ascii="宋体" w:hAnsi="宋体" w:cs="宋体"/>
                <w:color w:val="000000" w:themeColor="text1"/>
                <w:szCs w:val="21"/>
                <w14:textFill>
                  <w14:solidFill>
                    <w14:schemeClr w14:val="tx1"/>
                  </w14:solidFill>
                </w14:textFill>
              </w:rPr>
            </w:pPr>
          </w:p>
        </w:tc>
        <w:tc>
          <w:tcPr>
            <w:tcW w:w="1496" w:type="dxa"/>
          </w:tcPr>
          <w:p w14:paraId="5F18E6DB">
            <w:pPr>
              <w:adjustRightInd w:val="0"/>
              <w:snapToGrid w:val="0"/>
              <w:spacing w:line="360" w:lineRule="auto"/>
              <w:jc w:val="center"/>
              <w:rPr>
                <w:rFonts w:ascii="宋体" w:hAnsi="宋体" w:cs="宋体"/>
                <w:color w:val="000000" w:themeColor="text1"/>
                <w:szCs w:val="21"/>
                <w14:textFill>
                  <w14:solidFill>
                    <w14:schemeClr w14:val="tx1"/>
                  </w14:solidFill>
                </w14:textFill>
              </w:rPr>
            </w:pPr>
          </w:p>
        </w:tc>
        <w:tc>
          <w:tcPr>
            <w:tcW w:w="1134" w:type="dxa"/>
            <w:vAlign w:val="center"/>
          </w:tcPr>
          <w:p w14:paraId="42CE03D3">
            <w:pPr>
              <w:adjustRightInd w:val="0"/>
              <w:snapToGrid w:val="0"/>
              <w:spacing w:line="360" w:lineRule="auto"/>
              <w:jc w:val="center"/>
              <w:rPr>
                <w:rFonts w:ascii="宋体" w:hAnsi="宋体" w:cs="宋体"/>
                <w:color w:val="000000" w:themeColor="text1"/>
                <w:szCs w:val="21"/>
                <w14:textFill>
                  <w14:solidFill>
                    <w14:schemeClr w14:val="tx1"/>
                  </w14:solidFill>
                </w14:textFill>
              </w:rPr>
            </w:pPr>
          </w:p>
        </w:tc>
      </w:tr>
      <w:tr w14:paraId="32534BE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411" w:type="dxa"/>
            <w:vAlign w:val="center"/>
          </w:tcPr>
          <w:p w14:paraId="65501E0F">
            <w:pPr>
              <w:adjustRightInd w:val="0"/>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w:t>
            </w:r>
          </w:p>
        </w:tc>
        <w:tc>
          <w:tcPr>
            <w:tcW w:w="2520" w:type="dxa"/>
          </w:tcPr>
          <w:p w14:paraId="5E32CA78">
            <w:pPr>
              <w:adjustRightInd w:val="0"/>
              <w:snapToGrid w:val="0"/>
              <w:spacing w:line="360" w:lineRule="auto"/>
              <w:jc w:val="center"/>
              <w:rPr>
                <w:rFonts w:ascii="宋体" w:hAnsi="宋体" w:cs="宋体"/>
                <w:color w:val="000000" w:themeColor="text1"/>
                <w:szCs w:val="21"/>
                <w14:textFill>
                  <w14:solidFill>
                    <w14:schemeClr w14:val="tx1"/>
                  </w14:solidFill>
                </w14:textFill>
              </w:rPr>
            </w:pPr>
          </w:p>
        </w:tc>
        <w:tc>
          <w:tcPr>
            <w:tcW w:w="851" w:type="dxa"/>
            <w:vAlign w:val="center"/>
          </w:tcPr>
          <w:p w14:paraId="0487EB22">
            <w:pPr>
              <w:adjustRightInd w:val="0"/>
              <w:snapToGrid w:val="0"/>
              <w:spacing w:line="360" w:lineRule="auto"/>
              <w:jc w:val="center"/>
              <w:rPr>
                <w:rFonts w:ascii="宋体" w:hAnsi="宋体" w:cs="宋体"/>
                <w:color w:val="000000" w:themeColor="text1"/>
                <w:szCs w:val="21"/>
                <w14:textFill>
                  <w14:solidFill>
                    <w14:schemeClr w14:val="tx1"/>
                  </w14:solidFill>
                </w14:textFill>
              </w:rPr>
            </w:pPr>
          </w:p>
        </w:tc>
        <w:tc>
          <w:tcPr>
            <w:tcW w:w="2409" w:type="dxa"/>
          </w:tcPr>
          <w:p w14:paraId="3C983001">
            <w:pPr>
              <w:adjustRightInd w:val="0"/>
              <w:snapToGrid w:val="0"/>
              <w:spacing w:line="360" w:lineRule="auto"/>
              <w:jc w:val="center"/>
              <w:rPr>
                <w:rFonts w:ascii="宋体" w:hAnsi="宋体" w:cs="宋体"/>
                <w:color w:val="000000" w:themeColor="text1"/>
                <w:szCs w:val="21"/>
                <w14:textFill>
                  <w14:solidFill>
                    <w14:schemeClr w14:val="tx1"/>
                  </w14:solidFill>
                </w14:textFill>
              </w:rPr>
            </w:pPr>
          </w:p>
        </w:tc>
        <w:tc>
          <w:tcPr>
            <w:tcW w:w="1418" w:type="dxa"/>
          </w:tcPr>
          <w:p w14:paraId="60524531">
            <w:pPr>
              <w:adjustRightInd w:val="0"/>
              <w:snapToGrid w:val="0"/>
              <w:spacing w:line="360" w:lineRule="auto"/>
              <w:jc w:val="center"/>
              <w:rPr>
                <w:rFonts w:ascii="宋体" w:hAnsi="宋体" w:cs="宋体"/>
                <w:color w:val="000000" w:themeColor="text1"/>
                <w:szCs w:val="21"/>
                <w14:textFill>
                  <w14:solidFill>
                    <w14:schemeClr w14:val="tx1"/>
                  </w14:solidFill>
                </w14:textFill>
              </w:rPr>
            </w:pPr>
          </w:p>
        </w:tc>
        <w:tc>
          <w:tcPr>
            <w:tcW w:w="1276" w:type="dxa"/>
          </w:tcPr>
          <w:p w14:paraId="5F7638A7">
            <w:pPr>
              <w:adjustRightInd w:val="0"/>
              <w:snapToGrid w:val="0"/>
              <w:spacing w:line="360" w:lineRule="auto"/>
              <w:jc w:val="center"/>
              <w:rPr>
                <w:rFonts w:ascii="宋体" w:hAnsi="宋体" w:cs="宋体"/>
                <w:color w:val="000000" w:themeColor="text1"/>
                <w:szCs w:val="21"/>
                <w14:textFill>
                  <w14:solidFill>
                    <w14:schemeClr w14:val="tx1"/>
                  </w14:solidFill>
                </w14:textFill>
              </w:rPr>
            </w:pPr>
          </w:p>
        </w:tc>
        <w:tc>
          <w:tcPr>
            <w:tcW w:w="1197" w:type="dxa"/>
            <w:vAlign w:val="center"/>
          </w:tcPr>
          <w:p w14:paraId="238CAACA">
            <w:pPr>
              <w:adjustRightInd w:val="0"/>
              <w:snapToGrid w:val="0"/>
              <w:spacing w:line="360" w:lineRule="auto"/>
              <w:jc w:val="center"/>
              <w:rPr>
                <w:rFonts w:ascii="宋体" w:hAnsi="宋体" w:cs="宋体"/>
                <w:color w:val="000000" w:themeColor="text1"/>
                <w:szCs w:val="21"/>
                <w14:textFill>
                  <w14:solidFill>
                    <w14:schemeClr w14:val="tx1"/>
                  </w14:solidFill>
                </w14:textFill>
              </w:rPr>
            </w:pPr>
          </w:p>
        </w:tc>
        <w:tc>
          <w:tcPr>
            <w:tcW w:w="1496" w:type="dxa"/>
          </w:tcPr>
          <w:p w14:paraId="257A302C">
            <w:pPr>
              <w:adjustRightInd w:val="0"/>
              <w:snapToGrid w:val="0"/>
              <w:spacing w:line="360" w:lineRule="auto"/>
              <w:jc w:val="center"/>
              <w:rPr>
                <w:rFonts w:ascii="宋体" w:hAnsi="宋体" w:cs="宋体"/>
                <w:color w:val="000000" w:themeColor="text1"/>
                <w:szCs w:val="21"/>
                <w14:textFill>
                  <w14:solidFill>
                    <w14:schemeClr w14:val="tx1"/>
                  </w14:solidFill>
                </w14:textFill>
              </w:rPr>
            </w:pPr>
          </w:p>
        </w:tc>
        <w:tc>
          <w:tcPr>
            <w:tcW w:w="1134" w:type="dxa"/>
            <w:vAlign w:val="center"/>
          </w:tcPr>
          <w:p w14:paraId="690DEC3C">
            <w:pPr>
              <w:adjustRightInd w:val="0"/>
              <w:snapToGrid w:val="0"/>
              <w:spacing w:line="360" w:lineRule="auto"/>
              <w:jc w:val="center"/>
              <w:rPr>
                <w:rFonts w:ascii="宋体" w:hAnsi="宋体" w:cs="宋体"/>
                <w:color w:val="000000" w:themeColor="text1"/>
                <w:szCs w:val="21"/>
                <w14:textFill>
                  <w14:solidFill>
                    <w14:schemeClr w14:val="tx1"/>
                  </w14:solidFill>
                </w14:textFill>
              </w:rPr>
            </w:pPr>
          </w:p>
        </w:tc>
      </w:tr>
      <w:tr w14:paraId="745B1C3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411" w:type="dxa"/>
            <w:vAlign w:val="center"/>
          </w:tcPr>
          <w:p w14:paraId="162FA3EB">
            <w:pPr>
              <w:adjustRightInd w:val="0"/>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w:t>
            </w:r>
          </w:p>
        </w:tc>
        <w:tc>
          <w:tcPr>
            <w:tcW w:w="2520" w:type="dxa"/>
          </w:tcPr>
          <w:p w14:paraId="4C6721A1">
            <w:pPr>
              <w:adjustRightInd w:val="0"/>
              <w:snapToGrid w:val="0"/>
              <w:spacing w:line="360" w:lineRule="auto"/>
              <w:jc w:val="center"/>
              <w:rPr>
                <w:rFonts w:ascii="宋体" w:hAnsi="宋体" w:cs="宋体"/>
                <w:color w:val="000000" w:themeColor="text1"/>
                <w:szCs w:val="21"/>
                <w14:textFill>
                  <w14:solidFill>
                    <w14:schemeClr w14:val="tx1"/>
                  </w14:solidFill>
                </w14:textFill>
              </w:rPr>
            </w:pPr>
          </w:p>
        </w:tc>
        <w:tc>
          <w:tcPr>
            <w:tcW w:w="851" w:type="dxa"/>
            <w:vAlign w:val="center"/>
          </w:tcPr>
          <w:p w14:paraId="1EE25B94">
            <w:pPr>
              <w:adjustRightInd w:val="0"/>
              <w:snapToGrid w:val="0"/>
              <w:spacing w:line="360" w:lineRule="auto"/>
              <w:jc w:val="center"/>
              <w:rPr>
                <w:rFonts w:ascii="宋体" w:hAnsi="宋体" w:cs="宋体"/>
                <w:color w:val="000000" w:themeColor="text1"/>
                <w:szCs w:val="21"/>
                <w14:textFill>
                  <w14:solidFill>
                    <w14:schemeClr w14:val="tx1"/>
                  </w14:solidFill>
                </w14:textFill>
              </w:rPr>
            </w:pPr>
          </w:p>
        </w:tc>
        <w:tc>
          <w:tcPr>
            <w:tcW w:w="2409" w:type="dxa"/>
          </w:tcPr>
          <w:p w14:paraId="139D196E">
            <w:pPr>
              <w:adjustRightInd w:val="0"/>
              <w:snapToGrid w:val="0"/>
              <w:spacing w:line="360" w:lineRule="auto"/>
              <w:jc w:val="center"/>
              <w:rPr>
                <w:rFonts w:ascii="宋体" w:hAnsi="宋体" w:cs="宋体"/>
                <w:color w:val="000000" w:themeColor="text1"/>
                <w:szCs w:val="21"/>
                <w14:textFill>
                  <w14:solidFill>
                    <w14:schemeClr w14:val="tx1"/>
                  </w14:solidFill>
                </w14:textFill>
              </w:rPr>
            </w:pPr>
          </w:p>
        </w:tc>
        <w:tc>
          <w:tcPr>
            <w:tcW w:w="1418" w:type="dxa"/>
          </w:tcPr>
          <w:p w14:paraId="650E0B46">
            <w:pPr>
              <w:adjustRightInd w:val="0"/>
              <w:snapToGrid w:val="0"/>
              <w:spacing w:line="360" w:lineRule="auto"/>
              <w:jc w:val="center"/>
              <w:rPr>
                <w:rFonts w:ascii="宋体" w:hAnsi="宋体" w:cs="宋体"/>
                <w:color w:val="000000" w:themeColor="text1"/>
                <w:szCs w:val="21"/>
                <w14:textFill>
                  <w14:solidFill>
                    <w14:schemeClr w14:val="tx1"/>
                  </w14:solidFill>
                </w14:textFill>
              </w:rPr>
            </w:pPr>
          </w:p>
        </w:tc>
        <w:tc>
          <w:tcPr>
            <w:tcW w:w="1276" w:type="dxa"/>
          </w:tcPr>
          <w:p w14:paraId="3F368452">
            <w:pPr>
              <w:adjustRightInd w:val="0"/>
              <w:snapToGrid w:val="0"/>
              <w:spacing w:line="360" w:lineRule="auto"/>
              <w:jc w:val="center"/>
              <w:rPr>
                <w:rFonts w:ascii="宋体" w:hAnsi="宋体" w:cs="宋体"/>
                <w:color w:val="000000" w:themeColor="text1"/>
                <w:szCs w:val="21"/>
                <w14:textFill>
                  <w14:solidFill>
                    <w14:schemeClr w14:val="tx1"/>
                  </w14:solidFill>
                </w14:textFill>
              </w:rPr>
            </w:pPr>
          </w:p>
        </w:tc>
        <w:tc>
          <w:tcPr>
            <w:tcW w:w="1197" w:type="dxa"/>
            <w:vAlign w:val="center"/>
          </w:tcPr>
          <w:p w14:paraId="13B5DCEF">
            <w:pPr>
              <w:adjustRightInd w:val="0"/>
              <w:snapToGrid w:val="0"/>
              <w:spacing w:line="360" w:lineRule="auto"/>
              <w:jc w:val="center"/>
              <w:rPr>
                <w:rFonts w:ascii="宋体" w:hAnsi="宋体" w:cs="宋体"/>
                <w:color w:val="000000" w:themeColor="text1"/>
                <w:szCs w:val="21"/>
                <w14:textFill>
                  <w14:solidFill>
                    <w14:schemeClr w14:val="tx1"/>
                  </w14:solidFill>
                </w14:textFill>
              </w:rPr>
            </w:pPr>
          </w:p>
        </w:tc>
        <w:tc>
          <w:tcPr>
            <w:tcW w:w="1496" w:type="dxa"/>
          </w:tcPr>
          <w:p w14:paraId="0C312AD1">
            <w:pPr>
              <w:adjustRightInd w:val="0"/>
              <w:snapToGrid w:val="0"/>
              <w:spacing w:line="360" w:lineRule="auto"/>
              <w:jc w:val="center"/>
              <w:rPr>
                <w:rFonts w:ascii="宋体" w:hAnsi="宋体" w:cs="宋体"/>
                <w:color w:val="000000" w:themeColor="text1"/>
                <w:szCs w:val="21"/>
                <w14:textFill>
                  <w14:solidFill>
                    <w14:schemeClr w14:val="tx1"/>
                  </w14:solidFill>
                </w14:textFill>
              </w:rPr>
            </w:pPr>
          </w:p>
        </w:tc>
        <w:tc>
          <w:tcPr>
            <w:tcW w:w="1134" w:type="dxa"/>
            <w:vAlign w:val="center"/>
          </w:tcPr>
          <w:p w14:paraId="714A6820">
            <w:pPr>
              <w:adjustRightInd w:val="0"/>
              <w:snapToGrid w:val="0"/>
              <w:spacing w:line="360" w:lineRule="auto"/>
              <w:jc w:val="center"/>
              <w:rPr>
                <w:rFonts w:ascii="宋体" w:hAnsi="宋体" w:cs="宋体"/>
                <w:color w:val="000000" w:themeColor="text1"/>
                <w:szCs w:val="21"/>
                <w14:textFill>
                  <w14:solidFill>
                    <w14:schemeClr w14:val="tx1"/>
                  </w14:solidFill>
                </w14:textFill>
              </w:rPr>
            </w:pPr>
          </w:p>
        </w:tc>
      </w:tr>
      <w:tr w14:paraId="67F519E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411" w:type="dxa"/>
            <w:vAlign w:val="center"/>
          </w:tcPr>
          <w:p w14:paraId="73AFDC58">
            <w:pPr>
              <w:adjustRightInd w:val="0"/>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2520" w:type="dxa"/>
          </w:tcPr>
          <w:p w14:paraId="4A207ED5">
            <w:pPr>
              <w:adjustRightInd w:val="0"/>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851" w:type="dxa"/>
            <w:vAlign w:val="center"/>
          </w:tcPr>
          <w:p w14:paraId="1CBD2752">
            <w:pPr>
              <w:adjustRightInd w:val="0"/>
              <w:snapToGrid w:val="0"/>
              <w:spacing w:line="360" w:lineRule="auto"/>
              <w:jc w:val="center"/>
              <w:rPr>
                <w:rFonts w:ascii="宋体" w:hAnsi="宋体" w:cs="宋体"/>
                <w:color w:val="000000" w:themeColor="text1"/>
                <w:szCs w:val="21"/>
                <w14:textFill>
                  <w14:solidFill>
                    <w14:schemeClr w14:val="tx1"/>
                  </w14:solidFill>
                </w14:textFill>
              </w:rPr>
            </w:pPr>
          </w:p>
        </w:tc>
        <w:tc>
          <w:tcPr>
            <w:tcW w:w="2409" w:type="dxa"/>
          </w:tcPr>
          <w:p w14:paraId="16410C3A">
            <w:pPr>
              <w:adjustRightInd w:val="0"/>
              <w:snapToGrid w:val="0"/>
              <w:spacing w:line="360" w:lineRule="auto"/>
              <w:jc w:val="center"/>
              <w:rPr>
                <w:rFonts w:ascii="宋体" w:hAnsi="宋体" w:cs="宋体"/>
                <w:color w:val="000000" w:themeColor="text1"/>
                <w:szCs w:val="21"/>
                <w14:textFill>
                  <w14:solidFill>
                    <w14:schemeClr w14:val="tx1"/>
                  </w14:solidFill>
                </w14:textFill>
              </w:rPr>
            </w:pPr>
          </w:p>
        </w:tc>
        <w:tc>
          <w:tcPr>
            <w:tcW w:w="1418" w:type="dxa"/>
          </w:tcPr>
          <w:p w14:paraId="32D5F939">
            <w:pPr>
              <w:adjustRightInd w:val="0"/>
              <w:snapToGrid w:val="0"/>
              <w:spacing w:line="360" w:lineRule="auto"/>
              <w:jc w:val="center"/>
              <w:rPr>
                <w:rFonts w:ascii="宋体" w:hAnsi="宋体" w:cs="宋体"/>
                <w:color w:val="000000" w:themeColor="text1"/>
                <w:szCs w:val="21"/>
                <w14:textFill>
                  <w14:solidFill>
                    <w14:schemeClr w14:val="tx1"/>
                  </w14:solidFill>
                </w14:textFill>
              </w:rPr>
            </w:pPr>
          </w:p>
        </w:tc>
        <w:tc>
          <w:tcPr>
            <w:tcW w:w="1276" w:type="dxa"/>
          </w:tcPr>
          <w:p w14:paraId="2C246C72">
            <w:pPr>
              <w:adjustRightInd w:val="0"/>
              <w:snapToGrid w:val="0"/>
              <w:spacing w:line="360" w:lineRule="auto"/>
              <w:jc w:val="center"/>
              <w:rPr>
                <w:rFonts w:ascii="宋体" w:hAnsi="宋体" w:cs="宋体"/>
                <w:color w:val="000000" w:themeColor="text1"/>
                <w:szCs w:val="21"/>
                <w14:textFill>
                  <w14:solidFill>
                    <w14:schemeClr w14:val="tx1"/>
                  </w14:solidFill>
                </w14:textFill>
              </w:rPr>
            </w:pPr>
          </w:p>
        </w:tc>
        <w:tc>
          <w:tcPr>
            <w:tcW w:w="1197" w:type="dxa"/>
            <w:vAlign w:val="center"/>
          </w:tcPr>
          <w:p w14:paraId="32729798">
            <w:pPr>
              <w:adjustRightInd w:val="0"/>
              <w:snapToGrid w:val="0"/>
              <w:spacing w:line="360" w:lineRule="auto"/>
              <w:jc w:val="center"/>
              <w:rPr>
                <w:rFonts w:ascii="宋体" w:hAnsi="宋体" w:cs="宋体"/>
                <w:color w:val="000000" w:themeColor="text1"/>
                <w:szCs w:val="21"/>
                <w14:textFill>
                  <w14:solidFill>
                    <w14:schemeClr w14:val="tx1"/>
                  </w14:solidFill>
                </w14:textFill>
              </w:rPr>
            </w:pPr>
          </w:p>
        </w:tc>
        <w:tc>
          <w:tcPr>
            <w:tcW w:w="1496" w:type="dxa"/>
          </w:tcPr>
          <w:p w14:paraId="796660AE">
            <w:pPr>
              <w:adjustRightInd w:val="0"/>
              <w:snapToGrid w:val="0"/>
              <w:spacing w:line="360" w:lineRule="auto"/>
              <w:jc w:val="center"/>
              <w:rPr>
                <w:rFonts w:ascii="宋体" w:hAnsi="宋体" w:cs="宋体"/>
                <w:color w:val="000000" w:themeColor="text1"/>
                <w:szCs w:val="21"/>
                <w14:textFill>
                  <w14:solidFill>
                    <w14:schemeClr w14:val="tx1"/>
                  </w14:solidFill>
                </w14:textFill>
              </w:rPr>
            </w:pPr>
          </w:p>
        </w:tc>
        <w:tc>
          <w:tcPr>
            <w:tcW w:w="1134" w:type="dxa"/>
            <w:vAlign w:val="center"/>
          </w:tcPr>
          <w:p w14:paraId="3E619DB7">
            <w:pPr>
              <w:adjustRightInd w:val="0"/>
              <w:snapToGrid w:val="0"/>
              <w:spacing w:line="360" w:lineRule="auto"/>
              <w:jc w:val="center"/>
              <w:rPr>
                <w:rFonts w:ascii="宋体" w:hAnsi="宋体" w:cs="宋体"/>
                <w:color w:val="000000" w:themeColor="text1"/>
                <w:szCs w:val="21"/>
                <w14:textFill>
                  <w14:solidFill>
                    <w14:schemeClr w14:val="tx1"/>
                  </w14:solidFill>
                </w14:textFill>
              </w:rPr>
            </w:pPr>
          </w:p>
        </w:tc>
      </w:tr>
      <w:tr w14:paraId="0815D78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02" w:hRule="atLeast"/>
        </w:trPr>
        <w:tc>
          <w:tcPr>
            <w:tcW w:w="1411" w:type="dxa"/>
            <w:vAlign w:val="center"/>
          </w:tcPr>
          <w:p w14:paraId="5A03DFE7">
            <w:pPr>
              <w:adjustRightInd w:val="0"/>
              <w:snapToGrid w:val="0"/>
              <w:spacing w:line="360" w:lineRule="auto"/>
              <w:jc w:val="center"/>
              <w:rPr>
                <w:rFonts w:ascii="宋体" w:hAnsi="宋体" w:cs="宋体"/>
                <w:color w:val="000000" w:themeColor="text1"/>
                <w:szCs w:val="21"/>
                <w14:textFill>
                  <w14:solidFill>
                    <w14:schemeClr w14:val="tx1"/>
                  </w14:solidFill>
                </w14:textFill>
              </w:rPr>
            </w:pPr>
          </w:p>
        </w:tc>
        <w:tc>
          <w:tcPr>
            <w:tcW w:w="2520" w:type="dxa"/>
          </w:tcPr>
          <w:p w14:paraId="6788A06D">
            <w:pPr>
              <w:adjustRightInd w:val="0"/>
              <w:snapToGrid w:val="0"/>
              <w:spacing w:line="360" w:lineRule="auto"/>
              <w:jc w:val="center"/>
              <w:rPr>
                <w:rFonts w:ascii="宋体" w:hAnsi="宋体" w:cs="宋体"/>
                <w:color w:val="000000" w:themeColor="text1"/>
                <w:szCs w:val="21"/>
                <w14:textFill>
                  <w14:solidFill>
                    <w14:schemeClr w14:val="tx1"/>
                  </w14:solidFill>
                </w14:textFill>
              </w:rPr>
            </w:pPr>
          </w:p>
        </w:tc>
        <w:tc>
          <w:tcPr>
            <w:tcW w:w="851" w:type="dxa"/>
            <w:vAlign w:val="center"/>
          </w:tcPr>
          <w:p w14:paraId="4E132248">
            <w:pPr>
              <w:adjustRightInd w:val="0"/>
              <w:snapToGrid w:val="0"/>
              <w:spacing w:line="360" w:lineRule="auto"/>
              <w:jc w:val="center"/>
              <w:rPr>
                <w:rFonts w:ascii="宋体" w:hAnsi="宋体" w:cs="宋体"/>
                <w:color w:val="000000" w:themeColor="text1"/>
                <w:szCs w:val="21"/>
                <w14:textFill>
                  <w14:solidFill>
                    <w14:schemeClr w14:val="tx1"/>
                  </w14:solidFill>
                </w14:textFill>
              </w:rPr>
            </w:pPr>
          </w:p>
        </w:tc>
        <w:tc>
          <w:tcPr>
            <w:tcW w:w="2409" w:type="dxa"/>
          </w:tcPr>
          <w:p w14:paraId="0005AFA9">
            <w:pPr>
              <w:adjustRightInd w:val="0"/>
              <w:snapToGrid w:val="0"/>
              <w:spacing w:line="360" w:lineRule="auto"/>
              <w:jc w:val="center"/>
              <w:rPr>
                <w:rFonts w:ascii="宋体" w:hAnsi="宋体" w:cs="宋体"/>
                <w:color w:val="000000" w:themeColor="text1"/>
                <w:szCs w:val="21"/>
                <w14:textFill>
                  <w14:solidFill>
                    <w14:schemeClr w14:val="tx1"/>
                  </w14:solidFill>
                </w14:textFill>
              </w:rPr>
            </w:pPr>
          </w:p>
        </w:tc>
        <w:tc>
          <w:tcPr>
            <w:tcW w:w="1418" w:type="dxa"/>
          </w:tcPr>
          <w:p w14:paraId="03D1D4C5">
            <w:pPr>
              <w:adjustRightInd w:val="0"/>
              <w:snapToGrid w:val="0"/>
              <w:spacing w:line="360" w:lineRule="auto"/>
              <w:jc w:val="center"/>
              <w:rPr>
                <w:rFonts w:ascii="宋体" w:hAnsi="宋体" w:cs="宋体"/>
                <w:color w:val="000000" w:themeColor="text1"/>
                <w:szCs w:val="21"/>
                <w14:textFill>
                  <w14:solidFill>
                    <w14:schemeClr w14:val="tx1"/>
                  </w14:solidFill>
                </w14:textFill>
              </w:rPr>
            </w:pPr>
          </w:p>
        </w:tc>
        <w:tc>
          <w:tcPr>
            <w:tcW w:w="1276" w:type="dxa"/>
          </w:tcPr>
          <w:p w14:paraId="727517FC">
            <w:pPr>
              <w:adjustRightInd w:val="0"/>
              <w:snapToGrid w:val="0"/>
              <w:spacing w:line="360" w:lineRule="auto"/>
              <w:jc w:val="center"/>
              <w:rPr>
                <w:rFonts w:ascii="宋体" w:hAnsi="宋体" w:cs="宋体"/>
                <w:color w:val="000000" w:themeColor="text1"/>
                <w:szCs w:val="21"/>
                <w14:textFill>
                  <w14:solidFill>
                    <w14:schemeClr w14:val="tx1"/>
                  </w14:solidFill>
                </w14:textFill>
              </w:rPr>
            </w:pPr>
          </w:p>
        </w:tc>
        <w:tc>
          <w:tcPr>
            <w:tcW w:w="1197" w:type="dxa"/>
            <w:vAlign w:val="center"/>
          </w:tcPr>
          <w:p w14:paraId="01F2B7FC">
            <w:pPr>
              <w:adjustRightInd w:val="0"/>
              <w:snapToGrid w:val="0"/>
              <w:spacing w:line="360" w:lineRule="auto"/>
              <w:jc w:val="center"/>
              <w:rPr>
                <w:rFonts w:ascii="宋体" w:hAnsi="宋体" w:cs="宋体"/>
                <w:color w:val="000000" w:themeColor="text1"/>
                <w:szCs w:val="21"/>
                <w14:textFill>
                  <w14:solidFill>
                    <w14:schemeClr w14:val="tx1"/>
                  </w14:solidFill>
                </w14:textFill>
              </w:rPr>
            </w:pPr>
          </w:p>
        </w:tc>
        <w:tc>
          <w:tcPr>
            <w:tcW w:w="1496" w:type="dxa"/>
          </w:tcPr>
          <w:p w14:paraId="66E0B522">
            <w:pPr>
              <w:adjustRightInd w:val="0"/>
              <w:snapToGrid w:val="0"/>
              <w:spacing w:line="360" w:lineRule="auto"/>
              <w:jc w:val="center"/>
              <w:rPr>
                <w:rFonts w:ascii="宋体" w:hAnsi="宋体" w:cs="宋体"/>
                <w:color w:val="000000" w:themeColor="text1"/>
                <w:szCs w:val="21"/>
                <w14:textFill>
                  <w14:solidFill>
                    <w14:schemeClr w14:val="tx1"/>
                  </w14:solidFill>
                </w14:textFill>
              </w:rPr>
            </w:pPr>
          </w:p>
        </w:tc>
        <w:tc>
          <w:tcPr>
            <w:tcW w:w="1134" w:type="dxa"/>
            <w:vAlign w:val="center"/>
          </w:tcPr>
          <w:p w14:paraId="15E2B0CF">
            <w:pPr>
              <w:adjustRightInd w:val="0"/>
              <w:snapToGrid w:val="0"/>
              <w:spacing w:line="360" w:lineRule="auto"/>
              <w:jc w:val="center"/>
              <w:rPr>
                <w:rFonts w:ascii="宋体" w:hAnsi="宋体" w:cs="宋体"/>
                <w:color w:val="000000" w:themeColor="text1"/>
                <w:szCs w:val="21"/>
                <w14:textFill>
                  <w14:solidFill>
                    <w14:schemeClr w14:val="tx1"/>
                  </w14:solidFill>
                </w14:textFill>
              </w:rPr>
            </w:pPr>
          </w:p>
        </w:tc>
      </w:tr>
      <w:tr w14:paraId="36395C5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11" w:type="dxa"/>
            <w:vAlign w:val="center"/>
          </w:tcPr>
          <w:p w14:paraId="0272DF2F">
            <w:pPr>
              <w:adjustRightInd w:val="0"/>
              <w:snapToGrid w:val="0"/>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合计报价</w:t>
            </w:r>
          </w:p>
          <w:p w14:paraId="3E76DBAF">
            <w:pPr>
              <w:adjustRightInd w:val="0"/>
              <w:snapToGrid w:val="0"/>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（大写）</w:t>
            </w:r>
          </w:p>
        </w:tc>
        <w:tc>
          <w:tcPr>
            <w:tcW w:w="9671" w:type="dxa"/>
            <w:gridSpan w:val="6"/>
          </w:tcPr>
          <w:p w14:paraId="4741454C">
            <w:pPr>
              <w:adjustRightInd w:val="0"/>
              <w:snapToGrid w:val="0"/>
              <w:spacing w:line="360" w:lineRule="auto"/>
              <w:jc w:val="center"/>
              <w:rPr>
                <w:rFonts w:ascii="宋体" w:hAnsi="宋体" w:cs="宋体"/>
                <w:color w:val="000000" w:themeColor="text1"/>
                <w:szCs w:val="21"/>
                <w14:textFill>
                  <w14:solidFill>
                    <w14:schemeClr w14:val="tx1"/>
                  </w14:solidFill>
                </w14:textFill>
              </w:rPr>
            </w:pPr>
          </w:p>
        </w:tc>
        <w:tc>
          <w:tcPr>
            <w:tcW w:w="2630" w:type="dxa"/>
            <w:gridSpan w:val="2"/>
            <w:vAlign w:val="center"/>
          </w:tcPr>
          <w:p w14:paraId="0C9F1389">
            <w:pPr>
              <w:adjustRightInd w:val="0"/>
              <w:snapToGrid w:val="0"/>
              <w:spacing w:line="24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r>
    </w:tbl>
    <w:p w14:paraId="21FE9023">
      <w:pPr>
        <w:adjustRightInd w:val="0"/>
        <w:ind w:firstLine="210" w:firstLineChars="100"/>
        <w:jc w:val="left"/>
        <w:rPr>
          <w:rFonts w:ascii="楷体" w:hAnsi="楷体" w:eastAsia="楷体"/>
          <w:color w:val="000000" w:themeColor="text1"/>
          <w:szCs w:val="21"/>
          <w14:textFill>
            <w14:solidFill>
              <w14:schemeClr w14:val="tx1"/>
            </w14:solidFill>
          </w14:textFill>
        </w:rPr>
      </w:pPr>
      <w:r>
        <w:rPr>
          <w:rFonts w:hint="eastAsia" w:ascii="楷体" w:hAnsi="楷体" w:eastAsia="楷体"/>
          <w:color w:val="000000" w:themeColor="text1"/>
          <w:szCs w:val="21"/>
          <w14:textFill>
            <w14:solidFill>
              <w14:schemeClr w14:val="tx1"/>
            </w14:solidFill>
          </w14:textFill>
        </w:rPr>
        <w:t xml:space="preserve">说明： </w:t>
      </w:r>
      <w:r>
        <w:rPr>
          <w:rFonts w:ascii="楷体" w:hAnsi="楷体" w:eastAsia="楷体"/>
          <w:color w:val="000000" w:themeColor="text1"/>
          <w:szCs w:val="21"/>
          <w14:textFill>
            <w14:solidFill>
              <w14:schemeClr w14:val="tx1"/>
            </w14:solidFill>
          </w14:textFill>
        </w:rPr>
        <w:t xml:space="preserve"> </w:t>
      </w:r>
      <w:r>
        <w:rPr>
          <w:rFonts w:hint="eastAsia" w:ascii="楷体" w:hAnsi="楷体" w:eastAsia="楷体"/>
          <w:color w:val="000000" w:themeColor="text1"/>
          <w:szCs w:val="21"/>
          <w14:textFill>
            <w14:solidFill>
              <w14:schemeClr w14:val="tx1"/>
            </w14:solidFill>
          </w14:textFill>
        </w:rPr>
        <w:t xml:space="preserve">1.品牌指产品的品牌或注册商标； </w:t>
      </w:r>
    </w:p>
    <w:p w14:paraId="71F40BA4">
      <w:pPr>
        <w:adjustRightInd w:val="0"/>
        <w:ind w:firstLine="1050" w:firstLineChars="500"/>
        <w:jc w:val="left"/>
        <w:rPr>
          <w:rFonts w:ascii="楷体" w:hAnsi="楷体" w:eastAsia="楷体"/>
          <w:color w:val="000000" w:themeColor="text1"/>
          <w:szCs w:val="21"/>
          <w14:textFill>
            <w14:solidFill>
              <w14:schemeClr w14:val="tx1"/>
            </w14:solidFill>
          </w14:textFill>
        </w:rPr>
      </w:pPr>
      <w:r>
        <w:rPr>
          <w:rFonts w:hint="eastAsia" w:ascii="楷体" w:hAnsi="楷体" w:eastAsia="楷体"/>
          <w:color w:val="000000" w:themeColor="text1"/>
          <w:szCs w:val="21"/>
          <w14:textFill>
            <w14:solidFill>
              <w14:schemeClr w14:val="tx1"/>
            </w14:solidFill>
          </w14:textFill>
        </w:rPr>
        <w:t>2.</w:t>
      </w:r>
      <w:r>
        <w:rPr>
          <w:rFonts w:ascii="楷体" w:hAnsi="楷体" w:eastAsia="楷体"/>
          <w:color w:val="000000" w:themeColor="text1"/>
          <w:szCs w:val="21"/>
          <w14:textFill>
            <w14:solidFill>
              <w14:schemeClr w14:val="tx1"/>
            </w14:solidFill>
          </w14:textFill>
        </w:rPr>
        <w:t xml:space="preserve"> </w:t>
      </w:r>
      <w:r>
        <w:rPr>
          <w:rFonts w:hint="eastAsia" w:ascii="楷体" w:hAnsi="楷体" w:eastAsia="楷体"/>
          <w:color w:val="000000" w:themeColor="text1"/>
          <w:szCs w:val="21"/>
          <w14:textFill>
            <w14:solidFill>
              <w14:schemeClr w14:val="tx1"/>
            </w14:solidFill>
          </w14:textFill>
        </w:rPr>
        <w:t>投标人必须详细报出总报价的各个组成部分的报价，报价精确到小数点后两位；</w:t>
      </w:r>
    </w:p>
    <w:p w14:paraId="3A078BDA">
      <w:pPr>
        <w:adjustRightInd w:val="0"/>
        <w:ind w:firstLine="1050" w:firstLineChars="500"/>
        <w:jc w:val="left"/>
        <w:rPr>
          <w:rFonts w:ascii="楷体" w:hAnsi="楷体" w:eastAsia="楷体"/>
          <w:color w:val="000000" w:themeColor="text1"/>
          <w:szCs w:val="21"/>
          <w14:textFill>
            <w14:solidFill>
              <w14:schemeClr w14:val="tx1"/>
            </w14:solidFill>
          </w14:textFill>
        </w:rPr>
      </w:pPr>
      <w:r>
        <w:rPr>
          <w:rFonts w:hint="eastAsia" w:ascii="楷体" w:hAnsi="楷体" w:eastAsia="楷体"/>
          <w:color w:val="000000" w:themeColor="text1"/>
          <w:szCs w:val="21"/>
          <w14:textFill>
            <w14:solidFill>
              <w14:schemeClr w14:val="tx1"/>
            </w14:solidFill>
          </w14:textFill>
        </w:rPr>
        <w:t>3. 各分项报价合计应当与“投标报价一览表”总报价相等；如果按单价计算的结果与报价不一致时，以单价为准修正报价与合计报价。</w:t>
      </w:r>
    </w:p>
    <w:p w14:paraId="530EA097">
      <w:pPr>
        <w:adjustRightInd w:val="0"/>
        <w:spacing w:before="360" w:beforeLines="150"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 标 人：</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 xml:space="preserve">（盖单位章） </w:t>
      </w:r>
    </w:p>
    <w:p w14:paraId="459C3E6A">
      <w:pPr>
        <w:adjustRightInd w:val="0"/>
        <w:spacing w:before="120" w:beforeLines="50"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法定代表人</w:t>
      </w:r>
      <w:r>
        <w:rPr>
          <w:rFonts w:hint="eastAsia"/>
          <w:color w:val="000000" w:themeColor="text1"/>
          <w14:textFill>
            <w14:solidFill>
              <w14:schemeClr w14:val="tx1"/>
            </w14:solidFill>
          </w14:textFill>
        </w:rPr>
        <w:t>（单位负责人）</w:t>
      </w:r>
      <w:r>
        <w:rPr>
          <w:rFonts w:hint="eastAsia" w:ascii="宋体" w:hAnsi="宋体" w:cs="宋体"/>
          <w:color w:val="000000" w:themeColor="text1"/>
          <w:szCs w:val="21"/>
          <w14:textFill>
            <w14:solidFill>
              <w14:schemeClr w14:val="tx1"/>
            </w14:solidFill>
          </w14:textFill>
        </w:rPr>
        <w:t>或委托代理人：</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 xml:space="preserve">（签名） </w:t>
      </w:r>
    </w:p>
    <w:p w14:paraId="567F0746">
      <w:pPr>
        <w:adjustRightInd w:val="0"/>
        <w:spacing w:before="120" w:beforeLines="50"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日    期：20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 xml:space="preserve"> 年</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 xml:space="preserve"> 月</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日</w:t>
      </w:r>
    </w:p>
    <w:bookmarkEnd w:id="187"/>
    <w:p w14:paraId="66D5C1DC">
      <w:pPr>
        <w:pStyle w:val="35"/>
        <w:spacing w:before="120" w:beforeLines="50" w:after="120" w:afterLines="50" w:line="360" w:lineRule="auto"/>
        <w:jc w:val="center"/>
        <w:rPr>
          <w:rFonts w:ascii="宋体" w:hAnsi="宋体" w:cs="宋体"/>
          <w:color w:val="000000" w:themeColor="text1"/>
          <w:sz w:val="36"/>
          <w:szCs w:val="36"/>
          <w14:textFill>
            <w14:solidFill>
              <w14:schemeClr w14:val="tx1"/>
            </w14:solidFill>
          </w14:textFill>
        </w:rPr>
      </w:pPr>
      <w:r>
        <w:rPr>
          <w:rFonts w:hint="eastAsia" w:ascii="宋体" w:hAnsi="宋体" w:cs="宋体"/>
          <w:bCs/>
          <w:color w:val="000000" w:themeColor="text1"/>
          <w:sz w:val="36"/>
          <w:szCs w:val="36"/>
          <w14:textFill>
            <w14:solidFill>
              <w14:schemeClr w14:val="tx1"/>
            </w14:solidFill>
          </w14:textFill>
        </w:rPr>
        <w:br w:type="page"/>
      </w:r>
      <w:bookmarkStart w:id="189" w:name="_Toc8933"/>
      <w:bookmarkStart w:id="190" w:name="_Toc25262"/>
      <w:r>
        <w:rPr>
          <w:rFonts w:hint="eastAsia" w:ascii="黑体" w:hAnsi="宋体" w:eastAsia="黑体"/>
          <w:b/>
          <w:color w:val="000000" w:themeColor="text1"/>
          <w:sz w:val="36"/>
          <w:szCs w:val="36"/>
          <w14:textFill>
            <w14:solidFill>
              <w14:schemeClr w14:val="tx1"/>
            </w14:solidFill>
          </w14:textFill>
        </w:rPr>
        <w:t>四、备选产品配件报价表</w:t>
      </w:r>
      <w:bookmarkEnd w:id="189"/>
      <w:bookmarkEnd w:id="190"/>
    </w:p>
    <w:p w14:paraId="7AAD9C40">
      <w:pPr>
        <w:spacing w:line="40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 w:val="28"/>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 xml:space="preserve"> </w:t>
      </w:r>
      <w:r>
        <w:rPr>
          <w:rFonts w:hint="eastAsia" w:ascii="宋体" w:hAnsi="宋体" w:cs="宋体"/>
          <w:color w:val="000000" w:themeColor="text1"/>
          <w:sz w:val="28"/>
          <w14:textFill>
            <w14:solidFill>
              <w14:schemeClr w14:val="tx1"/>
            </w14:solidFill>
          </w14:textFill>
        </w:rPr>
        <w:t xml:space="preserve">     </w:t>
      </w:r>
    </w:p>
    <w:tbl>
      <w:tblPr>
        <w:tblStyle w:val="18"/>
        <w:tblpPr w:leftFromText="180" w:rightFromText="180" w:vertAnchor="text" w:horzAnchor="page" w:tblpX="1141" w:tblpY="86"/>
        <w:tblW w:w="148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984"/>
        <w:gridCol w:w="1276"/>
        <w:gridCol w:w="1742"/>
        <w:gridCol w:w="2259"/>
        <w:gridCol w:w="860"/>
        <w:gridCol w:w="1518"/>
        <w:gridCol w:w="1417"/>
        <w:gridCol w:w="1276"/>
        <w:gridCol w:w="1559"/>
      </w:tblGrid>
      <w:tr w14:paraId="44849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959" w:type="dxa"/>
            <w:tcBorders>
              <w:top w:val="single" w:color="auto" w:sz="12" w:space="0"/>
              <w:left w:val="single" w:color="auto" w:sz="12" w:space="0"/>
              <w:bottom w:val="single" w:color="auto" w:sz="4" w:space="0"/>
              <w:right w:val="single" w:color="auto" w:sz="4" w:space="0"/>
            </w:tcBorders>
            <w:vAlign w:val="center"/>
          </w:tcPr>
          <w:p w14:paraId="2341FA13">
            <w:pPr>
              <w:snapToGrid w:val="0"/>
              <w:spacing w:line="400" w:lineRule="exact"/>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序号</w:t>
            </w:r>
          </w:p>
        </w:tc>
        <w:tc>
          <w:tcPr>
            <w:tcW w:w="1984" w:type="dxa"/>
            <w:tcBorders>
              <w:top w:val="single" w:color="auto" w:sz="12" w:space="0"/>
              <w:left w:val="single" w:color="auto" w:sz="4" w:space="0"/>
              <w:bottom w:val="single" w:color="auto" w:sz="4" w:space="0"/>
              <w:right w:val="single" w:color="auto" w:sz="4" w:space="0"/>
            </w:tcBorders>
            <w:vAlign w:val="center"/>
          </w:tcPr>
          <w:p w14:paraId="213AE526">
            <w:pPr>
              <w:snapToGrid w:val="0"/>
              <w:spacing w:line="400" w:lineRule="exact"/>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产品名称</w:t>
            </w:r>
          </w:p>
        </w:tc>
        <w:tc>
          <w:tcPr>
            <w:tcW w:w="1276" w:type="dxa"/>
            <w:tcBorders>
              <w:top w:val="single" w:color="auto" w:sz="12" w:space="0"/>
              <w:left w:val="single" w:color="auto" w:sz="4" w:space="0"/>
              <w:bottom w:val="single" w:color="auto" w:sz="4" w:space="0"/>
              <w:right w:val="single" w:color="auto" w:sz="4" w:space="0"/>
            </w:tcBorders>
            <w:vAlign w:val="center"/>
          </w:tcPr>
          <w:p w14:paraId="37B0DC06">
            <w:pPr>
              <w:snapToGrid w:val="0"/>
              <w:spacing w:line="400" w:lineRule="exact"/>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品牌</w:t>
            </w:r>
          </w:p>
        </w:tc>
        <w:tc>
          <w:tcPr>
            <w:tcW w:w="1742" w:type="dxa"/>
            <w:tcBorders>
              <w:top w:val="single" w:color="auto" w:sz="12" w:space="0"/>
              <w:left w:val="single" w:color="auto" w:sz="4" w:space="0"/>
              <w:bottom w:val="single" w:color="auto" w:sz="4" w:space="0"/>
              <w:right w:val="single" w:color="auto" w:sz="4" w:space="0"/>
            </w:tcBorders>
            <w:vAlign w:val="center"/>
          </w:tcPr>
          <w:p w14:paraId="1D112FB3">
            <w:pPr>
              <w:snapToGrid w:val="0"/>
              <w:spacing w:line="400" w:lineRule="exact"/>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 xml:space="preserve"> 型号规格</w:t>
            </w:r>
          </w:p>
        </w:tc>
        <w:tc>
          <w:tcPr>
            <w:tcW w:w="2259" w:type="dxa"/>
            <w:tcBorders>
              <w:top w:val="single" w:color="auto" w:sz="12" w:space="0"/>
              <w:left w:val="single" w:color="auto" w:sz="4" w:space="0"/>
              <w:bottom w:val="single" w:color="auto" w:sz="4" w:space="0"/>
              <w:right w:val="single" w:color="auto" w:sz="4" w:space="0"/>
            </w:tcBorders>
            <w:vAlign w:val="center"/>
          </w:tcPr>
          <w:p w14:paraId="2FC8FAAA">
            <w:pPr>
              <w:snapToGrid w:val="0"/>
              <w:spacing w:line="400" w:lineRule="exact"/>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制造商</w:t>
            </w:r>
          </w:p>
        </w:tc>
        <w:tc>
          <w:tcPr>
            <w:tcW w:w="860" w:type="dxa"/>
            <w:tcBorders>
              <w:top w:val="single" w:color="auto" w:sz="12" w:space="0"/>
              <w:left w:val="single" w:color="auto" w:sz="4" w:space="0"/>
              <w:bottom w:val="single" w:color="auto" w:sz="4" w:space="0"/>
              <w:right w:val="single" w:color="auto" w:sz="4" w:space="0"/>
            </w:tcBorders>
            <w:vAlign w:val="center"/>
          </w:tcPr>
          <w:p w14:paraId="52DC563D">
            <w:pPr>
              <w:snapToGrid w:val="0"/>
              <w:spacing w:line="400" w:lineRule="exact"/>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单位</w:t>
            </w:r>
          </w:p>
        </w:tc>
        <w:tc>
          <w:tcPr>
            <w:tcW w:w="1518" w:type="dxa"/>
            <w:tcBorders>
              <w:top w:val="single" w:color="auto" w:sz="12" w:space="0"/>
              <w:left w:val="single" w:color="auto" w:sz="4" w:space="0"/>
              <w:bottom w:val="single" w:color="auto" w:sz="4" w:space="0"/>
              <w:right w:val="single" w:color="auto" w:sz="4" w:space="0"/>
            </w:tcBorders>
            <w:vAlign w:val="center"/>
          </w:tcPr>
          <w:p w14:paraId="7F5AE90C">
            <w:pPr>
              <w:snapToGrid w:val="0"/>
              <w:spacing w:line="400" w:lineRule="exact"/>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数量</w:t>
            </w:r>
          </w:p>
        </w:tc>
        <w:tc>
          <w:tcPr>
            <w:tcW w:w="1417" w:type="dxa"/>
            <w:tcBorders>
              <w:top w:val="single" w:color="auto" w:sz="12" w:space="0"/>
              <w:left w:val="single" w:color="auto" w:sz="4" w:space="0"/>
              <w:bottom w:val="single" w:color="auto" w:sz="4" w:space="0"/>
              <w:right w:val="single" w:color="auto" w:sz="4" w:space="0"/>
            </w:tcBorders>
            <w:vAlign w:val="center"/>
          </w:tcPr>
          <w:p w14:paraId="2F68341B">
            <w:pPr>
              <w:snapToGrid w:val="0"/>
              <w:spacing w:line="400" w:lineRule="exact"/>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 xml:space="preserve"> 单价（元）</w:t>
            </w:r>
          </w:p>
        </w:tc>
        <w:tc>
          <w:tcPr>
            <w:tcW w:w="1276" w:type="dxa"/>
            <w:tcBorders>
              <w:top w:val="single" w:color="auto" w:sz="12" w:space="0"/>
              <w:left w:val="single" w:color="auto" w:sz="4" w:space="0"/>
              <w:bottom w:val="single" w:color="auto" w:sz="4" w:space="0"/>
              <w:right w:val="single" w:color="auto" w:sz="4" w:space="0"/>
            </w:tcBorders>
            <w:vAlign w:val="center"/>
          </w:tcPr>
          <w:p w14:paraId="7AE9EE96">
            <w:pPr>
              <w:snapToGrid w:val="0"/>
              <w:spacing w:line="400" w:lineRule="exact"/>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报价（元）</w:t>
            </w:r>
          </w:p>
        </w:tc>
        <w:tc>
          <w:tcPr>
            <w:tcW w:w="1559" w:type="dxa"/>
            <w:tcBorders>
              <w:top w:val="single" w:color="auto" w:sz="12" w:space="0"/>
              <w:left w:val="single" w:color="auto" w:sz="4" w:space="0"/>
              <w:bottom w:val="single" w:color="auto" w:sz="4" w:space="0"/>
              <w:right w:val="single" w:color="auto" w:sz="12" w:space="0"/>
            </w:tcBorders>
            <w:vAlign w:val="center"/>
          </w:tcPr>
          <w:p w14:paraId="62E593B6">
            <w:pPr>
              <w:snapToGrid w:val="0"/>
              <w:spacing w:line="400" w:lineRule="exact"/>
              <w:ind w:firstLine="105" w:firstLineChars="50"/>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备注</w:t>
            </w:r>
          </w:p>
        </w:tc>
      </w:tr>
      <w:tr w14:paraId="2473E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trPr>
        <w:tc>
          <w:tcPr>
            <w:tcW w:w="959" w:type="dxa"/>
            <w:tcBorders>
              <w:top w:val="single" w:color="auto" w:sz="4" w:space="0"/>
              <w:left w:val="single" w:color="auto" w:sz="12" w:space="0"/>
              <w:bottom w:val="single" w:color="auto" w:sz="4" w:space="0"/>
              <w:right w:val="single" w:color="auto" w:sz="4" w:space="0"/>
            </w:tcBorders>
            <w:vAlign w:val="center"/>
          </w:tcPr>
          <w:p w14:paraId="2BAA3E20">
            <w:pPr>
              <w:snapToGrid w:val="0"/>
              <w:spacing w:line="400" w:lineRule="exact"/>
              <w:jc w:val="center"/>
              <w:rPr>
                <w:rFonts w:ascii="宋体" w:hAnsi="宋体" w:cs="宋体"/>
                <w:color w:val="000000" w:themeColor="text1"/>
                <w:sz w:val="24"/>
                <w14:textFill>
                  <w14:solidFill>
                    <w14:schemeClr w14:val="tx1"/>
                  </w14:solidFill>
                </w14:textFill>
              </w:rPr>
            </w:pPr>
          </w:p>
        </w:tc>
        <w:tc>
          <w:tcPr>
            <w:tcW w:w="1984" w:type="dxa"/>
            <w:tcBorders>
              <w:top w:val="single" w:color="auto" w:sz="4" w:space="0"/>
              <w:left w:val="single" w:color="auto" w:sz="4" w:space="0"/>
              <w:bottom w:val="single" w:color="auto" w:sz="4" w:space="0"/>
              <w:right w:val="single" w:color="auto" w:sz="4" w:space="0"/>
            </w:tcBorders>
            <w:vAlign w:val="center"/>
          </w:tcPr>
          <w:p w14:paraId="2828CDD5">
            <w:pPr>
              <w:snapToGrid w:val="0"/>
              <w:spacing w:line="400" w:lineRule="exact"/>
              <w:jc w:val="center"/>
              <w:rPr>
                <w:rFonts w:ascii="宋体" w:hAnsi="宋体" w:cs="宋体"/>
                <w:color w:val="000000" w:themeColor="text1"/>
                <w:sz w:val="24"/>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vAlign w:val="center"/>
          </w:tcPr>
          <w:p w14:paraId="494AB443">
            <w:pPr>
              <w:snapToGrid w:val="0"/>
              <w:spacing w:line="400" w:lineRule="exact"/>
              <w:jc w:val="center"/>
              <w:rPr>
                <w:rFonts w:ascii="宋体" w:hAnsi="宋体" w:cs="宋体"/>
                <w:color w:val="000000" w:themeColor="text1"/>
                <w:sz w:val="24"/>
                <w14:textFill>
                  <w14:solidFill>
                    <w14:schemeClr w14:val="tx1"/>
                  </w14:solidFill>
                </w14:textFill>
              </w:rPr>
            </w:pPr>
          </w:p>
        </w:tc>
        <w:tc>
          <w:tcPr>
            <w:tcW w:w="1742" w:type="dxa"/>
            <w:tcBorders>
              <w:top w:val="single" w:color="auto" w:sz="4" w:space="0"/>
              <w:left w:val="single" w:color="auto" w:sz="4" w:space="0"/>
              <w:bottom w:val="single" w:color="auto" w:sz="4" w:space="0"/>
              <w:right w:val="single" w:color="auto" w:sz="4" w:space="0"/>
            </w:tcBorders>
            <w:vAlign w:val="center"/>
          </w:tcPr>
          <w:p w14:paraId="5BFC1D13">
            <w:pPr>
              <w:snapToGrid w:val="0"/>
              <w:spacing w:line="400" w:lineRule="exact"/>
              <w:jc w:val="center"/>
              <w:rPr>
                <w:rFonts w:ascii="宋体" w:hAnsi="宋体" w:cs="宋体"/>
                <w:color w:val="000000" w:themeColor="text1"/>
                <w:sz w:val="24"/>
                <w14:textFill>
                  <w14:solidFill>
                    <w14:schemeClr w14:val="tx1"/>
                  </w14:solidFill>
                </w14:textFill>
              </w:rPr>
            </w:pPr>
          </w:p>
        </w:tc>
        <w:tc>
          <w:tcPr>
            <w:tcW w:w="2259" w:type="dxa"/>
            <w:tcBorders>
              <w:top w:val="single" w:color="auto" w:sz="4" w:space="0"/>
              <w:left w:val="single" w:color="auto" w:sz="4" w:space="0"/>
              <w:bottom w:val="single" w:color="auto" w:sz="4" w:space="0"/>
              <w:right w:val="single" w:color="auto" w:sz="4" w:space="0"/>
            </w:tcBorders>
          </w:tcPr>
          <w:p w14:paraId="42FC5BD8">
            <w:pPr>
              <w:snapToGrid w:val="0"/>
              <w:spacing w:line="400" w:lineRule="exact"/>
              <w:jc w:val="center"/>
              <w:rPr>
                <w:rFonts w:ascii="宋体" w:hAnsi="宋体" w:cs="宋体"/>
                <w:color w:val="000000" w:themeColor="text1"/>
                <w:sz w:val="24"/>
                <w14:textFill>
                  <w14:solidFill>
                    <w14:schemeClr w14:val="tx1"/>
                  </w14:solidFill>
                </w14:textFill>
              </w:rPr>
            </w:pPr>
          </w:p>
        </w:tc>
        <w:tc>
          <w:tcPr>
            <w:tcW w:w="860" w:type="dxa"/>
            <w:tcBorders>
              <w:top w:val="single" w:color="auto" w:sz="4" w:space="0"/>
              <w:left w:val="single" w:color="auto" w:sz="4" w:space="0"/>
              <w:bottom w:val="single" w:color="auto" w:sz="4" w:space="0"/>
              <w:right w:val="single" w:color="auto" w:sz="4" w:space="0"/>
            </w:tcBorders>
            <w:vAlign w:val="center"/>
          </w:tcPr>
          <w:p w14:paraId="314A6191">
            <w:pPr>
              <w:snapToGrid w:val="0"/>
              <w:spacing w:line="400" w:lineRule="exact"/>
              <w:jc w:val="center"/>
              <w:rPr>
                <w:rFonts w:ascii="宋体" w:hAnsi="宋体" w:cs="宋体"/>
                <w:color w:val="000000" w:themeColor="text1"/>
                <w:sz w:val="24"/>
                <w14:textFill>
                  <w14:solidFill>
                    <w14:schemeClr w14:val="tx1"/>
                  </w14:solidFill>
                </w14:textFill>
              </w:rPr>
            </w:pPr>
          </w:p>
        </w:tc>
        <w:tc>
          <w:tcPr>
            <w:tcW w:w="1518" w:type="dxa"/>
            <w:tcBorders>
              <w:top w:val="single" w:color="auto" w:sz="4" w:space="0"/>
              <w:left w:val="single" w:color="auto" w:sz="4" w:space="0"/>
              <w:bottom w:val="single" w:color="auto" w:sz="4" w:space="0"/>
              <w:right w:val="single" w:color="auto" w:sz="4" w:space="0"/>
            </w:tcBorders>
          </w:tcPr>
          <w:p w14:paraId="0A4335AC">
            <w:pPr>
              <w:snapToGrid w:val="0"/>
              <w:spacing w:line="400" w:lineRule="exact"/>
              <w:jc w:val="center"/>
              <w:rPr>
                <w:rFonts w:ascii="宋体" w:hAnsi="宋体" w:cs="宋体"/>
                <w:color w:val="000000" w:themeColor="text1"/>
                <w:sz w:val="24"/>
                <w14:textFill>
                  <w14:solidFill>
                    <w14:schemeClr w14:val="tx1"/>
                  </w14:solidFill>
                </w14:textFill>
              </w:rPr>
            </w:pPr>
          </w:p>
        </w:tc>
        <w:tc>
          <w:tcPr>
            <w:tcW w:w="1417" w:type="dxa"/>
            <w:tcBorders>
              <w:top w:val="single" w:color="auto" w:sz="4" w:space="0"/>
              <w:left w:val="single" w:color="auto" w:sz="4" w:space="0"/>
              <w:bottom w:val="single" w:color="auto" w:sz="4" w:space="0"/>
              <w:right w:val="single" w:color="auto" w:sz="4" w:space="0"/>
            </w:tcBorders>
            <w:vAlign w:val="center"/>
          </w:tcPr>
          <w:p w14:paraId="5D73141F">
            <w:pPr>
              <w:snapToGrid w:val="0"/>
              <w:spacing w:line="400" w:lineRule="exact"/>
              <w:jc w:val="center"/>
              <w:rPr>
                <w:rFonts w:ascii="宋体" w:hAnsi="宋体" w:cs="宋体"/>
                <w:color w:val="000000" w:themeColor="text1"/>
                <w:sz w:val="24"/>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vAlign w:val="center"/>
          </w:tcPr>
          <w:p w14:paraId="2AC6AC9B">
            <w:pPr>
              <w:snapToGrid w:val="0"/>
              <w:spacing w:line="400" w:lineRule="exact"/>
              <w:jc w:val="center"/>
              <w:rPr>
                <w:rFonts w:ascii="宋体" w:hAnsi="宋体" w:cs="宋体"/>
                <w:color w:val="000000" w:themeColor="text1"/>
                <w:sz w:val="24"/>
                <w14:textFill>
                  <w14:solidFill>
                    <w14:schemeClr w14:val="tx1"/>
                  </w14:solidFill>
                </w14:textFill>
              </w:rPr>
            </w:pPr>
          </w:p>
        </w:tc>
        <w:tc>
          <w:tcPr>
            <w:tcW w:w="1559" w:type="dxa"/>
            <w:tcBorders>
              <w:top w:val="single" w:color="auto" w:sz="4" w:space="0"/>
              <w:left w:val="single" w:color="auto" w:sz="4" w:space="0"/>
              <w:bottom w:val="single" w:color="auto" w:sz="4" w:space="0"/>
              <w:right w:val="single" w:color="auto" w:sz="12" w:space="0"/>
            </w:tcBorders>
            <w:vAlign w:val="center"/>
          </w:tcPr>
          <w:p w14:paraId="1482F202">
            <w:pPr>
              <w:snapToGrid w:val="0"/>
              <w:spacing w:line="400" w:lineRule="exact"/>
              <w:jc w:val="center"/>
              <w:rPr>
                <w:rFonts w:ascii="宋体" w:hAnsi="宋体" w:cs="宋体"/>
                <w:color w:val="000000" w:themeColor="text1"/>
                <w:sz w:val="24"/>
                <w14:textFill>
                  <w14:solidFill>
                    <w14:schemeClr w14:val="tx1"/>
                  </w14:solidFill>
                </w14:textFill>
              </w:rPr>
            </w:pPr>
          </w:p>
        </w:tc>
      </w:tr>
      <w:tr w14:paraId="2D794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trPr>
        <w:tc>
          <w:tcPr>
            <w:tcW w:w="959" w:type="dxa"/>
            <w:tcBorders>
              <w:top w:val="single" w:color="auto" w:sz="4" w:space="0"/>
              <w:left w:val="single" w:color="auto" w:sz="12" w:space="0"/>
              <w:bottom w:val="single" w:color="auto" w:sz="4" w:space="0"/>
              <w:right w:val="single" w:color="auto" w:sz="4" w:space="0"/>
            </w:tcBorders>
            <w:vAlign w:val="center"/>
          </w:tcPr>
          <w:p w14:paraId="048A7F34">
            <w:pPr>
              <w:snapToGrid w:val="0"/>
              <w:spacing w:line="400" w:lineRule="exact"/>
              <w:jc w:val="center"/>
              <w:rPr>
                <w:rFonts w:ascii="宋体" w:hAnsi="宋体" w:cs="宋体"/>
                <w:color w:val="000000" w:themeColor="text1"/>
                <w:sz w:val="24"/>
                <w14:textFill>
                  <w14:solidFill>
                    <w14:schemeClr w14:val="tx1"/>
                  </w14:solidFill>
                </w14:textFill>
              </w:rPr>
            </w:pPr>
          </w:p>
        </w:tc>
        <w:tc>
          <w:tcPr>
            <w:tcW w:w="1984" w:type="dxa"/>
            <w:tcBorders>
              <w:top w:val="single" w:color="auto" w:sz="4" w:space="0"/>
              <w:left w:val="single" w:color="auto" w:sz="4" w:space="0"/>
              <w:bottom w:val="single" w:color="auto" w:sz="4" w:space="0"/>
              <w:right w:val="single" w:color="auto" w:sz="4" w:space="0"/>
            </w:tcBorders>
            <w:vAlign w:val="center"/>
          </w:tcPr>
          <w:p w14:paraId="58D65A7F">
            <w:pPr>
              <w:snapToGrid w:val="0"/>
              <w:spacing w:line="400" w:lineRule="exact"/>
              <w:jc w:val="center"/>
              <w:rPr>
                <w:rFonts w:ascii="宋体" w:hAnsi="宋体" w:cs="宋体"/>
                <w:color w:val="000000" w:themeColor="text1"/>
                <w:sz w:val="24"/>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vAlign w:val="center"/>
          </w:tcPr>
          <w:p w14:paraId="05773BB5">
            <w:pPr>
              <w:snapToGrid w:val="0"/>
              <w:spacing w:line="400" w:lineRule="exact"/>
              <w:jc w:val="center"/>
              <w:rPr>
                <w:rFonts w:ascii="宋体" w:hAnsi="宋体" w:cs="宋体"/>
                <w:color w:val="000000" w:themeColor="text1"/>
                <w:sz w:val="24"/>
                <w14:textFill>
                  <w14:solidFill>
                    <w14:schemeClr w14:val="tx1"/>
                  </w14:solidFill>
                </w14:textFill>
              </w:rPr>
            </w:pPr>
          </w:p>
        </w:tc>
        <w:tc>
          <w:tcPr>
            <w:tcW w:w="1742" w:type="dxa"/>
            <w:tcBorders>
              <w:top w:val="single" w:color="auto" w:sz="4" w:space="0"/>
              <w:left w:val="single" w:color="auto" w:sz="4" w:space="0"/>
              <w:bottom w:val="single" w:color="auto" w:sz="4" w:space="0"/>
              <w:right w:val="single" w:color="auto" w:sz="4" w:space="0"/>
            </w:tcBorders>
            <w:vAlign w:val="center"/>
          </w:tcPr>
          <w:p w14:paraId="2B8D0A54">
            <w:pPr>
              <w:snapToGrid w:val="0"/>
              <w:spacing w:line="400" w:lineRule="exact"/>
              <w:jc w:val="center"/>
              <w:rPr>
                <w:rFonts w:ascii="宋体" w:hAnsi="宋体" w:cs="宋体"/>
                <w:color w:val="000000" w:themeColor="text1"/>
                <w:sz w:val="24"/>
                <w14:textFill>
                  <w14:solidFill>
                    <w14:schemeClr w14:val="tx1"/>
                  </w14:solidFill>
                </w14:textFill>
              </w:rPr>
            </w:pPr>
          </w:p>
        </w:tc>
        <w:tc>
          <w:tcPr>
            <w:tcW w:w="2259" w:type="dxa"/>
            <w:tcBorders>
              <w:top w:val="single" w:color="auto" w:sz="4" w:space="0"/>
              <w:left w:val="single" w:color="auto" w:sz="4" w:space="0"/>
              <w:bottom w:val="single" w:color="auto" w:sz="4" w:space="0"/>
              <w:right w:val="single" w:color="auto" w:sz="4" w:space="0"/>
            </w:tcBorders>
          </w:tcPr>
          <w:p w14:paraId="67B24A54">
            <w:pPr>
              <w:snapToGrid w:val="0"/>
              <w:spacing w:line="400" w:lineRule="exact"/>
              <w:jc w:val="center"/>
              <w:rPr>
                <w:rFonts w:ascii="宋体" w:hAnsi="宋体" w:cs="宋体"/>
                <w:color w:val="000000" w:themeColor="text1"/>
                <w:sz w:val="24"/>
                <w14:textFill>
                  <w14:solidFill>
                    <w14:schemeClr w14:val="tx1"/>
                  </w14:solidFill>
                </w14:textFill>
              </w:rPr>
            </w:pPr>
          </w:p>
        </w:tc>
        <w:tc>
          <w:tcPr>
            <w:tcW w:w="860" w:type="dxa"/>
            <w:tcBorders>
              <w:top w:val="single" w:color="auto" w:sz="4" w:space="0"/>
              <w:left w:val="single" w:color="auto" w:sz="4" w:space="0"/>
              <w:bottom w:val="single" w:color="auto" w:sz="4" w:space="0"/>
              <w:right w:val="single" w:color="auto" w:sz="4" w:space="0"/>
            </w:tcBorders>
            <w:vAlign w:val="center"/>
          </w:tcPr>
          <w:p w14:paraId="1A8405BC">
            <w:pPr>
              <w:snapToGrid w:val="0"/>
              <w:spacing w:line="400" w:lineRule="exact"/>
              <w:jc w:val="center"/>
              <w:rPr>
                <w:rFonts w:ascii="宋体" w:hAnsi="宋体" w:cs="宋体"/>
                <w:color w:val="000000" w:themeColor="text1"/>
                <w:sz w:val="24"/>
                <w14:textFill>
                  <w14:solidFill>
                    <w14:schemeClr w14:val="tx1"/>
                  </w14:solidFill>
                </w14:textFill>
              </w:rPr>
            </w:pPr>
          </w:p>
        </w:tc>
        <w:tc>
          <w:tcPr>
            <w:tcW w:w="1518" w:type="dxa"/>
            <w:tcBorders>
              <w:top w:val="single" w:color="auto" w:sz="4" w:space="0"/>
              <w:left w:val="single" w:color="auto" w:sz="4" w:space="0"/>
              <w:bottom w:val="single" w:color="auto" w:sz="4" w:space="0"/>
              <w:right w:val="single" w:color="auto" w:sz="4" w:space="0"/>
            </w:tcBorders>
          </w:tcPr>
          <w:p w14:paraId="65CFEEF6">
            <w:pPr>
              <w:snapToGrid w:val="0"/>
              <w:spacing w:line="400" w:lineRule="exact"/>
              <w:jc w:val="center"/>
              <w:rPr>
                <w:rFonts w:ascii="宋体" w:hAnsi="宋体" w:cs="宋体"/>
                <w:color w:val="000000" w:themeColor="text1"/>
                <w:sz w:val="24"/>
                <w14:textFill>
                  <w14:solidFill>
                    <w14:schemeClr w14:val="tx1"/>
                  </w14:solidFill>
                </w14:textFill>
              </w:rPr>
            </w:pPr>
          </w:p>
        </w:tc>
        <w:tc>
          <w:tcPr>
            <w:tcW w:w="1417" w:type="dxa"/>
            <w:tcBorders>
              <w:top w:val="single" w:color="auto" w:sz="4" w:space="0"/>
              <w:left w:val="single" w:color="auto" w:sz="4" w:space="0"/>
              <w:bottom w:val="single" w:color="auto" w:sz="4" w:space="0"/>
              <w:right w:val="single" w:color="auto" w:sz="4" w:space="0"/>
            </w:tcBorders>
            <w:vAlign w:val="center"/>
          </w:tcPr>
          <w:p w14:paraId="40BE465A">
            <w:pPr>
              <w:snapToGrid w:val="0"/>
              <w:spacing w:line="400" w:lineRule="exact"/>
              <w:jc w:val="center"/>
              <w:rPr>
                <w:rFonts w:ascii="宋体" w:hAnsi="宋体" w:cs="宋体"/>
                <w:color w:val="000000" w:themeColor="text1"/>
                <w:sz w:val="24"/>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vAlign w:val="center"/>
          </w:tcPr>
          <w:p w14:paraId="23F7A321">
            <w:pPr>
              <w:snapToGrid w:val="0"/>
              <w:spacing w:line="400" w:lineRule="exact"/>
              <w:jc w:val="center"/>
              <w:rPr>
                <w:rFonts w:ascii="宋体" w:hAnsi="宋体" w:cs="宋体"/>
                <w:color w:val="000000" w:themeColor="text1"/>
                <w:sz w:val="24"/>
                <w14:textFill>
                  <w14:solidFill>
                    <w14:schemeClr w14:val="tx1"/>
                  </w14:solidFill>
                </w14:textFill>
              </w:rPr>
            </w:pPr>
          </w:p>
        </w:tc>
        <w:tc>
          <w:tcPr>
            <w:tcW w:w="1559" w:type="dxa"/>
            <w:tcBorders>
              <w:top w:val="single" w:color="auto" w:sz="4" w:space="0"/>
              <w:left w:val="single" w:color="auto" w:sz="4" w:space="0"/>
              <w:bottom w:val="single" w:color="auto" w:sz="4" w:space="0"/>
              <w:right w:val="single" w:color="auto" w:sz="12" w:space="0"/>
            </w:tcBorders>
            <w:vAlign w:val="center"/>
          </w:tcPr>
          <w:p w14:paraId="7C685DFD">
            <w:pPr>
              <w:snapToGrid w:val="0"/>
              <w:spacing w:line="400" w:lineRule="exact"/>
              <w:jc w:val="center"/>
              <w:rPr>
                <w:rFonts w:ascii="宋体" w:hAnsi="宋体" w:cs="宋体"/>
                <w:color w:val="000000" w:themeColor="text1"/>
                <w:sz w:val="24"/>
                <w14:textFill>
                  <w14:solidFill>
                    <w14:schemeClr w14:val="tx1"/>
                  </w14:solidFill>
                </w14:textFill>
              </w:rPr>
            </w:pPr>
          </w:p>
        </w:tc>
      </w:tr>
      <w:tr w14:paraId="31A9B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trPr>
        <w:tc>
          <w:tcPr>
            <w:tcW w:w="959" w:type="dxa"/>
            <w:tcBorders>
              <w:top w:val="single" w:color="auto" w:sz="4" w:space="0"/>
              <w:left w:val="single" w:color="auto" w:sz="12" w:space="0"/>
              <w:bottom w:val="single" w:color="auto" w:sz="4" w:space="0"/>
              <w:right w:val="single" w:color="auto" w:sz="4" w:space="0"/>
            </w:tcBorders>
            <w:vAlign w:val="center"/>
          </w:tcPr>
          <w:p w14:paraId="35C897A6">
            <w:pPr>
              <w:snapToGrid w:val="0"/>
              <w:spacing w:line="400" w:lineRule="exact"/>
              <w:jc w:val="center"/>
              <w:rPr>
                <w:rFonts w:ascii="宋体" w:hAnsi="宋体" w:cs="宋体"/>
                <w:color w:val="000000" w:themeColor="text1"/>
                <w:sz w:val="24"/>
                <w14:textFill>
                  <w14:solidFill>
                    <w14:schemeClr w14:val="tx1"/>
                  </w14:solidFill>
                </w14:textFill>
              </w:rPr>
            </w:pPr>
          </w:p>
        </w:tc>
        <w:tc>
          <w:tcPr>
            <w:tcW w:w="1984" w:type="dxa"/>
            <w:tcBorders>
              <w:top w:val="single" w:color="auto" w:sz="4" w:space="0"/>
              <w:left w:val="single" w:color="auto" w:sz="4" w:space="0"/>
              <w:bottom w:val="single" w:color="auto" w:sz="4" w:space="0"/>
              <w:right w:val="single" w:color="auto" w:sz="4" w:space="0"/>
            </w:tcBorders>
            <w:vAlign w:val="center"/>
          </w:tcPr>
          <w:p w14:paraId="1901AB8A">
            <w:pPr>
              <w:snapToGrid w:val="0"/>
              <w:spacing w:line="400" w:lineRule="exact"/>
              <w:jc w:val="center"/>
              <w:rPr>
                <w:rFonts w:ascii="宋体" w:hAnsi="宋体" w:cs="宋体"/>
                <w:color w:val="000000" w:themeColor="text1"/>
                <w:sz w:val="24"/>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vAlign w:val="center"/>
          </w:tcPr>
          <w:p w14:paraId="7591D2B1">
            <w:pPr>
              <w:snapToGrid w:val="0"/>
              <w:spacing w:line="400" w:lineRule="exact"/>
              <w:jc w:val="center"/>
              <w:rPr>
                <w:rFonts w:ascii="宋体" w:hAnsi="宋体" w:cs="宋体"/>
                <w:color w:val="000000" w:themeColor="text1"/>
                <w:sz w:val="24"/>
                <w14:textFill>
                  <w14:solidFill>
                    <w14:schemeClr w14:val="tx1"/>
                  </w14:solidFill>
                </w14:textFill>
              </w:rPr>
            </w:pPr>
          </w:p>
        </w:tc>
        <w:tc>
          <w:tcPr>
            <w:tcW w:w="1742" w:type="dxa"/>
            <w:tcBorders>
              <w:top w:val="single" w:color="auto" w:sz="4" w:space="0"/>
              <w:left w:val="single" w:color="auto" w:sz="4" w:space="0"/>
              <w:bottom w:val="single" w:color="auto" w:sz="4" w:space="0"/>
              <w:right w:val="single" w:color="auto" w:sz="4" w:space="0"/>
            </w:tcBorders>
            <w:vAlign w:val="center"/>
          </w:tcPr>
          <w:p w14:paraId="31A0F625">
            <w:pPr>
              <w:snapToGrid w:val="0"/>
              <w:spacing w:line="400" w:lineRule="exact"/>
              <w:jc w:val="center"/>
              <w:rPr>
                <w:rFonts w:ascii="宋体" w:hAnsi="宋体" w:cs="宋体"/>
                <w:color w:val="000000" w:themeColor="text1"/>
                <w:sz w:val="24"/>
                <w14:textFill>
                  <w14:solidFill>
                    <w14:schemeClr w14:val="tx1"/>
                  </w14:solidFill>
                </w14:textFill>
              </w:rPr>
            </w:pPr>
          </w:p>
        </w:tc>
        <w:tc>
          <w:tcPr>
            <w:tcW w:w="2259" w:type="dxa"/>
            <w:tcBorders>
              <w:top w:val="single" w:color="auto" w:sz="4" w:space="0"/>
              <w:left w:val="single" w:color="auto" w:sz="4" w:space="0"/>
              <w:bottom w:val="single" w:color="auto" w:sz="4" w:space="0"/>
              <w:right w:val="single" w:color="auto" w:sz="4" w:space="0"/>
            </w:tcBorders>
          </w:tcPr>
          <w:p w14:paraId="78142E5F">
            <w:pPr>
              <w:snapToGrid w:val="0"/>
              <w:spacing w:line="400" w:lineRule="exact"/>
              <w:jc w:val="center"/>
              <w:rPr>
                <w:rFonts w:ascii="宋体" w:hAnsi="宋体" w:cs="宋体"/>
                <w:color w:val="000000" w:themeColor="text1"/>
                <w:sz w:val="24"/>
                <w14:textFill>
                  <w14:solidFill>
                    <w14:schemeClr w14:val="tx1"/>
                  </w14:solidFill>
                </w14:textFill>
              </w:rPr>
            </w:pPr>
          </w:p>
        </w:tc>
        <w:tc>
          <w:tcPr>
            <w:tcW w:w="860" w:type="dxa"/>
            <w:tcBorders>
              <w:top w:val="single" w:color="auto" w:sz="4" w:space="0"/>
              <w:left w:val="single" w:color="auto" w:sz="4" w:space="0"/>
              <w:bottom w:val="single" w:color="auto" w:sz="4" w:space="0"/>
              <w:right w:val="single" w:color="auto" w:sz="4" w:space="0"/>
            </w:tcBorders>
            <w:vAlign w:val="center"/>
          </w:tcPr>
          <w:p w14:paraId="586C6D5C">
            <w:pPr>
              <w:snapToGrid w:val="0"/>
              <w:spacing w:line="400" w:lineRule="exact"/>
              <w:jc w:val="center"/>
              <w:rPr>
                <w:rFonts w:ascii="宋体" w:hAnsi="宋体" w:cs="宋体"/>
                <w:color w:val="000000" w:themeColor="text1"/>
                <w:sz w:val="24"/>
                <w14:textFill>
                  <w14:solidFill>
                    <w14:schemeClr w14:val="tx1"/>
                  </w14:solidFill>
                </w14:textFill>
              </w:rPr>
            </w:pPr>
          </w:p>
        </w:tc>
        <w:tc>
          <w:tcPr>
            <w:tcW w:w="1518" w:type="dxa"/>
            <w:tcBorders>
              <w:top w:val="single" w:color="auto" w:sz="4" w:space="0"/>
              <w:left w:val="single" w:color="auto" w:sz="4" w:space="0"/>
              <w:bottom w:val="single" w:color="auto" w:sz="4" w:space="0"/>
              <w:right w:val="single" w:color="auto" w:sz="4" w:space="0"/>
            </w:tcBorders>
          </w:tcPr>
          <w:p w14:paraId="6B0E2D3D">
            <w:pPr>
              <w:snapToGrid w:val="0"/>
              <w:spacing w:line="400" w:lineRule="exact"/>
              <w:jc w:val="center"/>
              <w:rPr>
                <w:rFonts w:ascii="宋体" w:hAnsi="宋体" w:cs="宋体"/>
                <w:color w:val="000000" w:themeColor="text1"/>
                <w:sz w:val="24"/>
                <w14:textFill>
                  <w14:solidFill>
                    <w14:schemeClr w14:val="tx1"/>
                  </w14:solidFill>
                </w14:textFill>
              </w:rPr>
            </w:pPr>
          </w:p>
        </w:tc>
        <w:tc>
          <w:tcPr>
            <w:tcW w:w="1417" w:type="dxa"/>
            <w:tcBorders>
              <w:top w:val="single" w:color="auto" w:sz="4" w:space="0"/>
              <w:left w:val="single" w:color="auto" w:sz="4" w:space="0"/>
              <w:bottom w:val="single" w:color="auto" w:sz="4" w:space="0"/>
              <w:right w:val="single" w:color="auto" w:sz="4" w:space="0"/>
            </w:tcBorders>
            <w:vAlign w:val="center"/>
          </w:tcPr>
          <w:p w14:paraId="175E0F8B">
            <w:pPr>
              <w:snapToGrid w:val="0"/>
              <w:spacing w:line="400" w:lineRule="exact"/>
              <w:jc w:val="center"/>
              <w:rPr>
                <w:rFonts w:ascii="宋体" w:hAnsi="宋体" w:cs="宋体"/>
                <w:color w:val="000000" w:themeColor="text1"/>
                <w:sz w:val="24"/>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vAlign w:val="center"/>
          </w:tcPr>
          <w:p w14:paraId="1F6DA060">
            <w:pPr>
              <w:snapToGrid w:val="0"/>
              <w:spacing w:line="400" w:lineRule="exact"/>
              <w:jc w:val="center"/>
              <w:rPr>
                <w:rFonts w:ascii="宋体" w:hAnsi="宋体" w:cs="宋体"/>
                <w:color w:val="000000" w:themeColor="text1"/>
                <w:sz w:val="24"/>
                <w14:textFill>
                  <w14:solidFill>
                    <w14:schemeClr w14:val="tx1"/>
                  </w14:solidFill>
                </w14:textFill>
              </w:rPr>
            </w:pPr>
          </w:p>
        </w:tc>
        <w:tc>
          <w:tcPr>
            <w:tcW w:w="1559" w:type="dxa"/>
            <w:tcBorders>
              <w:top w:val="single" w:color="auto" w:sz="4" w:space="0"/>
              <w:left w:val="single" w:color="auto" w:sz="4" w:space="0"/>
              <w:bottom w:val="single" w:color="auto" w:sz="4" w:space="0"/>
              <w:right w:val="single" w:color="auto" w:sz="12" w:space="0"/>
            </w:tcBorders>
            <w:vAlign w:val="center"/>
          </w:tcPr>
          <w:p w14:paraId="0EB47F09">
            <w:pPr>
              <w:snapToGrid w:val="0"/>
              <w:spacing w:line="400" w:lineRule="exact"/>
              <w:jc w:val="center"/>
              <w:rPr>
                <w:rFonts w:ascii="宋体" w:hAnsi="宋体" w:cs="宋体"/>
                <w:color w:val="000000" w:themeColor="text1"/>
                <w:sz w:val="24"/>
                <w14:textFill>
                  <w14:solidFill>
                    <w14:schemeClr w14:val="tx1"/>
                  </w14:solidFill>
                </w14:textFill>
              </w:rPr>
            </w:pPr>
          </w:p>
        </w:tc>
      </w:tr>
      <w:tr w14:paraId="33985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3" w:hRule="atLeast"/>
        </w:trPr>
        <w:tc>
          <w:tcPr>
            <w:tcW w:w="959" w:type="dxa"/>
            <w:tcBorders>
              <w:top w:val="single" w:color="auto" w:sz="4" w:space="0"/>
              <w:left w:val="single" w:color="auto" w:sz="12" w:space="0"/>
              <w:bottom w:val="single" w:color="auto" w:sz="4" w:space="0"/>
              <w:right w:val="single" w:color="auto" w:sz="4" w:space="0"/>
            </w:tcBorders>
            <w:vAlign w:val="center"/>
          </w:tcPr>
          <w:p w14:paraId="40EEBE0C">
            <w:pPr>
              <w:snapToGrid w:val="0"/>
              <w:spacing w:line="400" w:lineRule="exact"/>
              <w:jc w:val="center"/>
              <w:rPr>
                <w:rFonts w:ascii="宋体" w:hAnsi="宋体" w:cs="宋体"/>
                <w:color w:val="000000" w:themeColor="text1"/>
                <w:sz w:val="24"/>
                <w14:textFill>
                  <w14:solidFill>
                    <w14:schemeClr w14:val="tx1"/>
                  </w14:solidFill>
                </w14:textFill>
              </w:rPr>
            </w:pPr>
          </w:p>
        </w:tc>
        <w:tc>
          <w:tcPr>
            <w:tcW w:w="1984" w:type="dxa"/>
            <w:tcBorders>
              <w:top w:val="single" w:color="auto" w:sz="4" w:space="0"/>
              <w:left w:val="single" w:color="auto" w:sz="4" w:space="0"/>
              <w:bottom w:val="single" w:color="auto" w:sz="4" w:space="0"/>
              <w:right w:val="single" w:color="auto" w:sz="4" w:space="0"/>
            </w:tcBorders>
            <w:vAlign w:val="center"/>
          </w:tcPr>
          <w:p w14:paraId="38757EB0">
            <w:pPr>
              <w:snapToGrid w:val="0"/>
              <w:spacing w:line="400" w:lineRule="exact"/>
              <w:jc w:val="center"/>
              <w:rPr>
                <w:rFonts w:ascii="宋体" w:hAnsi="宋体" w:cs="宋体"/>
                <w:color w:val="000000" w:themeColor="text1"/>
                <w:sz w:val="24"/>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vAlign w:val="center"/>
          </w:tcPr>
          <w:p w14:paraId="41C6A7EA">
            <w:pPr>
              <w:snapToGrid w:val="0"/>
              <w:spacing w:line="400" w:lineRule="exact"/>
              <w:jc w:val="center"/>
              <w:rPr>
                <w:rFonts w:ascii="宋体" w:hAnsi="宋体" w:cs="宋体"/>
                <w:color w:val="000000" w:themeColor="text1"/>
                <w:sz w:val="24"/>
                <w14:textFill>
                  <w14:solidFill>
                    <w14:schemeClr w14:val="tx1"/>
                  </w14:solidFill>
                </w14:textFill>
              </w:rPr>
            </w:pPr>
          </w:p>
        </w:tc>
        <w:tc>
          <w:tcPr>
            <w:tcW w:w="1742" w:type="dxa"/>
            <w:tcBorders>
              <w:top w:val="single" w:color="auto" w:sz="4" w:space="0"/>
              <w:left w:val="single" w:color="auto" w:sz="4" w:space="0"/>
              <w:bottom w:val="single" w:color="auto" w:sz="4" w:space="0"/>
              <w:right w:val="single" w:color="auto" w:sz="4" w:space="0"/>
            </w:tcBorders>
            <w:vAlign w:val="center"/>
          </w:tcPr>
          <w:p w14:paraId="14200F6A">
            <w:pPr>
              <w:snapToGrid w:val="0"/>
              <w:spacing w:line="400" w:lineRule="exact"/>
              <w:jc w:val="center"/>
              <w:rPr>
                <w:rFonts w:ascii="宋体" w:hAnsi="宋体" w:cs="宋体"/>
                <w:color w:val="000000" w:themeColor="text1"/>
                <w:sz w:val="24"/>
                <w14:textFill>
                  <w14:solidFill>
                    <w14:schemeClr w14:val="tx1"/>
                  </w14:solidFill>
                </w14:textFill>
              </w:rPr>
            </w:pPr>
          </w:p>
        </w:tc>
        <w:tc>
          <w:tcPr>
            <w:tcW w:w="2259" w:type="dxa"/>
            <w:tcBorders>
              <w:top w:val="single" w:color="auto" w:sz="4" w:space="0"/>
              <w:left w:val="single" w:color="auto" w:sz="4" w:space="0"/>
              <w:bottom w:val="single" w:color="auto" w:sz="4" w:space="0"/>
              <w:right w:val="single" w:color="auto" w:sz="4" w:space="0"/>
            </w:tcBorders>
          </w:tcPr>
          <w:p w14:paraId="19735BAD">
            <w:pPr>
              <w:snapToGrid w:val="0"/>
              <w:spacing w:line="400" w:lineRule="exact"/>
              <w:jc w:val="center"/>
              <w:rPr>
                <w:rFonts w:ascii="宋体" w:hAnsi="宋体" w:cs="宋体"/>
                <w:color w:val="000000" w:themeColor="text1"/>
                <w:sz w:val="24"/>
                <w14:textFill>
                  <w14:solidFill>
                    <w14:schemeClr w14:val="tx1"/>
                  </w14:solidFill>
                </w14:textFill>
              </w:rPr>
            </w:pPr>
          </w:p>
        </w:tc>
        <w:tc>
          <w:tcPr>
            <w:tcW w:w="860" w:type="dxa"/>
            <w:tcBorders>
              <w:top w:val="single" w:color="auto" w:sz="4" w:space="0"/>
              <w:left w:val="single" w:color="auto" w:sz="4" w:space="0"/>
              <w:bottom w:val="single" w:color="auto" w:sz="4" w:space="0"/>
              <w:right w:val="single" w:color="auto" w:sz="4" w:space="0"/>
            </w:tcBorders>
            <w:vAlign w:val="center"/>
          </w:tcPr>
          <w:p w14:paraId="2458F43B">
            <w:pPr>
              <w:snapToGrid w:val="0"/>
              <w:spacing w:line="400" w:lineRule="exact"/>
              <w:jc w:val="center"/>
              <w:rPr>
                <w:rFonts w:ascii="宋体" w:hAnsi="宋体" w:cs="宋体"/>
                <w:color w:val="000000" w:themeColor="text1"/>
                <w:sz w:val="24"/>
                <w14:textFill>
                  <w14:solidFill>
                    <w14:schemeClr w14:val="tx1"/>
                  </w14:solidFill>
                </w14:textFill>
              </w:rPr>
            </w:pPr>
          </w:p>
        </w:tc>
        <w:tc>
          <w:tcPr>
            <w:tcW w:w="1518" w:type="dxa"/>
            <w:tcBorders>
              <w:top w:val="single" w:color="auto" w:sz="4" w:space="0"/>
              <w:left w:val="single" w:color="auto" w:sz="4" w:space="0"/>
              <w:bottom w:val="single" w:color="auto" w:sz="4" w:space="0"/>
              <w:right w:val="single" w:color="auto" w:sz="4" w:space="0"/>
            </w:tcBorders>
          </w:tcPr>
          <w:p w14:paraId="3B442BE9">
            <w:pPr>
              <w:snapToGrid w:val="0"/>
              <w:spacing w:line="400" w:lineRule="exact"/>
              <w:jc w:val="center"/>
              <w:rPr>
                <w:rFonts w:ascii="宋体" w:hAnsi="宋体" w:cs="宋体"/>
                <w:color w:val="000000" w:themeColor="text1"/>
                <w:sz w:val="24"/>
                <w14:textFill>
                  <w14:solidFill>
                    <w14:schemeClr w14:val="tx1"/>
                  </w14:solidFill>
                </w14:textFill>
              </w:rPr>
            </w:pPr>
          </w:p>
        </w:tc>
        <w:tc>
          <w:tcPr>
            <w:tcW w:w="1417" w:type="dxa"/>
            <w:tcBorders>
              <w:top w:val="single" w:color="auto" w:sz="4" w:space="0"/>
              <w:left w:val="single" w:color="auto" w:sz="4" w:space="0"/>
              <w:bottom w:val="single" w:color="auto" w:sz="4" w:space="0"/>
              <w:right w:val="single" w:color="auto" w:sz="4" w:space="0"/>
            </w:tcBorders>
            <w:vAlign w:val="center"/>
          </w:tcPr>
          <w:p w14:paraId="0B2AFF1D">
            <w:pPr>
              <w:snapToGrid w:val="0"/>
              <w:spacing w:line="400" w:lineRule="exact"/>
              <w:jc w:val="center"/>
              <w:rPr>
                <w:rFonts w:ascii="宋体" w:hAnsi="宋体" w:cs="宋体"/>
                <w:color w:val="000000" w:themeColor="text1"/>
                <w:sz w:val="24"/>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vAlign w:val="center"/>
          </w:tcPr>
          <w:p w14:paraId="4C3693B5">
            <w:pPr>
              <w:snapToGrid w:val="0"/>
              <w:spacing w:line="400" w:lineRule="exact"/>
              <w:jc w:val="center"/>
              <w:rPr>
                <w:rFonts w:ascii="宋体" w:hAnsi="宋体" w:cs="宋体"/>
                <w:color w:val="000000" w:themeColor="text1"/>
                <w:sz w:val="24"/>
                <w14:textFill>
                  <w14:solidFill>
                    <w14:schemeClr w14:val="tx1"/>
                  </w14:solidFill>
                </w14:textFill>
              </w:rPr>
            </w:pPr>
          </w:p>
        </w:tc>
        <w:tc>
          <w:tcPr>
            <w:tcW w:w="1559" w:type="dxa"/>
            <w:tcBorders>
              <w:top w:val="single" w:color="auto" w:sz="4" w:space="0"/>
              <w:left w:val="single" w:color="auto" w:sz="4" w:space="0"/>
              <w:bottom w:val="single" w:color="auto" w:sz="4" w:space="0"/>
              <w:right w:val="single" w:color="auto" w:sz="12" w:space="0"/>
            </w:tcBorders>
            <w:vAlign w:val="center"/>
          </w:tcPr>
          <w:p w14:paraId="475FFCA8">
            <w:pPr>
              <w:snapToGrid w:val="0"/>
              <w:spacing w:line="400" w:lineRule="exact"/>
              <w:jc w:val="center"/>
              <w:rPr>
                <w:rFonts w:ascii="宋体" w:hAnsi="宋体" w:cs="宋体"/>
                <w:color w:val="000000" w:themeColor="text1"/>
                <w:sz w:val="24"/>
                <w14:textFill>
                  <w14:solidFill>
                    <w14:schemeClr w14:val="tx1"/>
                  </w14:solidFill>
                </w14:textFill>
              </w:rPr>
            </w:pPr>
          </w:p>
        </w:tc>
      </w:tr>
      <w:tr w14:paraId="6C2A4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73" w:hRule="atLeast"/>
        </w:trPr>
        <w:tc>
          <w:tcPr>
            <w:tcW w:w="959" w:type="dxa"/>
            <w:tcBorders>
              <w:top w:val="single" w:color="auto" w:sz="4" w:space="0"/>
              <w:left w:val="single" w:color="auto" w:sz="12" w:space="0"/>
              <w:bottom w:val="single" w:color="auto" w:sz="4" w:space="0"/>
              <w:right w:val="single" w:color="auto" w:sz="4" w:space="0"/>
            </w:tcBorders>
            <w:vAlign w:val="center"/>
          </w:tcPr>
          <w:p w14:paraId="74EFA53F">
            <w:pPr>
              <w:snapToGrid w:val="0"/>
              <w:spacing w:line="400" w:lineRule="exact"/>
              <w:jc w:val="center"/>
              <w:rPr>
                <w:rFonts w:ascii="宋体" w:hAnsi="宋体" w:cs="宋体"/>
                <w:color w:val="000000" w:themeColor="text1"/>
                <w:sz w:val="24"/>
                <w14:textFill>
                  <w14:solidFill>
                    <w14:schemeClr w14:val="tx1"/>
                  </w14:solidFill>
                </w14:textFill>
              </w:rPr>
            </w:pPr>
          </w:p>
        </w:tc>
        <w:tc>
          <w:tcPr>
            <w:tcW w:w="1984" w:type="dxa"/>
            <w:tcBorders>
              <w:top w:val="single" w:color="auto" w:sz="4" w:space="0"/>
              <w:left w:val="single" w:color="auto" w:sz="4" w:space="0"/>
              <w:bottom w:val="single" w:color="auto" w:sz="4" w:space="0"/>
              <w:right w:val="single" w:color="auto" w:sz="4" w:space="0"/>
            </w:tcBorders>
            <w:vAlign w:val="center"/>
          </w:tcPr>
          <w:p w14:paraId="5693F143">
            <w:pPr>
              <w:snapToGrid w:val="0"/>
              <w:spacing w:line="400" w:lineRule="exact"/>
              <w:jc w:val="center"/>
              <w:rPr>
                <w:rFonts w:ascii="宋体" w:hAnsi="宋体" w:cs="宋体"/>
                <w:color w:val="000000" w:themeColor="text1"/>
                <w:sz w:val="24"/>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vAlign w:val="center"/>
          </w:tcPr>
          <w:p w14:paraId="2DB2B7E2">
            <w:pPr>
              <w:snapToGrid w:val="0"/>
              <w:spacing w:line="400" w:lineRule="exact"/>
              <w:jc w:val="center"/>
              <w:rPr>
                <w:rFonts w:ascii="宋体" w:hAnsi="宋体" w:cs="宋体"/>
                <w:color w:val="000000" w:themeColor="text1"/>
                <w:sz w:val="24"/>
                <w14:textFill>
                  <w14:solidFill>
                    <w14:schemeClr w14:val="tx1"/>
                  </w14:solidFill>
                </w14:textFill>
              </w:rPr>
            </w:pPr>
          </w:p>
        </w:tc>
        <w:tc>
          <w:tcPr>
            <w:tcW w:w="1742" w:type="dxa"/>
            <w:tcBorders>
              <w:top w:val="single" w:color="auto" w:sz="4" w:space="0"/>
              <w:left w:val="single" w:color="auto" w:sz="4" w:space="0"/>
              <w:bottom w:val="single" w:color="auto" w:sz="4" w:space="0"/>
              <w:right w:val="single" w:color="auto" w:sz="4" w:space="0"/>
            </w:tcBorders>
            <w:vAlign w:val="center"/>
          </w:tcPr>
          <w:p w14:paraId="70568B6E">
            <w:pPr>
              <w:snapToGrid w:val="0"/>
              <w:spacing w:line="400" w:lineRule="exact"/>
              <w:jc w:val="center"/>
              <w:rPr>
                <w:rFonts w:ascii="宋体" w:hAnsi="宋体" w:cs="宋体"/>
                <w:color w:val="000000" w:themeColor="text1"/>
                <w:sz w:val="24"/>
                <w14:textFill>
                  <w14:solidFill>
                    <w14:schemeClr w14:val="tx1"/>
                  </w14:solidFill>
                </w14:textFill>
              </w:rPr>
            </w:pPr>
          </w:p>
        </w:tc>
        <w:tc>
          <w:tcPr>
            <w:tcW w:w="2259" w:type="dxa"/>
            <w:tcBorders>
              <w:top w:val="single" w:color="auto" w:sz="4" w:space="0"/>
              <w:left w:val="single" w:color="auto" w:sz="4" w:space="0"/>
              <w:bottom w:val="single" w:color="auto" w:sz="4" w:space="0"/>
              <w:right w:val="single" w:color="auto" w:sz="4" w:space="0"/>
            </w:tcBorders>
          </w:tcPr>
          <w:p w14:paraId="1ABBD562">
            <w:pPr>
              <w:snapToGrid w:val="0"/>
              <w:spacing w:line="400" w:lineRule="exact"/>
              <w:jc w:val="center"/>
              <w:rPr>
                <w:rFonts w:ascii="宋体" w:hAnsi="宋体" w:cs="宋体"/>
                <w:color w:val="000000" w:themeColor="text1"/>
                <w:sz w:val="24"/>
                <w14:textFill>
                  <w14:solidFill>
                    <w14:schemeClr w14:val="tx1"/>
                  </w14:solidFill>
                </w14:textFill>
              </w:rPr>
            </w:pPr>
          </w:p>
        </w:tc>
        <w:tc>
          <w:tcPr>
            <w:tcW w:w="860" w:type="dxa"/>
            <w:tcBorders>
              <w:top w:val="single" w:color="auto" w:sz="4" w:space="0"/>
              <w:left w:val="single" w:color="auto" w:sz="4" w:space="0"/>
              <w:bottom w:val="single" w:color="auto" w:sz="4" w:space="0"/>
              <w:right w:val="single" w:color="auto" w:sz="4" w:space="0"/>
            </w:tcBorders>
            <w:vAlign w:val="center"/>
          </w:tcPr>
          <w:p w14:paraId="1D07A2E0">
            <w:pPr>
              <w:snapToGrid w:val="0"/>
              <w:spacing w:line="400" w:lineRule="exact"/>
              <w:jc w:val="center"/>
              <w:rPr>
                <w:rFonts w:ascii="宋体" w:hAnsi="宋体" w:cs="宋体"/>
                <w:color w:val="000000" w:themeColor="text1"/>
                <w:sz w:val="24"/>
                <w14:textFill>
                  <w14:solidFill>
                    <w14:schemeClr w14:val="tx1"/>
                  </w14:solidFill>
                </w14:textFill>
              </w:rPr>
            </w:pPr>
          </w:p>
        </w:tc>
        <w:tc>
          <w:tcPr>
            <w:tcW w:w="1518" w:type="dxa"/>
            <w:tcBorders>
              <w:top w:val="single" w:color="auto" w:sz="4" w:space="0"/>
              <w:left w:val="single" w:color="auto" w:sz="4" w:space="0"/>
              <w:bottom w:val="single" w:color="auto" w:sz="4" w:space="0"/>
              <w:right w:val="single" w:color="auto" w:sz="4" w:space="0"/>
            </w:tcBorders>
          </w:tcPr>
          <w:p w14:paraId="6DD58A0A">
            <w:pPr>
              <w:snapToGrid w:val="0"/>
              <w:spacing w:line="400" w:lineRule="exact"/>
              <w:jc w:val="center"/>
              <w:rPr>
                <w:rFonts w:ascii="宋体" w:hAnsi="宋体" w:cs="宋体"/>
                <w:color w:val="000000" w:themeColor="text1"/>
                <w:sz w:val="24"/>
                <w14:textFill>
                  <w14:solidFill>
                    <w14:schemeClr w14:val="tx1"/>
                  </w14:solidFill>
                </w14:textFill>
              </w:rPr>
            </w:pPr>
          </w:p>
        </w:tc>
        <w:tc>
          <w:tcPr>
            <w:tcW w:w="1417" w:type="dxa"/>
            <w:tcBorders>
              <w:top w:val="single" w:color="auto" w:sz="4" w:space="0"/>
              <w:left w:val="single" w:color="auto" w:sz="4" w:space="0"/>
              <w:bottom w:val="single" w:color="auto" w:sz="4" w:space="0"/>
              <w:right w:val="single" w:color="auto" w:sz="4" w:space="0"/>
            </w:tcBorders>
            <w:vAlign w:val="center"/>
          </w:tcPr>
          <w:p w14:paraId="43E95B53">
            <w:pPr>
              <w:snapToGrid w:val="0"/>
              <w:spacing w:line="400" w:lineRule="exact"/>
              <w:jc w:val="center"/>
              <w:rPr>
                <w:rFonts w:ascii="宋体" w:hAnsi="宋体" w:cs="宋体"/>
                <w:color w:val="000000" w:themeColor="text1"/>
                <w:sz w:val="24"/>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vAlign w:val="center"/>
          </w:tcPr>
          <w:p w14:paraId="138401D0">
            <w:pPr>
              <w:snapToGrid w:val="0"/>
              <w:spacing w:line="400" w:lineRule="exact"/>
              <w:jc w:val="center"/>
              <w:rPr>
                <w:rFonts w:ascii="宋体" w:hAnsi="宋体" w:cs="宋体"/>
                <w:color w:val="000000" w:themeColor="text1"/>
                <w:sz w:val="24"/>
                <w14:textFill>
                  <w14:solidFill>
                    <w14:schemeClr w14:val="tx1"/>
                  </w14:solidFill>
                </w14:textFill>
              </w:rPr>
            </w:pPr>
          </w:p>
        </w:tc>
        <w:tc>
          <w:tcPr>
            <w:tcW w:w="1559" w:type="dxa"/>
            <w:tcBorders>
              <w:top w:val="single" w:color="auto" w:sz="4" w:space="0"/>
              <w:left w:val="single" w:color="auto" w:sz="4" w:space="0"/>
              <w:bottom w:val="single" w:color="auto" w:sz="4" w:space="0"/>
              <w:right w:val="single" w:color="auto" w:sz="12" w:space="0"/>
            </w:tcBorders>
            <w:vAlign w:val="center"/>
          </w:tcPr>
          <w:p w14:paraId="01335C98">
            <w:pPr>
              <w:snapToGrid w:val="0"/>
              <w:spacing w:line="400" w:lineRule="exact"/>
              <w:jc w:val="center"/>
              <w:rPr>
                <w:rFonts w:ascii="宋体" w:hAnsi="宋体" w:cs="宋体"/>
                <w:color w:val="000000" w:themeColor="text1"/>
                <w:sz w:val="24"/>
                <w14:textFill>
                  <w14:solidFill>
                    <w14:schemeClr w14:val="tx1"/>
                  </w14:solidFill>
                </w14:textFill>
              </w:rPr>
            </w:pPr>
          </w:p>
        </w:tc>
      </w:tr>
      <w:tr w14:paraId="7160F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959" w:type="dxa"/>
            <w:tcBorders>
              <w:top w:val="single" w:color="auto" w:sz="4" w:space="0"/>
              <w:left w:val="single" w:color="auto" w:sz="12" w:space="0"/>
              <w:bottom w:val="single" w:color="auto" w:sz="12" w:space="0"/>
              <w:right w:val="single" w:color="auto" w:sz="4" w:space="0"/>
            </w:tcBorders>
            <w:vAlign w:val="center"/>
          </w:tcPr>
          <w:p w14:paraId="4580E092">
            <w:pPr>
              <w:snapToGrid w:val="0"/>
              <w:spacing w:line="400" w:lineRule="exact"/>
              <w:jc w:val="center"/>
              <w:rPr>
                <w:rFonts w:ascii="宋体" w:hAnsi="宋体" w:cs="宋体"/>
                <w:color w:val="000000" w:themeColor="text1"/>
                <w:sz w:val="24"/>
                <w14:textFill>
                  <w14:solidFill>
                    <w14:schemeClr w14:val="tx1"/>
                  </w14:solidFill>
                </w14:textFill>
              </w:rPr>
            </w:pPr>
          </w:p>
        </w:tc>
        <w:tc>
          <w:tcPr>
            <w:tcW w:w="1984" w:type="dxa"/>
            <w:tcBorders>
              <w:top w:val="single" w:color="auto" w:sz="4" w:space="0"/>
              <w:left w:val="single" w:color="auto" w:sz="4" w:space="0"/>
              <w:bottom w:val="single" w:color="auto" w:sz="12" w:space="0"/>
              <w:right w:val="single" w:color="auto" w:sz="4" w:space="0"/>
            </w:tcBorders>
            <w:vAlign w:val="center"/>
          </w:tcPr>
          <w:p w14:paraId="15CE9484">
            <w:pPr>
              <w:snapToGrid w:val="0"/>
              <w:spacing w:line="400" w:lineRule="exact"/>
              <w:jc w:val="center"/>
              <w:rPr>
                <w:rFonts w:ascii="宋体" w:hAnsi="宋体" w:cs="宋体"/>
                <w:color w:val="000000" w:themeColor="text1"/>
                <w:sz w:val="18"/>
                <w:szCs w:val="18"/>
                <w14:textFill>
                  <w14:solidFill>
                    <w14:schemeClr w14:val="tx1"/>
                  </w14:solidFill>
                </w14:textFill>
              </w:rPr>
            </w:pPr>
          </w:p>
        </w:tc>
        <w:tc>
          <w:tcPr>
            <w:tcW w:w="1276" w:type="dxa"/>
            <w:tcBorders>
              <w:top w:val="single" w:color="auto" w:sz="4" w:space="0"/>
              <w:left w:val="single" w:color="auto" w:sz="4" w:space="0"/>
              <w:bottom w:val="single" w:color="auto" w:sz="12" w:space="0"/>
              <w:right w:val="single" w:color="auto" w:sz="4" w:space="0"/>
            </w:tcBorders>
            <w:vAlign w:val="center"/>
          </w:tcPr>
          <w:p w14:paraId="6A467266">
            <w:pPr>
              <w:snapToGrid w:val="0"/>
              <w:spacing w:line="400" w:lineRule="exact"/>
              <w:jc w:val="center"/>
              <w:rPr>
                <w:rFonts w:ascii="宋体" w:hAnsi="宋体" w:cs="宋体"/>
                <w:color w:val="000000" w:themeColor="text1"/>
                <w:sz w:val="24"/>
                <w14:textFill>
                  <w14:solidFill>
                    <w14:schemeClr w14:val="tx1"/>
                  </w14:solidFill>
                </w14:textFill>
              </w:rPr>
            </w:pPr>
          </w:p>
        </w:tc>
        <w:tc>
          <w:tcPr>
            <w:tcW w:w="1742" w:type="dxa"/>
            <w:tcBorders>
              <w:top w:val="single" w:color="auto" w:sz="4" w:space="0"/>
              <w:left w:val="single" w:color="auto" w:sz="4" w:space="0"/>
              <w:bottom w:val="single" w:color="auto" w:sz="12" w:space="0"/>
              <w:right w:val="single" w:color="auto" w:sz="4" w:space="0"/>
            </w:tcBorders>
            <w:vAlign w:val="center"/>
          </w:tcPr>
          <w:p w14:paraId="5C699AB0">
            <w:pPr>
              <w:snapToGrid w:val="0"/>
              <w:spacing w:line="400" w:lineRule="exact"/>
              <w:jc w:val="center"/>
              <w:rPr>
                <w:rFonts w:ascii="宋体" w:hAnsi="宋体" w:cs="宋体"/>
                <w:color w:val="000000" w:themeColor="text1"/>
                <w:sz w:val="24"/>
                <w14:textFill>
                  <w14:solidFill>
                    <w14:schemeClr w14:val="tx1"/>
                  </w14:solidFill>
                </w14:textFill>
              </w:rPr>
            </w:pPr>
          </w:p>
        </w:tc>
        <w:tc>
          <w:tcPr>
            <w:tcW w:w="2259" w:type="dxa"/>
            <w:tcBorders>
              <w:top w:val="single" w:color="auto" w:sz="4" w:space="0"/>
              <w:left w:val="single" w:color="auto" w:sz="4" w:space="0"/>
              <w:bottom w:val="single" w:color="auto" w:sz="12" w:space="0"/>
              <w:right w:val="single" w:color="auto" w:sz="4" w:space="0"/>
            </w:tcBorders>
          </w:tcPr>
          <w:p w14:paraId="45A26BD6">
            <w:pPr>
              <w:snapToGrid w:val="0"/>
              <w:spacing w:line="400" w:lineRule="exact"/>
              <w:jc w:val="center"/>
              <w:rPr>
                <w:rFonts w:ascii="宋体" w:hAnsi="宋体" w:cs="宋体"/>
                <w:color w:val="000000" w:themeColor="text1"/>
                <w:sz w:val="24"/>
                <w14:textFill>
                  <w14:solidFill>
                    <w14:schemeClr w14:val="tx1"/>
                  </w14:solidFill>
                </w14:textFill>
              </w:rPr>
            </w:pPr>
          </w:p>
        </w:tc>
        <w:tc>
          <w:tcPr>
            <w:tcW w:w="860" w:type="dxa"/>
            <w:tcBorders>
              <w:top w:val="single" w:color="auto" w:sz="4" w:space="0"/>
              <w:left w:val="single" w:color="auto" w:sz="4" w:space="0"/>
              <w:bottom w:val="single" w:color="auto" w:sz="12" w:space="0"/>
              <w:right w:val="single" w:color="auto" w:sz="4" w:space="0"/>
            </w:tcBorders>
            <w:vAlign w:val="center"/>
          </w:tcPr>
          <w:p w14:paraId="002E5952">
            <w:pPr>
              <w:snapToGrid w:val="0"/>
              <w:spacing w:line="400" w:lineRule="exact"/>
              <w:jc w:val="center"/>
              <w:rPr>
                <w:rFonts w:ascii="宋体" w:hAnsi="宋体" w:cs="宋体"/>
                <w:color w:val="000000" w:themeColor="text1"/>
                <w:sz w:val="24"/>
                <w14:textFill>
                  <w14:solidFill>
                    <w14:schemeClr w14:val="tx1"/>
                  </w14:solidFill>
                </w14:textFill>
              </w:rPr>
            </w:pPr>
          </w:p>
        </w:tc>
        <w:tc>
          <w:tcPr>
            <w:tcW w:w="1518" w:type="dxa"/>
            <w:tcBorders>
              <w:top w:val="single" w:color="auto" w:sz="4" w:space="0"/>
              <w:left w:val="single" w:color="auto" w:sz="4" w:space="0"/>
              <w:bottom w:val="single" w:color="auto" w:sz="12" w:space="0"/>
              <w:right w:val="single" w:color="auto" w:sz="4" w:space="0"/>
            </w:tcBorders>
          </w:tcPr>
          <w:p w14:paraId="5674FE53">
            <w:pPr>
              <w:snapToGrid w:val="0"/>
              <w:spacing w:line="400" w:lineRule="exact"/>
              <w:jc w:val="center"/>
              <w:rPr>
                <w:rFonts w:ascii="宋体" w:hAnsi="宋体" w:cs="宋体"/>
                <w:color w:val="000000" w:themeColor="text1"/>
                <w:sz w:val="24"/>
                <w14:textFill>
                  <w14:solidFill>
                    <w14:schemeClr w14:val="tx1"/>
                  </w14:solidFill>
                </w14:textFill>
              </w:rPr>
            </w:pPr>
          </w:p>
        </w:tc>
        <w:tc>
          <w:tcPr>
            <w:tcW w:w="1417" w:type="dxa"/>
            <w:tcBorders>
              <w:top w:val="single" w:color="auto" w:sz="4" w:space="0"/>
              <w:left w:val="single" w:color="auto" w:sz="4" w:space="0"/>
              <w:bottom w:val="single" w:color="auto" w:sz="12" w:space="0"/>
              <w:right w:val="single" w:color="auto" w:sz="4" w:space="0"/>
            </w:tcBorders>
            <w:vAlign w:val="center"/>
          </w:tcPr>
          <w:p w14:paraId="2AFBFBEB">
            <w:pPr>
              <w:snapToGrid w:val="0"/>
              <w:spacing w:line="400" w:lineRule="exact"/>
              <w:jc w:val="center"/>
              <w:rPr>
                <w:rFonts w:ascii="宋体" w:hAnsi="宋体" w:cs="宋体"/>
                <w:color w:val="000000" w:themeColor="text1"/>
                <w:sz w:val="24"/>
                <w14:textFill>
                  <w14:solidFill>
                    <w14:schemeClr w14:val="tx1"/>
                  </w14:solidFill>
                </w14:textFill>
              </w:rPr>
            </w:pPr>
          </w:p>
        </w:tc>
        <w:tc>
          <w:tcPr>
            <w:tcW w:w="1276" w:type="dxa"/>
            <w:tcBorders>
              <w:top w:val="single" w:color="auto" w:sz="4" w:space="0"/>
              <w:left w:val="single" w:color="auto" w:sz="4" w:space="0"/>
              <w:bottom w:val="single" w:color="auto" w:sz="12" w:space="0"/>
              <w:right w:val="single" w:color="auto" w:sz="4" w:space="0"/>
            </w:tcBorders>
            <w:vAlign w:val="center"/>
          </w:tcPr>
          <w:p w14:paraId="4172A379">
            <w:pPr>
              <w:snapToGrid w:val="0"/>
              <w:spacing w:line="400" w:lineRule="exact"/>
              <w:jc w:val="center"/>
              <w:rPr>
                <w:rFonts w:ascii="宋体" w:hAnsi="宋体" w:cs="宋体"/>
                <w:color w:val="000000" w:themeColor="text1"/>
                <w:sz w:val="24"/>
                <w14:textFill>
                  <w14:solidFill>
                    <w14:schemeClr w14:val="tx1"/>
                  </w14:solidFill>
                </w14:textFill>
              </w:rPr>
            </w:pPr>
          </w:p>
        </w:tc>
        <w:tc>
          <w:tcPr>
            <w:tcW w:w="1559" w:type="dxa"/>
            <w:tcBorders>
              <w:top w:val="single" w:color="auto" w:sz="4" w:space="0"/>
              <w:left w:val="single" w:color="auto" w:sz="4" w:space="0"/>
              <w:bottom w:val="single" w:color="auto" w:sz="12" w:space="0"/>
              <w:right w:val="single" w:color="auto" w:sz="12" w:space="0"/>
            </w:tcBorders>
            <w:vAlign w:val="center"/>
          </w:tcPr>
          <w:p w14:paraId="4CF5C612">
            <w:pPr>
              <w:snapToGrid w:val="0"/>
              <w:spacing w:line="400" w:lineRule="exact"/>
              <w:jc w:val="center"/>
              <w:rPr>
                <w:rFonts w:ascii="宋体" w:hAnsi="宋体" w:cs="宋体"/>
                <w:color w:val="000000" w:themeColor="text1"/>
                <w:sz w:val="24"/>
                <w14:textFill>
                  <w14:solidFill>
                    <w14:schemeClr w14:val="tx1"/>
                  </w14:solidFill>
                </w14:textFill>
              </w:rPr>
            </w:pPr>
          </w:p>
        </w:tc>
      </w:tr>
    </w:tbl>
    <w:p w14:paraId="3BA6E2A5">
      <w:pPr>
        <w:rPr>
          <w:rFonts w:ascii="仿宋_GB2312" w:hAnsi="宋体" w:eastAsia="仿宋_GB2312"/>
          <w:b/>
          <w:bCs/>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w:t>
      </w:r>
      <w:r>
        <w:rPr>
          <w:rFonts w:hint="eastAsia" w:ascii="楷体" w:hAnsi="楷体" w:eastAsia="楷体"/>
          <w:color w:val="000000" w:themeColor="text1"/>
          <w:szCs w:val="21"/>
          <w14:textFill>
            <w14:solidFill>
              <w14:schemeClr w14:val="tx1"/>
            </w14:solidFill>
          </w14:textFill>
        </w:rPr>
        <w:t>说明： 1.“备选产品配件报价表”以包为单位填写，报价精确到元，不保留小数；</w:t>
      </w:r>
    </w:p>
    <w:p w14:paraId="318F1308">
      <w:pPr>
        <w:ind w:left="-141" w:leftChars="-67" w:firstLine="1365" w:firstLineChars="650"/>
        <w:rPr>
          <w:rFonts w:ascii="楷体" w:hAnsi="楷体" w:eastAsia="楷体"/>
          <w:color w:val="000000" w:themeColor="text1"/>
          <w:szCs w:val="21"/>
          <w14:textFill>
            <w14:solidFill>
              <w14:schemeClr w14:val="tx1"/>
            </w14:solidFill>
          </w14:textFill>
        </w:rPr>
      </w:pPr>
      <w:r>
        <w:rPr>
          <w:rFonts w:hint="eastAsia" w:ascii="楷体" w:hAnsi="楷体" w:eastAsia="楷体"/>
          <w:color w:val="000000" w:themeColor="text1"/>
          <w:szCs w:val="21"/>
          <w14:textFill>
            <w14:solidFill>
              <w14:schemeClr w14:val="tx1"/>
            </w14:solidFill>
          </w14:textFill>
        </w:rPr>
        <w:t>2.备选产品配件，仅作为采购人后期选择购买，其报价不包含在本次投标总价内；</w:t>
      </w:r>
    </w:p>
    <w:p w14:paraId="77E4BD4E">
      <w:pPr>
        <w:ind w:firstLine="1260" w:firstLineChars="600"/>
        <w:rPr>
          <w:rFonts w:ascii="仿宋_GB2312" w:hAnsi="宋体" w:eastAsia="仿宋_GB2312"/>
          <w:b/>
          <w:bCs/>
          <w:color w:val="000000" w:themeColor="text1"/>
          <w:sz w:val="24"/>
          <w14:textFill>
            <w14:solidFill>
              <w14:schemeClr w14:val="tx1"/>
            </w14:solidFill>
          </w14:textFill>
        </w:rPr>
      </w:pPr>
      <w:r>
        <w:rPr>
          <w:rFonts w:ascii="楷体" w:hAnsi="楷体" w:eastAsia="楷体"/>
          <w:color w:val="000000" w:themeColor="text1"/>
          <w:szCs w:val="21"/>
          <w14:textFill>
            <w14:solidFill>
              <w14:schemeClr w14:val="tx1"/>
            </w14:solidFill>
          </w14:textFill>
        </w:rPr>
        <w:t>3</w:t>
      </w:r>
      <w:r>
        <w:rPr>
          <w:rFonts w:hint="eastAsia" w:ascii="楷体" w:hAnsi="楷体" w:eastAsia="楷体"/>
          <w:color w:val="000000" w:themeColor="text1"/>
          <w:szCs w:val="21"/>
          <w14:textFill>
            <w14:solidFill>
              <w14:schemeClr w14:val="tx1"/>
            </w14:solidFill>
          </w14:textFill>
        </w:rPr>
        <w:t>.本表后可付其他说明。</w:t>
      </w:r>
    </w:p>
    <w:p w14:paraId="122BA87C">
      <w:pPr>
        <w:spacing w:line="400" w:lineRule="exact"/>
        <w:rPr>
          <w:rFonts w:ascii="宋体" w:hAnsi="宋体" w:cs="宋体"/>
          <w:b/>
          <w:bCs/>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w:t>
      </w:r>
    </w:p>
    <w:p w14:paraId="6920A98D">
      <w:pPr>
        <w:adjustRightInd w:val="0"/>
        <w:spacing w:line="400" w:lineRule="exact"/>
        <w:jc w:val="left"/>
        <w:rPr>
          <w:rFonts w:ascii="宋体" w:hAnsi="宋体" w:cs="宋体"/>
          <w:bCs/>
          <w:color w:val="000000" w:themeColor="text1"/>
          <w:szCs w:val="21"/>
          <w14:textFill>
            <w14:solidFill>
              <w14:schemeClr w14:val="tx1"/>
            </w14:solidFill>
          </w14:textFill>
        </w:rPr>
      </w:pPr>
    </w:p>
    <w:p w14:paraId="4532A93F">
      <w:pPr>
        <w:adjustRightInd w:val="0"/>
        <w:spacing w:after="240" w:afterLines="100" w:line="400" w:lineRule="exact"/>
        <w:ind w:firstLine="1050" w:firstLineChars="5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 标 人：</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（盖单位章）</w:t>
      </w:r>
    </w:p>
    <w:p w14:paraId="2C2368BF">
      <w:pPr>
        <w:spacing w:after="240" w:afterLines="100" w:line="400" w:lineRule="exact"/>
        <w:ind w:firstLine="1050" w:firstLineChars="5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法定代表人</w:t>
      </w:r>
      <w:r>
        <w:rPr>
          <w:rFonts w:hint="eastAsia"/>
          <w:color w:val="000000" w:themeColor="text1"/>
          <w14:textFill>
            <w14:solidFill>
              <w14:schemeClr w14:val="tx1"/>
            </w14:solidFill>
          </w14:textFill>
        </w:rPr>
        <w:t>（单位负责人）</w:t>
      </w:r>
      <w:r>
        <w:rPr>
          <w:rFonts w:hint="eastAsia" w:ascii="宋体" w:hAnsi="宋体" w:cs="宋体"/>
          <w:color w:val="000000" w:themeColor="text1"/>
          <w:szCs w:val="21"/>
          <w14:textFill>
            <w14:solidFill>
              <w14:schemeClr w14:val="tx1"/>
            </w14:solidFill>
          </w14:textFill>
        </w:rPr>
        <w:t>或委托代理人：</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 xml:space="preserve">（签名） </w:t>
      </w:r>
    </w:p>
    <w:p w14:paraId="017CFEB7">
      <w:pPr>
        <w:spacing w:line="400" w:lineRule="exact"/>
        <w:ind w:firstLine="945" w:firstLineChars="45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日    期：20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 xml:space="preserve"> 年</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月</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日</w:t>
      </w:r>
    </w:p>
    <w:p w14:paraId="492CD0E9">
      <w:pPr>
        <w:pStyle w:val="35"/>
        <w:spacing w:before="120" w:beforeLines="50" w:after="120" w:afterLines="50" w:line="360" w:lineRule="auto"/>
        <w:jc w:val="center"/>
        <w:rPr>
          <w:rFonts w:ascii="宋体" w:hAnsi="宋体" w:cs="宋体"/>
          <w:color w:val="000000" w:themeColor="text1"/>
          <w:sz w:val="28"/>
          <w:szCs w:val="28"/>
          <w14:textFill>
            <w14:solidFill>
              <w14:schemeClr w14:val="tx1"/>
            </w14:solidFill>
          </w14:textFill>
        </w:rPr>
      </w:pPr>
      <w:r>
        <w:rPr>
          <w:rFonts w:hint="eastAsia" w:ascii="宋体" w:hAnsi="宋体" w:cs="宋体"/>
          <w:bCs/>
          <w:color w:val="000000" w:themeColor="text1"/>
          <w:sz w:val="36"/>
          <w:szCs w:val="36"/>
          <w14:textFill>
            <w14:solidFill>
              <w14:schemeClr w14:val="tx1"/>
            </w14:solidFill>
          </w14:textFill>
        </w:rPr>
        <w:br w:type="page"/>
      </w:r>
      <w:bookmarkStart w:id="191" w:name="_Toc20795"/>
      <w:bookmarkStart w:id="192" w:name="_Toc31923"/>
      <w:r>
        <w:rPr>
          <w:rFonts w:hint="eastAsia" w:ascii="黑体" w:hAnsi="宋体" w:eastAsia="黑体"/>
          <w:b/>
          <w:color w:val="000000" w:themeColor="text1"/>
          <w:sz w:val="36"/>
          <w:szCs w:val="36"/>
          <w14:textFill>
            <w14:solidFill>
              <w14:schemeClr w14:val="tx1"/>
            </w14:solidFill>
          </w14:textFill>
        </w:rPr>
        <w:t>五、货物（产品）说明一览表</w:t>
      </w:r>
      <w:bookmarkEnd w:id="191"/>
      <w:bookmarkEnd w:id="192"/>
    </w:p>
    <w:tbl>
      <w:tblPr>
        <w:tblStyle w:val="18"/>
        <w:tblpPr w:leftFromText="180" w:rightFromText="180" w:vertAnchor="text" w:horzAnchor="margin" w:tblpXSpec="center" w:tblpY="333"/>
        <w:tblW w:w="516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1"/>
        <w:gridCol w:w="1712"/>
        <w:gridCol w:w="1408"/>
        <w:gridCol w:w="1806"/>
        <w:gridCol w:w="2956"/>
        <w:gridCol w:w="2795"/>
        <w:gridCol w:w="1317"/>
        <w:gridCol w:w="1400"/>
      </w:tblGrid>
      <w:tr w14:paraId="735C3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8" w:hRule="exact"/>
        </w:trPr>
        <w:tc>
          <w:tcPr>
            <w:tcW w:w="424" w:type="pct"/>
            <w:tcBorders>
              <w:top w:val="single" w:color="auto" w:sz="12" w:space="0"/>
              <w:left w:val="single" w:color="auto" w:sz="12" w:space="0"/>
              <w:bottom w:val="single" w:color="auto" w:sz="4" w:space="0"/>
              <w:right w:val="single" w:color="auto" w:sz="4" w:space="0"/>
            </w:tcBorders>
            <w:vAlign w:val="center"/>
          </w:tcPr>
          <w:p w14:paraId="7CB50397">
            <w:pPr>
              <w:snapToGrid w:val="0"/>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序号</w:t>
            </w:r>
          </w:p>
        </w:tc>
        <w:tc>
          <w:tcPr>
            <w:tcW w:w="585" w:type="pct"/>
            <w:tcBorders>
              <w:top w:val="single" w:color="auto" w:sz="12" w:space="0"/>
              <w:left w:val="single" w:color="auto" w:sz="4" w:space="0"/>
              <w:bottom w:val="single" w:color="auto" w:sz="4" w:space="0"/>
              <w:right w:val="single" w:color="auto" w:sz="4" w:space="0"/>
            </w:tcBorders>
            <w:vAlign w:val="center"/>
          </w:tcPr>
          <w:p w14:paraId="47884804">
            <w:pPr>
              <w:snapToGrid w:val="0"/>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产品名称</w:t>
            </w:r>
          </w:p>
        </w:tc>
        <w:tc>
          <w:tcPr>
            <w:tcW w:w="481" w:type="pct"/>
            <w:tcBorders>
              <w:top w:val="single" w:color="auto" w:sz="12" w:space="0"/>
              <w:left w:val="single" w:color="auto" w:sz="4" w:space="0"/>
              <w:bottom w:val="single" w:color="auto" w:sz="4" w:space="0"/>
              <w:right w:val="single" w:color="auto" w:sz="4" w:space="0"/>
            </w:tcBorders>
            <w:vAlign w:val="center"/>
          </w:tcPr>
          <w:p w14:paraId="4A84CE8C">
            <w:pPr>
              <w:snapToGrid w:val="0"/>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品牌</w:t>
            </w:r>
          </w:p>
        </w:tc>
        <w:tc>
          <w:tcPr>
            <w:tcW w:w="617" w:type="pct"/>
            <w:tcBorders>
              <w:top w:val="single" w:color="auto" w:sz="12" w:space="0"/>
              <w:left w:val="single" w:color="auto" w:sz="4" w:space="0"/>
              <w:bottom w:val="single" w:color="auto" w:sz="4" w:space="0"/>
              <w:right w:val="single" w:color="auto" w:sz="4" w:space="0"/>
            </w:tcBorders>
            <w:vAlign w:val="center"/>
          </w:tcPr>
          <w:p w14:paraId="5BC17BAA">
            <w:pPr>
              <w:snapToGrid w:val="0"/>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型号规格</w:t>
            </w:r>
          </w:p>
        </w:tc>
        <w:tc>
          <w:tcPr>
            <w:tcW w:w="1010" w:type="pct"/>
            <w:tcBorders>
              <w:top w:val="single" w:color="auto" w:sz="12" w:space="0"/>
              <w:left w:val="single" w:color="auto" w:sz="4" w:space="0"/>
              <w:bottom w:val="single" w:color="auto" w:sz="4" w:space="0"/>
              <w:right w:val="single" w:color="auto" w:sz="4" w:space="0"/>
            </w:tcBorders>
            <w:vAlign w:val="center"/>
          </w:tcPr>
          <w:p w14:paraId="15792EB2">
            <w:pPr>
              <w:snapToGrid w:val="0"/>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主要技术参数</w:t>
            </w:r>
          </w:p>
        </w:tc>
        <w:tc>
          <w:tcPr>
            <w:tcW w:w="955" w:type="pct"/>
            <w:tcBorders>
              <w:top w:val="single" w:color="auto" w:sz="12" w:space="0"/>
              <w:left w:val="single" w:color="auto" w:sz="4" w:space="0"/>
              <w:bottom w:val="single" w:color="auto" w:sz="4" w:space="0"/>
              <w:right w:val="single" w:color="auto" w:sz="4" w:space="0"/>
            </w:tcBorders>
            <w:vAlign w:val="center"/>
          </w:tcPr>
          <w:p w14:paraId="2DA05234">
            <w:pPr>
              <w:snapToGrid w:val="0"/>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制造商</w:t>
            </w:r>
          </w:p>
        </w:tc>
        <w:tc>
          <w:tcPr>
            <w:tcW w:w="450" w:type="pct"/>
            <w:tcBorders>
              <w:top w:val="single" w:color="auto" w:sz="12" w:space="0"/>
              <w:left w:val="single" w:color="auto" w:sz="4" w:space="0"/>
              <w:bottom w:val="single" w:color="auto" w:sz="4" w:space="0"/>
              <w:right w:val="single" w:color="auto" w:sz="4" w:space="0"/>
            </w:tcBorders>
            <w:vAlign w:val="center"/>
          </w:tcPr>
          <w:p w14:paraId="59B2D378">
            <w:pPr>
              <w:snapToGrid w:val="0"/>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所属行业</w:t>
            </w:r>
          </w:p>
        </w:tc>
        <w:tc>
          <w:tcPr>
            <w:tcW w:w="478" w:type="pct"/>
            <w:tcBorders>
              <w:top w:val="single" w:color="auto" w:sz="12" w:space="0"/>
              <w:left w:val="single" w:color="auto" w:sz="4" w:space="0"/>
              <w:bottom w:val="single" w:color="auto" w:sz="4" w:space="0"/>
              <w:right w:val="single" w:color="auto" w:sz="12" w:space="0"/>
            </w:tcBorders>
            <w:vAlign w:val="center"/>
          </w:tcPr>
          <w:p w14:paraId="1E3B4E5D">
            <w:pPr>
              <w:snapToGrid w:val="0"/>
              <w:ind w:firstLine="105" w:firstLineChars="50"/>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类型</w:t>
            </w:r>
          </w:p>
        </w:tc>
      </w:tr>
      <w:tr w14:paraId="7D304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trPr>
        <w:tc>
          <w:tcPr>
            <w:tcW w:w="424" w:type="pct"/>
            <w:tcBorders>
              <w:top w:val="single" w:color="auto" w:sz="4" w:space="0"/>
              <w:left w:val="single" w:color="auto" w:sz="12" w:space="0"/>
              <w:bottom w:val="single" w:color="auto" w:sz="4" w:space="0"/>
              <w:right w:val="single" w:color="auto" w:sz="4" w:space="0"/>
            </w:tcBorders>
            <w:vAlign w:val="center"/>
          </w:tcPr>
          <w:p w14:paraId="124C1987">
            <w:pPr>
              <w:snapToGrid w:val="0"/>
              <w:spacing w:line="400" w:lineRule="exact"/>
              <w:jc w:val="center"/>
              <w:rPr>
                <w:rFonts w:ascii="宋体" w:hAnsi="宋体" w:cs="宋体"/>
                <w:color w:val="000000" w:themeColor="text1"/>
                <w:sz w:val="24"/>
                <w14:textFill>
                  <w14:solidFill>
                    <w14:schemeClr w14:val="tx1"/>
                  </w14:solidFill>
                </w14:textFill>
              </w:rPr>
            </w:pPr>
          </w:p>
        </w:tc>
        <w:tc>
          <w:tcPr>
            <w:tcW w:w="585" w:type="pct"/>
            <w:tcBorders>
              <w:top w:val="single" w:color="auto" w:sz="4" w:space="0"/>
              <w:left w:val="single" w:color="auto" w:sz="4" w:space="0"/>
              <w:bottom w:val="single" w:color="auto" w:sz="4" w:space="0"/>
              <w:right w:val="single" w:color="auto" w:sz="4" w:space="0"/>
            </w:tcBorders>
            <w:vAlign w:val="center"/>
          </w:tcPr>
          <w:p w14:paraId="5F8FCB10">
            <w:pPr>
              <w:snapToGrid w:val="0"/>
              <w:spacing w:line="400" w:lineRule="exact"/>
              <w:jc w:val="center"/>
              <w:rPr>
                <w:rFonts w:ascii="宋体" w:hAnsi="宋体" w:cs="宋体"/>
                <w:color w:val="000000" w:themeColor="text1"/>
                <w:sz w:val="24"/>
                <w14:textFill>
                  <w14:solidFill>
                    <w14:schemeClr w14:val="tx1"/>
                  </w14:solidFill>
                </w14:textFill>
              </w:rPr>
            </w:pPr>
          </w:p>
        </w:tc>
        <w:tc>
          <w:tcPr>
            <w:tcW w:w="481" w:type="pct"/>
            <w:tcBorders>
              <w:top w:val="single" w:color="auto" w:sz="4" w:space="0"/>
              <w:left w:val="single" w:color="auto" w:sz="4" w:space="0"/>
              <w:bottom w:val="single" w:color="auto" w:sz="4" w:space="0"/>
              <w:right w:val="single" w:color="auto" w:sz="4" w:space="0"/>
            </w:tcBorders>
            <w:vAlign w:val="center"/>
          </w:tcPr>
          <w:p w14:paraId="102C7AA5">
            <w:pPr>
              <w:snapToGrid w:val="0"/>
              <w:spacing w:line="400" w:lineRule="exact"/>
              <w:jc w:val="center"/>
              <w:rPr>
                <w:rFonts w:ascii="宋体" w:hAnsi="宋体" w:cs="宋体"/>
                <w:color w:val="000000" w:themeColor="text1"/>
                <w:sz w:val="24"/>
                <w14:textFill>
                  <w14:solidFill>
                    <w14:schemeClr w14:val="tx1"/>
                  </w14:solidFill>
                </w14:textFill>
              </w:rPr>
            </w:pPr>
          </w:p>
        </w:tc>
        <w:tc>
          <w:tcPr>
            <w:tcW w:w="617" w:type="pct"/>
            <w:tcBorders>
              <w:top w:val="single" w:color="auto" w:sz="4" w:space="0"/>
              <w:left w:val="single" w:color="auto" w:sz="4" w:space="0"/>
              <w:bottom w:val="single" w:color="auto" w:sz="4" w:space="0"/>
              <w:right w:val="single" w:color="auto" w:sz="4" w:space="0"/>
            </w:tcBorders>
          </w:tcPr>
          <w:p w14:paraId="7D5F91A1">
            <w:pPr>
              <w:snapToGrid w:val="0"/>
              <w:spacing w:line="400" w:lineRule="exact"/>
              <w:jc w:val="center"/>
              <w:rPr>
                <w:rFonts w:ascii="宋体" w:hAnsi="宋体" w:cs="宋体"/>
                <w:color w:val="000000" w:themeColor="text1"/>
                <w:sz w:val="24"/>
                <w14:textFill>
                  <w14:solidFill>
                    <w14:schemeClr w14:val="tx1"/>
                  </w14:solidFill>
                </w14:textFill>
              </w:rPr>
            </w:pPr>
          </w:p>
        </w:tc>
        <w:tc>
          <w:tcPr>
            <w:tcW w:w="1010" w:type="pct"/>
            <w:tcBorders>
              <w:top w:val="single" w:color="auto" w:sz="4" w:space="0"/>
              <w:left w:val="single" w:color="auto" w:sz="4" w:space="0"/>
              <w:bottom w:val="single" w:color="auto" w:sz="4" w:space="0"/>
              <w:right w:val="single" w:color="auto" w:sz="4" w:space="0"/>
            </w:tcBorders>
          </w:tcPr>
          <w:p w14:paraId="5B4E80BA">
            <w:pPr>
              <w:snapToGrid w:val="0"/>
              <w:spacing w:line="400" w:lineRule="exact"/>
              <w:jc w:val="center"/>
              <w:rPr>
                <w:rFonts w:ascii="宋体" w:hAnsi="宋体" w:cs="宋体"/>
                <w:color w:val="000000" w:themeColor="text1"/>
                <w:sz w:val="24"/>
                <w14:textFill>
                  <w14:solidFill>
                    <w14:schemeClr w14:val="tx1"/>
                  </w14:solidFill>
                </w14:textFill>
              </w:rPr>
            </w:pPr>
          </w:p>
        </w:tc>
        <w:tc>
          <w:tcPr>
            <w:tcW w:w="955" w:type="pct"/>
            <w:tcBorders>
              <w:top w:val="single" w:color="auto" w:sz="4" w:space="0"/>
              <w:left w:val="single" w:color="auto" w:sz="4" w:space="0"/>
              <w:bottom w:val="single" w:color="auto" w:sz="4" w:space="0"/>
              <w:right w:val="single" w:color="auto" w:sz="4" w:space="0"/>
            </w:tcBorders>
          </w:tcPr>
          <w:p w14:paraId="5F71CF7C">
            <w:pPr>
              <w:snapToGrid w:val="0"/>
              <w:spacing w:line="400" w:lineRule="exact"/>
              <w:jc w:val="center"/>
              <w:rPr>
                <w:rFonts w:ascii="宋体" w:hAnsi="宋体" w:cs="宋体"/>
                <w:color w:val="000000" w:themeColor="text1"/>
                <w:sz w:val="24"/>
                <w14:textFill>
                  <w14:solidFill>
                    <w14:schemeClr w14:val="tx1"/>
                  </w14:solidFill>
                </w14:textFill>
              </w:rPr>
            </w:pPr>
          </w:p>
        </w:tc>
        <w:tc>
          <w:tcPr>
            <w:tcW w:w="450" w:type="pct"/>
            <w:tcBorders>
              <w:top w:val="single" w:color="auto" w:sz="4" w:space="0"/>
              <w:left w:val="single" w:color="auto" w:sz="4" w:space="0"/>
              <w:bottom w:val="single" w:color="auto" w:sz="4" w:space="0"/>
              <w:right w:val="single" w:color="auto" w:sz="4" w:space="0"/>
            </w:tcBorders>
          </w:tcPr>
          <w:p w14:paraId="730F104C">
            <w:pPr>
              <w:snapToGrid w:val="0"/>
              <w:spacing w:line="400" w:lineRule="exact"/>
              <w:jc w:val="center"/>
              <w:rPr>
                <w:rFonts w:ascii="宋体" w:hAnsi="宋体" w:cs="宋体"/>
                <w:color w:val="000000" w:themeColor="text1"/>
                <w:sz w:val="24"/>
                <w14:textFill>
                  <w14:solidFill>
                    <w14:schemeClr w14:val="tx1"/>
                  </w14:solidFill>
                </w14:textFill>
              </w:rPr>
            </w:pPr>
          </w:p>
        </w:tc>
        <w:tc>
          <w:tcPr>
            <w:tcW w:w="478" w:type="pct"/>
            <w:tcBorders>
              <w:top w:val="single" w:color="auto" w:sz="4" w:space="0"/>
              <w:left w:val="single" w:color="auto" w:sz="4" w:space="0"/>
              <w:bottom w:val="single" w:color="auto" w:sz="4" w:space="0"/>
              <w:right w:val="single" w:color="auto" w:sz="12" w:space="0"/>
            </w:tcBorders>
            <w:vAlign w:val="center"/>
          </w:tcPr>
          <w:p w14:paraId="6373EDDD">
            <w:pPr>
              <w:snapToGrid w:val="0"/>
              <w:spacing w:line="400" w:lineRule="exact"/>
              <w:jc w:val="center"/>
              <w:rPr>
                <w:rFonts w:ascii="宋体" w:hAnsi="宋体" w:cs="宋体"/>
                <w:color w:val="000000" w:themeColor="text1"/>
                <w:sz w:val="24"/>
                <w14:textFill>
                  <w14:solidFill>
                    <w14:schemeClr w14:val="tx1"/>
                  </w14:solidFill>
                </w14:textFill>
              </w:rPr>
            </w:pPr>
          </w:p>
        </w:tc>
      </w:tr>
      <w:tr w14:paraId="1C4C0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trPr>
        <w:tc>
          <w:tcPr>
            <w:tcW w:w="424" w:type="pct"/>
            <w:tcBorders>
              <w:top w:val="single" w:color="auto" w:sz="4" w:space="0"/>
              <w:left w:val="single" w:color="auto" w:sz="12" w:space="0"/>
              <w:bottom w:val="single" w:color="auto" w:sz="4" w:space="0"/>
              <w:right w:val="single" w:color="auto" w:sz="4" w:space="0"/>
            </w:tcBorders>
            <w:vAlign w:val="center"/>
          </w:tcPr>
          <w:p w14:paraId="2BD14613">
            <w:pPr>
              <w:snapToGrid w:val="0"/>
              <w:spacing w:line="400" w:lineRule="exact"/>
              <w:jc w:val="center"/>
              <w:rPr>
                <w:rFonts w:ascii="宋体" w:hAnsi="宋体" w:cs="宋体"/>
                <w:color w:val="000000" w:themeColor="text1"/>
                <w:sz w:val="24"/>
                <w14:textFill>
                  <w14:solidFill>
                    <w14:schemeClr w14:val="tx1"/>
                  </w14:solidFill>
                </w14:textFill>
              </w:rPr>
            </w:pPr>
          </w:p>
        </w:tc>
        <w:tc>
          <w:tcPr>
            <w:tcW w:w="585" w:type="pct"/>
            <w:tcBorders>
              <w:top w:val="single" w:color="auto" w:sz="4" w:space="0"/>
              <w:left w:val="single" w:color="auto" w:sz="4" w:space="0"/>
              <w:bottom w:val="single" w:color="auto" w:sz="4" w:space="0"/>
              <w:right w:val="single" w:color="auto" w:sz="4" w:space="0"/>
            </w:tcBorders>
            <w:vAlign w:val="center"/>
          </w:tcPr>
          <w:p w14:paraId="05E879D1">
            <w:pPr>
              <w:snapToGrid w:val="0"/>
              <w:spacing w:line="400" w:lineRule="exact"/>
              <w:jc w:val="center"/>
              <w:rPr>
                <w:rFonts w:ascii="宋体" w:hAnsi="宋体" w:cs="宋体"/>
                <w:color w:val="000000" w:themeColor="text1"/>
                <w:sz w:val="24"/>
                <w14:textFill>
                  <w14:solidFill>
                    <w14:schemeClr w14:val="tx1"/>
                  </w14:solidFill>
                </w14:textFill>
              </w:rPr>
            </w:pPr>
          </w:p>
        </w:tc>
        <w:tc>
          <w:tcPr>
            <w:tcW w:w="481" w:type="pct"/>
            <w:tcBorders>
              <w:top w:val="single" w:color="auto" w:sz="4" w:space="0"/>
              <w:left w:val="single" w:color="auto" w:sz="4" w:space="0"/>
              <w:bottom w:val="single" w:color="auto" w:sz="4" w:space="0"/>
              <w:right w:val="single" w:color="auto" w:sz="4" w:space="0"/>
            </w:tcBorders>
            <w:vAlign w:val="center"/>
          </w:tcPr>
          <w:p w14:paraId="247154B3">
            <w:pPr>
              <w:snapToGrid w:val="0"/>
              <w:spacing w:line="400" w:lineRule="exact"/>
              <w:jc w:val="center"/>
              <w:rPr>
                <w:rFonts w:ascii="宋体" w:hAnsi="宋体" w:cs="宋体"/>
                <w:color w:val="000000" w:themeColor="text1"/>
                <w:sz w:val="24"/>
                <w14:textFill>
                  <w14:solidFill>
                    <w14:schemeClr w14:val="tx1"/>
                  </w14:solidFill>
                </w14:textFill>
              </w:rPr>
            </w:pPr>
          </w:p>
        </w:tc>
        <w:tc>
          <w:tcPr>
            <w:tcW w:w="617" w:type="pct"/>
            <w:tcBorders>
              <w:top w:val="single" w:color="auto" w:sz="4" w:space="0"/>
              <w:left w:val="single" w:color="auto" w:sz="4" w:space="0"/>
              <w:bottom w:val="single" w:color="auto" w:sz="4" w:space="0"/>
              <w:right w:val="single" w:color="auto" w:sz="4" w:space="0"/>
            </w:tcBorders>
          </w:tcPr>
          <w:p w14:paraId="38E83534">
            <w:pPr>
              <w:snapToGrid w:val="0"/>
              <w:spacing w:line="400" w:lineRule="exact"/>
              <w:jc w:val="center"/>
              <w:rPr>
                <w:rFonts w:ascii="宋体" w:hAnsi="宋体" w:cs="宋体"/>
                <w:color w:val="000000" w:themeColor="text1"/>
                <w:sz w:val="24"/>
                <w14:textFill>
                  <w14:solidFill>
                    <w14:schemeClr w14:val="tx1"/>
                  </w14:solidFill>
                </w14:textFill>
              </w:rPr>
            </w:pPr>
          </w:p>
        </w:tc>
        <w:tc>
          <w:tcPr>
            <w:tcW w:w="1010" w:type="pct"/>
            <w:tcBorders>
              <w:top w:val="single" w:color="auto" w:sz="4" w:space="0"/>
              <w:left w:val="single" w:color="auto" w:sz="4" w:space="0"/>
              <w:bottom w:val="single" w:color="auto" w:sz="4" w:space="0"/>
              <w:right w:val="single" w:color="auto" w:sz="4" w:space="0"/>
            </w:tcBorders>
          </w:tcPr>
          <w:p w14:paraId="0BC5B8F5">
            <w:pPr>
              <w:snapToGrid w:val="0"/>
              <w:spacing w:line="400" w:lineRule="exact"/>
              <w:jc w:val="center"/>
              <w:rPr>
                <w:rFonts w:ascii="宋体" w:hAnsi="宋体" w:cs="宋体"/>
                <w:color w:val="000000" w:themeColor="text1"/>
                <w:sz w:val="24"/>
                <w14:textFill>
                  <w14:solidFill>
                    <w14:schemeClr w14:val="tx1"/>
                  </w14:solidFill>
                </w14:textFill>
              </w:rPr>
            </w:pPr>
          </w:p>
        </w:tc>
        <w:tc>
          <w:tcPr>
            <w:tcW w:w="955" w:type="pct"/>
            <w:tcBorders>
              <w:top w:val="single" w:color="auto" w:sz="4" w:space="0"/>
              <w:left w:val="single" w:color="auto" w:sz="4" w:space="0"/>
              <w:bottom w:val="single" w:color="auto" w:sz="4" w:space="0"/>
              <w:right w:val="single" w:color="auto" w:sz="4" w:space="0"/>
            </w:tcBorders>
          </w:tcPr>
          <w:p w14:paraId="4C895560">
            <w:pPr>
              <w:snapToGrid w:val="0"/>
              <w:spacing w:line="400" w:lineRule="exact"/>
              <w:jc w:val="center"/>
              <w:rPr>
                <w:rFonts w:ascii="宋体" w:hAnsi="宋体" w:cs="宋体"/>
                <w:color w:val="000000" w:themeColor="text1"/>
                <w:sz w:val="24"/>
                <w14:textFill>
                  <w14:solidFill>
                    <w14:schemeClr w14:val="tx1"/>
                  </w14:solidFill>
                </w14:textFill>
              </w:rPr>
            </w:pPr>
          </w:p>
        </w:tc>
        <w:tc>
          <w:tcPr>
            <w:tcW w:w="450" w:type="pct"/>
            <w:tcBorders>
              <w:top w:val="single" w:color="auto" w:sz="4" w:space="0"/>
              <w:left w:val="single" w:color="auto" w:sz="4" w:space="0"/>
              <w:bottom w:val="single" w:color="auto" w:sz="4" w:space="0"/>
              <w:right w:val="single" w:color="auto" w:sz="4" w:space="0"/>
            </w:tcBorders>
          </w:tcPr>
          <w:p w14:paraId="76C1DE0E">
            <w:pPr>
              <w:snapToGrid w:val="0"/>
              <w:spacing w:line="400" w:lineRule="exact"/>
              <w:jc w:val="center"/>
              <w:rPr>
                <w:rFonts w:ascii="宋体" w:hAnsi="宋体" w:cs="宋体"/>
                <w:color w:val="000000" w:themeColor="text1"/>
                <w:sz w:val="24"/>
                <w14:textFill>
                  <w14:solidFill>
                    <w14:schemeClr w14:val="tx1"/>
                  </w14:solidFill>
                </w14:textFill>
              </w:rPr>
            </w:pPr>
          </w:p>
        </w:tc>
        <w:tc>
          <w:tcPr>
            <w:tcW w:w="478" w:type="pct"/>
            <w:tcBorders>
              <w:top w:val="single" w:color="auto" w:sz="4" w:space="0"/>
              <w:left w:val="single" w:color="auto" w:sz="4" w:space="0"/>
              <w:bottom w:val="single" w:color="auto" w:sz="4" w:space="0"/>
              <w:right w:val="single" w:color="auto" w:sz="12" w:space="0"/>
            </w:tcBorders>
            <w:vAlign w:val="center"/>
          </w:tcPr>
          <w:p w14:paraId="172F6A70">
            <w:pPr>
              <w:snapToGrid w:val="0"/>
              <w:spacing w:line="400" w:lineRule="exact"/>
              <w:jc w:val="center"/>
              <w:rPr>
                <w:rFonts w:ascii="宋体" w:hAnsi="宋体" w:cs="宋体"/>
                <w:color w:val="000000" w:themeColor="text1"/>
                <w:sz w:val="24"/>
                <w14:textFill>
                  <w14:solidFill>
                    <w14:schemeClr w14:val="tx1"/>
                  </w14:solidFill>
                </w14:textFill>
              </w:rPr>
            </w:pPr>
          </w:p>
        </w:tc>
      </w:tr>
      <w:tr w14:paraId="76DA6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3" w:hRule="atLeast"/>
        </w:trPr>
        <w:tc>
          <w:tcPr>
            <w:tcW w:w="424" w:type="pct"/>
            <w:tcBorders>
              <w:top w:val="single" w:color="auto" w:sz="4" w:space="0"/>
              <w:left w:val="single" w:color="auto" w:sz="12" w:space="0"/>
              <w:bottom w:val="single" w:color="auto" w:sz="4" w:space="0"/>
              <w:right w:val="single" w:color="auto" w:sz="4" w:space="0"/>
            </w:tcBorders>
            <w:vAlign w:val="center"/>
          </w:tcPr>
          <w:p w14:paraId="17651E17">
            <w:pPr>
              <w:snapToGrid w:val="0"/>
              <w:spacing w:line="400" w:lineRule="exact"/>
              <w:jc w:val="center"/>
              <w:rPr>
                <w:rFonts w:ascii="宋体" w:hAnsi="宋体" w:cs="宋体"/>
                <w:color w:val="000000" w:themeColor="text1"/>
                <w:sz w:val="24"/>
                <w14:textFill>
                  <w14:solidFill>
                    <w14:schemeClr w14:val="tx1"/>
                  </w14:solidFill>
                </w14:textFill>
              </w:rPr>
            </w:pPr>
          </w:p>
        </w:tc>
        <w:tc>
          <w:tcPr>
            <w:tcW w:w="585" w:type="pct"/>
            <w:tcBorders>
              <w:top w:val="single" w:color="auto" w:sz="4" w:space="0"/>
              <w:left w:val="single" w:color="auto" w:sz="4" w:space="0"/>
              <w:bottom w:val="single" w:color="auto" w:sz="4" w:space="0"/>
              <w:right w:val="single" w:color="auto" w:sz="4" w:space="0"/>
            </w:tcBorders>
            <w:vAlign w:val="center"/>
          </w:tcPr>
          <w:p w14:paraId="5661CDB7">
            <w:pPr>
              <w:snapToGrid w:val="0"/>
              <w:spacing w:line="400" w:lineRule="exact"/>
              <w:jc w:val="center"/>
              <w:rPr>
                <w:rFonts w:ascii="宋体" w:hAnsi="宋体" w:cs="宋体"/>
                <w:color w:val="000000" w:themeColor="text1"/>
                <w:sz w:val="24"/>
                <w14:textFill>
                  <w14:solidFill>
                    <w14:schemeClr w14:val="tx1"/>
                  </w14:solidFill>
                </w14:textFill>
              </w:rPr>
            </w:pPr>
          </w:p>
        </w:tc>
        <w:tc>
          <w:tcPr>
            <w:tcW w:w="481" w:type="pct"/>
            <w:tcBorders>
              <w:top w:val="single" w:color="auto" w:sz="4" w:space="0"/>
              <w:left w:val="single" w:color="auto" w:sz="4" w:space="0"/>
              <w:bottom w:val="single" w:color="auto" w:sz="4" w:space="0"/>
              <w:right w:val="single" w:color="auto" w:sz="4" w:space="0"/>
            </w:tcBorders>
            <w:vAlign w:val="center"/>
          </w:tcPr>
          <w:p w14:paraId="7079F0F8">
            <w:pPr>
              <w:snapToGrid w:val="0"/>
              <w:spacing w:line="400" w:lineRule="exact"/>
              <w:jc w:val="center"/>
              <w:rPr>
                <w:rFonts w:ascii="宋体" w:hAnsi="宋体" w:cs="宋体"/>
                <w:color w:val="000000" w:themeColor="text1"/>
                <w:sz w:val="24"/>
                <w14:textFill>
                  <w14:solidFill>
                    <w14:schemeClr w14:val="tx1"/>
                  </w14:solidFill>
                </w14:textFill>
              </w:rPr>
            </w:pPr>
          </w:p>
        </w:tc>
        <w:tc>
          <w:tcPr>
            <w:tcW w:w="617" w:type="pct"/>
            <w:tcBorders>
              <w:top w:val="single" w:color="auto" w:sz="4" w:space="0"/>
              <w:left w:val="single" w:color="auto" w:sz="4" w:space="0"/>
              <w:bottom w:val="single" w:color="auto" w:sz="4" w:space="0"/>
              <w:right w:val="single" w:color="auto" w:sz="4" w:space="0"/>
            </w:tcBorders>
          </w:tcPr>
          <w:p w14:paraId="69005F77">
            <w:pPr>
              <w:snapToGrid w:val="0"/>
              <w:spacing w:line="400" w:lineRule="exact"/>
              <w:jc w:val="center"/>
              <w:rPr>
                <w:rFonts w:ascii="宋体" w:hAnsi="宋体" w:cs="宋体"/>
                <w:color w:val="000000" w:themeColor="text1"/>
                <w:sz w:val="24"/>
                <w14:textFill>
                  <w14:solidFill>
                    <w14:schemeClr w14:val="tx1"/>
                  </w14:solidFill>
                </w14:textFill>
              </w:rPr>
            </w:pPr>
          </w:p>
        </w:tc>
        <w:tc>
          <w:tcPr>
            <w:tcW w:w="1010" w:type="pct"/>
            <w:tcBorders>
              <w:top w:val="single" w:color="auto" w:sz="4" w:space="0"/>
              <w:left w:val="single" w:color="auto" w:sz="4" w:space="0"/>
              <w:bottom w:val="single" w:color="auto" w:sz="4" w:space="0"/>
              <w:right w:val="single" w:color="auto" w:sz="4" w:space="0"/>
            </w:tcBorders>
          </w:tcPr>
          <w:p w14:paraId="2FF82D2D">
            <w:pPr>
              <w:snapToGrid w:val="0"/>
              <w:spacing w:line="400" w:lineRule="exact"/>
              <w:jc w:val="center"/>
              <w:rPr>
                <w:rFonts w:ascii="宋体" w:hAnsi="宋体" w:cs="宋体"/>
                <w:color w:val="000000" w:themeColor="text1"/>
                <w:sz w:val="24"/>
                <w14:textFill>
                  <w14:solidFill>
                    <w14:schemeClr w14:val="tx1"/>
                  </w14:solidFill>
                </w14:textFill>
              </w:rPr>
            </w:pPr>
          </w:p>
        </w:tc>
        <w:tc>
          <w:tcPr>
            <w:tcW w:w="955" w:type="pct"/>
            <w:tcBorders>
              <w:top w:val="single" w:color="auto" w:sz="4" w:space="0"/>
              <w:left w:val="single" w:color="auto" w:sz="4" w:space="0"/>
              <w:bottom w:val="single" w:color="auto" w:sz="4" w:space="0"/>
              <w:right w:val="single" w:color="auto" w:sz="4" w:space="0"/>
            </w:tcBorders>
          </w:tcPr>
          <w:p w14:paraId="1CE117A3">
            <w:pPr>
              <w:snapToGrid w:val="0"/>
              <w:spacing w:line="400" w:lineRule="exact"/>
              <w:jc w:val="center"/>
              <w:rPr>
                <w:rFonts w:ascii="宋体" w:hAnsi="宋体" w:cs="宋体"/>
                <w:color w:val="000000" w:themeColor="text1"/>
                <w:sz w:val="24"/>
                <w14:textFill>
                  <w14:solidFill>
                    <w14:schemeClr w14:val="tx1"/>
                  </w14:solidFill>
                </w14:textFill>
              </w:rPr>
            </w:pPr>
          </w:p>
        </w:tc>
        <w:tc>
          <w:tcPr>
            <w:tcW w:w="450" w:type="pct"/>
            <w:tcBorders>
              <w:top w:val="single" w:color="auto" w:sz="4" w:space="0"/>
              <w:left w:val="single" w:color="auto" w:sz="4" w:space="0"/>
              <w:bottom w:val="single" w:color="auto" w:sz="4" w:space="0"/>
              <w:right w:val="single" w:color="auto" w:sz="4" w:space="0"/>
            </w:tcBorders>
          </w:tcPr>
          <w:p w14:paraId="7B422C1C">
            <w:pPr>
              <w:snapToGrid w:val="0"/>
              <w:spacing w:line="400" w:lineRule="exact"/>
              <w:jc w:val="center"/>
              <w:rPr>
                <w:rFonts w:ascii="宋体" w:hAnsi="宋体" w:cs="宋体"/>
                <w:color w:val="000000" w:themeColor="text1"/>
                <w:sz w:val="24"/>
                <w14:textFill>
                  <w14:solidFill>
                    <w14:schemeClr w14:val="tx1"/>
                  </w14:solidFill>
                </w14:textFill>
              </w:rPr>
            </w:pPr>
          </w:p>
        </w:tc>
        <w:tc>
          <w:tcPr>
            <w:tcW w:w="478" w:type="pct"/>
            <w:tcBorders>
              <w:top w:val="single" w:color="auto" w:sz="4" w:space="0"/>
              <w:left w:val="single" w:color="auto" w:sz="4" w:space="0"/>
              <w:bottom w:val="single" w:color="auto" w:sz="4" w:space="0"/>
              <w:right w:val="single" w:color="auto" w:sz="12" w:space="0"/>
            </w:tcBorders>
            <w:vAlign w:val="center"/>
          </w:tcPr>
          <w:p w14:paraId="466EB462">
            <w:pPr>
              <w:snapToGrid w:val="0"/>
              <w:spacing w:line="400" w:lineRule="exact"/>
              <w:jc w:val="center"/>
              <w:rPr>
                <w:rFonts w:ascii="宋体" w:hAnsi="宋体" w:cs="宋体"/>
                <w:color w:val="000000" w:themeColor="text1"/>
                <w:sz w:val="24"/>
                <w14:textFill>
                  <w14:solidFill>
                    <w14:schemeClr w14:val="tx1"/>
                  </w14:solidFill>
                </w14:textFill>
              </w:rPr>
            </w:pPr>
          </w:p>
        </w:tc>
      </w:tr>
      <w:tr w14:paraId="3ECD0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3" w:hRule="atLeast"/>
        </w:trPr>
        <w:tc>
          <w:tcPr>
            <w:tcW w:w="424" w:type="pct"/>
            <w:tcBorders>
              <w:top w:val="single" w:color="auto" w:sz="4" w:space="0"/>
              <w:left w:val="single" w:color="auto" w:sz="12" w:space="0"/>
              <w:bottom w:val="single" w:color="auto" w:sz="4" w:space="0"/>
              <w:right w:val="single" w:color="auto" w:sz="4" w:space="0"/>
            </w:tcBorders>
            <w:vAlign w:val="center"/>
          </w:tcPr>
          <w:p w14:paraId="368307D7">
            <w:pPr>
              <w:snapToGrid w:val="0"/>
              <w:spacing w:line="400" w:lineRule="exact"/>
              <w:jc w:val="center"/>
              <w:rPr>
                <w:rFonts w:ascii="宋体" w:hAnsi="宋体" w:cs="宋体"/>
                <w:color w:val="000000" w:themeColor="text1"/>
                <w:sz w:val="24"/>
                <w14:textFill>
                  <w14:solidFill>
                    <w14:schemeClr w14:val="tx1"/>
                  </w14:solidFill>
                </w14:textFill>
              </w:rPr>
            </w:pPr>
          </w:p>
        </w:tc>
        <w:tc>
          <w:tcPr>
            <w:tcW w:w="585" w:type="pct"/>
            <w:tcBorders>
              <w:top w:val="single" w:color="auto" w:sz="4" w:space="0"/>
              <w:left w:val="single" w:color="auto" w:sz="4" w:space="0"/>
              <w:bottom w:val="single" w:color="auto" w:sz="4" w:space="0"/>
              <w:right w:val="single" w:color="auto" w:sz="4" w:space="0"/>
            </w:tcBorders>
            <w:vAlign w:val="center"/>
          </w:tcPr>
          <w:p w14:paraId="038388AA">
            <w:pPr>
              <w:snapToGrid w:val="0"/>
              <w:spacing w:line="400" w:lineRule="exact"/>
              <w:jc w:val="center"/>
              <w:rPr>
                <w:rFonts w:ascii="宋体" w:hAnsi="宋体" w:cs="宋体"/>
                <w:color w:val="000000" w:themeColor="text1"/>
                <w:sz w:val="24"/>
                <w14:textFill>
                  <w14:solidFill>
                    <w14:schemeClr w14:val="tx1"/>
                  </w14:solidFill>
                </w14:textFill>
              </w:rPr>
            </w:pPr>
          </w:p>
        </w:tc>
        <w:tc>
          <w:tcPr>
            <w:tcW w:w="481" w:type="pct"/>
            <w:tcBorders>
              <w:top w:val="single" w:color="auto" w:sz="4" w:space="0"/>
              <w:left w:val="single" w:color="auto" w:sz="4" w:space="0"/>
              <w:bottom w:val="single" w:color="auto" w:sz="4" w:space="0"/>
              <w:right w:val="single" w:color="auto" w:sz="4" w:space="0"/>
            </w:tcBorders>
            <w:vAlign w:val="center"/>
          </w:tcPr>
          <w:p w14:paraId="70CB1493">
            <w:pPr>
              <w:snapToGrid w:val="0"/>
              <w:spacing w:line="400" w:lineRule="exact"/>
              <w:jc w:val="center"/>
              <w:rPr>
                <w:rFonts w:ascii="宋体" w:hAnsi="宋体" w:cs="宋体"/>
                <w:color w:val="000000" w:themeColor="text1"/>
                <w:sz w:val="24"/>
                <w14:textFill>
                  <w14:solidFill>
                    <w14:schemeClr w14:val="tx1"/>
                  </w14:solidFill>
                </w14:textFill>
              </w:rPr>
            </w:pPr>
          </w:p>
        </w:tc>
        <w:tc>
          <w:tcPr>
            <w:tcW w:w="617" w:type="pct"/>
            <w:tcBorders>
              <w:top w:val="single" w:color="auto" w:sz="4" w:space="0"/>
              <w:left w:val="single" w:color="auto" w:sz="4" w:space="0"/>
              <w:bottom w:val="single" w:color="auto" w:sz="4" w:space="0"/>
              <w:right w:val="single" w:color="auto" w:sz="4" w:space="0"/>
            </w:tcBorders>
          </w:tcPr>
          <w:p w14:paraId="01B28520">
            <w:pPr>
              <w:snapToGrid w:val="0"/>
              <w:spacing w:line="400" w:lineRule="exact"/>
              <w:jc w:val="center"/>
              <w:rPr>
                <w:rFonts w:ascii="宋体" w:hAnsi="宋体" w:cs="宋体"/>
                <w:color w:val="000000" w:themeColor="text1"/>
                <w:sz w:val="24"/>
                <w14:textFill>
                  <w14:solidFill>
                    <w14:schemeClr w14:val="tx1"/>
                  </w14:solidFill>
                </w14:textFill>
              </w:rPr>
            </w:pPr>
          </w:p>
        </w:tc>
        <w:tc>
          <w:tcPr>
            <w:tcW w:w="1010" w:type="pct"/>
            <w:tcBorders>
              <w:top w:val="single" w:color="auto" w:sz="4" w:space="0"/>
              <w:left w:val="single" w:color="auto" w:sz="4" w:space="0"/>
              <w:bottom w:val="single" w:color="auto" w:sz="4" w:space="0"/>
              <w:right w:val="single" w:color="auto" w:sz="4" w:space="0"/>
            </w:tcBorders>
          </w:tcPr>
          <w:p w14:paraId="414AEBBC">
            <w:pPr>
              <w:snapToGrid w:val="0"/>
              <w:spacing w:line="400" w:lineRule="exact"/>
              <w:jc w:val="center"/>
              <w:rPr>
                <w:rFonts w:ascii="宋体" w:hAnsi="宋体" w:cs="宋体"/>
                <w:color w:val="000000" w:themeColor="text1"/>
                <w:sz w:val="24"/>
                <w14:textFill>
                  <w14:solidFill>
                    <w14:schemeClr w14:val="tx1"/>
                  </w14:solidFill>
                </w14:textFill>
              </w:rPr>
            </w:pPr>
          </w:p>
        </w:tc>
        <w:tc>
          <w:tcPr>
            <w:tcW w:w="955" w:type="pct"/>
            <w:tcBorders>
              <w:top w:val="single" w:color="auto" w:sz="4" w:space="0"/>
              <w:left w:val="single" w:color="auto" w:sz="4" w:space="0"/>
              <w:bottom w:val="single" w:color="auto" w:sz="4" w:space="0"/>
              <w:right w:val="single" w:color="auto" w:sz="4" w:space="0"/>
            </w:tcBorders>
          </w:tcPr>
          <w:p w14:paraId="06D2A44E">
            <w:pPr>
              <w:snapToGrid w:val="0"/>
              <w:spacing w:line="400" w:lineRule="exact"/>
              <w:jc w:val="center"/>
              <w:rPr>
                <w:rFonts w:ascii="宋体" w:hAnsi="宋体" w:cs="宋体"/>
                <w:color w:val="000000" w:themeColor="text1"/>
                <w:sz w:val="24"/>
                <w14:textFill>
                  <w14:solidFill>
                    <w14:schemeClr w14:val="tx1"/>
                  </w14:solidFill>
                </w14:textFill>
              </w:rPr>
            </w:pPr>
          </w:p>
        </w:tc>
        <w:tc>
          <w:tcPr>
            <w:tcW w:w="450" w:type="pct"/>
            <w:tcBorders>
              <w:top w:val="single" w:color="auto" w:sz="4" w:space="0"/>
              <w:left w:val="single" w:color="auto" w:sz="4" w:space="0"/>
              <w:bottom w:val="single" w:color="auto" w:sz="4" w:space="0"/>
              <w:right w:val="single" w:color="auto" w:sz="4" w:space="0"/>
            </w:tcBorders>
          </w:tcPr>
          <w:p w14:paraId="4750D578">
            <w:pPr>
              <w:snapToGrid w:val="0"/>
              <w:spacing w:line="400" w:lineRule="exact"/>
              <w:jc w:val="center"/>
              <w:rPr>
                <w:rFonts w:ascii="宋体" w:hAnsi="宋体" w:cs="宋体"/>
                <w:color w:val="000000" w:themeColor="text1"/>
                <w:sz w:val="24"/>
                <w14:textFill>
                  <w14:solidFill>
                    <w14:schemeClr w14:val="tx1"/>
                  </w14:solidFill>
                </w14:textFill>
              </w:rPr>
            </w:pPr>
          </w:p>
        </w:tc>
        <w:tc>
          <w:tcPr>
            <w:tcW w:w="478" w:type="pct"/>
            <w:tcBorders>
              <w:top w:val="single" w:color="auto" w:sz="4" w:space="0"/>
              <w:left w:val="single" w:color="auto" w:sz="4" w:space="0"/>
              <w:bottom w:val="single" w:color="auto" w:sz="4" w:space="0"/>
              <w:right w:val="single" w:color="auto" w:sz="12" w:space="0"/>
            </w:tcBorders>
            <w:vAlign w:val="center"/>
          </w:tcPr>
          <w:p w14:paraId="3C1C1E0A">
            <w:pPr>
              <w:snapToGrid w:val="0"/>
              <w:spacing w:line="400" w:lineRule="exact"/>
              <w:jc w:val="center"/>
              <w:rPr>
                <w:rFonts w:ascii="宋体" w:hAnsi="宋体" w:cs="宋体"/>
                <w:color w:val="000000" w:themeColor="text1"/>
                <w:sz w:val="24"/>
                <w14:textFill>
                  <w14:solidFill>
                    <w14:schemeClr w14:val="tx1"/>
                  </w14:solidFill>
                </w14:textFill>
              </w:rPr>
            </w:pPr>
          </w:p>
        </w:tc>
      </w:tr>
      <w:tr w14:paraId="17667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trPr>
        <w:tc>
          <w:tcPr>
            <w:tcW w:w="424" w:type="pct"/>
            <w:tcBorders>
              <w:top w:val="single" w:color="auto" w:sz="4" w:space="0"/>
              <w:left w:val="single" w:color="auto" w:sz="12" w:space="0"/>
              <w:bottom w:val="single" w:color="auto" w:sz="4" w:space="0"/>
              <w:right w:val="single" w:color="auto" w:sz="4" w:space="0"/>
            </w:tcBorders>
            <w:vAlign w:val="center"/>
          </w:tcPr>
          <w:p w14:paraId="6B81FB3D">
            <w:pPr>
              <w:snapToGrid w:val="0"/>
              <w:spacing w:line="400" w:lineRule="exact"/>
              <w:jc w:val="center"/>
              <w:rPr>
                <w:rFonts w:ascii="宋体" w:hAnsi="宋体" w:cs="宋体"/>
                <w:color w:val="000000" w:themeColor="text1"/>
                <w:sz w:val="24"/>
                <w14:textFill>
                  <w14:solidFill>
                    <w14:schemeClr w14:val="tx1"/>
                  </w14:solidFill>
                </w14:textFill>
              </w:rPr>
            </w:pPr>
          </w:p>
        </w:tc>
        <w:tc>
          <w:tcPr>
            <w:tcW w:w="585" w:type="pct"/>
            <w:tcBorders>
              <w:top w:val="single" w:color="auto" w:sz="4" w:space="0"/>
              <w:left w:val="single" w:color="auto" w:sz="4" w:space="0"/>
              <w:bottom w:val="single" w:color="auto" w:sz="4" w:space="0"/>
              <w:right w:val="single" w:color="auto" w:sz="4" w:space="0"/>
            </w:tcBorders>
            <w:vAlign w:val="center"/>
          </w:tcPr>
          <w:p w14:paraId="2BE9E084">
            <w:pPr>
              <w:snapToGrid w:val="0"/>
              <w:spacing w:line="400" w:lineRule="exact"/>
              <w:jc w:val="center"/>
              <w:rPr>
                <w:rFonts w:ascii="宋体" w:hAnsi="宋体" w:cs="宋体"/>
                <w:color w:val="000000" w:themeColor="text1"/>
                <w:sz w:val="24"/>
                <w14:textFill>
                  <w14:solidFill>
                    <w14:schemeClr w14:val="tx1"/>
                  </w14:solidFill>
                </w14:textFill>
              </w:rPr>
            </w:pPr>
          </w:p>
        </w:tc>
        <w:tc>
          <w:tcPr>
            <w:tcW w:w="481" w:type="pct"/>
            <w:tcBorders>
              <w:top w:val="single" w:color="auto" w:sz="4" w:space="0"/>
              <w:left w:val="single" w:color="auto" w:sz="4" w:space="0"/>
              <w:bottom w:val="single" w:color="auto" w:sz="4" w:space="0"/>
              <w:right w:val="single" w:color="auto" w:sz="4" w:space="0"/>
            </w:tcBorders>
            <w:vAlign w:val="center"/>
          </w:tcPr>
          <w:p w14:paraId="3C892A65">
            <w:pPr>
              <w:snapToGrid w:val="0"/>
              <w:spacing w:line="400" w:lineRule="exact"/>
              <w:jc w:val="center"/>
              <w:rPr>
                <w:rFonts w:ascii="宋体" w:hAnsi="宋体" w:cs="宋体"/>
                <w:color w:val="000000" w:themeColor="text1"/>
                <w:sz w:val="24"/>
                <w14:textFill>
                  <w14:solidFill>
                    <w14:schemeClr w14:val="tx1"/>
                  </w14:solidFill>
                </w14:textFill>
              </w:rPr>
            </w:pPr>
          </w:p>
        </w:tc>
        <w:tc>
          <w:tcPr>
            <w:tcW w:w="617" w:type="pct"/>
            <w:tcBorders>
              <w:top w:val="single" w:color="auto" w:sz="4" w:space="0"/>
              <w:left w:val="single" w:color="auto" w:sz="4" w:space="0"/>
              <w:bottom w:val="single" w:color="auto" w:sz="4" w:space="0"/>
              <w:right w:val="single" w:color="auto" w:sz="4" w:space="0"/>
            </w:tcBorders>
          </w:tcPr>
          <w:p w14:paraId="5A933005">
            <w:pPr>
              <w:snapToGrid w:val="0"/>
              <w:spacing w:line="400" w:lineRule="exact"/>
              <w:jc w:val="center"/>
              <w:rPr>
                <w:rFonts w:ascii="宋体" w:hAnsi="宋体" w:cs="宋体"/>
                <w:color w:val="000000" w:themeColor="text1"/>
                <w:sz w:val="24"/>
                <w14:textFill>
                  <w14:solidFill>
                    <w14:schemeClr w14:val="tx1"/>
                  </w14:solidFill>
                </w14:textFill>
              </w:rPr>
            </w:pPr>
          </w:p>
        </w:tc>
        <w:tc>
          <w:tcPr>
            <w:tcW w:w="1010" w:type="pct"/>
            <w:tcBorders>
              <w:top w:val="single" w:color="auto" w:sz="4" w:space="0"/>
              <w:left w:val="single" w:color="auto" w:sz="4" w:space="0"/>
              <w:bottom w:val="single" w:color="auto" w:sz="4" w:space="0"/>
              <w:right w:val="single" w:color="auto" w:sz="4" w:space="0"/>
            </w:tcBorders>
          </w:tcPr>
          <w:p w14:paraId="37C9FA61">
            <w:pPr>
              <w:snapToGrid w:val="0"/>
              <w:spacing w:line="400" w:lineRule="exact"/>
              <w:jc w:val="center"/>
              <w:rPr>
                <w:rFonts w:ascii="宋体" w:hAnsi="宋体" w:cs="宋体"/>
                <w:color w:val="000000" w:themeColor="text1"/>
                <w:sz w:val="24"/>
                <w14:textFill>
                  <w14:solidFill>
                    <w14:schemeClr w14:val="tx1"/>
                  </w14:solidFill>
                </w14:textFill>
              </w:rPr>
            </w:pPr>
          </w:p>
        </w:tc>
        <w:tc>
          <w:tcPr>
            <w:tcW w:w="955" w:type="pct"/>
            <w:tcBorders>
              <w:top w:val="single" w:color="auto" w:sz="4" w:space="0"/>
              <w:left w:val="single" w:color="auto" w:sz="4" w:space="0"/>
              <w:bottom w:val="single" w:color="auto" w:sz="4" w:space="0"/>
              <w:right w:val="single" w:color="auto" w:sz="4" w:space="0"/>
            </w:tcBorders>
          </w:tcPr>
          <w:p w14:paraId="62C729A6">
            <w:pPr>
              <w:snapToGrid w:val="0"/>
              <w:spacing w:line="400" w:lineRule="exact"/>
              <w:jc w:val="center"/>
              <w:rPr>
                <w:rFonts w:ascii="宋体" w:hAnsi="宋体" w:cs="宋体"/>
                <w:color w:val="000000" w:themeColor="text1"/>
                <w:sz w:val="24"/>
                <w14:textFill>
                  <w14:solidFill>
                    <w14:schemeClr w14:val="tx1"/>
                  </w14:solidFill>
                </w14:textFill>
              </w:rPr>
            </w:pPr>
          </w:p>
        </w:tc>
        <w:tc>
          <w:tcPr>
            <w:tcW w:w="450" w:type="pct"/>
            <w:tcBorders>
              <w:top w:val="single" w:color="auto" w:sz="4" w:space="0"/>
              <w:left w:val="single" w:color="auto" w:sz="4" w:space="0"/>
              <w:bottom w:val="single" w:color="auto" w:sz="4" w:space="0"/>
              <w:right w:val="single" w:color="auto" w:sz="4" w:space="0"/>
            </w:tcBorders>
          </w:tcPr>
          <w:p w14:paraId="7D00F912">
            <w:pPr>
              <w:snapToGrid w:val="0"/>
              <w:spacing w:line="400" w:lineRule="exact"/>
              <w:jc w:val="center"/>
              <w:rPr>
                <w:rFonts w:ascii="宋体" w:hAnsi="宋体" w:cs="宋体"/>
                <w:color w:val="000000" w:themeColor="text1"/>
                <w:sz w:val="24"/>
                <w14:textFill>
                  <w14:solidFill>
                    <w14:schemeClr w14:val="tx1"/>
                  </w14:solidFill>
                </w14:textFill>
              </w:rPr>
            </w:pPr>
          </w:p>
        </w:tc>
        <w:tc>
          <w:tcPr>
            <w:tcW w:w="478" w:type="pct"/>
            <w:tcBorders>
              <w:top w:val="single" w:color="auto" w:sz="4" w:space="0"/>
              <w:left w:val="single" w:color="auto" w:sz="4" w:space="0"/>
              <w:bottom w:val="single" w:color="auto" w:sz="4" w:space="0"/>
              <w:right w:val="single" w:color="auto" w:sz="12" w:space="0"/>
            </w:tcBorders>
            <w:vAlign w:val="center"/>
          </w:tcPr>
          <w:p w14:paraId="7D2BD51E">
            <w:pPr>
              <w:snapToGrid w:val="0"/>
              <w:spacing w:line="400" w:lineRule="exact"/>
              <w:jc w:val="center"/>
              <w:rPr>
                <w:rFonts w:ascii="宋体" w:hAnsi="宋体" w:cs="宋体"/>
                <w:color w:val="000000" w:themeColor="text1"/>
                <w:sz w:val="24"/>
                <w14:textFill>
                  <w14:solidFill>
                    <w14:schemeClr w14:val="tx1"/>
                  </w14:solidFill>
                </w14:textFill>
              </w:rPr>
            </w:pPr>
          </w:p>
        </w:tc>
      </w:tr>
      <w:tr w14:paraId="263A7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trPr>
        <w:tc>
          <w:tcPr>
            <w:tcW w:w="424" w:type="pct"/>
            <w:tcBorders>
              <w:top w:val="single" w:color="auto" w:sz="4" w:space="0"/>
              <w:left w:val="single" w:color="auto" w:sz="12" w:space="0"/>
              <w:bottom w:val="single" w:color="auto" w:sz="4" w:space="0"/>
              <w:right w:val="single" w:color="auto" w:sz="4" w:space="0"/>
            </w:tcBorders>
            <w:vAlign w:val="center"/>
          </w:tcPr>
          <w:p w14:paraId="5C86BC91">
            <w:pPr>
              <w:snapToGrid w:val="0"/>
              <w:spacing w:line="400" w:lineRule="exact"/>
              <w:jc w:val="center"/>
              <w:rPr>
                <w:rFonts w:ascii="宋体" w:hAnsi="宋体" w:cs="宋体"/>
                <w:color w:val="000000" w:themeColor="text1"/>
                <w:sz w:val="24"/>
                <w14:textFill>
                  <w14:solidFill>
                    <w14:schemeClr w14:val="tx1"/>
                  </w14:solidFill>
                </w14:textFill>
              </w:rPr>
            </w:pPr>
          </w:p>
        </w:tc>
        <w:tc>
          <w:tcPr>
            <w:tcW w:w="585" w:type="pct"/>
            <w:tcBorders>
              <w:top w:val="single" w:color="auto" w:sz="4" w:space="0"/>
              <w:left w:val="single" w:color="auto" w:sz="4" w:space="0"/>
              <w:bottom w:val="single" w:color="auto" w:sz="4" w:space="0"/>
              <w:right w:val="single" w:color="auto" w:sz="4" w:space="0"/>
            </w:tcBorders>
            <w:vAlign w:val="center"/>
          </w:tcPr>
          <w:p w14:paraId="4A11094B">
            <w:pPr>
              <w:snapToGrid w:val="0"/>
              <w:spacing w:line="400" w:lineRule="exact"/>
              <w:jc w:val="center"/>
              <w:rPr>
                <w:rFonts w:ascii="宋体" w:hAnsi="宋体" w:cs="宋体"/>
                <w:color w:val="000000" w:themeColor="text1"/>
                <w:sz w:val="24"/>
                <w14:textFill>
                  <w14:solidFill>
                    <w14:schemeClr w14:val="tx1"/>
                  </w14:solidFill>
                </w14:textFill>
              </w:rPr>
            </w:pPr>
          </w:p>
        </w:tc>
        <w:tc>
          <w:tcPr>
            <w:tcW w:w="481" w:type="pct"/>
            <w:tcBorders>
              <w:top w:val="single" w:color="auto" w:sz="4" w:space="0"/>
              <w:left w:val="single" w:color="auto" w:sz="4" w:space="0"/>
              <w:bottom w:val="single" w:color="auto" w:sz="4" w:space="0"/>
              <w:right w:val="single" w:color="auto" w:sz="4" w:space="0"/>
            </w:tcBorders>
            <w:vAlign w:val="center"/>
          </w:tcPr>
          <w:p w14:paraId="029898D4">
            <w:pPr>
              <w:snapToGrid w:val="0"/>
              <w:spacing w:line="400" w:lineRule="exact"/>
              <w:jc w:val="center"/>
              <w:rPr>
                <w:rFonts w:ascii="宋体" w:hAnsi="宋体" w:cs="宋体"/>
                <w:color w:val="000000" w:themeColor="text1"/>
                <w:sz w:val="24"/>
                <w14:textFill>
                  <w14:solidFill>
                    <w14:schemeClr w14:val="tx1"/>
                  </w14:solidFill>
                </w14:textFill>
              </w:rPr>
            </w:pPr>
          </w:p>
        </w:tc>
        <w:tc>
          <w:tcPr>
            <w:tcW w:w="617" w:type="pct"/>
            <w:tcBorders>
              <w:top w:val="single" w:color="auto" w:sz="4" w:space="0"/>
              <w:left w:val="single" w:color="auto" w:sz="4" w:space="0"/>
              <w:bottom w:val="single" w:color="auto" w:sz="4" w:space="0"/>
              <w:right w:val="single" w:color="auto" w:sz="4" w:space="0"/>
            </w:tcBorders>
          </w:tcPr>
          <w:p w14:paraId="4BFE753E">
            <w:pPr>
              <w:snapToGrid w:val="0"/>
              <w:spacing w:line="400" w:lineRule="exact"/>
              <w:jc w:val="center"/>
              <w:rPr>
                <w:rFonts w:ascii="宋体" w:hAnsi="宋体" w:cs="宋体"/>
                <w:color w:val="000000" w:themeColor="text1"/>
                <w:sz w:val="24"/>
                <w14:textFill>
                  <w14:solidFill>
                    <w14:schemeClr w14:val="tx1"/>
                  </w14:solidFill>
                </w14:textFill>
              </w:rPr>
            </w:pPr>
          </w:p>
        </w:tc>
        <w:tc>
          <w:tcPr>
            <w:tcW w:w="1010" w:type="pct"/>
            <w:tcBorders>
              <w:top w:val="single" w:color="auto" w:sz="4" w:space="0"/>
              <w:left w:val="single" w:color="auto" w:sz="4" w:space="0"/>
              <w:bottom w:val="single" w:color="auto" w:sz="4" w:space="0"/>
              <w:right w:val="single" w:color="auto" w:sz="4" w:space="0"/>
            </w:tcBorders>
          </w:tcPr>
          <w:p w14:paraId="385E7391">
            <w:pPr>
              <w:snapToGrid w:val="0"/>
              <w:spacing w:line="400" w:lineRule="exact"/>
              <w:jc w:val="center"/>
              <w:rPr>
                <w:rFonts w:ascii="宋体" w:hAnsi="宋体" w:cs="宋体"/>
                <w:color w:val="000000" w:themeColor="text1"/>
                <w:sz w:val="24"/>
                <w14:textFill>
                  <w14:solidFill>
                    <w14:schemeClr w14:val="tx1"/>
                  </w14:solidFill>
                </w14:textFill>
              </w:rPr>
            </w:pPr>
          </w:p>
        </w:tc>
        <w:tc>
          <w:tcPr>
            <w:tcW w:w="955" w:type="pct"/>
            <w:tcBorders>
              <w:top w:val="single" w:color="auto" w:sz="4" w:space="0"/>
              <w:left w:val="single" w:color="auto" w:sz="4" w:space="0"/>
              <w:bottom w:val="single" w:color="auto" w:sz="4" w:space="0"/>
              <w:right w:val="single" w:color="auto" w:sz="4" w:space="0"/>
            </w:tcBorders>
          </w:tcPr>
          <w:p w14:paraId="41AAABCE">
            <w:pPr>
              <w:snapToGrid w:val="0"/>
              <w:spacing w:line="400" w:lineRule="exact"/>
              <w:jc w:val="center"/>
              <w:rPr>
                <w:rFonts w:ascii="宋体" w:hAnsi="宋体" w:cs="宋体"/>
                <w:color w:val="000000" w:themeColor="text1"/>
                <w:sz w:val="24"/>
                <w14:textFill>
                  <w14:solidFill>
                    <w14:schemeClr w14:val="tx1"/>
                  </w14:solidFill>
                </w14:textFill>
              </w:rPr>
            </w:pPr>
          </w:p>
        </w:tc>
        <w:tc>
          <w:tcPr>
            <w:tcW w:w="450" w:type="pct"/>
            <w:tcBorders>
              <w:top w:val="single" w:color="auto" w:sz="4" w:space="0"/>
              <w:left w:val="single" w:color="auto" w:sz="4" w:space="0"/>
              <w:bottom w:val="single" w:color="auto" w:sz="4" w:space="0"/>
              <w:right w:val="single" w:color="auto" w:sz="4" w:space="0"/>
            </w:tcBorders>
          </w:tcPr>
          <w:p w14:paraId="571853A9">
            <w:pPr>
              <w:snapToGrid w:val="0"/>
              <w:spacing w:line="400" w:lineRule="exact"/>
              <w:jc w:val="center"/>
              <w:rPr>
                <w:rFonts w:ascii="宋体" w:hAnsi="宋体" w:cs="宋体"/>
                <w:color w:val="000000" w:themeColor="text1"/>
                <w:sz w:val="24"/>
                <w14:textFill>
                  <w14:solidFill>
                    <w14:schemeClr w14:val="tx1"/>
                  </w14:solidFill>
                </w14:textFill>
              </w:rPr>
            </w:pPr>
          </w:p>
        </w:tc>
        <w:tc>
          <w:tcPr>
            <w:tcW w:w="478" w:type="pct"/>
            <w:tcBorders>
              <w:top w:val="single" w:color="auto" w:sz="4" w:space="0"/>
              <w:left w:val="single" w:color="auto" w:sz="4" w:space="0"/>
              <w:bottom w:val="single" w:color="auto" w:sz="4" w:space="0"/>
              <w:right w:val="single" w:color="auto" w:sz="12" w:space="0"/>
            </w:tcBorders>
            <w:vAlign w:val="center"/>
          </w:tcPr>
          <w:p w14:paraId="720144D8">
            <w:pPr>
              <w:snapToGrid w:val="0"/>
              <w:spacing w:line="400" w:lineRule="exact"/>
              <w:jc w:val="center"/>
              <w:rPr>
                <w:rFonts w:ascii="宋体" w:hAnsi="宋体" w:cs="宋体"/>
                <w:color w:val="000000" w:themeColor="text1"/>
                <w:sz w:val="24"/>
                <w14:textFill>
                  <w14:solidFill>
                    <w14:schemeClr w14:val="tx1"/>
                  </w14:solidFill>
                </w14:textFill>
              </w:rPr>
            </w:pPr>
          </w:p>
        </w:tc>
      </w:tr>
      <w:tr w14:paraId="6EEB5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424" w:type="pct"/>
            <w:tcBorders>
              <w:top w:val="single" w:color="auto" w:sz="4" w:space="0"/>
              <w:left w:val="single" w:color="auto" w:sz="12" w:space="0"/>
              <w:bottom w:val="single" w:color="auto" w:sz="12" w:space="0"/>
              <w:right w:val="single" w:color="auto" w:sz="4" w:space="0"/>
            </w:tcBorders>
            <w:vAlign w:val="center"/>
          </w:tcPr>
          <w:p w14:paraId="1B46125A">
            <w:pPr>
              <w:snapToGrid w:val="0"/>
              <w:spacing w:line="400" w:lineRule="exact"/>
              <w:jc w:val="center"/>
              <w:rPr>
                <w:rFonts w:ascii="宋体" w:hAnsi="宋体" w:cs="宋体"/>
                <w:color w:val="000000" w:themeColor="text1"/>
                <w:sz w:val="24"/>
                <w14:textFill>
                  <w14:solidFill>
                    <w14:schemeClr w14:val="tx1"/>
                  </w14:solidFill>
                </w14:textFill>
              </w:rPr>
            </w:pPr>
          </w:p>
        </w:tc>
        <w:tc>
          <w:tcPr>
            <w:tcW w:w="585" w:type="pct"/>
            <w:tcBorders>
              <w:top w:val="single" w:color="auto" w:sz="4" w:space="0"/>
              <w:left w:val="single" w:color="auto" w:sz="4" w:space="0"/>
              <w:bottom w:val="single" w:color="auto" w:sz="12" w:space="0"/>
              <w:right w:val="single" w:color="auto" w:sz="4" w:space="0"/>
            </w:tcBorders>
            <w:vAlign w:val="center"/>
          </w:tcPr>
          <w:p w14:paraId="1A8CC9C5">
            <w:pPr>
              <w:snapToGrid w:val="0"/>
              <w:spacing w:line="400" w:lineRule="exact"/>
              <w:jc w:val="center"/>
              <w:rPr>
                <w:rFonts w:ascii="宋体" w:hAnsi="宋体" w:cs="宋体"/>
                <w:color w:val="000000" w:themeColor="text1"/>
                <w:sz w:val="18"/>
                <w:szCs w:val="18"/>
                <w14:textFill>
                  <w14:solidFill>
                    <w14:schemeClr w14:val="tx1"/>
                  </w14:solidFill>
                </w14:textFill>
              </w:rPr>
            </w:pPr>
          </w:p>
        </w:tc>
        <w:tc>
          <w:tcPr>
            <w:tcW w:w="481" w:type="pct"/>
            <w:tcBorders>
              <w:top w:val="single" w:color="auto" w:sz="4" w:space="0"/>
              <w:left w:val="single" w:color="auto" w:sz="4" w:space="0"/>
              <w:bottom w:val="single" w:color="auto" w:sz="12" w:space="0"/>
              <w:right w:val="single" w:color="auto" w:sz="4" w:space="0"/>
            </w:tcBorders>
            <w:vAlign w:val="center"/>
          </w:tcPr>
          <w:p w14:paraId="6406CEEB">
            <w:pPr>
              <w:snapToGrid w:val="0"/>
              <w:spacing w:line="400" w:lineRule="exact"/>
              <w:jc w:val="center"/>
              <w:rPr>
                <w:rFonts w:ascii="宋体" w:hAnsi="宋体" w:cs="宋体"/>
                <w:color w:val="000000" w:themeColor="text1"/>
                <w:sz w:val="24"/>
                <w14:textFill>
                  <w14:solidFill>
                    <w14:schemeClr w14:val="tx1"/>
                  </w14:solidFill>
                </w14:textFill>
              </w:rPr>
            </w:pPr>
          </w:p>
        </w:tc>
        <w:tc>
          <w:tcPr>
            <w:tcW w:w="617" w:type="pct"/>
            <w:tcBorders>
              <w:top w:val="single" w:color="auto" w:sz="4" w:space="0"/>
              <w:left w:val="single" w:color="auto" w:sz="4" w:space="0"/>
              <w:bottom w:val="single" w:color="auto" w:sz="12" w:space="0"/>
              <w:right w:val="single" w:color="auto" w:sz="4" w:space="0"/>
            </w:tcBorders>
          </w:tcPr>
          <w:p w14:paraId="11776F0B">
            <w:pPr>
              <w:snapToGrid w:val="0"/>
              <w:spacing w:line="400" w:lineRule="exact"/>
              <w:jc w:val="center"/>
              <w:rPr>
                <w:rFonts w:ascii="宋体" w:hAnsi="宋体" w:cs="宋体"/>
                <w:color w:val="000000" w:themeColor="text1"/>
                <w:sz w:val="24"/>
                <w14:textFill>
                  <w14:solidFill>
                    <w14:schemeClr w14:val="tx1"/>
                  </w14:solidFill>
                </w14:textFill>
              </w:rPr>
            </w:pPr>
          </w:p>
        </w:tc>
        <w:tc>
          <w:tcPr>
            <w:tcW w:w="1010" w:type="pct"/>
            <w:tcBorders>
              <w:top w:val="single" w:color="auto" w:sz="4" w:space="0"/>
              <w:left w:val="single" w:color="auto" w:sz="4" w:space="0"/>
              <w:bottom w:val="single" w:color="auto" w:sz="12" w:space="0"/>
              <w:right w:val="single" w:color="auto" w:sz="4" w:space="0"/>
            </w:tcBorders>
          </w:tcPr>
          <w:p w14:paraId="438F4DDC">
            <w:pPr>
              <w:snapToGrid w:val="0"/>
              <w:spacing w:line="400" w:lineRule="exact"/>
              <w:jc w:val="center"/>
              <w:rPr>
                <w:rFonts w:ascii="宋体" w:hAnsi="宋体" w:cs="宋体"/>
                <w:color w:val="000000" w:themeColor="text1"/>
                <w:sz w:val="24"/>
                <w14:textFill>
                  <w14:solidFill>
                    <w14:schemeClr w14:val="tx1"/>
                  </w14:solidFill>
                </w14:textFill>
              </w:rPr>
            </w:pPr>
          </w:p>
        </w:tc>
        <w:tc>
          <w:tcPr>
            <w:tcW w:w="955" w:type="pct"/>
            <w:tcBorders>
              <w:top w:val="single" w:color="auto" w:sz="4" w:space="0"/>
              <w:left w:val="single" w:color="auto" w:sz="4" w:space="0"/>
              <w:bottom w:val="single" w:color="auto" w:sz="12" w:space="0"/>
              <w:right w:val="single" w:color="auto" w:sz="4" w:space="0"/>
            </w:tcBorders>
          </w:tcPr>
          <w:p w14:paraId="3EFB5E8A">
            <w:pPr>
              <w:snapToGrid w:val="0"/>
              <w:spacing w:line="400" w:lineRule="exact"/>
              <w:jc w:val="center"/>
              <w:rPr>
                <w:rFonts w:ascii="宋体" w:hAnsi="宋体" w:cs="宋体"/>
                <w:color w:val="000000" w:themeColor="text1"/>
                <w:sz w:val="24"/>
                <w14:textFill>
                  <w14:solidFill>
                    <w14:schemeClr w14:val="tx1"/>
                  </w14:solidFill>
                </w14:textFill>
              </w:rPr>
            </w:pPr>
          </w:p>
        </w:tc>
        <w:tc>
          <w:tcPr>
            <w:tcW w:w="450" w:type="pct"/>
            <w:tcBorders>
              <w:top w:val="single" w:color="auto" w:sz="4" w:space="0"/>
              <w:left w:val="single" w:color="auto" w:sz="4" w:space="0"/>
              <w:bottom w:val="single" w:color="auto" w:sz="12" w:space="0"/>
              <w:right w:val="single" w:color="auto" w:sz="4" w:space="0"/>
            </w:tcBorders>
          </w:tcPr>
          <w:p w14:paraId="6AB29015">
            <w:pPr>
              <w:snapToGrid w:val="0"/>
              <w:spacing w:line="400" w:lineRule="exact"/>
              <w:jc w:val="center"/>
              <w:rPr>
                <w:rFonts w:ascii="宋体" w:hAnsi="宋体" w:cs="宋体"/>
                <w:color w:val="000000" w:themeColor="text1"/>
                <w:sz w:val="24"/>
                <w14:textFill>
                  <w14:solidFill>
                    <w14:schemeClr w14:val="tx1"/>
                  </w14:solidFill>
                </w14:textFill>
              </w:rPr>
            </w:pPr>
          </w:p>
        </w:tc>
        <w:tc>
          <w:tcPr>
            <w:tcW w:w="478" w:type="pct"/>
            <w:tcBorders>
              <w:top w:val="single" w:color="auto" w:sz="4" w:space="0"/>
              <w:left w:val="single" w:color="auto" w:sz="4" w:space="0"/>
              <w:bottom w:val="single" w:color="auto" w:sz="12" w:space="0"/>
              <w:right w:val="single" w:color="auto" w:sz="12" w:space="0"/>
            </w:tcBorders>
            <w:vAlign w:val="center"/>
          </w:tcPr>
          <w:p w14:paraId="302CBAA2">
            <w:pPr>
              <w:snapToGrid w:val="0"/>
              <w:spacing w:line="400" w:lineRule="exact"/>
              <w:jc w:val="center"/>
              <w:rPr>
                <w:rFonts w:ascii="宋体" w:hAnsi="宋体" w:cs="宋体"/>
                <w:color w:val="000000" w:themeColor="text1"/>
                <w:sz w:val="24"/>
                <w14:textFill>
                  <w14:solidFill>
                    <w14:schemeClr w14:val="tx1"/>
                  </w14:solidFill>
                </w14:textFill>
              </w:rPr>
            </w:pPr>
          </w:p>
        </w:tc>
      </w:tr>
    </w:tbl>
    <w:p w14:paraId="4D1AAF45">
      <w:pPr>
        <w:pStyle w:val="4"/>
        <w:ind w:firstLine="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                  </w:t>
      </w:r>
    </w:p>
    <w:p w14:paraId="706C0EAA">
      <w:pPr>
        <w:pStyle w:val="4"/>
        <w:ind w:firstLine="0"/>
        <w:rPr>
          <w:rFonts w:ascii="楷体" w:hAnsi="楷体" w:eastAsia="楷体"/>
          <w:color w:val="000000" w:themeColor="text1"/>
          <w14:textFill>
            <w14:solidFill>
              <w14:schemeClr w14:val="tx1"/>
            </w14:solidFill>
          </w14:textFill>
        </w:rPr>
      </w:pPr>
      <w:r>
        <w:rPr>
          <w:rFonts w:hint="eastAsia" w:ascii="楷体" w:hAnsi="楷体" w:eastAsia="楷体"/>
          <w:color w:val="000000" w:themeColor="text1"/>
          <w14:textFill>
            <w14:solidFill>
              <w14:schemeClr w14:val="tx1"/>
            </w14:solidFill>
          </w14:textFill>
        </w:rPr>
        <w:t>说明：</w:t>
      </w:r>
      <w:r>
        <w:rPr>
          <w:rFonts w:ascii="楷体" w:hAnsi="楷体" w:eastAsia="楷体"/>
          <w:color w:val="000000" w:themeColor="text1"/>
          <w14:textFill>
            <w14:solidFill>
              <w14:schemeClr w14:val="tx1"/>
            </w14:solidFill>
          </w14:textFill>
        </w:rPr>
        <w:t>1</w:t>
      </w:r>
      <w:r>
        <w:rPr>
          <w:rFonts w:hint="eastAsia" w:ascii="楷体" w:hAnsi="楷体" w:eastAsia="楷体"/>
          <w:color w:val="000000" w:themeColor="text1"/>
          <w14:textFill>
            <w14:solidFill>
              <w14:schemeClr w14:val="tx1"/>
            </w14:solidFill>
          </w14:textFill>
        </w:rPr>
        <w:t>.货物各项详细技术性能可另页描述；若货物没有品牌或注册商标和具体型号的须注明。</w:t>
      </w:r>
    </w:p>
    <w:p w14:paraId="3D4118F2">
      <w:pPr>
        <w:adjustRightInd w:val="0"/>
        <w:spacing w:before="240" w:beforeLines="100" w:after="240" w:afterLines="100"/>
        <w:ind w:firstLine="840" w:firstLineChars="400"/>
        <w:jc w:val="left"/>
        <w:rPr>
          <w:rFonts w:ascii="宋体" w:hAnsi="宋体" w:cs="宋体"/>
          <w:color w:val="000000" w:themeColor="text1"/>
          <w:szCs w:val="21"/>
          <w14:textFill>
            <w14:solidFill>
              <w14:schemeClr w14:val="tx1"/>
            </w14:solidFill>
          </w14:textFill>
        </w:rPr>
      </w:pPr>
    </w:p>
    <w:p w14:paraId="286AE02A">
      <w:pPr>
        <w:adjustRightInd w:val="0"/>
        <w:spacing w:before="240" w:beforeLines="100" w:after="240" w:afterLines="100"/>
        <w:ind w:firstLine="840" w:firstLineChars="4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 标 人：</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（盖单位章）</w:t>
      </w:r>
    </w:p>
    <w:p w14:paraId="36767D7F">
      <w:pPr>
        <w:adjustRightInd w:val="0"/>
        <w:spacing w:after="240" w:afterLines="100"/>
        <w:ind w:firstLine="840" w:firstLineChars="4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法定代表人</w:t>
      </w:r>
      <w:r>
        <w:rPr>
          <w:rFonts w:hint="eastAsia"/>
          <w:color w:val="000000" w:themeColor="text1"/>
          <w14:textFill>
            <w14:solidFill>
              <w14:schemeClr w14:val="tx1"/>
            </w14:solidFill>
          </w14:textFill>
        </w:rPr>
        <w:t>（单位负责人）</w:t>
      </w:r>
      <w:r>
        <w:rPr>
          <w:rFonts w:hint="eastAsia" w:ascii="宋体" w:hAnsi="宋体" w:cs="宋体"/>
          <w:color w:val="000000" w:themeColor="text1"/>
          <w:szCs w:val="21"/>
          <w14:textFill>
            <w14:solidFill>
              <w14:schemeClr w14:val="tx1"/>
            </w14:solidFill>
          </w14:textFill>
        </w:rPr>
        <w:t>或委托代理人：</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 xml:space="preserve">（签名） </w:t>
      </w:r>
    </w:p>
    <w:p w14:paraId="61E34C7C">
      <w:pPr>
        <w:adjustRightInd w:val="0"/>
        <w:ind w:firstLine="840" w:firstLineChars="4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日    期：20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年</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月</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日</w:t>
      </w:r>
    </w:p>
    <w:p w14:paraId="31FB1466">
      <w:pPr>
        <w:adjustRightInd w:val="0"/>
        <w:spacing w:line="400" w:lineRule="exact"/>
        <w:ind w:firstLine="840" w:firstLineChars="400"/>
        <w:jc w:val="left"/>
        <w:rPr>
          <w:rFonts w:ascii="宋体" w:hAnsi="宋体" w:cs="宋体"/>
          <w:bCs/>
          <w:color w:val="000000" w:themeColor="text1"/>
          <w:szCs w:val="28"/>
          <w14:textFill>
            <w14:solidFill>
              <w14:schemeClr w14:val="tx1"/>
            </w14:solidFill>
          </w14:textFill>
        </w:rPr>
        <w:sectPr>
          <w:pgSz w:w="16840" w:h="11907" w:orient="landscape"/>
          <w:pgMar w:top="1474" w:right="1440" w:bottom="1474" w:left="1440" w:header="851" w:footer="992" w:gutter="0"/>
          <w:cols w:space="720" w:num="1"/>
          <w:docGrid w:linePitch="312" w:charSpace="0"/>
        </w:sectPr>
      </w:pPr>
    </w:p>
    <w:bookmarkEnd w:id="188"/>
    <w:p w14:paraId="4F739860">
      <w:pPr>
        <w:spacing w:line="360" w:lineRule="auto"/>
        <w:jc w:val="center"/>
        <w:rPr>
          <w:rFonts w:ascii="黑体" w:hAnsi="宋体" w:eastAsia="黑体"/>
          <w:bCs/>
          <w:color w:val="000000" w:themeColor="text1"/>
          <w:sz w:val="36"/>
          <w:szCs w:val="36"/>
          <w:highlight w:val="none"/>
          <w14:textFill>
            <w14:solidFill>
              <w14:schemeClr w14:val="tx1"/>
            </w14:solidFill>
          </w14:textFill>
        </w:rPr>
      </w:pPr>
      <w:bookmarkStart w:id="193" w:name="_Toc29501"/>
      <w:bookmarkStart w:id="194" w:name="_Toc10249"/>
      <w:r>
        <w:rPr>
          <w:rFonts w:hint="eastAsia" w:ascii="黑体" w:hAnsi="宋体" w:eastAsia="黑体"/>
          <w:bCs/>
          <w:color w:val="000000" w:themeColor="text1"/>
          <w:sz w:val="36"/>
          <w:szCs w:val="36"/>
          <w:highlight w:val="none"/>
          <w14:textFill>
            <w14:solidFill>
              <w14:schemeClr w14:val="tx1"/>
            </w14:solidFill>
          </w14:textFill>
        </w:rPr>
        <w:t>六、商务条款偏离表</w:t>
      </w:r>
      <w:bookmarkEnd w:id="193"/>
      <w:bookmarkEnd w:id="194"/>
    </w:p>
    <w:p w14:paraId="064E4FD5">
      <w:pPr>
        <w:pStyle w:val="4"/>
        <w:spacing w:after="120" w:afterLines="50"/>
        <w:ind w:firstLine="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   </w:t>
      </w:r>
    </w:p>
    <w:tbl>
      <w:tblPr>
        <w:tblStyle w:val="18"/>
        <w:tblW w:w="9640" w:type="dxa"/>
        <w:tblInd w:w="-176"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10"/>
        <w:gridCol w:w="2409"/>
        <w:gridCol w:w="1843"/>
        <w:gridCol w:w="1559"/>
        <w:gridCol w:w="1560"/>
        <w:gridCol w:w="1559"/>
      </w:tblGrid>
      <w:tr w14:paraId="594C874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710" w:type="dxa"/>
            <w:vAlign w:val="center"/>
          </w:tcPr>
          <w:p w14:paraId="2D27032C">
            <w:pPr>
              <w:adjustRightInd w:val="0"/>
              <w:snapToGrid w:val="0"/>
              <w:ind w:right="23"/>
              <w:jc w:val="center"/>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序号</w:t>
            </w:r>
          </w:p>
        </w:tc>
        <w:tc>
          <w:tcPr>
            <w:tcW w:w="2409" w:type="dxa"/>
            <w:vAlign w:val="center"/>
          </w:tcPr>
          <w:p w14:paraId="05FE3A09">
            <w:pPr>
              <w:adjustRightInd w:val="0"/>
              <w:snapToGrid w:val="0"/>
              <w:ind w:right="23"/>
              <w:jc w:val="center"/>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文件条目号</w:t>
            </w:r>
          </w:p>
        </w:tc>
        <w:tc>
          <w:tcPr>
            <w:tcW w:w="1843" w:type="dxa"/>
            <w:vAlign w:val="center"/>
          </w:tcPr>
          <w:p w14:paraId="6F676ABA">
            <w:pPr>
              <w:adjustRightInd w:val="0"/>
              <w:snapToGrid w:val="0"/>
              <w:ind w:right="23"/>
              <w:jc w:val="center"/>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招标文件</w:t>
            </w:r>
          </w:p>
          <w:p w14:paraId="452F206D">
            <w:pPr>
              <w:adjustRightInd w:val="0"/>
              <w:snapToGrid w:val="0"/>
              <w:ind w:right="23"/>
              <w:jc w:val="center"/>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商务要求</w:t>
            </w:r>
          </w:p>
        </w:tc>
        <w:tc>
          <w:tcPr>
            <w:tcW w:w="1559" w:type="dxa"/>
            <w:vAlign w:val="center"/>
          </w:tcPr>
          <w:p w14:paraId="34C5E4A8">
            <w:pPr>
              <w:adjustRightInd w:val="0"/>
              <w:snapToGrid w:val="0"/>
              <w:ind w:right="23"/>
              <w:jc w:val="center"/>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投标文件</w:t>
            </w:r>
          </w:p>
          <w:p w14:paraId="67235AF0">
            <w:pPr>
              <w:adjustRightInd w:val="0"/>
              <w:snapToGrid w:val="0"/>
              <w:ind w:right="23"/>
              <w:jc w:val="center"/>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商务响应</w:t>
            </w:r>
          </w:p>
        </w:tc>
        <w:tc>
          <w:tcPr>
            <w:tcW w:w="1560" w:type="dxa"/>
            <w:vAlign w:val="center"/>
          </w:tcPr>
          <w:p w14:paraId="419B0100">
            <w:pPr>
              <w:adjustRightInd w:val="0"/>
              <w:snapToGrid w:val="0"/>
              <w:ind w:right="23"/>
              <w:jc w:val="center"/>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偏离</w:t>
            </w:r>
          </w:p>
        </w:tc>
        <w:tc>
          <w:tcPr>
            <w:tcW w:w="1559" w:type="dxa"/>
            <w:vAlign w:val="center"/>
          </w:tcPr>
          <w:p w14:paraId="1E84FDE7">
            <w:pPr>
              <w:adjustRightInd w:val="0"/>
              <w:snapToGrid w:val="0"/>
              <w:ind w:right="23"/>
              <w:jc w:val="center"/>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偏离及其影响</w:t>
            </w:r>
          </w:p>
        </w:tc>
      </w:tr>
      <w:tr w14:paraId="5FF16BD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10" w:type="dxa"/>
          </w:tcPr>
          <w:p w14:paraId="12057D38">
            <w:pPr>
              <w:adjustRightInd w:val="0"/>
              <w:snapToGrid w:val="0"/>
              <w:spacing w:line="360" w:lineRule="auto"/>
              <w:ind w:right="24"/>
              <w:rPr>
                <w:rFonts w:ascii="宋体" w:hAnsi="宋体" w:cs="宋体"/>
                <w:bCs/>
                <w:color w:val="000000" w:themeColor="text1"/>
                <w:sz w:val="24"/>
                <w:highlight w:val="none"/>
                <w14:textFill>
                  <w14:solidFill>
                    <w14:schemeClr w14:val="tx1"/>
                  </w14:solidFill>
                </w14:textFill>
              </w:rPr>
            </w:pPr>
          </w:p>
        </w:tc>
        <w:tc>
          <w:tcPr>
            <w:tcW w:w="2409" w:type="dxa"/>
          </w:tcPr>
          <w:p w14:paraId="705E4CB6">
            <w:pPr>
              <w:adjustRightInd w:val="0"/>
              <w:snapToGrid w:val="0"/>
              <w:spacing w:line="360" w:lineRule="auto"/>
              <w:ind w:right="24"/>
              <w:rPr>
                <w:rFonts w:ascii="宋体" w:hAnsi="宋体" w:cs="宋体"/>
                <w:bCs/>
                <w:color w:val="000000" w:themeColor="text1"/>
                <w:szCs w:val="21"/>
                <w:highlight w:val="none"/>
                <w14:textFill>
                  <w14:solidFill>
                    <w14:schemeClr w14:val="tx1"/>
                  </w14:solidFill>
                </w14:textFill>
              </w:rPr>
            </w:pPr>
          </w:p>
        </w:tc>
        <w:tc>
          <w:tcPr>
            <w:tcW w:w="1843" w:type="dxa"/>
          </w:tcPr>
          <w:p w14:paraId="7ED71756">
            <w:pPr>
              <w:adjustRightInd w:val="0"/>
              <w:snapToGrid w:val="0"/>
              <w:spacing w:line="360" w:lineRule="auto"/>
              <w:ind w:right="24"/>
              <w:jc w:val="center"/>
              <w:rPr>
                <w:rFonts w:ascii="宋体" w:hAnsi="宋体" w:cs="宋体"/>
                <w:bCs/>
                <w:color w:val="000000" w:themeColor="text1"/>
                <w:sz w:val="24"/>
                <w:highlight w:val="none"/>
                <w14:textFill>
                  <w14:solidFill>
                    <w14:schemeClr w14:val="tx1"/>
                  </w14:solidFill>
                </w14:textFill>
              </w:rPr>
            </w:pPr>
          </w:p>
        </w:tc>
        <w:tc>
          <w:tcPr>
            <w:tcW w:w="1559" w:type="dxa"/>
          </w:tcPr>
          <w:p w14:paraId="2C30098E">
            <w:pPr>
              <w:adjustRightInd w:val="0"/>
              <w:snapToGrid w:val="0"/>
              <w:spacing w:line="360" w:lineRule="auto"/>
              <w:ind w:right="24"/>
              <w:jc w:val="center"/>
              <w:rPr>
                <w:rFonts w:ascii="宋体" w:hAnsi="宋体" w:cs="宋体"/>
                <w:bCs/>
                <w:color w:val="000000" w:themeColor="text1"/>
                <w:sz w:val="24"/>
                <w:highlight w:val="none"/>
                <w14:textFill>
                  <w14:solidFill>
                    <w14:schemeClr w14:val="tx1"/>
                  </w14:solidFill>
                </w14:textFill>
              </w:rPr>
            </w:pPr>
          </w:p>
        </w:tc>
        <w:tc>
          <w:tcPr>
            <w:tcW w:w="1560" w:type="dxa"/>
          </w:tcPr>
          <w:p w14:paraId="3D7E2D71">
            <w:pPr>
              <w:adjustRightInd w:val="0"/>
              <w:snapToGrid w:val="0"/>
              <w:spacing w:line="360" w:lineRule="auto"/>
              <w:ind w:right="24"/>
              <w:rPr>
                <w:rFonts w:ascii="宋体" w:hAnsi="宋体" w:cs="宋体"/>
                <w:bCs/>
                <w:color w:val="000000" w:themeColor="text1"/>
                <w:sz w:val="24"/>
                <w:highlight w:val="none"/>
                <w14:textFill>
                  <w14:solidFill>
                    <w14:schemeClr w14:val="tx1"/>
                  </w14:solidFill>
                </w14:textFill>
              </w:rPr>
            </w:pPr>
          </w:p>
        </w:tc>
        <w:tc>
          <w:tcPr>
            <w:tcW w:w="1559" w:type="dxa"/>
          </w:tcPr>
          <w:p w14:paraId="37D086D9">
            <w:pPr>
              <w:adjustRightInd w:val="0"/>
              <w:snapToGrid w:val="0"/>
              <w:spacing w:line="360" w:lineRule="auto"/>
              <w:ind w:right="24"/>
              <w:jc w:val="center"/>
              <w:rPr>
                <w:rFonts w:ascii="宋体" w:hAnsi="宋体" w:cs="宋体"/>
                <w:bCs/>
                <w:color w:val="000000" w:themeColor="text1"/>
                <w:sz w:val="24"/>
                <w:highlight w:val="none"/>
                <w14:textFill>
                  <w14:solidFill>
                    <w14:schemeClr w14:val="tx1"/>
                  </w14:solidFill>
                </w14:textFill>
              </w:rPr>
            </w:pPr>
          </w:p>
        </w:tc>
      </w:tr>
      <w:tr w14:paraId="04482FC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10" w:type="dxa"/>
          </w:tcPr>
          <w:p w14:paraId="4848E2CD">
            <w:pPr>
              <w:adjustRightInd w:val="0"/>
              <w:snapToGrid w:val="0"/>
              <w:spacing w:line="360" w:lineRule="auto"/>
              <w:ind w:right="24"/>
              <w:rPr>
                <w:rFonts w:ascii="宋体" w:hAnsi="宋体" w:cs="宋体"/>
                <w:bCs/>
                <w:color w:val="000000" w:themeColor="text1"/>
                <w:sz w:val="24"/>
                <w:highlight w:val="none"/>
                <w14:textFill>
                  <w14:solidFill>
                    <w14:schemeClr w14:val="tx1"/>
                  </w14:solidFill>
                </w14:textFill>
              </w:rPr>
            </w:pPr>
          </w:p>
        </w:tc>
        <w:tc>
          <w:tcPr>
            <w:tcW w:w="2409" w:type="dxa"/>
          </w:tcPr>
          <w:p w14:paraId="1A363BCF">
            <w:pPr>
              <w:adjustRightInd w:val="0"/>
              <w:snapToGrid w:val="0"/>
              <w:spacing w:line="360" w:lineRule="auto"/>
              <w:ind w:right="24"/>
              <w:rPr>
                <w:rFonts w:ascii="宋体" w:hAnsi="宋体" w:cs="宋体"/>
                <w:bCs/>
                <w:color w:val="000000" w:themeColor="text1"/>
                <w:sz w:val="24"/>
                <w:highlight w:val="none"/>
                <w14:textFill>
                  <w14:solidFill>
                    <w14:schemeClr w14:val="tx1"/>
                  </w14:solidFill>
                </w14:textFill>
              </w:rPr>
            </w:pPr>
          </w:p>
        </w:tc>
        <w:tc>
          <w:tcPr>
            <w:tcW w:w="1843" w:type="dxa"/>
          </w:tcPr>
          <w:p w14:paraId="06C21B9D">
            <w:pPr>
              <w:adjustRightInd w:val="0"/>
              <w:snapToGrid w:val="0"/>
              <w:spacing w:line="360" w:lineRule="auto"/>
              <w:ind w:right="24"/>
              <w:rPr>
                <w:rFonts w:ascii="宋体" w:hAnsi="宋体" w:cs="宋体"/>
                <w:bCs/>
                <w:color w:val="000000" w:themeColor="text1"/>
                <w:sz w:val="24"/>
                <w:highlight w:val="none"/>
                <w14:textFill>
                  <w14:solidFill>
                    <w14:schemeClr w14:val="tx1"/>
                  </w14:solidFill>
                </w14:textFill>
              </w:rPr>
            </w:pPr>
          </w:p>
        </w:tc>
        <w:tc>
          <w:tcPr>
            <w:tcW w:w="1559" w:type="dxa"/>
          </w:tcPr>
          <w:p w14:paraId="4CE6915F">
            <w:pPr>
              <w:adjustRightInd w:val="0"/>
              <w:snapToGrid w:val="0"/>
              <w:spacing w:line="360" w:lineRule="auto"/>
              <w:ind w:right="24"/>
              <w:rPr>
                <w:rFonts w:ascii="宋体" w:hAnsi="宋体" w:cs="宋体"/>
                <w:bCs/>
                <w:color w:val="000000" w:themeColor="text1"/>
                <w:sz w:val="24"/>
                <w:highlight w:val="none"/>
                <w14:textFill>
                  <w14:solidFill>
                    <w14:schemeClr w14:val="tx1"/>
                  </w14:solidFill>
                </w14:textFill>
              </w:rPr>
            </w:pPr>
          </w:p>
        </w:tc>
        <w:tc>
          <w:tcPr>
            <w:tcW w:w="1560" w:type="dxa"/>
          </w:tcPr>
          <w:p w14:paraId="210DC32B">
            <w:pPr>
              <w:adjustRightInd w:val="0"/>
              <w:snapToGrid w:val="0"/>
              <w:spacing w:line="360" w:lineRule="auto"/>
              <w:ind w:right="24"/>
              <w:rPr>
                <w:rFonts w:ascii="宋体" w:hAnsi="宋体" w:cs="宋体"/>
                <w:bCs/>
                <w:color w:val="000000" w:themeColor="text1"/>
                <w:sz w:val="24"/>
                <w:highlight w:val="none"/>
                <w14:textFill>
                  <w14:solidFill>
                    <w14:schemeClr w14:val="tx1"/>
                  </w14:solidFill>
                </w14:textFill>
              </w:rPr>
            </w:pPr>
          </w:p>
        </w:tc>
        <w:tc>
          <w:tcPr>
            <w:tcW w:w="1559" w:type="dxa"/>
          </w:tcPr>
          <w:p w14:paraId="1490DEAC">
            <w:pPr>
              <w:adjustRightInd w:val="0"/>
              <w:snapToGrid w:val="0"/>
              <w:spacing w:line="360" w:lineRule="auto"/>
              <w:ind w:right="24"/>
              <w:rPr>
                <w:rFonts w:ascii="宋体" w:hAnsi="宋体" w:cs="宋体"/>
                <w:bCs/>
                <w:color w:val="000000" w:themeColor="text1"/>
                <w:sz w:val="24"/>
                <w:highlight w:val="none"/>
                <w14:textFill>
                  <w14:solidFill>
                    <w14:schemeClr w14:val="tx1"/>
                  </w14:solidFill>
                </w14:textFill>
              </w:rPr>
            </w:pPr>
          </w:p>
        </w:tc>
      </w:tr>
      <w:tr w14:paraId="605D7BC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10" w:type="dxa"/>
          </w:tcPr>
          <w:p w14:paraId="2D2287C4">
            <w:pPr>
              <w:adjustRightInd w:val="0"/>
              <w:snapToGrid w:val="0"/>
              <w:spacing w:line="360" w:lineRule="auto"/>
              <w:ind w:right="24"/>
              <w:rPr>
                <w:rFonts w:ascii="宋体" w:hAnsi="宋体" w:cs="宋体"/>
                <w:bCs/>
                <w:color w:val="000000" w:themeColor="text1"/>
                <w:sz w:val="24"/>
                <w:highlight w:val="none"/>
                <w14:textFill>
                  <w14:solidFill>
                    <w14:schemeClr w14:val="tx1"/>
                  </w14:solidFill>
                </w14:textFill>
              </w:rPr>
            </w:pPr>
          </w:p>
        </w:tc>
        <w:tc>
          <w:tcPr>
            <w:tcW w:w="2409" w:type="dxa"/>
          </w:tcPr>
          <w:p w14:paraId="39C3BFF0">
            <w:pPr>
              <w:adjustRightInd w:val="0"/>
              <w:snapToGrid w:val="0"/>
              <w:spacing w:line="360" w:lineRule="auto"/>
              <w:ind w:right="24"/>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0"/>
                <w:szCs w:val="20"/>
                <w:highlight w:val="none"/>
                <w14:textFill>
                  <w14:solidFill>
                    <w14:schemeClr w14:val="tx1"/>
                  </w14:solidFill>
                </w14:textFill>
              </w:rPr>
              <w:t>……</w:t>
            </w:r>
          </w:p>
        </w:tc>
        <w:tc>
          <w:tcPr>
            <w:tcW w:w="1843" w:type="dxa"/>
          </w:tcPr>
          <w:p w14:paraId="7CD213EF">
            <w:pPr>
              <w:adjustRightInd w:val="0"/>
              <w:snapToGrid w:val="0"/>
              <w:spacing w:line="360" w:lineRule="auto"/>
              <w:ind w:right="24"/>
              <w:rPr>
                <w:rFonts w:ascii="宋体" w:hAnsi="宋体" w:cs="宋体"/>
                <w:bCs/>
                <w:color w:val="000000" w:themeColor="text1"/>
                <w:sz w:val="24"/>
                <w:highlight w:val="none"/>
                <w14:textFill>
                  <w14:solidFill>
                    <w14:schemeClr w14:val="tx1"/>
                  </w14:solidFill>
                </w14:textFill>
              </w:rPr>
            </w:pPr>
          </w:p>
        </w:tc>
        <w:tc>
          <w:tcPr>
            <w:tcW w:w="1559" w:type="dxa"/>
          </w:tcPr>
          <w:p w14:paraId="25D17102">
            <w:pPr>
              <w:adjustRightInd w:val="0"/>
              <w:snapToGrid w:val="0"/>
              <w:spacing w:line="360" w:lineRule="auto"/>
              <w:ind w:right="24"/>
              <w:rPr>
                <w:rFonts w:ascii="宋体" w:hAnsi="宋体" w:cs="宋体"/>
                <w:bCs/>
                <w:color w:val="000000" w:themeColor="text1"/>
                <w:sz w:val="24"/>
                <w:highlight w:val="none"/>
                <w14:textFill>
                  <w14:solidFill>
                    <w14:schemeClr w14:val="tx1"/>
                  </w14:solidFill>
                </w14:textFill>
              </w:rPr>
            </w:pPr>
          </w:p>
        </w:tc>
        <w:tc>
          <w:tcPr>
            <w:tcW w:w="1560" w:type="dxa"/>
          </w:tcPr>
          <w:p w14:paraId="62BF84D8">
            <w:pPr>
              <w:adjustRightInd w:val="0"/>
              <w:snapToGrid w:val="0"/>
              <w:spacing w:line="360" w:lineRule="auto"/>
              <w:ind w:right="24"/>
              <w:rPr>
                <w:rFonts w:ascii="宋体" w:hAnsi="宋体" w:cs="宋体"/>
                <w:bCs/>
                <w:color w:val="000000" w:themeColor="text1"/>
                <w:sz w:val="24"/>
                <w:highlight w:val="none"/>
                <w14:textFill>
                  <w14:solidFill>
                    <w14:schemeClr w14:val="tx1"/>
                  </w14:solidFill>
                </w14:textFill>
              </w:rPr>
            </w:pPr>
          </w:p>
        </w:tc>
        <w:tc>
          <w:tcPr>
            <w:tcW w:w="1559" w:type="dxa"/>
          </w:tcPr>
          <w:p w14:paraId="698DA3F7">
            <w:pPr>
              <w:adjustRightInd w:val="0"/>
              <w:snapToGrid w:val="0"/>
              <w:spacing w:line="360" w:lineRule="auto"/>
              <w:ind w:right="24"/>
              <w:rPr>
                <w:rFonts w:ascii="宋体" w:hAnsi="宋体" w:cs="宋体"/>
                <w:bCs/>
                <w:color w:val="000000" w:themeColor="text1"/>
                <w:sz w:val="24"/>
                <w:highlight w:val="none"/>
                <w14:textFill>
                  <w14:solidFill>
                    <w14:schemeClr w14:val="tx1"/>
                  </w14:solidFill>
                </w14:textFill>
              </w:rPr>
            </w:pPr>
          </w:p>
        </w:tc>
      </w:tr>
      <w:tr w14:paraId="0F0E952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10" w:type="dxa"/>
          </w:tcPr>
          <w:p w14:paraId="68A2B987">
            <w:pPr>
              <w:adjustRightInd w:val="0"/>
              <w:snapToGrid w:val="0"/>
              <w:spacing w:line="360" w:lineRule="auto"/>
              <w:ind w:right="24"/>
              <w:rPr>
                <w:rFonts w:ascii="宋体" w:hAnsi="宋体" w:cs="宋体"/>
                <w:bCs/>
                <w:color w:val="000000" w:themeColor="text1"/>
                <w:sz w:val="24"/>
                <w:highlight w:val="none"/>
                <w14:textFill>
                  <w14:solidFill>
                    <w14:schemeClr w14:val="tx1"/>
                  </w14:solidFill>
                </w14:textFill>
              </w:rPr>
            </w:pPr>
          </w:p>
        </w:tc>
        <w:tc>
          <w:tcPr>
            <w:tcW w:w="2409" w:type="dxa"/>
          </w:tcPr>
          <w:p w14:paraId="2B4E9A98">
            <w:pPr>
              <w:adjustRightInd w:val="0"/>
              <w:snapToGrid w:val="0"/>
              <w:spacing w:line="360" w:lineRule="auto"/>
              <w:ind w:right="24"/>
              <w:rPr>
                <w:rFonts w:ascii="宋体" w:hAnsi="宋体" w:cs="宋体"/>
                <w:bCs/>
                <w:color w:val="000000" w:themeColor="text1"/>
                <w:sz w:val="24"/>
                <w:highlight w:val="none"/>
                <w14:textFill>
                  <w14:solidFill>
                    <w14:schemeClr w14:val="tx1"/>
                  </w14:solidFill>
                </w14:textFill>
              </w:rPr>
            </w:pPr>
          </w:p>
        </w:tc>
        <w:tc>
          <w:tcPr>
            <w:tcW w:w="1843" w:type="dxa"/>
          </w:tcPr>
          <w:p w14:paraId="0B83F505">
            <w:pPr>
              <w:adjustRightInd w:val="0"/>
              <w:snapToGrid w:val="0"/>
              <w:spacing w:line="360" w:lineRule="auto"/>
              <w:ind w:right="24"/>
              <w:rPr>
                <w:rFonts w:ascii="宋体" w:hAnsi="宋体" w:cs="宋体"/>
                <w:bCs/>
                <w:color w:val="000000" w:themeColor="text1"/>
                <w:sz w:val="24"/>
                <w:highlight w:val="none"/>
                <w14:textFill>
                  <w14:solidFill>
                    <w14:schemeClr w14:val="tx1"/>
                  </w14:solidFill>
                </w14:textFill>
              </w:rPr>
            </w:pPr>
          </w:p>
        </w:tc>
        <w:tc>
          <w:tcPr>
            <w:tcW w:w="1559" w:type="dxa"/>
          </w:tcPr>
          <w:p w14:paraId="46260CBF">
            <w:pPr>
              <w:adjustRightInd w:val="0"/>
              <w:snapToGrid w:val="0"/>
              <w:spacing w:line="360" w:lineRule="auto"/>
              <w:ind w:right="24"/>
              <w:rPr>
                <w:rFonts w:ascii="宋体" w:hAnsi="宋体" w:cs="宋体"/>
                <w:bCs/>
                <w:color w:val="000000" w:themeColor="text1"/>
                <w:sz w:val="24"/>
                <w:highlight w:val="none"/>
                <w14:textFill>
                  <w14:solidFill>
                    <w14:schemeClr w14:val="tx1"/>
                  </w14:solidFill>
                </w14:textFill>
              </w:rPr>
            </w:pPr>
          </w:p>
        </w:tc>
        <w:tc>
          <w:tcPr>
            <w:tcW w:w="1560" w:type="dxa"/>
          </w:tcPr>
          <w:p w14:paraId="7CD1F84C">
            <w:pPr>
              <w:adjustRightInd w:val="0"/>
              <w:snapToGrid w:val="0"/>
              <w:spacing w:line="360" w:lineRule="auto"/>
              <w:ind w:right="24"/>
              <w:rPr>
                <w:rFonts w:ascii="宋体" w:hAnsi="宋体" w:cs="宋体"/>
                <w:bCs/>
                <w:color w:val="000000" w:themeColor="text1"/>
                <w:sz w:val="24"/>
                <w:highlight w:val="none"/>
                <w14:textFill>
                  <w14:solidFill>
                    <w14:schemeClr w14:val="tx1"/>
                  </w14:solidFill>
                </w14:textFill>
              </w:rPr>
            </w:pPr>
          </w:p>
        </w:tc>
        <w:tc>
          <w:tcPr>
            <w:tcW w:w="1559" w:type="dxa"/>
          </w:tcPr>
          <w:p w14:paraId="0D3BF40D">
            <w:pPr>
              <w:adjustRightInd w:val="0"/>
              <w:snapToGrid w:val="0"/>
              <w:spacing w:line="360" w:lineRule="auto"/>
              <w:ind w:right="24"/>
              <w:rPr>
                <w:rFonts w:ascii="宋体" w:hAnsi="宋体" w:cs="宋体"/>
                <w:bCs/>
                <w:color w:val="000000" w:themeColor="text1"/>
                <w:sz w:val="24"/>
                <w:highlight w:val="none"/>
                <w14:textFill>
                  <w14:solidFill>
                    <w14:schemeClr w14:val="tx1"/>
                  </w14:solidFill>
                </w14:textFill>
              </w:rPr>
            </w:pPr>
          </w:p>
        </w:tc>
      </w:tr>
      <w:tr w14:paraId="4BFEEC5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10" w:type="dxa"/>
          </w:tcPr>
          <w:p w14:paraId="4F83BDCB">
            <w:pPr>
              <w:adjustRightInd w:val="0"/>
              <w:snapToGrid w:val="0"/>
              <w:spacing w:line="360" w:lineRule="auto"/>
              <w:ind w:right="24"/>
              <w:rPr>
                <w:rFonts w:ascii="宋体" w:hAnsi="宋体" w:cs="宋体"/>
                <w:bCs/>
                <w:color w:val="000000" w:themeColor="text1"/>
                <w:sz w:val="24"/>
                <w:highlight w:val="none"/>
                <w14:textFill>
                  <w14:solidFill>
                    <w14:schemeClr w14:val="tx1"/>
                  </w14:solidFill>
                </w14:textFill>
              </w:rPr>
            </w:pPr>
          </w:p>
        </w:tc>
        <w:tc>
          <w:tcPr>
            <w:tcW w:w="2409" w:type="dxa"/>
          </w:tcPr>
          <w:p w14:paraId="2F1FE509">
            <w:pPr>
              <w:adjustRightInd w:val="0"/>
              <w:snapToGrid w:val="0"/>
              <w:spacing w:line="360" w:lineRule="auto"/>
              <w:ind w:right="24"/>
              <w:rPr>
                <w:rFonts w:ascii="宋体" w:hAnsi="宋体" w:cs="宋体"/>
                <w:bCs/>
                <w:color w:val="000000" w:themeColor="text1"/>
                <w:sz w:val="24"/>
                <w:highlight w:val="none"/>
                <w14:textFill>
                  <w14:solidFill>
                    <w14:schemeClr w14:val="tx1"/>
                  </w14:solidFill>
                </w14:textFill>
              </w:rPr>
            </w:pPr>
          </w:p>
        </w:tc>
        <w:tc>
          <w:tcPr>
            <w:tcW w:w="1843" w:type="dxa"/>
          </w:tcPr>
          <w:p w14:paraId="4F13E4BE">
            <w:pPr>
              <w:adjustRightInd w:val="0"/>
              <w:snapToGrid w:val="0"/>
              <w:spacing w:line="360" w:lineRule="auto"/>
              <w:ind w:right="24"/>
              <w:rPr>
                <w:rFonts w:ascii="宋体" w:hAnsi="宋体" w:cs="宋体"/>
                <w:bCs/>
                <w:color w:val="000000" w:themeColor="text1"/>
                <w:sz w:val="24"/>
                <w:highlight w:val="none"/>
                <w14:textFill>
                  <w14:solidFill>
                    <w14:schemeClr w14:val="tx1"/>
                  </w14:solidFill>
                </w14:textFill>
              </w:rPr>
            </w:pPr>
          </w:p>
        </w:tc>
        <w:tc>
          <w:tcPr>
            <w:tcW w:w="1559" w:type="dxa"/>
          </w:tcPr>
          <w:p w14:paraId="2A48FAD4">
            <w:pPr>
              <w:adjustRightInd w:val="0"/>
              <w:snapToGrid w:val="0"/>
              <w:spacing w:line="360" w:lineRule="auto"/>
              <w:ind w:right="24"/>
              <w:rPr>
                <w:rFonts w:ascii="宋体" w:hAnsi="宋体" w:cs="宋体"/>
                <w:bCs/>
                <w:color w:val="000000" w:themeColor="text1"/>
                <w:sz w:val="24"/>
                <w:highlight w:val="none"/>
                <w14:textFill>
                  <w14:solidFill>
                    <w14:schemeClr w14:val="tx1"/>
                  </w14:solidFill>
                </w14:textFill>
              </w:rPr>
            </w:pPr>
          </w:p>
        </w:tc>
        <w:tc>
          <w:tcPr>
            <w:tcW w:w="1560" w:type="dxa"/>
          </w:tcPr>
          <w:p w14:paraId="2D9DC129">
            <w:pPr>
              <w:adjustRightInd w:val="0"/>
              <w:snapToGrid w:val="0"/>
              <w:spacing w:line="360" w:lineRule="auto"/>
              <w:ind w:right="24"/>
              <w:rPr>
                <w:rFonts w:ascii="宋体" w:hAnsi="宋体" w:cs="宋体"/>
                <w:bCs/>
                <w:color w:val="000000" w:themeColor="text1"/>
                <w:sz w:val="24"/>
                <w:highlight w:val="none"/>
                <w14:textFill>
                  <w14:solidFill>
                    <w14:schemeClr w14:val="tx1"/>
                  </w14:solidFill>
                </w14:textFill>
              </w:rPr>
            </w:pPr>
          </w:p>
        </w:tc>
        <w:tc>
          <w:tcPr>
            <w:tcW w:w="1559" w:type="dxa"/>
          </w:tcPr>
          <w:p w14:paraId="5E377829">
            <w:pPr>
              <w:adjustRightInd w:val="0"/>
              <w:snapToGrid w:val="0"/>
              <w:spacing w:line="360" w:lineRule="auto"/>
              <w:ind w:right="24"/>
              <w:rPr>
                <w:rFonts w:ascii="宋体" w:hAnsi="宋体" w:cs="宋体"/>
                <w:bCs/>
                <w:color w:val="000000" w:themeColor="text1"/>
                <w:sz w:val="24"/>
                <w:highlight w:val="none"/>
                <w14:textFill>
                  <w14:solidFill>
                    <w14:schemeClr w14:val="tx1"/>
                  </w14:solidFill>
                </w14:textFill>
              </w:rPr>
            </w:pPr>
          </w:p>
        </w:tc>
      </w:tr>
      <w:tr w14:paraId="68455CF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10" w:type="dxa"/>
          </w:tcPr>
          <w:p w14:paraId="386CFB21">
            <w:pPr>
              <w:adjustRightInd w:val="0"/>
              <w:snapToGrid w:val="0"/>
              <w:spacing w:line="360" w:lineRule="auto"/>
              <w:ind w:right="24"/>
              <w:rPr>
                <w:rFonts w:ascii="宋体" w:hAnsi="宋体" w:cs="宋体"/>
                <w:bCs/>
                <w:color w:val="000000" w:themeColor="text1"/>
                <w:sz w:val="24"/>
                <w:highlight w:val="none"/>
                <w14:textFill>
                  <w14:solidFill>
                    <w14:schemeClr w14:val="tx1"/>
                  </w14:solidFill>
                </w14:textFill>
              </w:rPr>
            </w:pPr>
          </w:p>
        </w:tc>
        <w:tc>
          <w:tcPr>
            <w:tcW w:w="2409" w:type="dxa"/>
          </w:tcPr>
          <w:p w14:paraId="08E6875D">
            <w:pPr>
              <w:adjustRightInd w:val="0"/>
              <w:snapToGrid w:val="0"/>
              <w:spacing w:line="360" w:lineRule="auto"/>
              <w:ind w:right="24"/>
              <w:rPr>
                <w:rFonts w:ascii="宋体" w:hAnsi="宋体" w:cs="宋体"/>
                <w:bCs/>
                <w:color w:val="000000" w:themeColor="text1"/>
                <w:sz w:val="24"/>
                <w:highlight w:val="none"/>
                <w14:textFill>
                  <w14:solidFill>
                    <w14:schemeClr w14:val="tx1"/>
                  </w14:solidFill>
                </w14:textFill>
              </w:rPr>
            </w:pPr>
          </w:p>
        </w:tc>
        <w:tc>
          <w:tcPr>
            <w:tcW w:w="1843" w:type="dxa"/>
          </w:tcPr>
          <w:p w14:paraId="6BE1C98E">
            <w:pPr>
              <w:adjustRightInd w:val="0"/>
              <w:snapToGrid w:val="0"/>
              <w:spacing w:line="360" w:lineRule="auto"/>
              <w:ind w:right="24"/>
              <w:rPr>
                <w:rFonts w:ascii="宋体" w:hAnsi="宋体" w:cs="宋体"/>
                <w:bCs/>
                <w:color w:val="000000" w:themeColor="text1"/>
                <w:sz w:val="24"/>
                <w:highlight w:val="none"/>
                <w14:textFill>
                  <w14:solidFill>
                    <w14:schemeClr w14:val="tx1"/>
                  </w14:solidFill>
                </w14:textFill>
              </w:rPr>
            </w:pPr>
          </w:p>
        </w:tc>
        <w:tc>
          <w:tcPr>
            <w:tcW w:w="1559" w:type="dxa"/>
          </w:tcPr>
          <w:p w14:paraId="5A162BB2">
            <w:pPr>
              <w:adjustRightInd w:val="0"/>
              <w:snapToGrid w:val="0"/>
              <w:spacing w:line="360" w:lineRule="auto"/>
              <w:ind w:right="24"/>
              <w:rPr>
                <w:rFonts w:ascii="宋体" w:hAnsi="宋体" w:cs="宋体"/>
                <w:bCs/>
                <w:color w:val="000000" w:themeColor="text1"/>
                <w:sz w:val="24"/>
                <w:highlight w:val="none"/>
                <w14:textFill>
                  <w14:solidFill>
                    <w14:schemeClr w14:val="tx1"/>
                  </w14:solidFill>
                </w14:textFill>
              </w:rPr>
            </w:pPr>
          </w:p>
        </w:tc>
        <w:tc>
          <w:tcPr>
            <w:tcW w:w="1560" w:type="dxa"/>
          </w:tcPr>
          <w:p w14:paraId="3EADBEF6">
            <w:pPr>
              <w:adjustRightInd w:val="0"/>
              <w:snapToGrid w:val="0"/>
              <w:spacing w:line="360" w:lineRule="auto"/>
              <w:ind w:right="24"/>
              <w:rPr>
                <w:rFonts w:ascii="宋体" w:hAnsi="宋体" w:cs="宋体"/>
                <w:bCs/>
                <w:color w:val="000000" w:themeColor="text1"/>
                <w:sz w:val="24"/>
                <w:highlight w:val="none"/>
                <w14:textFill>
                  <w14:solidFill>
                    <w14:schemeClr w14:val="tx1"/>
                  </w14:solidFill>
                </w14:textFill>
              </w:rPr>
            </w:pPr>
          </w:p>
        </w:tc>
        <w:tc>
          <w:tcPr>
            <w:tcW w:w="1559" w:type="dxa"/>
          </w:tcPr>
          <w:p w14:paraId="088E8741">
            <w:pPr>
              <w:adjustRightInd w:val="0"/>
              <w:snapToGrid w:val="0"/>
              <w:spacing w:line="360" w:lineRule="auto"/>
              <w:ind w:right="24"/>
              <w:rPr>
                <w:rFonts w:ascii="宋体" w:hAnsi="宋体" w:cs="宋体"/>
                <w:bCs/>
                <w:color w:val="000000" w:themeColor="text1"/>
                <w:sz w:val="24"/>
                <w:highlight w:val="none"/>
                <w14:textFill>
                  <w14:solidFill>
                    <w14:schemeClr w14:val="tx1"/>
                  </w14:solidFill>
                </w14:textFill>
              </w:rPr>
            </w:pPr>
          </w:p>
        </w:tc>
      </w:tr>
      <w:tr w14:paraId="1309CA8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10" w:type="dxa"/>
          </w:tcPr>
          <w:p w14:paraId="1F6B4F31">
            <w:pPr>
              <w:adjustRightInd w:val="0"/>
              <w:snapToGrid w:val="0"/>
              <w:spacing w:line="360" w:lineRule="auto"/>
              <w:ind w:right="24"/>
              <w:rPr>
                <w:rFonts w:ascii="宋体" w:hAnsi="宋体" w:cs="宋体"/>
                <w:bCs/>
                <w:color w:val="000000" w:themeColor="text1"/>
                <w:sz w:val="24"/>
                <w:highlight w:val="none"/>
                <w14:textFill>
                  <w14:solidFill>
                    <w14:schemeClr w14:val="tx1"/>
                  </w14:solidFill>
                </w14:textFill>
              </w:rPr>
            </w:pPr>
          </w:p>
        </w:tc>
        <w:tc>
          <w:tcPr>
            <w:tcW w:w="2409" w:type="dxa"/>
          </w:tcPr>
          <w:p w14:paraId="08FB9651">
            <w:pPr>
              <w:adjustRightInd w:val="0"/>
              <w:snapToGrid w:val="0"/>
              <w:spacing w:line="360" w:lineRule="auto"/>
              <w:ind w:right="24"/>
              <w:rPr>
                <w:rFonts w:ascii="宋体" w:hAnsi="宋体" w:cs="宋体"/>
                <w:bCs/>
                <w:color w:val="000000" w:themeColor="text1"/>
                <w:sz w:val="24"/>
                <w:highlight w:val="none"/>
                <w14:textFill>
                  <w14:solidFill>
                    <w14:schemeClr w14:val="tx1"/>
                  </w14:solidFill>
                </w14:textFill>
              </w:rPr>
            </w:pPr>
          </w:p>
        </w:tc>
        <w:tc>
          <w:tcPr>
            <w:tcW w:w="1843" w:type="dxa"/>
          </w:tcPr>
          <w:p w14:paraId="1E7BA4F8">
            <w:pPr>
              <w:adjustRightInd w:val="0"/>
              <w:snapToGrid w:val="0"/>
              <w:spacing w:line="360" w:lineRule="auto"/>
              <w:ind w:right="24"/>
              <w:rPr>
                <w:rFonts w:ascii="宋体" w:hAnsi="宋体" w:cs="宋体"/>
                <w:bCs/>
                <w:color w:val="000000" w:themeColor="text1"/>
                <w:sz w:val="24"/>
                <w:highlight w:val="none"/>
                <w14:textFill>
                  <w14:solidFill>
                    <w14:schemeClr w14:val="tx1"/>
                  </w14:solidFill>
                </w14:textFill>
              </w:rPr>
            </w:pPr>
          </w:p>
        </w:tc>
        <w:tc>
          <w:tcPr>
            <w:tcW w:w="1559" w:type="dxa"/>
          </w:tcPr>
          <w:p w14:paraId="5090F270">
            <w:pPr>
              <w:adjustRightInd w:val="0"/>
              <w:snapToGrid w:val="0"/>
              <w:spacing w:line="360" w:lineRule="auto"/>
              <w:ind w:right="24"/>
              <w:rPr>
                <w:rFonts w:ascii="宋体" w:hAnsi="宋体" w:cs="宋体"/>
                <w:bCs/>
                <w:color w:val="000000" w:themeColor="text1"/>
                <w:sz w:val="24"/>
                <w:highlight w:val="none"/>
                <w14:textFill>
                  <w14:solidFill>
                    <w14:schemeClr w14:val="tx1"/>
                  </w14:solidFill>
                </w14:textFill>
              </w:rPr>
            </w:pPr>
          </w:p>
        </w:tc>
        <w:tc>
          <w:tcPr>
            <w:tcW w:w="1560" w:type="dxa"/>
          </w:tcPr>
          <w:p w14:paraId="60EA11A6">
            <w:pPr>
              <w:adjustRightInd w:val="0"/>
              <w:snapToGrid w:val="0"/>
              <w:spacing w:line="360" w:lineRule="auto"/>
              <w:ind w:right="24"/>
              <w:rPr>
                <w:rFonts w:ascii="宋体" w:hAnsi="宋体" w:cs="宋体"/>
                <w:bCs/>
                <w:color w:val="000000" w:themeColor="text1"/>
                <w:sz w:val="24"/>
                <w:highlight w:val="none"/>
                <w14:textFill>
                  <w14:solidFill>
                    <w14:schemeClr w14:val="tx1"/>
                  </w14:solidFill>
                </w14:textFill>
              </w:rPr>
            </w:pPr>
          </w:p>
        </w:tc>
        <w:tc>
          <w:tcPr>
            <w:tcW w:w="1559" w:type="dxa"/>
          </w:tcPr>
          <w:p w14:paraId="499CF5F9">
            <w:pPr>
              <w:adjustRightInd w:val="0"/>
              <w:snapToGrid w:val="0"/>
              <w:spacing w:line="360" w:lineRule="auto"/>
              <w:ind w:right="24"/>
              <w:rPr>
                <w:rFonts w:ascii="宋体" w:hAnsi="宋体" w:cs="宋体"/>
                <w:bCs/>
                <w:color w:val="000000" w:themeColor="text1"/>
                <w:sz w:val="24"/>
                <w:highlight w:val="none"/>
                <w14:textFill>
                  <w14:solidFill>
                    <w14:schemeClr w14:val="tx1"/>
                  </w14:solidFill>
                </w14:textFill>
              </w:rPr>
            </w:pPr>
          </w:p>
        </w:tc>
      </w:tr>
      <w:tr w14:paraId="298502C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10" w:type="dxa"/>
          </w:tcPr>
          <w:p w14:paraId="62847751">
            <w:pPr>
              <w:adjustRightInd w:val="0"/>
              <w:snapToGrid w:val="0"/>
              <w:spacing w:line="360" w:lineRule="auto"/>
              <w:ind w:right="24"/>
              <w:rPr>
                <w:rFonts w:ascii="宋体" w:hAnsi="宋体" w:cs="宋体"/>
                <w:bCs/>
                <w:color w:val="000000" w:themeColor="text1"/>
                <w:sz w:val="24"/>
                <w:highlight w:val="none"/>
                <w14:textFill>
                  <w14:solidFill>
                    <w14:schemeClr w14:val="tx1"/>
                  </w14:solidFill>
                </w14:textFill>
              </w:rPr>
            </w:pPr>
          </w:p>
        </w:tc>
        <w:tc>
          <w:tcPr>
            <w:tcW w:w="2409" w:type="dxa"/>
          </w:tcPr>
          <w:p w14:paraId="5B80714F">
            <w:pPr>
              <w:adjustRightInd w:val="0"/>
              <w:snapToGrid w:val="0"/>
              <w:spacing w:line="360" w:lineRule="auto"/>
              <w:ind w:right="24"/>
              <w:rPr>
                <w:rFonts w:ascii="宋体" w:hAnsi="宋体" w:cs="宋体"/>
                <w:bCs/>
                <w:color w:val="000000" w:themeColor="text1"/>
                <w:sz w:val="24"/>
                <w:highlight w:val="none"/>
                <w14:textFill>
                  <w14:solidFill>
                    <w14:schemeClr w14:val="tx1"/>
                  </w14:solidFill>
                </w14:textFill>
              </w:rPr>
            </w:pPr>
          </w:p>
        </w:tc>
        <w:tc>
          <w:tcPr>
            <w:tcW w:w="1843" w:type="dxa"/>
          </w:tcPr>
          <w:p w14:paraId="7CF90989">
            <w:pPr>
              <w:adjustRightInd w:val="0"/>
              <w:snapToGrid w:val="0"/>
              <w:spacing w:line="360" w:lineRule="auto"/>
              <w:ind w:right="24"/>
              <w:rPr>
                <w:rFonts w:ascii="宋体" w:hAnsi="宋体" w:cs="宋体"/>
                <w:bCs/>
                <w:color w:val="000000" w:themeColor="text1"/>
                <w:sz w:val="24"/>
                <w:highlight w:val="none"/>
                <w14:textFill>
                  <w14:solidFill>
                    <w14:schemeClr w14:val="tx1"/>
                  </w14:solidFill>
                </w14:textFill>
              </w:rPr>
            </w:pPr>
          </w:p>
        </w:tc>
        <w:tc>
          <w:tcPr>
            <w:tcW w:w="1559" w:type="dxa"/>
          </w:tcPr>
          <w:p w14:paraId="0684B585">
            <w:pPr>
              <w:adjustRightInd w:val="0"/>
              <w:snapToGrid w:val="0"/>
              <w:spacing w:line="360" w:lineRule="auto"/>
              <w:ind w:right="24"/>
              <w:rPr>
                <w:rFonts w:ascii="宋体" w:hAnsi="宋体" w:cs="宋体"/>
                <w:bCs/>
                <w:color w:val="000000" w:themeColor="text1"/>
                <w:sz w:val="24"/>
                <w:highlight w:val="none"/>
                <w14:textFill>
                  <w14:solidFill>
                    <w14:schemeClr w14:val="tx1"/>
                  </w14:solidFill>
                </w14:textFill>
              </w:rPr>
            </w:pPr>
          </w:p>
        </w:tc>
        <w:tc>
          <w:tcPr>
            <w:tcW w:w="1560" w:type="dxa"/>
          </w:tcPr>
          <w:p w14:paraId="2FCD695B">
            <w:pPr>
              <w:adjustRightInd w:val="0"/>
              <w:snapToGrid w:val="0"/>
              <w:spacing w:line="360" w:lineRule="auto"/>
              <w:ind w:right="24"/>
              <w:rPr>
                <w:rFonts w:ascii="宋体" w:hAnsi="宋体" w:cs="宋体"/>
                <w:bCs/>
                <w:color w:val="000000" w:themeColor="text1"/>
                <w:sz w:val="24"/>
                <w:highlight w:val="none"/>
                <w14:textFill>
                  <w14:solidFill>
                    <w14:schemeClr w14:val="tx1"/>
                  </w14:solidFill>
                </w14:textFill>
              </w:rPr>
            </w:pPr>
          </w:p>
        </w:tc>
        <w:tc>
          <w:tcPr>
            <w:tcW w:w="1559" w:type="dxa"/>
          </w:tcPr>
          <w:p w14:paraId="31A1400D">
            <w:pPr>
              <w:adjustRightInd w:val="0"/>
              <w:snapToGrid w:val="0"/>
              <w:spacing w:line="360" w:lineRule="auto"/>
              <w:ind w:right="24"/>
              <w:rPr>
                <w:rFonts w:ascii="宋体" w:hAnsi="宋体" w:cs="宋体"/>
                <w:bCs/>
                <w:color w:val="000000" w:themeColor="text1"/>
                <w:sz w:val="24"/>
                <w:highlight w:val="none"/>
                <w14:textFill>
                  <w14:solidFill>
                    <w14:schemeClr w14:val="tx1"/>
                  </w14:solidFill>
                </w14:textFill>
              </w:rPr>
            </w:pPr>
          </w:p>
        </w:tc>
      </w:tr>
      <w:tr w14:paraId="5A35877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10" w:type="dxa"/>
          </w:tcPr>
          <w:p w14:paraId="6C6FA86A">
            <w:pPr>
              <w:adjustRightInd w:val="0"/>
              <w:snapToGrid w:val="0"/>
              <w:spacing w:line="360" w:lineRule="auto"/>
              <w:ind w:right="24"/>
              <w:rPr>
                <w:rFonts w:ascii="宋体" w:hAnsi="宋体" w:cs="宋体"/>
                <w:bCs/>
                <w:color w:val="000000" w:themeColor="text1"/>
                <w:sz w:val="24"/>
                <w:highlight w:val="none"/>
                <w14:textFill>
                  <w14:solidFill>
                    <w14:schemeClr w14:val="tx1"/>
                  </w14:solidFill>
                </w14:textFill>
              </w:rPr>
            </w:pPr>
          </w:p>
        </w:tc>
        <w:tc>
          <w:tcPr>
            <w:tcW w:w="2409" w:type="dxa"/>
          </w:tcPr>
          <w:p w14:paraId="1626404C">
            <w:pPr>
              <w:adjustRightInd w:val="0"/>
              <w:snapToGrid w:val="0"/>
              <w:spacing w:line="360" w:lineRule="auto"/>
              <w:ind w:right="24"/>
              <w:rPr>
                <w:rFonts w:ascii="宋体" w:hAnsi="宋体" w:cs="宋体"/>
                <w:bCs/>
                <w:color w:val="000000" w:themeColor="text1"/>
                <w:sz w:val="24"/>
                <w:highlight w:val="none"/>
                <w14:textFill>
                  <w14:solidFill>
                    <w14:schemeClr w14:val="tx1"/>
                  </w14:solidFill>
                </w14:textFill>
              </w:rPr>
            </w:pPr>
          </w:p>
        </w:tc>
        <w:tc>
          <w:tcPr>
            <w:tcW w:w="1843" w:type="dxa"/>
          </w:tcPr>
          <w:p w14:paraId="7EB3EBF2">
            <w:pPr>
              <w:adjustRightInd w:val="0"/>
              <w:snapToGrid w:val="0"/>
              <w:spacing w:line="360" w:lineRule="auto"/>
              <w:ind w:right="24"/>
              <w:rPr>
                <w:rFonts w:ascii="宋体" w:hAnsi="宋体" w:cs="宋体"/>
                <w:bCs/>
                <w:color w:val="000000" w:themeColor="text1"/>
                <w:sz w:val="24"/>
                <w:highlight w:val="none"/>
                <w14:textFill>
                  <w14:solidFill>
                    <w14:schemeClr w14:val="tx1"/>
                  </w14:solidFill>
                </w14:textFill>
              </w:rPr>
            </w:pPr>
          </w:p>
        </w:tc>
        <w:tc>
          <w:tcPr>
            <w:tcW w:w="1559" w:type="dxa"/>
          </w:tcPr>
          <w:p w14:paraId="79390EC8">
            <w:pPr>
              <w:adjustRightInd w:val="0"/>
              <w:snapToGrid w:val="0"/>
              <w:spacing w:line="360" w:lineRule="auto"/>
              <w:ind w:right="24"/>
              <w:rPr>
                <w:rFonts w:ascii="宋体" w:hAnsi="宋体" w:cs="宋体"/>
                <w:bCs/>
                <w:color w:val="000000" w:themeColor="text1"/>
                <w:sz w:val="24"/>
                <w:highlight w:val="none"/>
                <w14:textFill>
                  <w14:solidFill>
                    <w14:schemeClr w14:val="tx1"/>
                  </w14:solidFill>
                </w14:textFill>
              </w:rPr>
            </w:pPr>
          </w:p>
        </w:tc>
        <w:tc>
          <w:tcPr>
            <w:tcW w:w="1560" w:type="dxa"/>
          </w:tcPr>
          <w:p w14:paraId="3896D636">
            <w:pPr>
              <w:adjustRightInd w:val="0"/>
              <w:snapToGrid w:val="0"/>
              <w:spacing w:line="360" w:lineRule="auto"/>
              <w:ind w:right="24"/>
              <w:rPr>
                <w:rFonts w:ascii="宋体" w:hAnsi="宋体" w:cs="宋体"/>
                <w:bCs/>
                <w:color w:val="000000" w:themeColor="text1"/>
                <w:sz w:val="24"/>
                <w:highlight w:val="none"/>
                <w14:textFill>
                  <w14:solidFill>
                    <w14:schemeClr w14:val="tx1"/>
                  </w14:solidFill>
                </w14:textFill>
              </w:rPr>
            </w:pPr>
          </w:p>
        </w:tc>
        <w:tc>
          <w:tcPr>
            <w:tcW w:w="1559" w:type="dxa"/>
          </w:tcPr>
          <w:p w14:paraId="638C7DCF">
            <w:pPr>
              <w:adjustRightInd w:val="0"/>
              <w:snapToGrid w:val="0"/>
              <w:spacing w:line="360" w:lineRule="auto"/>
              <w:ind w:right="24"/>
              <w:rPr>
                <w:rFonts w:ascii="宋体" w:hAnsi="宋体" w:cs="宋体"/>
                <w:bCs/>
                <w:color w:val="000000" w:themeColor="text1"/>
                <w:sz w:val="24"/>
                <w:highlight w:val="none"/>
                <w14:textFill>
                  <w14:solidFill>
                    <w14:schemeClr w14:val="tx1"/>
                  </w14:solidFill>
                </w14:textFill>
              </w:rPr>
            </w:pPr>
          </w:p>
        </w:tc>
      </w:tr>
      <w:tr w14:paraId="1962D6C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10" w:type="dxa"/>
          </w:tcPr>
          <w:p w14:paraId="685688C7">
            <w:pPr>
              <w:adjustRightInd w:val="0"/>
              <w:snapToGrid w:val="0"/>
              <w:spacing w:line="360" w:lineRule="auto"/>
              <w:ind w:right="24"/>
              <w:rPr>
                <w:rFonts w:ascii="宋体" w:hAnsi="宋体" w:cs="宋体"/>
                <w:bCs/>
                <w:color w:val="000000" w:themeColor="text1"/>
                <w:sz w:val="24"/>
                <w:highlight w:val="none"/>
                <w14:textFill>
                  <w14:solidFill>
                    <w14:schemeClr w14:val="tx1"/>
                  </w14:solidFill>
                </w14:textFill>
              </w:rPr>
            </w:pPr>
          </w:p>
        </w:tc>
        <w:tc>
          <w:tcPr>
            <w:tcW w:w="2409" w:type="dxa"/>
          </w:tcPr>
          <w:p w14:paraId="0883706C">
            <w:pPr>
              <w:adjustRightInd w:val="0"/>
              <w:snapToGrid w:val="0"/>
              <w:spacing w:line="360" w:lineRule="auto"/>
              <w:ind w:right="24"/>
              <w:rPr>
                <w:rFonts w:ascii="宋体" w:hAnsi="宋体" w:cs="宋体"/>
                <w:bCs/>
                <w:color w:val="000000" w:themeColor="text1"/>
                <w:sz w:val="24"/>
                <w:highlight w:val="none"/>
                <w14:textFill>
                  <w14:solidFill>
                    <w14:schemeClr w14:val="tx1"/>
                  </w14:solidFill>
                </w14:textFill>
              </w:rPr>
            </w:pPr>
          </w:p>
        </w:tc>
        <w:tc>
          <w:tcPr>
            <w:tcW w:w="1843" w:type="dxa"/>
          </w:tcPr>
          <w:p w14:paraId="2026C4EC">
            <w:pPr>
              <w:adjustRightInd w:val="0"/>
              <w:snapToGrid w:val="0"/>
              <w:spacing w:line="360" w:lineRule="auto"/>
              <w:ind w:right="24"/>
              <w:rPr>
                <w:rFonts w:ascii="宋体" w:hAnsi="宋体" w:cs="宋体"/>
                <w:bCs/>
                <w:color w:val="000000" w:themeColor="text1"/>
                <w:sz w:val="24"/>
                <w:highlight w:val="none"/>
                <w14:textFill>
                  <w14:solidFill>
                    <w14:schemeClr w14:val="tx1"/>
                  </w14:solidFill>
                </w14:textFill>
              </w:rPr>
            </w:pPr>
          </w:p>
        </w:tc>
        <w:tc>
          <w:tcPr>
            <w:tcW w:w="1559" w:type="dxa"/>
          </w:tcPr>
          <w:p w14:paraId="74C1B703">
            <w:pPr>
              <w:adjustRightInd w:val="0"/>
              <w:snapToGrid w:val="0"/>
              <w:spacing w:line="360" w:lineRule="auto"/>
              <w:ind w:right="24"/>
              <w:rPr>
                <w:rFonts w:ascii="宋体" w:hAnsi="宋体" w:cs="宋体"/>
                <w:bCs/>
                <w:color w:val="000000" w:themeColor="text1"/>
                <w:sz w:val="24"/>
                <w:highlight w:val="none"/>
                <w14:textFill>
                  <w14:solidFill>
                    <w14:schemeClr w14:val="tx1"/>
                  </w14:solidFill>
                </w14:textFill>
              </w:rPr>
            </w:pPr>
          </w:p>
        </w:tc>
        <w:tc>
          <w:tcPr>
            <w:tcW w:w="1560" w:type="dxa"/>
          </w:tcPr>
          <w:p w14:paraId="572C33D1">
            <w:pPr>
              <w:adjustRightInd w:val="0"/>
              <w:snapToGrid w:val="0"/>
              <w:spacing w:line="360" w:lineRule="auto"/>
              <w:ind w:right="24"/>
              <w:rPr>
                <w:rFonts w:ascii="宋体" w:hAnsi="宋体" w:cs="宋体"/>
                <w:bCs/>
                <w:color w:val="000000" w:themeColor="text1"/>
                <w:sz w:val="24"/>
                <w:highlight w:val="none"/>
                <w14:textFill>
                  <w14:solidFill>
                    <w14:schemeClr w14:val="tx1"/>
                  </w14:solidFill>
                </w14:textFill>
              </w:rPr>
            </w:pPr>
          </w:p>
        </w:tc>
        <w:tc>
          <w:tcPr>
            <w:tcW w:w="1559" w:type="dxa"/>
          </w:tcPr>
          <w:p w14:paraId="7E99BFE2">
            <w:pPr>
              <w:adjustRightInd w:val="0"/>
              <w:snapToGrid w:val="0"/>
              <w:spacing w:line="360" w:lineRule="auto"/>
              <w:ind w:right="24"/>
              <w:rPr>
                <w:rFonts w:ascii="宋体" w:hAnsi="宋体" w:cs="宋体"/>
                <w:bCs/>
                <w:color w:val="000000" w:themeColor="text1"/>
                <w:sz w:val="24"/>
                <w:highlight w:val="none"/>
                <w14:textFill>
                  <w14:solidFill>
                    <w14:schemeClr w14:val="tx1"/>
                  </w14:solidFill>
                </w14:textFill>
              </w:rPr>
            </w:pPr>
          </w:p>
        </w:tc>
      </w:tr>
      <w:tr w14:paraId="2EDB738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10" w:type="dxa"/>
          </w:tcPr>
          <w:p w14:paraId="5628D2D9">
            <w:pPr>
              <w:adjustRightInd w:val="0"/>
              <w:snapToGrid w:val="0"/>
              <w:spacing w:line="360" w:lineRule="auto"/>
              <w:ind w:right="24"/>
              <w:rPr>
                <w:rFonts w:ascii="宋体" w:hAnsi="宋体" w:cs="宋体"/>
                <w:bCs/>
                <w:color w:val="000000" w:themeColor="text1"/>
                <w:sz w:val="24"/>
                <w:highlight w:val="none"/>
                <w14:textFill>
                  <w14:solidFill>
                    <w14:schemeClr w14:val="tx1"/>
                  </w14:solidFill>
                </w14:textFill>
              </w:rPr>
            </w:pPr>
          </w:p>
        </w:tc>
        <w:tc>
          <w:tcPr>
            <w:tcW w:w="2409" w:type="dxa"/>
          </w:tcPr>
          <w:p w14:paraId="084FD9CB">
            <w:pPr>
              <w:adjustRightInd w:val="0"/>
              <w:snapToGrid w:val="0"/>
              <w:spacing w:line="360" w:lineRule="auto"/>
              <w:ind w:right="24"/>
              <w:rPr>
                <w:rFonts w:ascii="宋体" w:hAnsi="宋体" w:cs="宋体"/>
                <w:bCs/>
                <w:color w:val="000000" w:themeColor="text1"/>
                <w:sz w:val="24"/>
                <w:highlight w:val="none"/>
                <w14:textFill>
                  <w14:solidFill>
                    <w14:schemeClr w14:val="tx1"/>
                  </w14:solidFill>
                </w14:textFill>
              </w:rPr>
            </w:pPr>
          </w:p>
        </w:tc>
        <w:tc>
          <w:tcPr>
            <w:tcW w:w="1843" w:type="dxa"/>
          </w:tcPr>
          <w:p w14:paraId="59044A73">
            <w:pPr>
              <w:adjustRightInd w:val="0"/>
              <w:snapToGrid w:val="0"/>
              <w:spacing w:line="360" w:lineRule="auto"/>
              <w:ind w:right="24"/>
              <w:rPr>
                <w:rFonts w:ascii="宋体" w:hAnsi="宋体" w:cs="宋体"/>
                <w:bCs/>
                <w:color w:val="000000" w:themeColor="text1"/>
                <w:sz w:val="24"/>
                <w:highlight w:val="none"/>
                <w14:textFill>
                  <w14:solidFill>
                    <w14:schemeClr w14:val="tx1"/>
                  </w14:solidFill>
                </w14:textFill>
              </w:rPr>
            </w:pPr>
          </w:p>
        </w:tc>
        <w:tc>
          <w:tcPr>
            <w:tcW w:w="1559" w:type="dxa"/>
          </w:tcPr>
          <w:p w14:paraId="5A5AB4CF">
            <w:pPr>
              <w:adjustRightInd w:val="0"/>
              <w:snapToGrid w:val="0"/>
              <w:spacing w:line="360" w:lineRule="auto"/>
              <w:ind w:right="24"/>
              <w:rPr>
                <w:rFonts w:ascii="宋体" w:hAnsi="宋体" w:cs="宋体"/>
                <w:bCs/>
                <w:color w:val="000000" w:themeColor="text1"/>
                <w:sz w:val="24"/>
                <w:highlight w:val="none"/>
                <w14:textFill>
                  <w14:solidFill>
                    <w14:schemeClr w14:val="tx1"/>
                  </w14:solidFill>
                </w14:textFill>
              </w:rPr>
            </w:pPr>
          </w:p>
        </w:tc>
        <w:tc>
          <w:tcPr>
            <w:tcW w:w="1560" w:type="dxa"/>
          </w:tcPr>
          <w:p w14:paraId="3B1B11DA">
            <w:pPr>
              <w:adjustRightInd w:val="0"/>
              <w:snapToGrid w:val="0"/>
              <w:spacing w:line="360" w:lineRule="auto"/>
              <w:ind w:right="24"/>
              <w:rPr>
                <w:rFonts w:ascii="宋体" w:hAnsi="宋体" w:cs="宋体"/>
                <w:bCs/>
                <w:color w:val="000000" w:themeColor="text1"/>
                <w:sz w:val="24"/>
                <w:highlight w:val="none"/>
                <w14:textFill>
                  <w14:solidFill>
                    <w14:schemeClr w14:val="tx1"/>
                  </w14:solidFill>
                </w14:textFill>
              </w:rPr>
            </w:pPr>
          </w:p>
        </w:tc>
        <w:tc>
          <w:tcPr>
            <w:tcW w:w="1559" w:type="dxa"/>
          </w:tcPr>
          <w:p w14:paraId="3A36D82C">
            <w:pPr>
              <w:adjustRightInd w:val="0"/>
              <w:snapToGrid w:val="0"/>
              <w:spacing w:line="360" w:lineRule="auto"/>
              <w:ind w:right="24"/>
              <w:rPr>
                <w:rFonts w:ascii="宋体" w:hAnsi="宋体" w:cs="宋体"/>
                <w:bCs/>
                <w:color w:val="000000" w:themeColor="text1"/>
                <w:sz w:val="24"/>
                <w:highlight w:val="none"/>
                <w14:textFill>
                  <w14:solidFill>
                    <w14:schemeClr w14:val="tx1"/>
                  </w14:solidFill>
                </w14:textFill>
              </w:rPr>
            </w:pPr>
          </w:p>
        </w:tc>
      </w:tr>
      <w:tr w14:paraId="0578C33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10" w:type="dxa"/>
          </w:tcPr>
          <w:p w14:paraId="3CE5A46B">
            <w:pPr>
              <w:adjustRightInd w:val="0"/>
              <w:snapToGrid w:val="0"/>
              <w:spacing w:line="360" w:lineRule="auto"/>
              <w:ind w:right="24"/>
              <w:rPr>
                <w:rFonts w:ascii="宋体" w:hAnsi="宋体" w:cs="宋体"/>
                <w:bCs/>
                <w:color w:val="000000" w:themeColor="text1"/>
                <w:sz w:val="24"/>
                <w:highlight w:val="none"/>
                <w14:textFill>
                  <w14:solidFill>
                    <w14:schemeClr w14:val="tx1"/>
                  </w14:solidFill>
                </w14:textFill>
              </w:rPr>
            </w:pPr>
          </w:p>
        </w:tc>
        <w:tc>
          <w:tcPr>
            <w:tcW w:w="2409" w:type="dxa"/>
          </w:tcPr>
          <w:p w14:paraId="619457B9">
            <w:pPr>
              <w:adjustRightInd w:val="0"/>
              <w:snapToGrid w:val="0"/>
              <w:spacing w:line="360" w:lineRule="auto"/>
              <w:ind w:right="24"/>
              <w:rPr>
                <w:rFonts w:ascii="宋体" w:hAnsi="宋体" w:cs="宋体"/>
                <w:bCs/>
                <w:color w:val="000000" w:themeColor="text1"/>
                <w:sz w:val="24"/>
                <w:highlight w:val="none"/>
                <w14:textFill>
                  <w14:solidFill>
                    <w14:schemeClr w14:val="tx1"/>
                  </w14:solidFill>
                </w14:textFill>
              </w:rPr>
            </w:pPr>
          </w:p>
        </w:tc>
        <w:tc>
          <w:tcPr>
            <w:tcW w:w="1843" w:type="dxa"/>
          </w:tcPr>
          <w:p w14:paraId="21111426">
            <w:pPr>
              <w:adjustRightInd w:val="0"/>
              <w:snapToGrid w:val="0"/>
              <w:spacing w:line="360" w:lineRule="auto"/>
              <w:ind w:right="24"/>
              <w:rPr>
                <w:rFonts w:ascii="宋体" w:hAnsi="宋体" w:cs="宋体"/>
                <w:bCs/>
                <w:color w:val="000000" w:themeColor="text1"/>
                <w:sz w:val="24"/>
                <w:highlight w:val="none"/>
                <w14:textFill>
                  <w14:solidFill>
                    <w14:schemeClr w14:val="tx1"/>
                  </w14:solidFill>
                </w14:textFill>
              </w:rPr>
            </w:pPr>
          </w:p>
        </w:tc>
        <w:tc>
          <w:tcPr>
            <w:tcW w:w="1559" w:type="dxa"/>
          </w:tcPr>
          <w:p w14:paraId="54989A00">
            <w:pPr>
              <w:adjustRightInd w:val="0"/>
              <w:snapToGrid w:val="0"/>
              <w:spacing w:line="360" w:lineRule="auto"/>
              <w:ind w:right="24"/>
              <w:rPr>
                <w:rFonts w:ascii="宋体" w:hAnsi="宋体" w:cs="宋体"/>
                <w:bCs/>
                <w:color w:val="000000" w:themeColor="text1"/>
                <w:sz w:val="24"/>
                <w:highlight w:val="none"/>
                <w14:textFill>
                  <w14:solidFill>
                    <w14:schemeClr w14:val="tx1"/>
                  </w14:solidFill>
                </w14:textFill>
              </w:rPr>
            </w:pPr>
          </w:p>
        </w:tc>
        <w:tc>
          <w:tcPr>
            <w:tcW w:w="1560" w:type="dxa"/>
          </w:tcPr>
          <w:p w14:paraId="0EC89F0F">
            <w:pPr>
              <w:adjustRightInd w:val="0"/>
              <w:snapToGrid w:val="0"/>
              <w:spacing w:line="360" w:lineRule="auto"/>
              <w:ind w:right="24"/>
              <w:rPr>
                <w:rFonts w:ascii="宋体" w:hAnsi="宋体" w:cs="宋体"/>
                <w:bCs/>
                <w:color w:val="000000" w:themeColor="text1"/>
                <w:sz w:val="24"/>
                <w:highlight w:val="none"/>
                <w14:textFill>
                  <w14:solidFill>
                    <w14:schemeClr w14:val="tx1"/>
                  </w14:solidFill>
                </w14:textFill>
              </w:rPr>
            </w:pPr>
          </w:p>
        </w:tc>
        <w:tc>
          <w:tcPr>
            <w:tcW w:w="1559" w:type="dxa"/>
          </w:tcPr>
          <w:p w14:paraId="75073453">
            <w:pPr>
              <w:adjustRightInd w:val="0"/>
              <w:snapToGrid w:val="0"/>
              <w:spacing w:line="360" w:lineRule="auto"/>
              <w:ind w:right="24"/>
              <w:rPr>
                <w:rFonts w:ascii="宋体" w:hAnsi="宋体" w:cs="宋体"/>
                <w:bCs/>
                <w:color w:val="000000" w:themeColor="text1"/>
                <w:sz w:val="24"/>
                <w:highlight w:val="none"/>
                <w14:textFill>
                  <w14:solidFill>
                    <w14:schemeClr w14:val="tx1"/>
                  </w14:solidFill>
                </w14:textFill>
              </w:rPr>
            </w:pPr>
          </w:p>
        </w:tc>
      </w:tr>
      <w:tr w14:paraId="5F8DECC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10" w:type="dxa"/>
          </w:tcPr>
          <w:p w14:paraId="1EBABF71">
            <w:pPr>
              <w:adjustRightInd w:val="0"/>
              <w:snapToGrid w:val="0"/>
              <w:spacing w:line="360" w:lineRule="auto"/>
              <w:ind w:right="24"/>
              <w:rPr>
                <w:rFonts w:ascii="宋体" w:hAnsi="宋体" w:cs="宋体"/>
                <w:bCs/>
                <w:color w:val="000000" w:themeColor="text1"/>
                <w:sz w:val="24"/>
                <w:highlight w:val="none"/>
                <w14:textFill>
                  <w14:solidFill>
                    <w14:schemeClr w14:val="tx1"/>
                  </w14:solidFill>
                </w14:textFill>
              </w:rPr>
            </w:pPr>
          </w:p>
        </w:tc>
        <w:tc>
          <w:tcPr>
            <w:tcW w:w="2409" w:type="dxa"/>
          </w:tcPr>
          <w:p w14:paraId="664BDC1A">
            <w:pPr>
              <w:adjustRightInd w:val="0"/>
              <w:snapToGrid w:val="0"/>
              <w:spacing w:line="360" w:lineRule="auto"/>
              <w:ind w:right="24"/>
              <w:rPr>
                <w:rFonts w:ascii="宋体" w:hAnsi="宋体" w:cs="宋体"/>
                <w:bCs/>
                <w:color w:val="000000" w:themeColor="text1"/>
                <w:sz w:val="24"/>
                <w:highlight w:val="none"/>
                <w14:textFill>
                  <w14:solidFill>
                    <w14:schemeClr w14:val="tx1"/>
                  </w14:solidFill>
                </w14:textFill>
              </w:rPr>
            </w:pPr>
          </w:p>
        </w:tc>
        <w:tc>
          <w:tcPr>
            <w:tcW w:w="1843" w:type="dxa"/>
          </w:tcPr>
          <w:p w14:paraId="537DF969">
            <w:pPr>
              <w:adjustRightInd w:val="0"/>
              <w:snapToGrid w:val="0"/>
              <w:spacing w:line="360" w:lineRule="auto"/>
              <w:ind w:right="24"/>
              <w:rPr>
                <w:rFonts w:ascii="宋体" w:hAnsi="宋体" w:cs="宋体"/>
                <w:bCs/>
                <w:color w:val="000000" w:themeColor="text1"/>
                <w:sz w:val="24"/>
                <w:highlight w:val="none"/>
                <w14:textFill>
                  <w14:solidFill>
                    <w14:schemeClr w14:val="tx1"/>
                  </w14:solidFill>
                </w14:textFill>
              </w:rPr>
            </w:pPr>
          </w:p>
        </w:tc>
        <w:tc>
          <w:tcPr>
            <w:tcW w:w="1559" w:type="dxa"/>
          </w:tcPr>
          <w:p w14:paraId="1D2B313A">
            <w:pPr>
              <w:adjustRightInd w:val="0"/>
              <w:snapToGrid w:val="0"/>
              <w:spacing w:line="360" w:lineRule="auto"/>
              <w:ind w:right="24"/>
              <w:rPr>
                <w:rFonts w:ascii="宋体" w:hAnsi="宋体" w:cs="宋体"/>
                <w:bCs/>
                <w:color w:val="000000" w:themeColor="text1"/>
                <w:sz w:val="24"/>
                <w:highlight w:val="none"/>
                <w14:textFill>
                  <w14:solidFill>
                    <w14:schemeClr w14:val="tx1"/>
                  </w14:solidFill>
                </w14:textFill>
              </w:rPr>
            </w:pPr>
          </w:p>
        </w:tc>
        <w:tc>
          <w:tcPr>
            <w:tcW w:w="1560" w:type="dxa"/>
          </w:tcPr>
          <w:p w14:paraId="3B3D6316">
            <w:pPr>
              <w:adjustRightInd w:val="0"/>
              <w:snapToGrid w:val="0"/>
              <w:spacing w:line="360" w:lineRule="auto"/>
              <w:ind w:right="24"/>
              <w:rPr>
                <w:rFonts w:ascii="宋体" w:hAnsi="宋体" w:cs="宋体"/>
                <w:bCs/>
                <w:color w:val="000000" w:themeColor="text1"/>
                <w:sz w:val="24"/>
                <w:highlight w:val="none"/>
                <w14:textFill>
                  <w14:solidFill>
                    <w14:schemeClr w14:val="tx1"/>
                  </w14:solidFill>
                </w14:textFill>
              </w:rPr>
            </w:pPr>
          </w:p>
        </w:tc>
        <w:tc>
          <w:tcPr>
            <w:tcW w:w="1559" w:type="dxa"/>
          </w:tcPr>
          <w:p w14:paraId="3CE4F90D">
            <w:pPr>
              <w:adjustRightInd w:val="0"/>
              <w:snapToGrid w:val="0"/>
              <w:spacing w:line="360" w:lineRule="auto"/>
              <w:ind w:right="24"/>
              <w:rPr>
                <w:rFonts w:ascii="宋体" w:hAnsi="宋体" w:cs="宋体"/>
                <w:bCs/>
                <w:color w:val="000000" w:themeColor="text1"/>
                <w:sz w:val="24"/>
                <w:highlight w:val="none"/>
                <w14:textFill>
                  <w14:solidFill>
                    <w14:schemeClr w14:val="tx1"/>
                  </w14:solidFill>
                </w14:textFill>
              </w:rPr>
            </w:pPr>
          </w:p>
        </w:tc>
      </w:tr>
      <w:tr w14:paraId="6540EA3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10" w:type="dxa"/>
          </w:tcPr>
          <w:p w14:paraId="26C159DD">
            <w:pPr>
              <w:adjustRightInd w:val="0"/>
              <w:snapToGrid w:val="0"/>
              <w:spacing w:line="360" w:lineRule="auto"/>
              <w:ind w:right="24"/>
              <w:rPr>
                <w:rFonts w:ascii="宋体" w:hAnsi="宋体" w:cs="宋体"/>
                <w:bCs/>
                <w:color w:val="000000" w:themeColor="text1"/>
                <w:sz w:val="24"/>
                <w:highlight w:val="none"/>
                <w14:textFill>
                  <w14:solidFill>
                    <w14:schemeClr w14:val="tx1"/>
                  </w14:solidFill>
                </w14:textFill>
              </w:rPr>
            </w:pPr>
          </w:p>
        </w:tc>
        <w:tc>
          <w:tcPr>
            <w:tcW w:w="2409" w:type="dxa"/>
          </w:tcPr>
          <w:p w14:paraId="7CD3E0CA">
            <w:pPr>
              <w:adjustRightInd w:val="0"/>
              <w:snapToGrid w:val="0"/>
              <w:spacing w:line="360" w:lineRule="auto"/>
              <w:ind w:right="24"/>
              <w:rPr>
                <w:rFonts w:ascii="宋体" w:hAnsi="宋体" w:cs="宋体"/>
                <w:bCs/>
                <w:color w:val="000000" w:themeColor="text1"/>
                <w:sz w:val="24"/>
                <w:highlight w:val="none"/>
                <w14:textFill>
                  <w14:solidFill>
                    <w14:schemeClr w14:val="tx1"/>
                  </w14:solidFill>
                </w14:textFill>
              </w:rPr>
            </w:pPr>
          </w:p>
        </w:tc>
        <w:tc>
          <w:tcPr>
            <w:tcW w:w="1843" w:type="dxa"/>
          </w:tcPr>
          <w:p w14:paraId="4110BC89">
            <w:pPr>
              <w:adjustRightInd w:val="0"/>
              <w:snapToGrid w:val="0"/>
              <w:spacing w:line="360" w:lineRule="auto"/>
              <w:ind w:right="24"/>
              <w:rPr>
                <w:rFonts w:ascii="宋体" w:hAnsi="宋体" w:cs="宋体"/>
                <w:bCs/>
                <w:color w:val="000000" w:themeColor="text1"/>
                <w:sz w:val="24"/>
                <w:highlight w:val="none"/>
                <w14:textFill>
                  <w14:solidFill>
                    <w14:schemeClr w14:val="tx1"/>
                  </w14:solidFill>
                </w14:textFill>
              </w:rPr>
            </w:pPr>
          </w:p>
        </w:tc>
        <w:tc>
          <w:tcPr>
            <w:tcW w:w="1559" w:type="dxa"/>
          </w:tcPr>
          <w:p w14:paraId="59009FE8">
            <w:pPr>
              <w:adjustRightInd w:val="0"/>
              <w:snapToGrid w:val="0"/>
              <w:spacing w:line="360" w:lineRule="auto"/>
              <w:ind w:right="24"/>
              <w:rPr>
                <w:rFonts w:ascii="宋体" w:hAnsi="宋体" w:cs="宋体"/>
                <w:bCs/>
                <w:color w:val="000000" w:themeColor="text1"/>
                <w:sz w:val="24"/>
                <w:highlight w:val="none"/>
                <w14:textFill>
                  <w14:solidFill>
                    <w14:schemeClr w14:val="tx1"/>
                  </w14:solidFill>
                </w14:textFill>
              </w:rPr>
            </w:pPr>
          </w:p>
        </w:tc>
        <w:tc>
          <w:tcPr>
            <w:tcW w:w="1560" w:type="dxa"/>
          </w:tcPr>
          <w:p w14:paraId="3EE580F7">
            <w:pPr>
              <w:adjustRightInd w:val="0"/>
              <w:snapToGrid w:val="0"/>
              <w:spacing w:line="360" w:lineRule="auto"/>
              <w:ind w:right="24"/>
              <w:rPr>
                <w:rFonts w:ascii="宋体" w:hAnsi="宋体" w:cs="宋体"/>
                <w:bCs/>
                <w:color w:val="000000" w:themeColor="text1"/>
                <w:sz w:val="24"/>
                <w:highlight w:val="none"/>
                <w14:textFill>
                  <w14:solidFill>
                    <w14:schemeClr w14:val="tx1"/>
                  </w14:solidFill>
                </w14:textFill>
              </w:rPr>
            </w:pPr>
          </w:p>
        </w:tc>
        <w:tc>
          <w:tcPr>
            <w:tcW w:w="1559" w:type="dxa"/>
          </w:tcPr>
          <w:p w14:paraId="580A2328">
            <w:pPr>
              <w:adjustRightInd w:val="0"/>
              <w:snapToGrid w:val="0"/>
              <w:spacing w:line="360" w:lineRule="auto"/>
              <w:ind w:right="24"/>
              <w:rPr>
                <w:rFonts w:ascii="宋体" w:hAnsi="宋体" w:cs="宋体"/>
                <w:bCs/>
                <w:color w:val="000000" w:themeColor="text1"/>
                <w:sz w:val="24"/>
                <w:highlight w:val="none"/>
                <w14:textFill>
                  <w14:solidFill>
                    <w14:schemeClr w14:val="tx1"/>
                  </w14:solidFill>
                </w14:textFill>
              </w:rPr>
            </w:pPr>
          </w:p>
        </w:tc>
      </w:tr>
      <w:tr w14:paraId="0317DDD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0" w:type="dxa"/>
          </w:tcPr>
          <w:p w14:paraId="1A1E4A7F">
            <w:pPr>
              <w:adjustRightInd w:val="0"/>
              <w:snapToGrid w:val="0"/>
              <w:spacing w:line="360" w:lineRule="auto"/>
              <w:ind w:right="24"/>
              <w:rPr>
                <w:rFonts w:ascii="宋体" w:hAnsi="宋体" w:cs="宋体"/>
                <w:bCs/>
                <w:color w:val="000000" w:themeColor="text1"/>
                <w:sz w:val="24"/>
                <w:highlight w:val="none"/>
                <w14:textFill>
                  <w14:solidFill>
                    <w14:schemeClr w14:val="tx1"/>
                  </w14:solidFill>
                </w14:textFill>
              </w:rPr>
            </w:pPr>
          </w:p>
        </w:tc>
        <w:tc>
          <w:tcPr>
            <w:tcW w:w="2409" w:type="dxa"/>
          </w:tcPr>
          <w:p w14:paraId="6A3F1F68">
            <w:pPr>
              <w:adjustRightInd w:val="0"/>
              <w:snapToGrid w:val="0"/>
              <w:spacing w:line="360" w:lineRule="auto"/>
              <w:ind w:right="24"/>
              <w:rPr>
                <w:rFonts w:ascii="宋体" w:hAnsi="宋体" w:cs="宋体"/>
                <w:bCs/>
                <w:color w:val="000000" w:themeColor="text1"/>
                <w:sz w:val="24"/>
                <w:highlight w:val="none"/>
                <w14:textFill>
                  <w14:solidFill>
                    <w14:schemeClr w14:val="tx1"/>
                  </w14:solidFill>
                </w14:textFill>
              </w:rPr>
            </w:pPr>
          </w:p>
        </w:tc>
        <w:tc>
          <w:tcPr>
            <w:tcW w:w="1843" w:type="dxa"/>
          </w:tcPr>
          <w:p w14:paraId="73168900">
            <w:pPr>
              <w:adjustRightInd w:val="0"/>
              <w:snapToGrid w:val="0"/>
              <w:spacing w:line="360" w:lineRule="auto"/>
              <w:ind w:right="24"/>
              <w:rPr>
                <w:rFonts w:ascii="宋体" w:hAnsi="宋体" w:cs="宋体"/>
                <w:bCs/>
                <w:color w:val="000000" w:themeColor="text1"/>
                <w:sz w:val="24"/>
                <w:highlight w:val="none"/>
                <w14:textFill>
                  <w14:solidFill>
                    <w14:schemeClr w14:val="tx1"/>
                  </w14:solidFill>
                </w14:textFill>
              </w:rPr>
            </w:pPr>
          </w:p>
        </w:tc>
        <w:tc>
          <w:tcPr>
            <w:tcW w:w="1559" w:type="dxa"/>
          </w:tcPr>
          <w:p w14:paraId="6B626A53">
            <w:pPr>
              <w:adjustRightInd w:val="0"/>
              <w:snapToGrid w:val="0"/>
              <w:spacing w:line="360" w:lineRule="auto"/>
              <w:ind w:right="24"/>
              <w:rPr>
                <w:rFonts w:ascii="宋体" w:hAnsi="宋体" w:cs="宋体"/>
                <w:bCs/>
                <w:color w:val="000000" w:themeColor="text1"/>
                <w:sz w:val="24"/>
                <w:highlight w:val="none"/>
                <w14:textFill>
                  <w14:solidFill>
                    <w14:schemeClr w14:val="tx1"/>
                  </w14:solidFill>
                </w14:textFill>
              </w:rPr>
            </w:pPr>
          </w:p>
        </w:tc>
        <w:tc>
          <w:tcPr>
            <w:tcW w:w="1560" w:type="dxa"/>
          </w:tcPr>
          <w:p w14:paraId="784C3926">
            <w:pPr>
              <w:adjustRightInd w:val="0"/>
              <w:snapToGrid w:val="0"/>
              <w:spacing w:line="360" w:lineRule="auto"/>
              <w:ind w:right="24"/>
              <w:rPr>
                <w:rFonts w:ascii="宋体" w:hAnsi="宋体" w:cs="宋体"/>
                <w:bCs/>
                <w:color w:val="000000" w:themeColor="text1"/>
                <w:sz w:val="24"/>
                <w:highlight w:val="none"/>
                <w14:textFill>
                  <w14:solidFill>
                    <w14:schemeClr w14:val="tx1"/>
                  </w14:solidFill>
                </w14:textFill>
              </w:rPr>
            </w:pPr>
          </w:p>
        </w:tc>
        <w:tc>
          <w:tcPr>
            <w:tcW w:w="1559" w:type="dxa"/>
          </w:tcPr>
          <w:p w14:paraId="315DA357">
            <w:pPr>
              <w:adjustRightInd w:val="0"/>
              <w:snapToGrid w:val="0"/>
              <w:spacing w:line="360" w:lineRule="auto"/>
              <w:ind w:right="24"/>
              <w:rPr>
                <w:rFonts w:ascii="宋体" w:hAnsi="宋体" w:cs="宋体"/>
                <w:bCs/>
                <w:color w:val="000000" w:themeColor="text1"/>
                <w:sz w:val="24"/>
                <w:highlight w:val="none"/>
                <w14:textFill>
                  <w14:solidFill>
                    <w14:schemeClr w14:val="tx1"/>
                  </w14:solidFill>
                </w14:textFill>
              </w:rPr>
            </w:pPr>
          </w:p>
        </w:tc>
      </w:tr>
      <w:tr w14:paraId="182F1A3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710" w:type="dxa"/>
            <w:vAlign w:val="center"/>
          </w:tcPr>
          <w:p w14:paraId="46D75F7D">
            <w:pPr>
              <w:adjustRightInd w:val="0"/>
              <w:snapToGrid w:val="0"/>
              <w:spacing w:line="360" w:lineRule="auto"/>
              <w:ind w:right="24" w:rightChars="0"/>
              <w:jc w:val="center"/>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auto"/>
                <w:szCs w:val="21"/>
                <w:highlight w:val="none"/>
              </w:rPr>
              <w:t>说明</w:t>
            </w:r>
          </w:p>
        </w:tc>
        <w:tc>
          <w:tcPr>
            <w:tcW w:w="8930" w:type="dxa"/>
            <w:gridSpan w:val="5"/>
            <w:vAlign w:val="top"/>
          </w:tcPr>
          <w:p w14:paraId="440EB8E8">
            <w:pPr>
              <w:numPr>
                <w:ilvl w:val="0"/>
                <w:numId w:val="10"/>
              </w:numPr>
              <w:spacing w:line="300" w:lineRule="exact"/>
              <w:rPr>
                <w:rFonts w:hint="eastAsia" w:ascii="宋体" w:hAnsi="宋体" w:cs="宋体"/>
                <w:bCs/>
                <w:color w:val="auto"/>
                <w:sz w:val="22"/>
                <w:szCs w:val="22"/>
                <w:highlight w:val="none"/>
              </w:rPr>
            </w:pPr>
            <w:r>
              <w:rPr>
                <w:rFonts w:hint="eastAsia" w:ascii="宋体" w:hAnsi="宋体" w:cs="宋体"/>
                <w:bCs/>
                <w:color w:val="auto"/>
                <w:sz w:val="22"/>
                <w:szCs w:val="22"/>
                <w:highlight w:val="none"/>
              </w:rPr>
              <w:t>偏离应按照招标文件第二章第1.1</w:t>
            </w:r>
            <w:r>
              <w:rPr>
                <w:rFonts w:hint="eastAsia" w:ascii="宋体" w:hAnsi="宋体" w:cs="宋体"/>
                <w:bCs/>
                <w:color w:val="auto"/>
                <w:sz w:val="22"/>
                <w:szCs w:val="22"/>
                <w:highlight w:val="none"/>
                <w:lang w:val="en-US" w:eastAsia="zh-CN"/>
              </w:rPr>
              <w:t>1</w:t>
            </w:r>
            <w:r>
              <w:rPr>
                <w:rFonts w:hint="eastAsia" w:ascii="宋体" w:hAnsi="宋体" w:cs="宋体"/>
                <w:bCs/>
                <w:color w:val="auto"/>
                <w:sz w:val="22"/>
                <w:szCs w:val="22"/>
                <w:highlight w:val="none"/>
              </w:rPr>
              <w:t>条款定义理解，本表只填写有偏离的情况。</w:t>
            </w:r>
          </w:p>
          <w:p w14:paraId="4F7C360D">
            <w:pPr>
              <w:numPr>
                <w:ilvl w:val="0"/>
                <w:numId w:val="10"/>
              </w:numPr>
              <w:spacing w:line="300" w:lineRule="exac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auto"/>
                <w:sz w:val="22"/>
                <w:szCs w:val="22"/>
                <w:highlight w:val="none"/>
              </w:rPr>
              <w:t>对商务条款中所有要求，除本表所列出偏离外，均视为投标人响应其余全部商务条款要求；如投标人响应招标文件所有商务条款要求的，必须提交空白表，否则，</w:t>
            </w:r>
            <w:r>
              <w:rPr>
                <w:rFonts w:hint="eastAsia" w:ascii="宋体" w:hAnsi="宋体" w:cs="宋体"/>
                <w:b/>
                <w:bCs w:val="0"/>
                <w:color w:val="auto"/>
                <w:sz w:val="22"/>
                <w:szCs w:val="22"/>
                <w:highlight w:val="none"/>
              </w:rPr>
              <w:t>其投标无效。</w:t>
            </w:r>
          </w:p>
        </w:tc>
      </w:tr>
    </w:tbl>
    <w:p w14:paraId="02DB93DF">
      <w:pPr>
        <w:adjustRightInd w:val="0"/>
        <w:spacing w:line="400" w:lineRule="exact"/>
        <w:ind w:firstLine="420" w:firstLineChars="200"/>
        <w:jc w:val="left"/>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投 标 人：</w:t>
      </w:r>
      <w:r>
        <w:rPr>
          <w:rFonts w:hint="eastAsia" w:ascii="宋体" w:hAnsi="宋体" w:cs="宋体"/>
          <w:bCs/>
          <w:color w:val="000000" w:themeColor="text1"/>
          <w:szCs w:val="21"/>
          <w:highlight w:val="none"/>
          <w:u w:val="single"/>
          <w14:textFill>
            <w14:solidFill>
              <w14:schemeClr w14:val="tx1"/>
            </w14:solidFill>
          </w14:textFill>
        </w:rPr>
        <w:t xml:space="preserve">                          </w:t>
      </w:r>
      <w:r>
        <w:rPr>
          <w:rFonts w:hint="eastAsia" w:ascii="宋体" w:hAnsi="宋体" w:cs="宋体"/>
          <w:bCs/>
          <w:color w:val="000000" w:themeColor="text1"/>
          <w:szCs w:val="21"/>
          <w:highlight w:val="none"/>
          <w14:textFill>
            <w14:solidFill>
              <w14:schemeClr w14:val="tx1"/>
            </w14:solidFill>
          </w14:textFill>
        </w:rPr>
        <w:t>（盖单位章）</w:t>
      </w:r>
    </w:p>
    <w:p w14:paraId="10923706">
      <w:pPr>
        <w:adjustRightInd w:val="0"/>
        <w:spacing w:before="240" w:beforeLines="100" w:line="400" w:lineRule="exact"/>
        <w:ind w:firstLine="420" w:firstLineChars="200"/>
        <w:jc w:val="left"/>
        <w:rPr>
          <w:rFonts w:ascii="宋体" w:hAnsi="宋体" w:cs="宋体"/>
          <w:color w:val="000000" w:themeColor="text1"/>
          <w:sz w:val="36"/>
          <w:szCs w:val="36"/>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日    期: 20</w:t>
      </w:r>
      <w:r>
        <w:rPr>
          <w:rFonts w:hint="eastAsia" w:ascii="宋体" w:hAnsi="宋体" w:cs="宋体"/>
          <w:bCs/>
          <w:color w:val="000000" w:themeColor="text1"/>
          <w:szCs w:val="21"/>
          <w:highlight w:val="none"/>
          <w:u w:val="single"/>
          <w14:textFill>
            <w14:solidFill>
              <w14:schemeClr w14:val="tx1"/>
            </w14:solidFill>
          </w14:textFill>
        </w:rPr>
        <w:t xml:space="preserve">  </w:t>
      </w:r>
      <w:r>
        <w:rPr>
          <w:rFonts w:hint="eastAsia" w:ascii="宋体" w:hAnsi="宋体" w:cs="宋体"/>
          <w:bCs/>
          <w:color w:val="000000" w:themeColor="text1"/>
          <w:szCs w:val="21"/>
          <w:highlight w:val="none"/>
          <w14:textFill>
            <w14:solidFill>
              <w14:schemeClr w14:val="tx1"/>
            </w14:solidFill>
          </w14:textFill>
        </w:rPr>
        <w:t>年</w:t>
      </w:r>
      <w:r>
        <w:rPr>
          <w:rFonts w:hint="eastAsia" w:ascii="宋体" w:hAnsi="宋体" w:cs="宋体"/>
          <w:bCs/>
          <w:color w:val="000000" w:themeColor="text1"/>
          <w:szCs w:val="21"/>
          <w:highlight w:val="none"/>
          <w:u w:val="single"/>
          <w14:textFill>
            <w14:solidFill>
              <w14:schemeClr w14:val="tx1"/>
            </w14:solidFill>
          </w14:textFill>
        </w:rPr>
        <w:t xml:space="preserve">  </w:t>
      </w:r>
      <w:r>
        <w:rPr>
          <w:rFonts w:hint="eastAsia" w:ascii="宋体" w:hAnsi="宋体" w:cs="宋体"/>
          <w:bCs/>
          <w:color w:val="000000" w:themeColor="text1"/>
          <w:szCs w:val="21"/>
          <w:highlight w:val="none"/>
          <w14:textFill>
            <w14:solidFill>
              <w14:schemeClr w14:val="tx1"/>
            </w14:solidFill>
          </w14:textFill>
        </w:rPr>
        <w:t>月</w:t>
      </w:r>
      <w:r>
        <w:rPr>
          <w:rFonts w:hint="eastAsia" w:ascii="宋体" w:hAnsi="宋体" w:cs="宋体"/>
          <w:bCs/>
          <w:color w:val="000000" w:themeColor="text1"/>
          <w:szCs w:val="21"/>
          <w:highlight w:val="none"/>
          <w:u w:val="single"/>
          <w14:textFill>
            <w14:solidFill>
              <w14:schemeClr w14:val="tx1"/>
            </w14:solidFill>
          </w14:textFill>
        </w:rPr>
        <w:t xml:space="preserve">  </w:t>
      </w:r>
      <w:r>
        <w:rPr>
          <w:rFonts w:hint="eastAsia" w:ascii="宋体" w:hAnsi="宋体" w:cs="宋体"/>
          <w:bCs/>
          <w:color w:val="000000" w:themeColor="text1"/>
          <w:szCs w:val="21"/>
          <w:highlight w:val="none"/>
          <w14:textFill>
            <w14:solidFill>
              <w14:schemeClr w14:val="tx1"/>
            </w14:solidFill>
          </w14:textFill>
        </w:rPr>
        <w:t>日</w:t>
      </w:r>
    </w:p>
    <w:p w14:paraId="7CFFFF1C">
      <w:pPr>
        <w:adjustRightInd w:val="0"/>
        <w:spacing w:after="120" w:afterLines="50" w:line="360" w:lineRule="auto"/>
        <w:jc w:val="center"/>
        <w:rPr>
          <w:rFonts w:ascii="宋体" w:hAnsi="宋体" w:cs="宋体"/>
          <w:color w:val="000000" w:themeColor="text1"/>
          <w:sz w:val="36"/>
          <w:szCs w:val="36"/>
          <w14:textFill>
            <w14:solidFill>
              <w14:schemeClr w14:val="tx1"/>
            </w14:solidFill>
          </w14:textFill>
        </w:rPr>
      </w:pPr>
      <w:r>
        <w:rPr>
          <w:rFonts w:hint="eastAsia" w:ascii="宋体" w:hAnsi="宋体" w:cs="宋体"/>
          <w:bCs/>
          <w:color w:val="000000" w:themeColor="text1"/>
          <w:sz w:val="36"/>
          <w:szCs w:val="36"/>
          <w:highlight w:val="yellow"/>
          <w14:textFill>
            <w14:solidFill>
              <w14:schemeClr w14:val="tx1"/>
            </w14:solidFill>
          </w14:textFill>
        </w:rPr>
        <w:br w:type="page"/>
      </w:r>
      <w:bookmarkStart w:id="195" w:name="_Toc12890"/>
      <w:bookmarkStart w:id="196" w:name="_Toc13361"/>
      <w:r>
        <w:rPr>
          <w:rFonts w:hint="eastAsia" w:ascii="黑体" w:eastAsia="黑体"/>
          <w:color w:val="000000" w:themeColor="text1"/>
          <w:sz w:val="36"/>
          <w:szCs w:val="36"/>
          <w14:textFill>
            <w14:solidFill>
              <w14:schemeClr w14:val="tx1"/>
            </w14:solidFill>
          </w14:textFill>
        </w:rPr>
        <w:t>七、承诺文件</w:t>
      </w:r>
      <w:bookmarkEnd w:id="195"/>
      <w:bookmarkEnd w:id="196"/>
    </w:p>
    <w:p w14:paraId="7ADB4C93">
      <w:pPr>
        <w:pStyle w:val="3"/>
        <w:spacing w:before="0" w:after="360" w:afterLines="150" w:line="240" w:lineRule="auto"/>
        <w:jc w:val="center"/>
        <w:rPr>
          <w:rFonts w:ascii="黑体" w:hAnsi="黑体" w:eastAsia="黑体"/>
          <w:b w:val="0"/>
          <w:color w:val="000000" w:themeColor="text1"/>
          <w:sz w:val="36"/>
          <w:szCs w:val="36"/>
          <w14:textFill>
            <w14:solidFill>
              <w14:schemeClr w14:val="tx1"/>
            </w14:solidFill>
          </w14:textFill>
        </w:rPr>
      </w:pPr>
      <w:r>
        <w:rPr>
          <w:rFonts w:hint="eastAsia" w:ascii="黑体" w:hAnsi="黑体" w:eastAsia="黑体"/>
          <w:b w:val="0"/>
          <w:color w:val="000000" w:themeColor="text1"/>
          <w:sz w:val="36"/>
          <w:szCs w:val="36"/>
          <w14:textFill>
            <w14:solidFill>
              <w14:schemeClr w14:val="tx1"/>
            </w14:solidFill>
          </w14:textFill>
        </w:rPr>
        <w:t>1.质量承诺书</w:t>
      </w:r>
    </w:p>
    <w:p w14:paraId="7EE56816">
      <w:pPr>
        <w:spacing w:line="360" w:lineRule="auto"/>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为保证本采购项目顺利进行，作为投标人，现郑重承诺：</w:t>
      </w:r>
    </w:p>
    <w:p w14:paraId="2CCB066F">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w:t>
      </w:r>
      <w:r>
        <w:rPr>
          <w:rFonts w:ascii="宋体" w:hAnsi="宋体"/>
          <w:color w:val="000000" w:themeColor="text1"/>
          <w:szCs w:val="21"/>
          <w14:textFill>
            <w14:solidFill>
              <w14:schemeClr w14:val="tx1"/>
            </w14:solidFill>
          </w14:textFill>
        </w:rPr>
        <w:t>我方所投产品的生产（包括设计、制造、安装、改造、维修等）、投入使用的材料等均完全符合国家现行质量、安全、环保标准和要求。</w:t>
      </w:r>
    </w:p>
    <w:p w14:paraId="5B032906">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w:t>
      </w:r>
      <w:r>
        <w:rPr>
          <w:rFonts w:ascii="宋体" w:hAnsi="宋体"/>
          <w:color w:val="000000" w:themeColor="text1"/>
          <w:szCs w:val="21"/>
          <w14:textFill>
            <w14:solidFill>
              <w14:schemeClr w14:val="tx1"/>
            </w14:solidFill>
          </w14:textFill>
        </w:rPr>
        <w:t>我方将严格按照国家现行相关储存、运输、安装调试技术标准及规范、服务标准及规范、施工标准及规范，在规定的时限内，保质、保量完成项目全部内容，并向采购人交付合格产品。</w:t>
      </w:r>
    </w:p>
    <w:p w14:paraId="6948C083">
      <w:pPr>
        <w:spacing w:line="360" w:lineRule="auto"/>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3</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对于因产品生产质量以及储存、运输、安装调试、服务、施工等过程中产生的任何安全事故，我方承担全部责任。</w:t>
      </w:r>
    </w:p>
    <w:p w14:paraId="59F71C84">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w:t>
      </w:r>
      <w:r>
        <w:rPr>
          <w:rFonts w:ascii="宋体" w:hAnsi="宋体"/>
          <w:color w:val="000000" w:themeColor="text1"/>
          <w:szCs w:val="21"/>
          <w14:textFill>
            <w14:solidFill>
              <w14:schemeClr w14:val="tx1"/>
            </w14:solidFill>
          </w14:textFill>
        </w:rPr>
        <w:t>我方提供的货物、工程、服务等质量要求达到合格标准（符合现行的国家、行业、地区、企业标准及招标人要求），标准不一致的，以更为严格的为准，我方对提供的货物、工程、服务等的质量、安全、环保等承担全部责任。</w:t>
      </w:r>
    </w:p>
    <w:p w14:paraId="4CE00345">
      <w:pPr>
        <w:spacing w:line="360" w:lineRule="auto"/>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7</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我方承诺提供的全部货物</w:t>
      </w:r>
      <w:r>
        <w:rPr>
          <w:rFonts w:hint="eastAsia" w:ascii="宋体" w:hAnsi="宋体"/>
          <w:color w:val="000000" w:themeColor="text1"/>
          <w:szCs w:val="21"/>
          <w14:textFill>
            <w14:solidFill>
              <w14:schemeClr w14:val="tx1"/>
            </w14:solidFill>
          </w14:textFill>
        </w:rPr>
        <w:t>（产品）</w:t>
      </w:r>
      <w:r>
        <w:rPr>
          <w:rFonts w:ascii="宋体" w:hAnsi="宋体"/>
          <w:color w:val="000000" w:themeColor="text1"/>
          <w:szCs w:val="21"/>
          <w14:textFill>
            <w14:solidFill>
              <w14:schemeClr w14:val="tx1"/>
            </w14:solidFill>
          </w14:textFill>
        </w:rPr>
        <w:t>、工程、服务等质保期</w:t>
      </w:r>
      <w:r>
        <w:rPr>
          <w:rFonts w:hint="eastAsia" w:ascii="宋体" w:hAnsi="宋体"/>
          <w:color w:val="000000" w:themeColor="text1"/>
          <w:szCs w:val="21"/>
          <w14:textFill>
            <w14:solidFill>
              <w14:schemeClr w14:val="tx1"/>
            </w14:solidFill>
          </w14:textFill>
        </w:rPr>
        <w:t>内出现的质量问题由我方负责，质量标准（要求）根据文件约定和相关法律及法规执行。</w:t>
      </w:r>
    </w:p>
    <w:p w14:paraId="5C09CE71">
      <w:pPr>
        <w:spacing w:line="360" w:lineRule="auto"/>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6.</w:t>
      </w:r>
      <w:r>
        <w:rPr>
          <w:rFonts w:hint="eastAsia" w:ascii="宋体" w:hAnsi="宋体"/>
          <w:color w:val="000000" w:themeColor="text1"/>
          <w:szCs w:val="21"/>
          <w14:textFill>
            <w14:solidFill>
              <w14:schemeClr w14:val="tx1"/>
            </w14:solidFill>
          </w14:textFill>
        </w:rPr>
        <w:t>货物（产品）属于国家规定的“三包产品”，</w:t>
      </w:r>
      <w:r>
        <w:rPr>
          <w:rFonts w:ascii="宋体" w:hAnsi="宋体"/>
          <w:color w:val="000000" w:themeColor="text1"/>
          <w:szCs w:val="21"/>
          <w14:textFill>
            <w14:solidFill>
              <w14:schemeClr w14:val="tx1"/>
            </w14:solidFill>
          </w14:textFill>
        </w:rPr>
        <w:t xml:space="preserve"> 我方</w:t>
      </w:r>
      <w:r>
        <w:rPr>
          <w:rFonts w:hint="eastAsia" w:ascii="宋体" w:hAnsi="宋体"/>
          <w:color w:val="000000" w:themeColor="text1"/>
          <w:szCs w:val="21"/>
          <w14:textFill>
            <w14:solidFill>
              <w14:schemeClr w14:val="tx1"/>
            </w14:solidFill>
          </w14:textFill>
        </w:rPr>
        <w:t>遵守“三包”的规定，在产品发生质量问题时，及时对所提供产品实行“包退、包换、保修”服务。</w:t>
      </w:r>
    </w:p>
    <w:p w14:paraId="6FE81703">
      <w:pPr>
        <w:spacing w:line="360" w:lineRule="auto"/>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7.</w:t>
      </w:r>
      <w:r>
        <w:rPr>
          <w:rFonts w:hint="eastAsia" w:ascii="宋体" w:hAnsi="宋体"/>
          <w:color w:val="000000" w:themeColor="text1"/>
          <w:szCs w:val="21"/>
          <w14:textFill>
            <w14:solidFill>
              <w14:schemeClr w14:val="tx1"/>
            </w14:solidFill>
          </w14:textFill>
        </w:rPr>
        <w:t>货物（产品）属于电子电器的，按照《政府采购电子电器服务规范》的要求提供服务。</w:t>
      </w:r>
    </w:p>
    <w:p w14:paraId="20B8069D">
      <w:pPr>
        <w:adjustRightInd w:val="0"/>
        <w:spacing w:before="600" w:beforeLines="250" w:line="360" w:lineRule="auto"/>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承诺人：</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（投标人名称，盖单位章）</w:t>
      </w:r>
    </w:p>
    <w:p w14:paraId="719D5C04">
      <w:pPr>
        <w:adjustRightInd w:val="0"/>
        <w:spacing w:line="360" w:lineRule="auto"/>
        <w:ind w:firstLine="420"/>
        <w:jc w:val="left"/>
        <w:rPr>
          <w:rFonts w:ascii="宋体" w:hAnsi="宋体"/>
          <w:color w:val="000000" w:themeColor="text1"/>
          <w:szCs w:val="21"/>
          <w14:textFill>
            <w14:solidFill>
              <w14:schemeClr w14:val="tx1"/>
            </w14:solidFill>
          </w14:textFill>
        </w:rPr>
      </w:pPr>
    </w:p>
    <w:p w14:paraId="15FBE144">
      <w:pPr>
        <w:adjustRightInd w:val="0"/>
        <w:spacing w:line="360" w:lineRule="auto"/>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日  期：</w:t>
      </w:r>
      <w:r>
        <w:rPr>
          <w:rFonts w:hint="eastAsia" w:ascii="宋体" w:hAnsi="宋体"/>
          <w:bCs/>
          <w:color w:val="000000" w:themeColor="text1"/>
          <w:szCs w:val="21"/>
          <w14:textFill>
            <w14:solidFill>
              <w14:schemeClr w14:val="tx1"/>
            </w14:solidFill>
          </w14:textFill>
        </w:rPr>
        <w:t>20</w:t>
      </w:r>
      <w:r>
        <w:rPr>
          <w:rFonts w:hint="eastAsia" w:ascii="宋体" w:hAnsi="宋体"/>
          <w:bCs/>
          <w:color w:val="000000" w:themeColor="text1"/>
          <w:szCs w:val="21"/>
          <w:u w:val="single"/>
          <w14:textFill>
            <w14:solidFill>
              <w14:schemeClr w14:val="tx1"/>
            </w14:solidFill>
          </w14:textFill>
        </w:rPr>
        <w:t xml:space="preserve">   </w:t>
      </w:r>
      <w:r>
        <w:rPr>
          <w:rFonts w:hint="eastAsia" w:ascii="宋体" w:hAnsi="宋体"/>
          <w:bCs/>
          <w:color w:val="000000" w:themeColor="text1"/>
          <w:szCs w:val="21"/>
          <w14:textFill>
            <w14:solidFill>
              <w14:schemeClr w14:val="tx1"/>
            </w14:solidFill>
          </w14:textFill>
        </w:rPr>
        <w:t>年</w:t>
      </w:r>
      <w:r>
        <w:rPr>
          <w:rFonts w:hint="eastAsia" w:ascii="宋体" w:hAnsi="宋体"/>
          <w:bCs/>
          <w:color w:val="000000" w:themeColor="text1"/>
          <w:szCs w:val="21"/>
          <w:u w:val="single"/>
          <w14:textFill>
            <w14:solidFill>
              <w14:schemeClr w14:val="tx1"/>
            </w14:solidFill>
          </w14:textFill>
        </w:rPr>
        <w:t xml:space="preserve">  </w:t>
      </w:r>
      <w:r>
        <w:rPr>
          <w:rFonts w:hint="eastAsia" w:ascii="宋体" w:hAnsi="宋体"/>
          <w:bCs/>
          <w:color w:val="000000" w:themeColor="text1"/>
          <w:szCs w:val="21"/>
          <w14:textFill>
            <w14:solidFill>
              <w14:schemeClr w14:val="tx1"/>
            </w14:solidFill>
          </w14:textFill>
        </w:rPr>
        <w:t>月</w:t>
      </w:r>
      <w:r>
        <w:rPr>
          <w:rFonts w:hint="eastAsia" w:ascii="宋体" w:hAnsi="宋体"/>
          <w:bCs/>
          <w:color w:val="000000" w:themeColor="text1"/>
          <w:szCs w:val="21"/>
          <w:u w:val="single"/>
          <w14:textFill>
            <w14:solidFill>
              <w14:schemeClr w14:val="tx1"/>
            </w14:solidFill>
          </w14:textFill>
        </w:rPr>
        <w:t xml:space="preserve">  </w:t>
      </w:r>
      <w:r>
        <w:rPr>
          <w:rFonts w:hint="eastAsia" w:ascii="宋体" w:hAnsi="宋体"/>
          <w:bCs/>
          <w:color w:val="000000" w:themeColor="text1"/>
          <w:szCs w:val="21"/>
          <w14:textFill>
            <w14:solidFill>
              <w14:schemeClr w14:val="tx1"/>
            </w14:solidFill>
          </w14:textFill>
        </w:rPr>
        <w:t>日</w:t>
      </w:r>
    </w:p>
    <w:p w14:paraId="7D3AE8BF">
      <w:pPr>
        <w:adjustRightInd w:val="0"/>
        <w:spacing w:line="400" w:lineRule="exact"/>
        <w:jc w:val="left"/>
        <w:rPr>
          <w:rFonts w:ascii="宋体" w:hAnsi="宋体" w:cs="宋体"/>
          <w:b/>
          <w:color w:val="000000" w:themeColor="text1"/>
          <w:sz w:val="36"/>
          <w:szCs w:val="36"/>
          <w14:textFill>
            <w14:solidFill>
              <w14:schemeClr w14:val="tx1"/>
            </w14:solidFill>
          </w14:textFill>
        </w:rPr>
      </w:pPr>
    </w:p>
    <w:p w14:paraId="0E1E9F30">
      <w:pPr>
        <w:adjustRightInd w:val="0"/>
        <w:spacing w:line="400" w:lineRule="exact"/>
        <w:jc w:val="left"/>
        <w:rPr>
          <w:rFonts w:ascii="宋体" w:hAnsi="宋体" w:cs="宋体"/>
          <w:b/>
          <w:color w:val="000000" w:themeColor="text1"/>
          <w:sz w:val="36"/>
          <w:szCs w:val="36"/>
          <w14:textFill>
            <w14:solidFill>
              <w14:schemeClr w14:val="tx1"/>
            </w14:solidFill>
          </w14:textFill>
        </w:rPr>
      </w:pPr>
    </w:p>
    <w:p w14:paraId="2CBF0DB0">
      <w:pPr>
        <w:adjustRightInd w:val="0"/>
        <w:spacing w:line="400" w:lineRule="exact"/>
        <w:jc w:val="left"/>
        <w:rPr>
          <w:rFonts w:ascii="宋体" w:hAnsi="宋体" w:cs="宋体"/>
          <w:color w:val="000000" w:themeColor="text1"/>
          <w:szCs w:val="21"/>
          <w14:textFill>
            <w14:solidFill>
              <w14:schemeClr w14:val="tx1"/>
            </w14:solidFill>
          </w14:textFill>
        </w:rPr>
      </w:pPr>
    </w:p>
    <w:p w14:paraId="4C47A3E3">
      <w:pPr>
        <w:adjustRightInd w:val="0"/>
        <w:spacing w:line="400" w:lineRule="exact"/>
        <w:jc w:val="left"/>
        <w:rPr>
          <w:rFonts w:ascii="宋体" w:hAnsi="宋体" w:cs="宋体"/>
          <w:color w:val="000000" w:themeColor="text1"/>
          <w:szCs w:val="21"/>
          <w14:textFill>
            <w14:solidFill>
              <w14:schemeClr w14:val="tx1"/>
            </w14:solidFill>
          </w14:textFill>
        </w:rPr>
      </w:pPr>
    </w:p>
    <w:p w14:paraId="64A3F492">
      <w:pPr>
        <w:adjustRightInd w:val="0"/>
        <w:spacing w:line="400" w:lineRule="exact"/>
        <w:jc w:val="left"/>
        <w:rPr>
          <w:rFonts w:ascii="宋体" w:hAnsi="宋体" w:cs="宋体"/>
          <w:color w:val="000000" w:themeColor="text1"/>
          <w:szCs w:val="21"/>
          <w14:textFill>
            <w14:solidFill>
              <w14:schemeClr w14:val="tx1"/>
            </w14:solidFill>
          </w14:textFill>
        </w:rPr>
      </w:pPr>
    </w:p>
    <w:p w14:paraId="43CB7C5D">
      <w:pPr>
        <w:adjustRightInd w:val="0"/>
        <w:spacing w:line="400" w:lineRule="exact"/>
        <w:jc w:val="left"/>
        <w:rPr>
          <w:rFonts w:ascii="宋体" w:hAnsi="宋体" w:cs="宋体"/>
          <w:color w:val="000000" w:themeColor="text1"/>
          <w:szCs w:val="21"/>
          <w14:textFill>
            <w14:solidFill>
              <w14:schemeClr w14:val="tx1"/>
            </w14:solidFill>
          </w14:textFill>
        </w:rPr>
      </w:pPr>
    </w:p>
    <w:p w14:paraId="55C97BC8">
      <w:pPr>
        <w:adjustRightInd w:val="0"/>
        <w:spacing w:line="400" w:lineRule="exact"/>
        <w:jc w:val="left"/>
        <w:rPr>
          <w:rFonts w:ascii="宋体" w:hAnsi="宋体" w:cs="宋体"/>
          <w:color w:val="000000" w:themeColor="text1"/>
          <w:szCs w:val="21"/>
          <w14:textFill>
            <w14:solidFill>
              <w14:schemeClr w14:val="tx1"/>
            </w14:solidFill>
          </w14:textFill>
        </w:rPr>
      </w:pPr>
    </w:p>
    <w:p w14:paraId="170B6B26">
      <w:pPr>
        <w:adjustRightInd w:val="0"/>
        <w:spacing w:line="400" w:lineRule="exact"/>
        <w:jc w:val="left"/>
        <w:rPr>
          <w:rFonts w:ascii="宋体" w:hAnsi="宋体" w:cs="宋体"/>
          <w:color w:val="000000" w:themeColor="text1"/>
          <w:szCs w:val="21"/>
          <w14:textFill>
            <w14:solidFill>
              <w14:schemeClr w14:val="tx1"/>
            </w14:solidFill>
          </w14:textFill>
        </w:rPr>
      </w:pPr>
    </w:p>
    <w:p w14:paraId="4B5DE4D6">
      <w:pPr>
        <w:adjustRightInd w:val="0"/>
        <w:spacing w:line="400" w:lineRule="exact"/>
        <w:jc w:val="left"/>
        <w:rPr>
          <w:rFonts w:ascii="宋体" w:hAnsi="宋体" w:cs="宋体"/>
          <w:color w:val="000000" w:themeColor="text1"/>
          <w:szCs w:val="21"/>
          <w14:textFill>
            <w14:solidFill>
              <w14:schemeClr w14:val="tx1"/>
            </w14:solidFill>
          </w14:textFill>
        </w:rPr>
      </w:pPr>
    </w:p>
    <w:p w14:paraId="782957EA">
      <w:pPr>
        <w:pStyle w:val="3"/>
        <w:spacing w:before="0" w:after="360" w:afterLines="150" w:line="240" w:lineRule="auto"/>
        <w:jc w:val="center"/>
        <w:rPr>
          <w:rFonts w:ascii="黑体" w:hAnsi="黑体" w:eastAsia="黑体"/>
          <w:b w:val="0"/>
          <w:bCs/>
          <w:color w:val="000000" w:themeColor="text1"/>
          <w:sz w:val="36"/>
          <w:szCs w:val="36"/>
          <w14:textFill>
            <w14:solidFill>
              <w14:schemeClr w14:val="tx1"/>
            </w14:solidFill>
          </w14:textFill>
        </w:rPr>
      </w:pPr>
      <w:r>
        <w:rPr>
          <w:rFonts w:hint="eastAsia" w:ascii="黑体" w:hAnsi="黑体" w:eastAsia="黑体"/>
          <w:b w:val="0"/>
          <w:bCs/>
          <w:color w:val="000000" w:themeColor="text1"/>
          <w:sz w:val="36"/>
          <w:szCs w:val="36"/>
          <w14:textFill>
            <w14:solidFill>
              <w14:schemeClr w14:val="tx1"/>
            </w14:solidFill>
          </w14:textFill>
        </w:rPr>
        <w:t>2.参加政府采购活动行为自律承诺书</w:t>
      </w:r>
    </w:p>
    <w:p w14:paraId="71C4D103">
      <w:pPr>
        <w:spacing w:line="360" w:lineRule="auto"/>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作为参加本次政府采购项目的投标人，我方郑重承诺在参与政府采购活动中遵纪守法、公平竞争、诚实守信，如有违反愿承担一切责任及后果：</w:t>
      </w:r>
    </w:p>
    <w:p w14:paraId="28818656">
      <w:pPr>
        <w:spacing w:line="360" w:lineRule="auto"/>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不与采购人、采购代理机构、政府采购评审专家恶意串通，不向其行贿或提供其他不正当利益；</w:t>
      </w:r>
    </w:p>
    <w:p w14:paraId="498531EA">
      <w:pPr>
        <w:spacing w:line="360" w:lineRule="auto"/>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2</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不与其他投标人恶意串通，采取“围标、串标、陪标”等商业欺诈手段谋取中标、成交；</w:t>
      </w:r>
    </w:p>
    <w:p w14:paraId="703BD029">
      <w:pPr>
        <w:spacing w:line="360" w:lineRule="auto"/>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3</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不提供虚假或无效证明文件（包括但不限于资格证明文件、合同及验收文件、检验检测报告、从业人员资格证书、机构或所投产品的各类认证证书等）或虚假材料谋取中标；</w:t>
      </w:r>
    </w:p>
    <w:p w14:paraId="70CB6667">
      <w:pPr>
        <w:spacing w:line="360" w:lineRule="auto"/>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4</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不采取不正当手段诋毁、排挤其他供应商；</w:t>
      </w:r>
    </w:p>
    <w:p w14:paraId="1BD524BB">
      <w:pPr>
        <w:spacing w:line="360" w:lineRule="auto"/>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5</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不以不正当理由拒不与采购人签订政府采购合同，或逾期签订政府采购合同，或不按照采购文件确定的事项签订政府采购合同；</w:t>
      </w:r>
    </w:p>
    <w:p w14:paraId="3BF991AE">
      <w:pPr>
        <w:spacing w:line="360" w:lineRule="auto"/>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6</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不以不正当理由拒绝履行合同义务，不会擅自变更、中止或者终止政府采购合同或将政府采购合同转包；</w:t>
      </w:r>
    </w:p>
    <w:p w14:paraId="01D38142">
      <w:pPr>
        <w:spacing w:line="360" w:lineRule="auto"/>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7</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不在提供商品、服务或工程施工过程中提供假冒伪劣产品，损害采购人的合法权益或公共利益；</w:t>
      </w:r>
    </w:p>
    <w:p w14:paraId="70E40C3F">
      <w:pPr>
        <w:spacing w:line="360" w:lineRule="auto"/>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8</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不采取捏造事实、提供虚假材料或者以非法手段取得证明材料进行质疑和投诉；</w:t>
      </w:r>
    </w:p>
    <w:p w14:paraId="2547685C">
      <w:pPr>
        <w:spacing w:line="360" w:lineRule="auto"/>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9</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不发生其他有悖于政府采购公开、公平、公正和诚信原则的行为。</w:t>
      </w:r>
    </w:p>
    <w:p w14:paraId="2D1BE332">
      <w:pPr>
        <w:spacing w:line="360" w:lineRule="auto"/>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10</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尊重和接受政府采购监督管理部门的监督和采购人、采购代理机构的政府采购工作要求，愿意承担因违约行为给采购人造成的损失。</w:t>
      </w:r>
    </w:p>
    <w:p w14:paraId="0BB70458">
      <w:pPr>
        <w:spacing w:line="360" w:lineRule="auto"/>
        <w:ind w:firstLine="420" w:firstLineChars="200"/>
        <w:rPr>
          <w:rFonts w:ascii="宋体" w:hAnsi="宋体"/>
          <w:color w:val="000000" w:themeColor="text1"/>
          <w:szCs w:val="21"/>
          <w14:textFill>
            <w14:solidFill>
              <w14:schemeClr w14:val="tx1"/>
            </w14:solidFill>
          </w14:textFill>
        </w:rPr>
      </w:pPr>
    </w:p>
    <w:p w14:paraId="5D61ACA0">
      <w:pPr>
        <w:spacing w:line="360" w:lineRule="auto"/>
        <w:ind w:firstLine="420" w:firstLineChars="200"/>
        <w:rPr>
          <w:rFonts w:ascii="宋体" w:hAnsi="宋体"/>
          <w:color w:val="000000" w:themeColor="text1"/>
          <w:szCs w:val="21"/>
          <w14:textFill>
            <w14:solidFill>
              <w14:schemeClr w14:val="tx1"/>
            </w14:solidFill>
          </w14:textFill>
        </w:rPr>
      </w:pPr>
    </w:p>
    <w:p w14:paraId="7C620181">
      <w:pPr>
        <w:spacing w:line="360" w:lineRule="auto"/>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承诺人：</w:t>
      </w:r>
      <w:r>
        <w:rPr>
          <w:rFonts w:hint="eastAsia"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14:textFill>
            <w14:solidFill>
              <w14:schemeClr w14:val="tx1"/>
            </w14:solidFill>
          </w14:textFill>
        </w:rPr>
        <w:t>（投标人名称、加盖单位章）</w:t>
      </w:r>
    </w:p>
    <w:p w14:paraId="2BBE12BF">
      <w:pPr>
        <w:spacing w:line="360" w:lineRule="auto"/>
        <w:ind w:firstLine="420" w:firstLineChars="200"/>
        <w:rPr>
          <w:rFonts w:ascii="宋体" w:hAnsi="宋体"/>
          <w:color w:val="000000" w:themeColor="text1"/>
          <w:szCs w:val="21"/>
          <w14:textFill>
            <w14:solidFill>
              <w14:schemeClr w14:val="tx1"/>
            </w14:solidFill>
          </w14:textFill>
        </w:rPr>
      </w:pPr>
    </w:p>
    <w:p w14:paraId="1A7D98D5">
      <w:pPr>
        <w:spacing w:line="360" w:lineRule="auto"/>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日</w:t>
      </w:r>
      <w:r>
        <w:rPr>
          <w:rFonts w:hint="eastAsia" w:ascii="宋体" w:hAnsi="宋体"/>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期：</w:t>
      </w:r>
      <w:r>
        <w:rPr>
          <w:rFonts w:hint="eastAsia" w:ascii="宋体" w:hAnsi="宋体"/>
          <w:color w:val="000000" w:themeColor="text1"/>
          <w:szCs w:val="21"/>
          <w14:textFill>
            <w14:solidFill>
              <w14:schemeClr w14:val="tx1"/>
            </w14:solidFill>
          </w14:textFill>
        </w:rPr>
        <w:t>20</w:t>
      </w:r>
      <w:r>
        <w:rPr>
          <w:rFonts w:hint="eastAsia"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14:textFill>
            <w14:solidFill>
              <w14:schemeClr w14:val="tx1"/>
            </w14:solidFill>
          </w14:textFill>
        </w:rPr>
        <w:t>年</w:t>
      </w:r>
      <w:r>
        <w:rPr>
          <w:rFonts w:hint="eastAsia"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14:textFill>
            <w14:solidFill>
              <w14:schemeClr w14:val="tx1"/>
            </w14:solidFill>
          </w14:textFill>
        </w:rPr>
        <w:t>月</w:t>
      </w:r>
      <w:r>
        <w:rPr>
          <w:rFonts w:hint="eastAsia"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14:textFill>
            <w14:solidFill>
              <w14:schemeClr w14:val="tx1"/>
            </w14:solidFill>
          </w14:textFill>
        </w:rPr>
        <w:t>日</w:t>
      </w:r>
    </w:p>
    <w:p w14:paraId="56415EB4">
      <w:pPr>
        <w:adjustRightInd w:val="0"/>
        <w:spacing w:line="360" w:lineRule="auto"/>
        <w:jc w:val="center"/>
        <w:rPr>
          <w:rFonts w:ascii="宋体" w:hAnsi="宋体"/>
          <w:b/>
          <w:bCs/>
          <w:color w:val="000000" w:themeColor="text1"/>
          <w:sz w:val="30"/>
          <w:szCs w:val="30"/>
          <w14:textFill>
            <w14:solidFill>
              <w14:schemeClr w14:val="tx1"/>
            </w14:solidFill>
          </w14:textFill>
        </w:rPr>
      </w:pPr>
      <w:r>
        <w:rPr>
          <w:color w:val="000000" w:themeColor="text1"/>
          <w14:textFill>
            <w14:solidFill>
              <w14:schemeClr w14:val="tx1"/>
            </w14:solidFill>
          </w14:textFill>
        </w:rPr>
        <w:br w:type="page"/>
      </w:r>
      <w:r>
        <w:rPr>
          <w:rFonts w:ascii="宋体" w:hAnsi="宋体"/>
          <w:b/>
          <w:bCs/>
          <w:color w:val="000000" w:themeColor="text1"/>
          <w:sz w:val="30"/>
          <w:szCs w:val="30"/>
          <w14:textFill>
            <w14:solidFill>
              <w14:schemeClr w14:val="tx1"/>
            </w14:solidFill>
          </w14:textFill>
        </w:rPr>
        <w:t>3</w:t>
      </w:r>
      <w:r>
        <w:rPr>
          <w:rFonts w:hint="eastAsia" w:ascii="宋体" w:hAnsi="宋体"/>
          <w:b/>
          <w:bCs/>
          <w:color w:val="000000" w:themeColor="text1"/>
          <w:sz w:val="30"/>
          <w:szCs w:val="30"/>
          <w14:textFill>
            <w14:solidFill>
              <w14:schemeClr w14:val="tx1"/>
            </w14:solidFill>
          </w14:textFill>
        </w:rPr>
        <w:t>.</w:t>
      </w:r>
      <w:r>
        <w:rPr>
          <w:rFonts w:hint="eastAsia"/>
          <w:color w:val="000000" w:themeColor="text1"/>
          <w14:textFill>
            <w14:solidFill>
              <w14:schemeClr w14:val="tx1"/>
            </w14:solidFill>
          </w14:textFill>
        </w:rPr>
        <w:t xml:space="preserve"> </w:t>
      </w:r>
      <w:r>
        <w:rPr>
          <w:rFonts w:hint="eastAsia" w:ascii="宋体" w:hAnsi="宋体"/>
          <w:b/>
          <w:bCs/>
          <w:color w:val="000000" w:themeColor="text1"/>
          <w:sz w:val="30"/>
          <w:szCs w:val="30"/>
          <w14:textFill>
            <w14:solidFill>
              <w14:schemeClr w14:val="tx1"/>
            </w14:solidFill>
          </w14:textFill>
        </w:rPr>
        <w:t>陕西省政府采购投标人拒绝政府采购领域商业贿赂承诺书</w:t>
      </w:r>
    </w:p>
    <w:p w14:paraId="0FD754B2">
      <w:pPr>
        <w:widowControl/>
        <w:snapToGrid w:val="0"/>
        <w:spacing w:line="360" w:lineRule="auto"/>
        <w:ind w:firstLine="420" w:firstLineChars="200"/>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为响应党中央、国务院关于治理政府采购领域商业贿赂行为的号召，我公司在此庄严承诺：</w:t>
      </w:r>
    </w:p>
    <w:p w14:paraId="7C4BB4C9">
      <w:pPr>
        <w:widowControl/>
        <w:snapToGrid w:val="0"/>
        <w:spacing w:line="360" w:lineRule="auto"/>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 xml:space="preserve">    1、在参与政府采购活动中遵纪守法、诚信经营、公平竞标。</w:t>
      </w:r>
    </w:p>
    <w:p w14:paraId="5B0A18C8">
      <w:pPr>
        <w:widowControl/>
        <w:snapToGrid w:val="0"/>
        <w:spacing w:line="360" w:lineRule="auto"/>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 xml:space="preserve">    2、不向政府招标人、招标代理机构和政府采购评审专家进行任何形式的商业贿赂以谋取交易机会。</w:t>
      </w:r>
    </w:p>
    <w:p w14:paraId="1F05235D">
      <w:pPr>
        <w:widowControl/>
        <w:snapToGrid w:val="0"/>
        <w:spacing w:line="360" w:lineRule="auto"/>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 xml:space="preserve">    3、不向政府招标代理机构和招标人提供虚假资质证明文件或采用虚假应标方式参与政府采购市场竞争并谋取中标、成交。</w:t>
      </w:r>
    </w:p>
    <w:p w14:paraId="5D500E0F">
      <w:pPr>
        <w:widowControl/>
        <w:snapToGrid w:val="0"/>
        <w:spacing w:line="360" w:lineRule="auto"/>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 xml:space="preserve">    4、不采取“围标、陪标”等商业欺诈手段获得政府采购订单。</w:t>
      </w:r>
    </w:p>
    <w:p w14:paraId="3C6BFE07">
      <w:pPr>
        <w:widowControl/>
        <w:snapToGrid w:val="0"/>
        <w:spacing w:line="360" w:lineRule="auto"/>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 xml:space="preserve">    5、不采取不正当手段诋毁、排挤其他投标人。</w:t>
      </w:r>
    </w:p>
    <w:p w14:paraId="53E578C0">
      <w:pPr>
        <w:widowControl/>
        <w:snapToGrid w:val="0"/>
        <w:spacing w:line="360" w:lineRule="auto"/>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 xml:space="preserve">    6、不在提供商品和服务时“偷梁换柱、以次充好”损害招标人的合法权益。</w:t>
      </w:r>
    </w:p>
    <w:p w14:paraId="396E7033">
      <w:pPr>
        <w:widowControl/>
        <w:snapToGrid w:val="0"/>
        <w:spacing w:line="360" w:lineRule="auto"/>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 xml:space="preserve">    7、不与招标人、招标代理机构、政府采购评审专家或其它投标人恶意串通，进行质疑和投诉，维护政府采购市场秩序。</w:t>
      </w:r>
    </w:p>
    <w:p w14:paraId="165222AC">
      <w:pPr>
        <w:widowControl/>
        <w:snapToGrid w:val="0"/>
        <w:spacing w:line="360" w:lineRule="auto"/>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 xml:space="preserve">    8、尊重和接受政府采购监督管理部门的监督和政府招标代理机构招标采购要求，承担因违约行为给招标人造成的损失。</w:t>
      </w:r>
    </w:p>
    <w:p w14:paraId="5D629110">
      <w:pPr>
        <w:adjustRightInd w:val="0"/>
        <w:spacing w:line="360" w:lineRule="auto"/>
        <w:ind w:firstLine="420" w:firstLineChars="200"/>
        <w:jc w:val="left"/>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9、不发生其他有悖于政府采购公开、公平、公正和诚信原则的行为。</w:t>
      </w:r>
    </w:p>
    <w:p w14:paraId="615776B1">
      <w:pPr>
        <w:adjustRightInd w:val="0"/>
        <w:spacing w:before="600" w:beforeLines="250" w:after="120" w:afterLines="50" w:line="480" w:lineRule="auto"/>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承诺人：</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（投标人名称，盖单位章）</w:t>
      </w:r>
    </w:p>
    <w:p w14:paraId="713ACC20">
      <w:pPr>
        <w:pStyle w:val="12"/>
        <w:spacing w:before="240" w:beforeLines="100" w:after="120" w:afterLines="50" w:line="480" w:lineRule="auto"/>
        <w:ind w:firstLine="0"/>
        <w:rPr>
          <w:rFonts w:ascii="宋体" w:hAnsi="宋体"/>
          <w:bCs/>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日  期：</w:t>
      </w:r>
      <w:r>
        <w:rPr>
          <w:rFonts w:hint="eastAsia" w:ascii="宋体" w:hAnsi="宋体"/>
          <w:bCs/>
          <w:color w:val="000000" w:themeColor="text1"/>
          <w:sz w:val="21"/>
          <w:szCs w:val="21"/>
          <w14:textFill>
            <w14:solidFill>
              <w14:schemeClr w14:val="tx1"/>
            </w14:solidFill>
          </w14:textFill>
        </w:rPr>
        <w:t>20</w:t>
      </w:r>
      <w:r>
        <w:rPr>
          <w:rFonts w:hint="eastAsia" w:ascii="宋体" w:hAnsi="宋体"/>
          <w:bCs/>
          <w:color w:val="000000" w:themeColor="text1"/>
          <w:sz w:val="21"/>
          <w:szCs w:val="21"/>
          <w:u w:val="single"/>
          <w14:textFill>
            <w14:solidFill>
              <w14:schemeClr w14:val="tx1"/>
            </w14:solidFill>
          </w14:textFill>
        </w:rPr>
        <w:t xml:space="preserve">   </w:t>
      </w:r>
      <w:r>
        <w:rPr>
          <w:rFonts w:hint="eastAsia" w:ascii="宋体" w:hAnsi="宋体"/>
          <w:bCs/>
          <w:color w:val="000000" w:themeColor="text1"/>
          <w:sz w:val="21"/>
          <w:szCs w:val="21"/>
          <w14:textFill>
            <w14:solidFill>
              <w14:schemeClr w14:val="tx1"/>
            </w14:solidFill>
          </w14:textFill>
        </w:rPr>
        <w:t>年</w:t>
      </w:r>
      <w:r>
        <w:rPr>
          <w:rFonts w:hint="eastAsia" w:ascii="宋体" w:hAnsi="宋体"/>
          <w:bCs/>
          <w:color w:val="000000" w:themeColor="text1"/>
          <w:sz w:val="21"/>
          <w:szCs w:val="21"/>
          <w:u w:val="single"/>
          <w14:textFill>
            <w14:solidFill>
              <w14:schemeClr w14:val="tx1"/>
            </w14:solidFill>
          </w14:textFill>
        </w:rPr>
        <w:t xml:space="preserve">  </w:t>
      </w:r>
      <w:r>
        <w:rPr>
          <w:rFonts w:hint="eastAsia" w:ascii="宋体" w:hAnsi="宋体"/>
          <w:bCs/>
          <w:color w:val="000000" w:themeColor="text1"/>
          <w:sz w:val="21"/>
          <w:szCs w:val="21"/>
          <w14:textFill>
            <w14:solidFill>
              <w14:schemeClr w14:val="tx1"/>
            </w14:solidFill>
          </w14:textFill>
        </w:rPr>
        <w:t>月</w:t>
      </w:r>
      <w:r>
        <w:rPr>
          <w:rFonts w:hint="eastAsia" w:ascii="宋体" w:hAnsi="宋体"/>
          <w:bCs/>
          <w:color w:val="000000" w:themeColor="text1"/>
          <w:sz w:val="21"/>
          <w:szCs w:val="21"/>
          <w:u w:val="single"/>
          <w14:textFill>
            <w14:solidFill>
              <w14:schemeClr w14:val="tx1"/>
            </w14:solidFill>
          </w14:textFill>
        </w:rPr>
        <w:t xml:space="preserve">  </w:t>
      </w:r>
      <w:r>
        <w:rPr>
          <w:rFonts w:hint="eastAsia" w:ascii="宋体" w:hAnsi="宋体"/>
          <w:bCs/>
          <w:color w:val="000000" w:themeColor="text1"/>
          <w:sz w:val="21"/>
          <w:szCs w:val="21"/>
          <w14:textFill>
            <w14:solidFill>
              <w14:schemeClr w14:val="tx1"/>
            </w14:solidFill>
          </w14:textFill>
        </w:rPr>
        <w:t>日</w:t>
      </w:r>
    </w:p>
    <w:p w14:paraId="47950BA9">
      <w:pPr>
        <w:pStyle w:val="8"/>
        <w:rPr>
          <w:color w:val="000000" w:themeColor="text1"/>
          <w14:textFill>
            <w14:solidFill>
              <w14:schemeClr w14:val="tx1"/>
            </w14:solidFill>
          </w14:textFill>
        </w:rPr>
      </w:pPr>
    </w:p>
    <w:p w14:paraId="733991C2">
      <w:pPr>
        <w:adjustRightInd w:val="0"/>
        <w:spacing w:line="400" w:lineRule="exact"/>
        <w:jc w:val="left"/>
        <w:rPr>
          <w:rFonts w:ascii="宋体" w:hAnsi="宋体"/>
          <w:b/>
          <w:bCs/>
          <w:color w:val="000000" w:themeColor="text1"/>
          <w:sz w:val="36"/>
          <w:szCs w:val="36"/>
          <w14:textFill>
            <w14:solidFill>
              <w14:schemeClr w14:val="tx1"/>
            </w14:solidFill>
          </w14:textFill>
        </w:rPr>
      </w:pPr>
    </w:p>
    <w:p w14:paraId="628E9166">
      <w:pPr>
        <w:spacing w:line="360" w:lineRule="auto"/>
        <w:ind w:firstLine="420" w:firstLineChars="200"/>
        <w:rPr>
          <w:rFonts w:ascii="宋体" w:hAnsi="宋体" w:cs="宋体"/>
          <w:color w:val="000000" w:themeColor="text1"/>
          <w:szCs w:val="21"/>
          <w14:textFill>
            <w14:solidFill>
              <w14:schemeClr w14:val="tx1"/>
            </w14:solidFill>
          </w14:textFill>
        </w:rPr>
      </w:pPr>
    </w:p>
    <w:p w14:paraId="46A72E93">
      <w:pPr>
        <w:spacing w:line="360" w:lineRule="auto"/>
        <w:ind w:firstLine="420" w:firstLineChars="200"/>
        <w:rPr>
          <w:rFonts w:ascii="宋体" w:hAnsi="宋体" w:cs="宋体"/>
          <w:color w:val="000000" w:themeColor="text1"/>
          <w:szCs w:val="21"/>
          <w14:textFill>
            <w14:solidFill>
              <w14:schemeClr w14:val="tx1"/>
            </w14:solidFill>
          </w14:textFill>
        </w:rPr>
      </w:pPr>
    </w:p>
    <w:p w14:paraId="6700449A">
      <w:pPr>
        <w:spacing w:line="360" w:lineRule="auto"/>
        <w:ind w:firstLine="420" w:firstLineChars="200"/>
        <w:rPr>
          <w:rFonts w:ascii="宋体" w:hAnsi="宋体" w:cs="宋体"/>
          <w:color w:val="000000" w:themeColor="text1"/>
          <w:szCs w:val="21"/>
          <w14:textFill>
            <w14:solidFill>
              <w14:schemeClr w14:val="tx1"/>
            </w14:solidFill>
          </w14:textFill>
        </w:rPr>
      </w:pPr>
    </w:p>
    <w:p w14:paraId="47E80C13">
      <w:pPr>
        <w:spacing w:line="360" w:lineRule="auto"/>
        <w:ind w:firstLine="420" w:firstLineChars="200"/>
        <w:rPr>
          <w:rFonts w:ascii="宋体" w:hAnsi="宋体" w:cs="宋体"/>
          <w:color w:val="000000" w:themeColor="text1"/>
          <w:szCs w:val="21"/>
          <w14:textFill>
            <w14:solidFill>
              <w14:schemeClr w14:val="tx1"/>
            </w14:solidFill>
          </w14:textFill>
        </w:rPr>
      </w:pPr>
    </w:p>
    <w:p w14:paraId="2898EA82">
      <w:pPr>
        <w:spacing w:line="360" w:lineRule="auto"/>
        <w:ind w:firstLine="420" w:firstLineChars="200"/>
        <w:rPr>
          <w:rFonts w:ascii="宋体" w:hAnsi="宋体" w:cs="宋体"/>
          <w:color w:val="000000" w:themeColor="text1"/>
          <w:szCs w:val="21"/>
          <w14:textFill>
            <w14:solidFill>
              <w14:schemeClr w14:val="tx1"/>
            </w14:solidFill>
          </w14:textFill>
        </w:rPr>
      </w:pPr>
    </w:p>
    <w:p w14:paraId="3C51E4DC">
      <w:pPr>
        <w:spacing w:line="360" w:lineRule="auto"/>
        <w:ind w:firstLine="420" w:firstLineChars="200"/>
        <w:rPr>
          <w:rFonts w:ascii="宋体" w:hAnsi="宋体" w:cs="宋体"/>
          <w:color w:val="000000" w:themeColor="text1"/>
          <w:szCs w:val="21"/>
          <w14:textFill>
            <w14:solidFill>
              <w14:schemeClr w14:val="tx1"/>
            </w14:solidFill>
          </w14:textFill>
        </w:rPr>
      </w:pPr>
    </w:p>
    <w:p w14:paraId="48E9904B">
      <w:pPr>
        <w:spacing w:line="360" w:lineRule="auto"/>
        <w:ind w:firstLine="420" w:firstLineChars="200"/>
        <w:rPr>
          <w:rFonts w:ascii="宋体" w:hAnsi="宋体" w:cs="宋体"/>
          <w:color w:val="000000" w:themeColor="text1"/>
          <w:szCs w:val="21"/>
          <w14:textFill>
            <w14:solidFill>
              <w14:schemeClr w14:val="tx1"/>
            </w14:solidFill>
          </w14:textFill>
        </w:rPr>
      </w:pPr>
    </w:p>
    <w:p w14:paraId="50A08EEE">
      <w:pPr>
        <w:pStyle w:val="3"/>
        <w:spacing w:before="120" w:beforeLines="50" w:after="0" w:line="360" w:lineRule="auto"/>
        <w:jc w:val="center"/>
        <w:rPr>
          <w:rFonts w:ascii="宋体" w:hAnsi="宋体"/>
          <w:color w:val="000000" w:themeColor="text1"/>
          <w:sz w:val="36"/>
          <w:szCs w:val="36"/>
          <w14:textFill>
            <w14:solidFill>
              <w14:schemeClr w14:val="tx1"/>
            </w14:solidFill>
          </w14:textFill>
        </w:rPr>
      </w:pPr>
      <w:r>
        <w:rPr>
          <w:rFonts w:ascii="宋体" w:hAnsi="宋体" w:cs="宋体"/>
          <w:color w:val="000000" w:themeColor="text1"/>
          <w:szCs w:val="21"/>
          <w14:textFill>
            <w14:solidFill>
              <w14:schemeClr w14:val="tx1"/>
            </w14:solidFill>
          </w14:textFill>
        </w:rPr>
        <w:br w:type="page"/>
      </w:r>
      <w:r>
        <w:rPr>
          <w:rFonts w:ascii="宋体" w:hAnsi="宋体"/>
          <w:color w:val="000000" w:themeColor="text1"/>
          <w:sz w:val="36"/>
          <w:szCs w:val="36"/>
          <w14:textFill>
            <w14:solidFill>
              <w14:schemeClr w14:val="tx1"/>
            </w14:solidFill>
          </w14:textFill>
        </w:rPr>
        <w:t>4</w:t>
      </w:r>
      <w:r>
        <w:rPr>
          <w:rFonts w:hint="eastAsia" w:ascii="宋体" w:hAnsi="宋体"/>
          <w:color w:val="000000" w:themeColor="text1"/>
          <w:sz w:val="36"/>
          <w:szCs w:val="36"/>
          <w14:textFill>
            <w14:solidFill>
              <w14:schemeClr w14:val="tx1"/>
            </w14:solidFill>
          </w14:textFill>
        </w:rPr>
        <w:t>.其他承诺</w:t>
      </w:r>
    </w:p>
    <w:p w14:paraId="06C22B9D">
      <w:pPr>
        <w:adjustRightInd w:val="0"/>
        <w:spacing w:line="400" w:lineRule="exact"/>
        <w:ind w:firstLine="420" w:firstLineChars="200"/>
        <w:jc w:val="left"/>
        <w:rPr>
          <w:rFonts w:ascii="宋体" w:hAnsi="宋体"/>
          <w:color w:val="000000" w:themeColor="text1"/>
          <w:szCs w:val="21"/>
          <w14:textFill>
            <w14:solidFill>
              <w14:schemeClr w14:val="tx1"/>
            </w14:solidFill>
          </w14:textFill>
        </w:rPr>
      </w:pPr>
    </w:p>
    <w:p w14:paraId="08F8C469">
      <w:pPr>
        <w:pStyle w:val="11"/>
        <w:adjustRightInd w:val="0"/>
        <w:snapToGrid w:val="0"/>
        <w:spacing w:line="360" w:lineRule="auto"/>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说明：投标人可根据招标文件要求，认为有必要做出的其他（包括不限于服务承诺、安装调试、保修内容及范围、优惠计划、保密措施等)承诺或说明，格式自拟。</w:t>
      </w:r>
    </w:p>
    <w:p w14:paraId="40A0EE92">
      <w:pPr>
        <w:adjustRightInd w:val="0"/>
        <w:spacing w:line="400" w:lineRule="exact"/>
        <w:jc w:val="left"/>
        <w:rPr>
          <w:rFonts w:ascii="宋体" w:hAnsi="宋体"/>
          <w:b/>
          <w:bCs/>
          <w:color w:val="000000" w:themeColor="text1"/>
          <w:sz w:val="36"/>
          <w:szCs w:val="36"/>
          <w14:textFill>
            <w14:solidFill>
              <w14:schemeClr w14:val="tx1"/>
            </w14:solidFill>
          </w14:textFill>
        </w:rPr>
      </w:pPr>
    </w:p>
    <w:p w14:paraId="50E02C66">
      <w:pPr>
        <w:spacing w:line="360" w:lineRule="auto"/>
        <w:jc w:val="center"/>
        <w:rPr>
          <w:rFonts w:ascii="宋体" w:hAnsi="宋体" w:cs="宋体"/>
          <w:b/>
          <w:bCs/>
          <w:color w:val="000000" w:themeColor="text1"/>
          <w:sz w:val="36"/>
          <w:szCs w:val="36"/>
          <w14:textFill>
            <w14:solidFill>
              <w14:schemeClr w14:val="tx1"/>
            </w14:solidFill>
          </w14:textFill>
        </w:rPr>
      </w:pPr>
    </w:p>
    <w:p w14:paraId="7B1CF134">
      <w:pPr>
        <w:adjustRightInd w:val="0"/>
        <w:spacing w:line="400" w:lineRule="exact"/>
        <w:jc w:val="left"/>
        <w:rPr>
          <w:rFonts w:ascii="宋体" w:hAnsi="宋体" w:cs="宋体"/>
          <w:b/>
          <w:bCs/>
          <w:color w:val="000000" w:themeColor="text1"/>
          <w:sz w:val="36"/>
          <w:szCs w:val="36"/>
          <w14:textFill>
            <w14:solidFill>
              <w14:schemeClr w14:val="tx1"/>
            </w14:solidFill>
          </w14:textFill>
        </w:rPr>
      </w:pPr>
    </w:p>
    <w:p w14:paraId="1F27FD72">
      <w:pPr>
        <w:adjustRightInd w:val="0"/>
        <w:spacing w:line="400" w:lineRule="exact"/>
        <w:jc w:val="left"/>
        <w:rPr>
          <w:rFonts w:ascii="宋体" w:hAnsi="宋体" w:cs="宋体"/>
          <w:b/>
          <w:bCs/>
          <w:color w:val="000000" w:themeColor="text1"/>
          <w:sz w:val="36"/>
          <w:szCs w:val="36"/>
          <w14:textFill>
            <w14:solidFill>
              <w14:schemeClr w14:val="tx1"/>
            </w14:solidFill>
          </w14:textFill>
        </w:rPr>
      </w:pPr>
    </w:p>
    <w:p w14:paraId="4B424DB2">
      <w:pPr>
        <w:adjustRightInd w:val="0"/>
        <w:spacing w:line="400" w:lineRule="exact"/>
        <w:jc w:val="left"/>
        <w:rPr>
          <w:rFonts w:ascii="宋体" w:hAnsi="宋体" w:cs="宋体"/>
          <w:b/>
          <w:bCs/>
          <w:color w:val="000000" w:themeColor="text1"/>
          <w:sz w:val="36"/>
          <w:szCs w:val="36"/>
          <w14:textFill>
            <w14:solidFill>
              <w14:schemeClr w14:val="tx1"/>
            </w14:solidFill>
          </w14:textFill>
        </w:rPr>
      </w:pPr>
    </w:p>
    <w:p w14:paraId="6D55469D">
      <w:pPr>
        <w:adjustRightInd w:val="0"/>
        <w:spacing w:line="400" w:lineRule="exact"/>
        <w:jc w:val="left"/>
        <w:rPr>
          <w:rFonts w:ascii="宋体" w:hAnsi="宋体" w:cs="宋体"/>
          <w:b/>
          <w:bCs/>
          <w:color w:val="000000" w:themeColor="text1"/>
          <w:sz w:val="36"/>
          <w:szCs w:val="36"/>
          <w14:textFill>
            <w14:solidFill>
              <w14:schemeClr w14:val="tx1"/>
            </w14:solidFill>
          </w14:textFill>
        </w:rPr>
      </w:pPr>
    </w:p>
    <w:p w14:paraId="0B391F19">
      <w:pPr>
        <w:adjustRightInd w:val="0"/>
        <w:spacing w:line="400" w:lineRule="exact"/>
        <w:jc w:val="left"/>
        <w:rPr>
          <w:rFonts w:ascii="宋体" w:hAnsi="宋体" w:cs="宋体"/>
          <w:b/>
          <w:bCs/>
          <w:color w:val="000000" w:themeColor="text1"/>
          <w:sz w:val="36"/>
          <w:szCs w:val="36"/>
          <w14:textFill>
            <w14:solidFill>
              <w14:schemeClr w14:val="tx1"/>
            </w14:solidFill>
          </w14:textFill>
        </w:rPr>
      </w:pPr>
    </w:p>
    <w:p w14:paraId="535119DF">
      <w:pPr>
        <w:adjustRightInd w:val="0"/>
        <w:spacing w:line="400" w:lineRule="exact"/>
        <w:jc w:val="left"/>
        <w:rPr>
          <w:rFonts w:ascii="宋体" w:hAnsi="宋体" w:cs="宋体"/>
          <w:b/>
          <w:bCs/>
          <w:color w:val="000000" w:themeColor="text1"/>
          <w:sz w:val="36"/>
          <w:szCs w:val="36"/>
          <w14:textFill>
            <w14:solidFill>
              <w14:schemeClr w14:val="tx1"/>
            </w14:solidFill>
          </w14:textFill>
        </w:rPr>
      </w:pPr>
    </w:p>
    <w:p w14:paraId="165316C3">
      <w:pPr>
        <w:adjustRightInd w:val="0"/>
        <w:spacing w:line="400" w:lineRule="exact"/>
        <w:jc w:val="left"/>
        <w:rPr>
          <w:rFonts w:ascii="宋体" w:hAnsi="宋体" w:cs="宋体"/>
          <w:b/>
          <w:bCs/>
          <w:color w:val="000000" w:themeColor="text1"/>
          <w:sz w:val="36"/>
          <w:szCs w:val="36"/>
          <w14:textFill>
            <w14:solidFill>
              <w14:schemeClr w14:val="tx1"/>
            </w14:solidFill>
          </w14:textFill>
        </w:rPr>
      </w:pPr>
    </w:p>
    <w:p w14:paraId="758E7690">
      <w:pPr>
        <w:adjustRightInd w:val="0"/>
        <w:spacing w:line="400" w:lineRule="exact"/>
        <w:jc w:val="left"/>
        <w:rPr>
          <w:rFonts w:ascii="宋体" w:hAnsi="宋体" w:cs="宋体"/>
          <w:b/>
          <w:bCs/>
          <w:color w:val="000000" w:themeColor="text1"/>
          <w:sz w:val="36"/>
          <w:szCs w:val="36"/>
          <w14:textFill>
            <w14:solidFill>
              <w14:schemeClr w14:val="tx1"/>
            </w14:solidFill>
          </w14:textFill>
        </w:rPr>
      </w:pPr>
    </w:p>
    <w:p w14:paraId="65F581C0">
      <w:pPr>
        <w:adjustRightInd w:val="0"/>
        <w:spacing w:line="400" w:lineRule="exact"/>
        <w:jc w:val="left"/>
        <w:rPr>
          <w:rFonts w:ascii="宋体" w:hAnsi="宋体" w:cs="宋体"/>
          <w:b/>
          <w:bCs/>
          <w:color w:val="000000" w:themeColor="text1"/>
          <w:sz w:val="36"/>
          <w:szCs w:val="36"/>
          <w14:textFill>
            <w14:solidFill>
              <w14:schemeClr w14:val="tx1"/>
            </w14:solidFill>
          </w14:textFill>
        </w:rPr>
      </w:pPr>
    </w:p>
    <w:p w14:paraId="50D9C1F5">
      <w:pPr>
        <w:adjustRightInd w:val="0"/>
        <w:spacing w:line="400" w:lineRule="exact"/>
        <w:jc w:val="left"/>
        <w:rPr>
          <w:rFonts w:ascii="宋体" w:hAnsi="宋体" w:cs="宋体"/>
          <w:b/>
          <w:bCs/>
          <w:color w:val="000000" w:themeColor="text1"/>
          <w:sz w:val="36"/>
          <w:szCs w:val="36"/>
          <w14:textFill>
            <w14:solidFill>
              <w14:schemeClr w14:val="tx1"/>
            </w14:solidFill>
          </w14:textFill>
        </w:rPr>
      </w:pPr>
    </w:p>
    <w:p w14:paraId="5C777D70">
      <w:pPr>
        <w:adjustRightInd w:val="0"/>
        <w:spacing w:line="400" w:lineRule="exact"/>
        <w:jc w:val="left"/>
        <w:rPr>
          <w:rFonts w:ascii="宋体" w:hAnsi="宋体" w:cs="宋体"/>
          <w:b/>
          <w:bCs/>
          <w:color w:val="000000" w:themeColor="text1"/>
          <w:sz w:val="36"/>
          <w:szCs w:val="36"/>
          <w14:textFill>
            <w14:solidFill>
              <w14:schemeClr w14:val="tx1"/>
            </w14:solidFill>
          </w14:textFill>
        </w:rPr>
      </w:pPr>
    </w:p>
    <w:p w14:paraId="381037B2">
      <w:pPr>
        <w:adjustRightInd w:val="0"/>
        <w:spacing w:line="400" w:lineRule="exact"/>
        <w:jc w:val="left"/>
        <w:rPr>
          <w:rFonts w:ascii="宋体" w:hAnsi="宋体" w:cs="宋体"/>
          <w:b/>
          <w:bCs/>
          <w:color w:val="000000" w:themeColor="text1"/>
          <w:sz w:val="36"/>
          <w:szCs w:val="36"/>
          <w14:textFill>
            <w14:solidFill>
              <w14:schemeClr w14:val="tx1"/>
            </w14:solidFill>
          </w14:textFill>
        </w:rPr>
      </w:pPr>
    </w:p>
    <w:p w14:paraId="5135475F">
      <w:pPr>
        <w:adjustRightInd w:val="0"/>
        <w:spacing w:line="400" w:lineRule="exact"/>
        <w:jc w:val="left"/>
        <w:rPr>
          <w:rFonts w:ascii="宋体" w:hAnsi="宋体" w:cs="宋体"/>
          <w:b/>
          <w:bCs/>
          <w:color w:val="000000" w:themeColor="text1"/>
          <w:sz w:val="36"/>
          <w:szCs w:val="36"/>
          <w14:textFill>
            <w14:solidFill>
              <w14:schemeClr w14:val="tx1"/>
            </w14:solidFill>
          </w14:textFill>
        </w:rPr>
      </w:pPr>
    </w:p>
    <w:p w14:paraId="636C42C1">
      <w:pPr>
        <w:adjustRightInd w:val="0"/>
        <w:spacing w:line="400" w:lineRule="exact"/>
        <w:jc w:val="left"/>
        <w:rPr>
          <w:rFonts w:ascii="宋体" w:hAnsi="宋体" w:cs="宋体"/>
          <w:b/>
          <w:bCs/>
          <w:color w:val="000000" w:themeColor="text1"/>
          <w:sz w:val="36"/>
          <w:szCs w:val="36"/>
          <w14:textFill>
            <w14:solidFill>
              <w14:schemeClr w14:val="tx1"/>
            </w14:solidFill>
          </w14:textFill>
        </w:rPr>
      </w:pPr>
    </w:p>
    <w:p w14:paraId="737E8E20">
      <w:pPr>
        <w:adjustRightInd w:val="0"/>
        <w:spacing w:line="400" w:lineRule="exact"/>
        <w:jc w:val="left"/>
        <w:rPr>
          <w:rFonts w:ascii="宋体" w:hAnsi="宋体" w:cs="宋体"/>
          <w:b/>
          <w:bCs/>
          <w:color w:val="000000" w:themeColor="text1"/>
          <w:sz w:val="36"/>
          <w:szCs w:val="36"/>
          <w14:textFill>
            <w14:solidFill>
              <w14:schemeClr w14:val="tx1"/>
            </w14:solidFill>
          </w14:textFill>
        </w:rPr>
      </w:pPr>
    </w:p>
    <w:p w14:paraId="1ED62006">
      <w:pPr>
        <w:adjustRightInd w:val="0"/>
        <w:spacing w:line="400" w:lineRule="exact"/>
        <w:jc w:val="left"/>
        <w:rPr>
          <w:rFonts w:ascii="宋体" w:hAnsi="宋体" w:cs="宋体"/>
          <w:b/>
          <w:bCs/>
          <w:color w:val="000000" w:themeColor="text1"/>
          <w:sz w:val="36"/>
          <w:szCs w:val="36"/>
          <w14:textFill>
            <w14:solidFill>
              <w14:schemeClr w14:val="tx1"/>
            </w14:solidFill>
          </w14:textFill>
        </w:rPr>
      </w:pPr>
    </w:p>
    <w:p w14:paraId="44A694FE">
      <w:pPr>
        <w:adjustRightInd w:val="0"/>
        <w:spacing w:line="400" w:lineRule="exact"/>
        <w:jc w:val="left"/>
        <w:rPr>
          <w:rFonts w:ascii="宋体" w:hAnsi="宋体" w:cs="宋体"/>
          <w:b/>
          <w:bCs/>
          <w:color w:val="000000" w:themeColor="text1"/>
          <w:sz w:val="36"/>
          <w:szCs w:val="36"/>
          <w14:textFill>
            <w14:solidFill>
              <w14:schemeClr w14:val="tx1"/>
            </w14:solidFill>
          </w14:textFill>
        </w:rPr>
      </w:pPr>
    </w:p>
    <w:p w14:paraId="7548E1EB">
      <w:pPr>
        <w:adjustRightInd w:val="0"/>
        <w:spacing w:line="400" w:lineRule="exact"/>
        <w:jc w:val="left"/>
        <w:rPr>
          <w:rFonts w:ascii="宋体" w:hAnsi="宋体" w:cs="宋体"/>
          <w:b/>
          <w:bCs/>
          <w:color w:val="000000" w:themeColor="text1"/>
          <w:sz w:val="36"/>
          <w:szCs w:val="36"/>
          <w14:textFill>
            <w14:solidFill>
              <w14:schemeClr w14:val="tx1"/>
            </w14:solidFill>
          </w14:textFill>
        </w:rPr>
      </w:pPr>
    </w:p>
    <w:p w14:paraId="03930A3A">
      <w:pPr>
        <w:adjustRightInd w:val="0"/>
        <w:spacing w:line="400" w:lineRule="exact"/>
        <w:jc w:val="left"/>
        <w:rPr>
          <w:rFonts w:ascii="宋体" w:hAnsi="宋体" w:cs="宋体"/>
          <w:b/>
          <w:bCs/>
          <w:color w:val="000000" w:themeColor="text1"/>
          <w:sz w:val="36"/>
          <w:szCs w:val="36"/>
          <w14:textFill>
            <w14:solidFill>
              <w14:schemeClr w14:val="tx1"/>
            </w14:solidFill>
          </w14:textFill>
        </w:rPr>
      </w:pPr>
    </w:p>
    <w:p w14:paraId="56D1EC03">
      <w:pPr>
        <w:adjustRightInd w:val="0"/>
        <w:spacing w:line="400" w:lineRule="exact"/>
        <w:jc w:val="left"/>
        <w:rPr>
          <w:rFonts w:ascii="宋体" w:hAnsi="宋体" w:cs="宋体"/>
          <w:b/>
          <w:bCs/>
          <w:color w:val="000000" w:themeColor="text1"/>
          <w:sz w:val="36"/>
          <w:szCs w:val="36"/>
          <w14:textFill>
            <w14:solidFill>
              <w14:schemeClr w14:val="tx1"/>
            </w14:solidFill>
          </w14:textFill>
        </w:rPr>
      </w:pPr>
    </w:p>
    <w:p w14:paraId="45799376">
      <w:pPr>
        <w:adjustRightInd w:val="0"/>
        <w:spacing w:line="400" w:lineRule="exact"/>
        <w:jc w:val="left"/>
        <w:rPr>
          <w:rFonts w:ascii="宋体" w:hAnsi="宋体" w:cs="宋体"/>
          <w:b/>
          <w:bCs/>
          <w:color w:val="000000" w:themeColor="text1"/>
          <w:sz w:val="36"/>
          <w:szCs w:val="36"/>
          <w14:textFill>
            <w14:solidFill>
              <w14:schemeClr w14:val="tx1"/>
            </w14:solidFill>
          </w14:textFill>
        </w:rPr>
      </w:pPr>
    </w:p>
    <w:p w14:paraId="2F32BE86">
      <w:pPr>
        <w:adjustRightInd w:val="0"/>
        <w:spacing w:line="400" w:lineRule="exact"/>
        <w:jc w:val="left"/>
        <w:rPr>
          <w:rFonts w:ascii="宋体" w:hAnsi="宋体" w:cs="宋体"/>
          <w:b/>
          <w:bCs/>
          <w:color w:val="000000" w:themeColor="text1"/>
          <w:sz w:val="36"/>
          <w:szCs w:val="36"/>
          <w14:textFill>
            <w14:solidFill>
              <w14:schemeClr w14:val="tx1"/>
            </w14:solidFill>
          </w14:textFill>
        </w:rPr>
      </w:pPr>
    </w:p>
    <w:p w14:paraId="5245F69F">
      <w:pPr>
        <w:adjustRightInd w:val="0"/>
        <w:spacing w:line="400" w:lineRule="exact"/>
        <w:jc w:val="left"/>
        <w:rPr>
          <w:rFonts w:ascii="宋体" w:hAnsi="宋体" w:cs="宋体"/>
          <w:b/>
          <w:bCs/>
          <w:color w:val="000000" w:themeColor="text1"/>
          <w:sz w:val="36"/>
          <w:szCs w:val="36"/>
          <w14:textFill>
            <w14:solidFill>
              <w14:schemeClr w14:val="tx1"/>
            </w14:solidFill>
          </w14:textFill>
        </w:rPr>
      </w:pPr>
    </w:p>
    <w:p w14:paraId="600BE7E5">
      <w:pPr>
        <w:adjustRightInd w:val="0"/>
        <w:spacing w:line="400" w:lineRule="exact"/>
        <w:jc w:val="left"/>
        <w:rPr>
          <w:rFonts w:ascii="宋体" w:hAnsi="宋体" w:cs="宋体"/>
          <w:b/>
          <w:bCs/>
          <w:color w:val="000000" w:themeColor="text1"/>
          <w:sz w:val="36"/>
          <w:szCs w:val="36"/>
          <w14:textFill>
            <w14:solidFill>
              <w14:schemeClr w14:val="tx1"/>
            </w14:solidFill>
          </w14:textFill>
        </w:rPr>
      </w:pPr>
    </w:p>
    <w:p w14:paraId="1F2406F0">
      <w:pPr>
        <w:adjustRightInd w:val="0"/>
        <w:spacing w:line="400" w:lineRule="exact"/>
        <w:jc w:val="left"/>
        <w:rPr>
          <w:rFonts w:ascii="宋体" w:hAnsi="宋体" w:cs="宋体"/>
          <w:b/>
          <w:bCs/>
          <w:color w:val="000000" w:themeColor="text1"/>
          <w:sz w:val="36"/>
          <w:szCs w:val="36"/>
          <w14:textFill>
            <w14:solidFill>
              <w14:schemeClr w14:val="tx1"/>
            </w14:solidFill>
          </w14:textFill>
        </w:rPr>
      </w:pPr>
    </w:p>
    <w:p w14:paraId="1CEF3E55">
      <w:pPr>
        <w:adjustRightInd w:val="0"/>
        <w:spacing w:line="400" w:lineRule="exact"/>
        <w:jc w:val="left"/>
        <w:rPr>
          <w:rFonts w:ascii="宋体" w:hAnsi="宋体" w:cs="宋体"/>
          <w:b/>
          <w:bCs/>
          <w:color w:val="000000" w:themeColor="text1"/>
          <w:sz w:val="36"/>
          <w:szCs w:val="36"/>
          <w14:textFill>
            <w14:solidFill>
              <w14:schemeClr w14:val="tx1"/>
            </w14:solidFill>
          </w14:textFill>
        </w:rPr>
      </w:pPr>
    </w:p>
    <w:p w14:paraId="59C3AEAC">
      <w:pPr>
        <w:tabs>
          <w:tab w:val="left" w:pos="2520"/>
        </w:tabs>
        <w:adjustRightInd w:val="0"/>
        <w:snapToGrid w:val="0"/>
        <w:spacing w:before="240" w:beforeLines="100" w:after="120" w:afterLines="50" w:line="360" w:lineRule="auto"/>
        <w:jc w:val="center"/>
        <w:rPr>
          <w:rFonts w:ascii="黑体" w:eastAsia="黑体"/>
          <w:color w:val="000000" w:themeColor="text1"/>
          <w:sz w:val="36"/>
          <w:szCs w:val="36"/>
          <w14:textFill>
            <w14:solidFill>
              <w14:schemeClr w14:val="tx1"/>
            </w14:solidFill>
          </w14:textFill>
        </w:rPr>
      </w:pPr>
      <w:r>
        <w:rPr>
          <w:rFonts w:hint="eastAsia" w:ascii="宋体" w:hAnsi="宋体" w:cs="宋体"/>
          <w:color w:val="000000" w:themeColor="text1"/>
          <w:kern w:val="0"/>
          <w:sz w:val="36"/>
          <w:szCs w:val="36"/>
          <w14:textFill>
            <w14:solidFill>
              <w14:schemeClr w14:val="tx1"/>
            </w14:solidFill>
          </w14:textFill>
        </w:rPr>
        <w:br w:type="page"/>
      </w:r>
      <w:bookmarkStart w:id="197" w:name="_Toc24509"/>
      <w:bookmarkStart w:id="198" w:name="_Toc2246"/>
      <w:r>
        <w:rPr>
          <w:rFonts w:hint="eastAsia" w:ascii="黑体" w:eastAsia="黑体"/>
          <w:color w:val="000000" w:themeColor="text1"/>
          <w:kern w:val="0"/>
          <w:sz w:val="36"/>
          <w:szCs w:val="36"/>
          <w14:textFill>
            <w14:solidFill>
              <w14:schemeClr w14:val="tx1"/>
            </w14:solidFill>
          </w14:textFill>
        </w:rPr>
        <w:t>八、</w:t>
      </w:r>
      <w:r>
        <w:rPr>
          <w:rFonts w:hint="eastAsia" w:ascii="黑体" w:hAnsi="宋体" w:eastAsia="黑体"/>
          <w:color w:val="000000" w:themeColor="text1"/>
          <w:sz w:val="36"/>
          <w:szCs w:val="36"/>
          <w14:textFill>
            <w14:solidFill>
              <w14:schemeClr w14:val="tx1"/>
            </w14:solidFill>
          </w14:textFill>
        </w:rPr>
        <w:t>享受政府采购优惠政策的证明材料</w:t>
      </w:r>
    </w:p>
    <w:p w14:paraId="6307AFB0">
      <w:pPr>
        <w:adjustRightInd w:val="0"/>
        <w:snapToGrid w:val="0"/>
        <w:spacing w:line="360" w:lineRule="auto"/>
        <w:jc w:val="center"/>
        <w:rPr>
          <w:rFonts w:ascii="黑体" w:hAnsi="黑体" w:eastAsia="黑体"/>
          <w:color w:val="000000" w:themeColor="text1"/>
          <w:sz w:val="30"/>
          <w:szCs w:val="30"/>
          <w14:textFill>
            <w14:solidFill>
              <w14:schemeClr w14:val="tx1"/>
            </w14:solidFill>
          </w14:textFill>
        </w:rPr>
      </w:pPr>
      <w:r>
        <w:rPr>
          <w:rFonts w:ascii="黑体" w:hAnsi="楷体" w:eastAsia="黑体"/>
          <w:color w:val="000000" w:themeColor="text1"/>
          <w:sz w:val="30"/>
          <w:szCs w:val="30"/>
          <w14:textFill>
            <w14:solidFill>
              <w14:schemeClr w14:val="tx1"/>
            </w14:solidFill>
          </w14:textFill>
        </w:rPr>
        <w:t>1</w:t>
      </w:r>
      <w:r>
        <w:rPr>
          <w:rFonts w:hint="eastAsia" w:ascii="黑体" w:hAnsi="楷体" w:eastAsia="黑体"/>
          <w:color w:val="000000" w:themeColor="text1"/>
          <w:sz w:val="30"/>
          <w:szCs w:val="30"/>
          <w14:textFill>
            <w14:solidFill>
              <w14:schemeClr w14:val="tx1"/>
            </w14:solidFill>
          </w14:textFill>
        </w:rPr>
        <w:t>.</w:t>
      </w:r>
      <w:r>
        <w:rPr>
          <w:rFonts w:hint="eastAsia" w:ascii="黑体" w:hAnsi="黑体" w:eastAsia="黑体"/>
          <w:color w:val="000000" w:themeColor="text1"/>
          <w:sz w:val="30"/>
          <w:szCs w:val="30"/>
          <w14:textFill>
            <w14:solidFill>
              <w14:schemeClr w14:val="tx1"/>
            </w14:solidFill>
          </w14:textFill>
        </w:rPr>
        <w:t>强制采购或者优先采购产品</w:t>
      </w:r>
      <w:r>
        <w:rPr>
          <w:rFonts w:hint="eastAsia" w:ascii="黑体" w:hAnsi="黑体" w:eastAsia="黑体"/>
          <w:bCs/>
          <w:color w:val="000000" w:themeColor="text1"/>
          <w:sz w:val="30"/>
          <w:szCs w:val="30"/>
          <w14:textFill>
            <w14:solidFill>
              <w14:schemeClr w14:val="tx1"/>
            </w14:solidFill>
          </w14:textFill>
        </w:rPr>
        <w:t>的</w:t>
      </w:r>
      <w:r>
        <w:rPr>
          <w:rFonts w:hint="eastAsia" w:ascii="黑体" w:hAnsi="黑体" w:eastAsia="黑体"/>
          <w:color w:val="000000" w:themeColor="text1"/>
          <w:sz w:val="30"/>
          <w:szCs w:val="30"/>
          <w14:textFill>
            <w14:solidFill>
              <w14:schemeClr w14:val="tx1"/>
            </w14:solidFill>
          </w14:textFill>
        </w:rPr>
        <w:t>证明材料</w:t>
      </w:r>
    </w:p>
    <w:p w14:paraId="42105AB8">
      <w:pPr>
        <w:pStyle w:val="11"/>
        <w:adjustRightInd w:val="0"/>
        <w:snapToGrid w:val="0"/>
        <w:spacing w:line="360" w:lineRule="auto"/>
        <w:ind w:firstLine="105" w:firstLineChars="5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说明：</w:t>
      </w:r>
    </w:p>
    <w:p w14:paraId="4567488E">
      <w:pPr>
        <w:pStyle w:val="11"/>
        <w:adjustRightInd w:val="0"/>
        <w:snapToGrid w:val="0"/>
        <w:spacing w:line="360" w:lineRule="auto"/>
        <w:ind w:firstLine="105" w:firstLineChars="5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（1）本采购项目（包）属于《节能产品、环境标志产品品目清单》中产品的，应当按照招标文件中有关条款的规定填写《节能、环境标志产品表》，并后附相关证明材料。。</w:t>
      </w:r>
    </w:p>
    <w:p w14:paraId="75C79B99">
      <w:pPr>
        <w:pStyle w:val="11"/>
        <w:adjustRightInd w:val="0"/>
        <w:snapToGrid w:val="0"/>
        <w:spacing w:line="360" w:lineRule="auto"/>
        <w:ind w:firstLine="105" w:firstLineChars="5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（2）属于强制节能产品的，投标人未按上述要求提供相应证明材料，按无效投标文件处理。</w:t>
      </w:r>
    </w:p>
    <w:p w14:paraId="39C1619D">
      <w:pPr>
        <w:pStyle w:val="11"/>
        <w:adjustRightInd w:val="0"/>
        <w:snapToGrid w:val="0"/>
        <w:spacing w:line="360" w:lineRule="auto"/>
        <w:ind w:firstLine="105" w:firstLineChars="5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（3）本采购项目除强制节能产品外的《节能产品、环境标志产品品目清单》中产品，属于优先采购产品，投标人未按上述要求提供相应证明材料的，评标时不予加分。</w:t>
      </w:r>
    </w:p>
    <w:p w14:paraId="4587582E">
      <w:pPr>
        <w:pStyle w:val="11"/>
        <w:adjustRightInd w:val="0"/>
        <w:snapToGrid w:val="0"/>
        <w:spacing w:line="360" w:lineRule="auto"/>
        <w:ind w:firstLine="105" w:firstLineChars="50"/>
        <w:rPr>
          <w:rFonts w:hAnsi="宋体"/>
          <w:color w:val="000000" w:themeColor="text1"/>
          <w14:textFill>
            <w14:solidFill>
              <w14:schemeClr w14:val="tx1"/>
            </w14:solidFill>
          </w14:textFill>
        </w:rPr>
      </w:pPr>
      <w:r>
        <w:rPr>
          <w:rFonts w:hint="eastAsia" w:hAnsi="宋体"/>
          <w:bCs/>
          <w:color w:val="000000" w:themeColor="text1"/>
          <w14:textFill>
            <w14:solidFill>
              <w14:schemeClr w14:val="tx1"/>
            </w14:solidFill>
          </w14:textFill>
        </w:rPr>
        <w:t>（</w:t>
      </w:r>
      <w:r>
        <w:rPr>
          <w:rFonts w:hAnsi="宋体"/>
          <w:bCs/>
          <w:color w:val="000000" w:themeColor="text1"/>
          <w14:textFill>
            <w14:solidFill>
              <w14:schemeClr w14:val="tx1"/>
            </w14:solidFill>
          </w14:textFill>
        </w:rPr>
        <w:t>4</w:t>
      </w:r>
      <w:r>
        <w:rPr>
          <w:rFonts w:hint="eastAsia" w:hAnsi="宋体"/>
          <w:bCs/>
          <w:color w:val="000000" w:themeColor="text1"/>
          <w14:textFill>
            <w14:solidFill>
              <w14:schemeClr w14:val="tx1"/>
            </w14:solidFill>
          </w14:textFill>
        </w:rPr>
        <w:t>）</w:t>
      </w:r>
      <w:r>
        <w:rPr>
          <w:rFonts w:hint="eastAsia" w:hAnsi="宋体"/>
          <w:color w:val="000000" w:themeColor="text1"/>
          <w14:textFill>
            <w14:solidFill>
              <w14:schemeClr w14:val="tx1"/>
            </w14:solidFill>
          </w14:textFill>
        </w:rPr>
        <w:t>如项目（包）不涉及，无需响应。</w:t>
      </w:r>
    </w:p>
    <w:p w14:paraId="2E7E1E55">
      <w:pPr>
        <w:widowControl/>
        <w:jc w:val="center"/>
        <w:rPr>
          <w:color w:val="000000" w:themeColor="text1"/>
          <w:sz w:val="32"/>
          <w:szCs w:val="40"/>
          <w14:textFill>
            <w14:solidFill>
              <w14:schemeClr w14:val="tx1"/>
            </w14:solidFill>
          </w14:textFill>
        </w:rPr>
      </w:pPr>
      <w:r>
        <w:rPr>
          <w:rFonts w:hint="eastAsia" w:ascii="宋体" w:hAnsi="宋体" w:cs="宋体"/>
          <w:b/>
          <w:bCs/>
          <w:color w:val="000000" w:themeColor="text1"/>
          <w:kern w:val="0"/>
          <w:sz w:val="28"/>
          <w:szCs w:val="28"/>
          <w:lang w:bidi="ar"/>
          <w14:textFill>
            <w14:solidFill>
              <w14:schemeClr w14:val="tx1"/>
            </w14:solidFill>
          </w14:textFill>
        </w:rPr>
        <w:t>节能、环境标志产品表</w:t>
      </w:r>
    </w:p>
    <w:tbl>
      <w:tblPr>
        <w:tblStyle w:val="18"/>
        <w:tblpPr w:leftFromText="180" w:rightFromText="180" w:vertAnchor="text" w:horzAnchor="margin" w:tblpXSpec="center" w:tblpY="333"/>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1"/>
        <w:gridCol w:w="1451"/>
        <w:gridCol w:w="1194"/>
        <w:gridCol w:w="1533"/>
        <w:gridCol w:w="2373"/>
        <w:gridCol w:w="1957"/>
      </w:tblGrid>
      <w:tr w14:paraId="693B9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88" w:hRule="exact"/>
        </w:trPr>
        <w:tc>
          <w:tcPr>
            <w:tcW w:w="360" w:type="pct"/>
            <w:tcBorders>
              <w:top w:val="single" w:color="auto" w:sz="12" w:space="0"/>
              <w:left w:val="single" w:color="auto" w:sz="12" w:space="0"/>
              <w:bottom w:val="single" w:color="auto" w:sz="4" w:space="0"/>
              <w:right w:val="single" w:color="auto" w:sz="4" w:space="0"/>
            </w:tcBorders>
            <w:vAlign w:val="center"/>
          </w:tcPr>
          <w:p w14:paraId="3E94A888">
            <w:pPr>
              <w:snapToGrid w:val="0"/>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序号</w:t>
            </w:r>
          </w:p>
        </w:tc>
        <w:tc>
          <w:tcPr>
            <w:tcW w:w="791" w:type="pct"/>
            <w:tcBorders>
              <w:top w:val="single" w:color="auto" w:sz="12" w:space="0"/>
              <w:left w:val="single" w:color="auto" w:sz="4" w:space="0"/>
              <w:bottom w:val="single" w:color="auto" w:sz="4" w:space="0"/>
              <w:right w:val="single" w:color="auto" w:sz="4" w:space="0"/>
            </w:tcBorders>
            <w:vAlign w:val="center"/>
          </w:tcPr>
          <w:p w14:paraId="4406637A">
            <w:pPr>
              <w:snapToGrid w:val="0"/>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产品名称</w:t>
            </w:r>
          </w:p>
        </w:tc>
        <w:tc>
          <w:tcPr>
            <w:tcW w:w="651" w:type="pct"/>
            <w:tcBorders>
              <w:top w:val="single" w:color="auto" w:sz="12" w:space="0"/>
              <w:left w:val="single" w:color="auto" w:sz="4" w:space="0"/>
              <w:bottom w:val="single" w:color="auto" w:sz="4" w:space="0"/>
              <w:right w:val="single" w:color="auto" w:sz="4" w:space="0"/>
            </w:tcBorders>
            <w:vAlign w:val="center"/>
          </w:tcPr>
          <w:p w14:paraId="6BFD1F82">
            <w:pPr>
              <w:snapToGrid w:val="0"/>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品牌</w:t>
            </w:r>
          </w:p>
        </w:tc>
        <w:tc>
          <w:tcPr>
            <w:tcW w:w="836" w:type="pct"/>
            <w:tcBorders>
              <w:top w:val="single" w:color="auto" w:sz="12" w:space="0"/>
              <w:left w:val="single" w:color="auto" w:sz="4" w:space="0"/>
              <w:bottom w:val="single" w:color="auto" w:sz="4" w:space="0"/>
              <w:right w:val="single" w:color="auto" w:sz="4" w:space="0"/>
            </w:tcBorders>
            <w:vAlign w:val="center"/>
          </w:tcPr>
          <w:p w14:paraId="376DD9B0">
            <w:pPr>
              <w:snapToGrid w:val="0"/>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型号规格</w:t>
            </w:r>
          </w:p>
        </w:tc>
        <w:tc>
          <w:tcPr>
            <w:tcW w:w="1294" w:type="pct"/>
            <w:tcBorders>
              <w:top w:val="single" w:color="auto" w:sz="12" w:space="0"/>
              <w:left w:val="single" w:color="auto" w:sz="4" w:space="0"/>
              <w:bottom w:val="single" w:color="auto" w:sz="4" w:space="0"/>
              <w:right w:val="single" w:color="auto" w:sz="4" w:space="0"/>
            </w:tcBorders>
            <w:vAlign w:val="center"/>
          </w:tcPr>
          <w:p w14:paraId="772E5D4F">
            <w:pPr>
              <w:snapToGrid w:val="0"/>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制造商</w:t>
            </w:r>
          </w:p>
        </w:tc>
        <w:tc>
          <w:tcPr>
            <w:tcW w:w="1067" w:type="pct"/>
            <w:tcBorders>
              <w:top w:val="single" w:color="auto" w:sz="12" w:space="0"/>
              <w:left w:val="single" w:color="auto" w:sz="4" w:space="0"/>
              <w:bottom w:val="single" w:color="auto" w:sz="4" w:space="0"/>
              <w:right w:val="single" w:color="auto" w:sz="4" w:space="0"/>
            </w:tcBorders>
            <w:vAlign w:val="center"/>
          </w:tcPr>
          <w:p w14:paraId="41EDE9D3">
            <w:pPr>
              <w:snapToGrid w:val="0"/>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节能、环境标志</w:t>
            </w:r>
          </w:p>
          <w:p w14:paraId="2B49A96F">
            <w:pPr>
              <w:snapToGrid w:val="0"/>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产品认证证书编号</w:t>
            </w:r>
          </w:p>
        </w:tc>
      </w:tr>
      <w:tr w14:paraId="4AD40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trPr>
        <w:tc>
          <w:tcPr>
            <w:tcW w:w="361" w:type="pct"/>
            <w:tcBorders>
              <w:top w:val="single" w:color="auto" w:sz="4" w:space="0"/>
              <w:left w:val="single" w:color="auto" w:sz="12" w:space="0"/>
              <w:bottom w:val="single" w:color="auto" w:sz="4" w:space="0"/>
              <w:right w:val="single" w:color="auto" w:sz="4" w:space="0"/>
            </w:tcBorders>
            <w:vAlign w:val="center"/>
          </w:tcPr>
          <w:p w14:paraId="42BCEE02">
            <w:pPr>
              <w:snapToGrid w:val="0"/>
              <w:spacing w:line="400" w:lineRule="exact"/>
              <w:jc w:val="center"/>
              <w:rPr>
                <w:rFonts w:ascii="宋体" w:hAnsi="宋体" w:cs="宋体"/>
                <w:color w:val="000000" w:themeColor="text1"/>
                <w:sz w:val="24"/>
                <w14:textFill>
                  <w14:solidFill>
                    <w14:schemeClr w14:val="tx1"/>
                  </w14:solidFill>
                </w14:textFill>
              </w:rPr>
            </w:pPr>
          </w:p>
        </w:tc>
        <w:tc>
          <w:tcPr>
            <w:tcW w:w="791" w:type="pct"/>
            <w:tcBorders>
              <w:top w:val="single" w:color="auto" w:sz="4" w:space="0"/>
              <w:left w:val="single" w:color="auto" w:sz="4" w:space="0"/>
              <w:bottom w:val="single" w:color="auto" w:sz="4" w:space="0"/>
              <w:right w:val="single" w:color="auto" w:sz="4" w:space="0"/>
            </w:tcBorders>
            <w:vAlign w:val="center"/>
          </w:tcPr>
          <w:p w14:paraId="012A1D9A">
            <w:pPr>
              <w:snapToGrid w:val="0"/>
              <w:spacing w:line="400" w:lineRule="exact"/>
              <w:jc w:val="center"/>
              <w:rPr>
                <w:rFonts w:ascii="宋体" w:hAnsi="宋体" w:cs="宋体"/>
                <w:color w:val="000000" w:themeColor="text1"/>
                <w:sz w:val="24"/>
                <w14:textFill>
                  <w14:solidFill>
                    <w14:schemeClr w14:val="tx1"/>
                  </w14:solidFill>
                </w14:textFill>
              </w:rPr>
            </w:pPr>
          </w:p>
        </w:tc>
        <w:tc>
          <w:tcPr>
            <w:tcW w:w="651" w:type="pct"/>
            <w:tcBorders>
              <w:top w:val="single" w:color="auto" w:sz="4" w:space="0"/>
              <w:left w:val="single" w:color="auto" w:sz="4" w:space="0"/>
              <w:bottom w:val="single" w:color="auto" w:sz="4" w:space="0"/>
              <w:right w:val="single" w:color="auto" w:sz="4" w:space="0"/>
            </w:tcBorders>
            <w:vAlign w:val="center"/>
          </w:tcPr>
          <w:p w14:paraId="62E3613C">
            <w:pPr>
              <w:snapToGrid w:val="0"/>
              <w:spacing w:line="400" w:lineRule="exact"/>
              <w:jc w:val="center"/>
              <w:rPr>
                <w:rFonts w:ascii="宋体" w:hAnsi="宋体" w:cs="宋体"/>
                <w:color w:val="000000" w:themeColor="text1"/>
                <w:sz w:val="24"/>
                <w14:textFill>
                  <w14:solidFill>
                    <w14:schemeClr w14:val="tx1"/>
                  </w14:solidFill>
                </w14:textFill>
              </w:rPr>
            </w:pPr>
          </w:p>
        </w:tc>
        <w:tc>
          <w:tcPr>
            <w:tcW w:w="835" w:type="pct"/>
            <w:tcBorders>
              <w:top w:val="single" w:color="auto" w:sz="4" w:space="0"/>
              <w:left w:val="single" w:color="auto" w:sz="4" w:space="0"/>
              <w:bottom w:val="single" w:color="auto" w:sz="4" w:space="0"/>
              <w:right w:val="single" w:color="auto" w:sz="4" w:space="0"/>
            </w:tcBorders>
          </w:tcPr>
          <w:p w14:paraId="2814AC59">
            <w:pPr>
              <w:snapToGrid w:val="0"/>
              <w:spacing w:line="400" w:lineRule="exact"/>
              <w:jc w:val="center"/>
              <w:rPr>
                <w:rFonts w:ascii="宋体" w:hAnsi="宋体" w:cs="宋体"/>
                <w:color w:val="000000" w:themeColor="text1"/>
                <w:sz w:val="24"/>
                <w14:textFill>
                  <w14:solidFill>
                    <w14:schemeClr w14:val="tx1"/>
                  </w14:solidFill>
                </w14:textFill>
              </w:rPr>
            </w:pPr>
          </w:p>
        </w:tc>
        <w:tc>
          <w:tcPr>
            <w:tcW w:w="1293" w:type="pct"/>
            <w:tcBorders>
              <w:top w:val="single" w:color="auto" w:sz="4" w:space="0"/>
              <w:left w:val="single" w:color="auto" w:sz="4" w:space="0"/>
              <w:bottom w:val="single" w:color="auto" w:sz="4" w:space="0"/>
              <w:right w:val="single" w:color="auto" w:sz="4" w:space="0"/>
            </w:tcBorders>
          </w:tcPr>
          <w:p w14:paraId="68D6777F">
            <w:pPr>
              <w:snapToGrid w:val="0"/>
              <w:spacing w:line="400" w:lineRule="exact"/>
              <w:jc w:val="center"/>
              <w:rPr>
                <w:rFonts w:ascii="宋体" w:hAnsi="宋体" w:cs="宋体"/>
                <w:color w:val="000000" w:themeColor="text1"/>
                <w:sz w:val="24"/>
                <w14:textFill>
                  <w14:solidFill>
                    <w14:schemeClr w14:val="tx1"/>
                  </w14:solidFill>
                </w14:textFill>
              </w:rPr>
            </w:pPr>
          </w:p>
        </w:tc>
        <w:tc>
          <w:tcPr>
            <w:tcW w:w="1066" w:type="pct"/>
            <w:tcBorders>
              <w:top w:val="single" w:color="auto" w:sz="4" w:space="0"/>
              <w:left w:val="single" w:color="auto" w:sz="4" w:space="0"/>
              <w:bottom w:val="single" w:color="auto" w:sz="4" w:space="0"/>
              <w:right w:val="single" w:color="auto" w:sz="4" w:space="0"/>
            </w:tcBorders>
          </w:tcPr>
          <w:p w14:paraId="797926A6">
            <w:pPr>
              <w:snapToGrid w:val="0"/>
              <w:spacing w:line="400" w:lineRule="exact"/>
              <w:jc w:val="center"/>
              <w:rPr>
                <w:rFonts w:ascii="宋体" w:hAnsi="宋体" w:cs="宋体"/>
                <w:color w:val="000000" w:themeColor="text1"/>
                <w:sz w:val="24"/>
                <w14:textFill>
                  <w14:solidFill>
                    <w14:schemeClr w14:val="tx1"/>
                  </w14:solidFill>
                </w14:textFill>
              </w:rPr>
            </w:pPr>
          </w:p>
        </w:tc>
      </w:tr>
      <w:tr w14:paraId="07C3A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trPr>
        <w:tc>
          <w:tcPr>
            <w:tcW w:w="361" w:type="pct"/>
            <w:tcBorders>
              <w:top w:val="single" w:color="auto" w:sz="4" w:space="0"/>
              <w:left w:val="single" w:color="auto" w:sz="12" w:space="0"/>
              <w:bottom w:val="single" w:color="auto" w:sz="4" w:space="0"/>
              <w:right w:val="single" w:color="auto" w:sz="4" w:space="0"/>
            </w:tcBorders>
            <w:vAlign w:val="center"/>
          </w:tcPr>
          <w:p w14:paraId="4513BF29">
            <w:pPr>
              <w:snapToGrid w:val="0"/>
              <w:spacing w:line="400" w:lineRule="exact"/>
              <w:jc w:val="center"/>
              <w:rPr>
                <w:rFonts w:ascii="宋体" w:hAnsi="宋体" w:cs="宋体"/>
                <w:color w:val="000000" w:themeColor="text1"/>
                <w:sz w:val="24"/>
                <w14:textFill>
                  <w14:solidFill>
                    <w14:schemeClr w14:val="tx1"/>
                  </w14:solidFill>
                </w14:textFill>
              </w:rPr>
            </w:pPr>
          </w:p>
        </w:tc>
        <w:tc>
          <w:tcPr>
            <w:tcW w:w="791" w:type="pct"/>
            <w:tcBorders>
              <w:top w:val="single" w:color="auto" w:sz="4" w:space="0"/>
              <w:left w:val="single" w:color="auto" w:sz="4" w:space="0"/>
              <w:bottom w:val="single" w:color="auto" w:sz="4" w:space="0"/>
              <w:right w:val="single" w:color="auto" w:sz="4" w:space="0"/>
            </w:tcBorders>
            <w:vAlign w:val="center"/>
          </w:tcPr>
          <w:p w14:paraId="02337A5B">
            <w:pPr>
              <w:snapToGrid w:val="0"/>
              <w:spacing w:line="400" w:lineRule="exact"/>
              <w:jc w:val="center"/>
              <w:rPr>
                <w:rFonts w:ascii="宋体" w:hAnsi="宋体" w:cs="宋体"/>
                <w:color w:val="000000" w:themeColor="text1"/>
                <w:sz w:val="24"/>
                <w14:textFill>
                  <w14:solidFill>
                    <w14:schemeClr w14:val="tx1"/>
                  </w14:solidFill>
                </w14:textFill>
              </w:rPr>
            </w:pPr>
          </w:p>
        </w:tc>
        <w:tc>
          <w:tcPr>
            <w:tcW w:w="651" w:type="pct"/>
            <w:tcBorders>
              <w:top w:val="single" w:color="auto" w:sz="4" w:space="0"/>
              <w:left w:val="single" w:color="auto" w:sz="4" w:space="0"/>
              <w:bottom w:val="single" w:color="auto" w:sz="4" w:space="0"/>
              <w:right w:val="single" w:color="auto" w:sz="4" w:space="0"/>
            </w:tcBorders>
            <w:vAlign w:val="center"/>
          </w:tcPr>
          <w:p w14:paraId="1F86C39F">
            <w:pPr>
              <w:snapToGrid w:val="0"/>
              <w:spacing w:line="400" w:lineRule="exact"/>
              <w:jc w:val="center"/>
              <w:rPr>
                <w:rFonts w:ascii="宋体" w:hAnsi="宋体" w:cs="宋体"/>
                <w:color w:val="000000" w:themeColor="text1"/>
                <w:sz w:val="24"/>
                <w14:textFill>
                  <w14:solidFill>
                    <w14:schemeClr w14:val="tx1"/>
                  </w14:solidFill>
                </w14:textFill>
              </w:rPr>
            </w:pPr>
          </w:p>
        </w:tc>
        <w:tc>
          <w:tcPr>
            <w:tcW w:w="835" w:type="pct"/>
            <w:tcBorders>
              <w:top w:val="single" w:color="auto" w:sz="4" w:space="0"/>
              <w:left w:val="single" w:color="auto" w:sz="4" w:space="0"/>
              <w:bottom w:val="single" w:color="auto" w:sz="4" w:space="0"/>
              <w:right w:val="single" w:color="auto" w:sz="4" w:space="0"/>
            </w:tcBorders>
          </w:tcPr>
          <w:p w14:paraId="57FB8EBE">
            <w:pPr>
              <w:snapToGrid w:val="0"/>
              <w:spacing w:line="400" w:lineRule="exact"/>
              <w:jc w:val="center"/>
              <w:rPr>
                <w:rFonts w:ascii="宋体" w:hAnsi="宋体" w:cs="宋体"/>
                <w:color w:val="000000" w:themeColor="text1"/>
                <w:sz w:val="24"/>
                <w14:textFill>
                  <w14:solidFill>
                    <w14:schemeClr w14:val="tx1"/>
                  </w14:solidFill>
                </w14:textFill>
              </w:rPr>
            </w:pPr>
          </w:p>
        </w:tc>
        <w:tc>
          <w:tcPr>
            <w:tcW w:w="1293" w:type="pct"/>
            <w:tcBorders>
              <w:top w:val="single" w:color="auto" w:sz="4" w:space="0"/>
              <w:left w:val="single" w:color="auto" w:sz="4" w:space="0"/>
              <w:bottom w:val="single" w:color="auto" w:sz="4" w:space="0"/>
              <w:right w:val="single" w:color="auto" w:sz="4" w:space="0"/>
            </w:tcBorders>
          </w:tcPr>
          <w:p w14:paraId="6FD5229D">
            <w:pPr>
              <w:snapToGrid w:val="0"/>
              <w:spacing w:line="400" w:lineRule="exact"/>
              <w:jc w:val="center"/>
              <w:rPr>
                <w:rFonts w:ascii="宋体" w:hAnsi="宋体" w:cs="宋体"/>
                <w:color w:val="000000" w:themeColor="text1"/>
                <w:sz w:val="24"/>
                <w14:textFill>
                  <w14:solidFill>
                    <w14:schemeClr w14:val="tx1"/>
                  </w14:solidFill>
                </w14:textFill>
              </w:rPr>
            </w:pPr>
          </w:p>
        </w:tc>
        <w:tc>
          <w:tcPr>
            <w:tcW w:w="1066" w:type="pct"/>
            <w:tcBorders>
              <w:top w:val="single" w:color="auto" w:sz="4" w:space="0"/>
              <w:left w:val="single" w:color="auto" w:sz="4" w:space="0"/>
              <w:bottom w:val="single" w:color="auto" w:sz="4" w:space="0"/>
              <w:right w:val="single" w:color="auto" w:sz="4" w:space="0"/>
            </w:tcBorders>
          </w:tcPr>
          <w:p w14:paraId="13D9DF5B">
            <w:pPr>
              <w:snapToGrid w:val="0"/>
              <w:spacing w:line="400" w:lineRule="exact"/>
              <w:jc w:val="center"/>
              <w:rPr>
                <w:rFonts w:ascii="宋体" w:hAnsi="宋体" w:cs="宋体"/>
                <w:color w:val="000000" w:themeColor="text1"/>
                <w:sz w:val="24"/>
                <w14:textFill>
                  <w14:solidFill>
                    <w14:schemeClr w14:val="tx1"/>
                  </w14:solidFill>
                </w14:textFill>
              </w:rPr>
            </w:pPr>
          </w:p>
        </w:tc>
      </w:tr>
      <w:tr w14:paraId="5225B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3" w:hRule="atLeast"/>
        </w:trPr>
        <w:tc>
          <w:tcPr>
            <w:tcW w:w="361" w:type="pct"/>
            <w:tcBorders>
              <w:top w:val="single" w:color="auto" w:sz="4" w:space="0"/>
              <w:left w:val="single" w:color="auto" w:sz="12" w:space="0"/>
              <w:bottom w:val="single" w:color="auto" w:sz="4" w:space="0"/>
              <w:right w:val="single" w:color="auto" w:sz="4" w:space="0"/>
            </w:tcBorders>
            <w:vAlign w:val="center"/>
          </w:tcPr>
          <w:p w14:paraId="6AE00249">
            <w:pPr>
              <w:snapToGrid w:val="0"/>
              <w:spacing w:line="400" w:lineRule="exact"/>
              <w:jc w:val="center"/>
              <w:rPr>
                <w:rFonts w:ascii="宋体" w:hAnsi="宋体" w:cs="宋体"/>
                <w:color w:val="000000" w:themeColor="text1"/>
                <w:sz w:val="24"/>
                <w14:textFill>
                  <w14:solidFill>
                    <w14:schemeClr w14:val="tx1"/>
                  </w14:solidFill>
                </w14:textFill>
              </w:rPr>
            </w:pPr>
          </w:p>
        </w:tc>
        <w:tc>
          <w:tcPr>
            <w:tcW w:w="791" w:type="pct"/>
            <w:tcBorders>
              <w:top w:val="single" w:color="auto" w:sz="4" w:space="0"/>
              <w:left w:val="single" w:color="auto" w:sz="4" w:space="0"/>
              <w:bottom w:val="single" w:color="auto" w:sz="4" w:space="0"/>
              <w:right w:val="single" w:color="auto" w:sz="4" w:space="0"/>
            </w:tcBorders>
            <w:vAlign w:val="center"/>
          </w:tcPr>
          <w:p w14:paraId="70DCD633">
            <w:pPr>
              <w:snapToGrid w:val="0"/>
              <w:spacing w:line="400" w:lineRule="exact"/>
              <w:jc w:val="center"/>
              <w:rPr>
                <w:rFonts w:ascii="宋体" w:hAnsi="宋体" w:cs="宋体"/>
                <w:color w:val="000000" w:themeColor="text1"/>
                <w:sz w:val="24"/>
                <w14:textFill>
                  <w14:solidFill>
                    <w14:schemeClr w14:val="tx1"/>
                  </w14:solidFill>
                </w14:textFill>
              </w:rPr>
            </w:pPr>
          </w:p>
        </w:tc>
        <w:tc>
          <w:tcPr>
            <w:tcW w:w="651" w:type="pct"/>
            <w:tcBorders>
              <w:top w:val="single" w:color="auto" w:sz="4" w:space="0"/>
              <w:left w:val="single" w:color="auto" w:sz="4" w:space="0"/>
              <w:bottom w:val="single" w:color="auto" w:sz="4" w:space="0"/>
              <w:right w:val="single" w:color="auto" w:sz="4" w:space="0"/>
            </w:tcBorders>
            <w:vAlign w:val="center"/>
          </w:tcPr>
          <w:p w14:paraId="000A7647">
            <w:pPr>
              <w:snapToGrid w:val="0"/>
              <w:spacing w:line="400" w:lineRule="exact"/>
              <w:jc w:val="center"/>
              <w:rPr>
                <w:rFonts w:ascii="宋体" w:hAnsi="宋体" w:cs="宋体"/>
                <w:color w:val="000000" w:themeColor="text1"/>
                <w:sz w:val="24"/>
                <w14:textFill>
                  <w14:solidFill>
                    <w14:schemeClr w14:val="tx1"/>
                  </w14:solidFill>
                </w14:textFill>
              </w:rPr>
            </w:pPr>
          </w:p>
        </w:tc>
        <w:tc>
          <w:tcPr>
            <w:tcW w:w="835" w:type="pct"/>
            <w:tcBorders>
              <w:top w:val="single" w:color="auto" w:sz="4" w:space="0"/>
              <w:left w:val="single" w:color="auto" w:sz="4" w:space="0"/>
              <w:bottom w:val="single" w:color="auto" w:sz="4" w:space="0"/>
              <w:right w:val="single" w:color="auto" w:sz="4" w:space="0"/>
            </w:tcBorders>
          </w:tcPr>
          <w:p w14:paraId="5B154859">
            <w:pPr>
              <w:snapToGrid w:val="0"/>
              <w:spacing w:line="400" w:lineRule="exact"/>
              <w:jc w:val="center"/>
              <w:rPr>
                <w:rFonts w:ascii="宋体" w:hAnsi="宋体" w:cs="宋体"/>
                <w:color w:val="000000" w:themeColor="text1"/>
                <w:sz w:val="24"/>
                <w14:textFill>
                  <w14:solidFill>
                    <w14:schemeClr w14:val="tx1"/>
                  </w14:solidFill>
                </w14:textFill>
              </w:rPr>
            </w:pPr>
          </w:p>
        </w:tc>
        <w:tc>
          <w:tcPr>
            <w:tcW w:w="1293" w:type="pct"/>
            <w:tcBorders>
              <w:top w:val="single" w:color="auto" w:sz="4" w:space="0"/>
              <w:left w:val="single" w:color="auto" w:sz="4" w:space="0"/>
              <w:bottom w:val="single" w:color="auto" w:sz="4" w:space="0"/>
              <w:right w:val="single" w:color="auto" w:sz="4" w:space="0"/>
            </w:tcBorders>
          </w:tcPr>
          <w:p w14:paraId="0199B989">
            <w:pPr>
              <w:snapToGrid w:val="0"/>
              <w:spacing w:line="400" w:lineRule="exact"/>
              <w:jc w:val="center"/>
              <w:rPr>
                <w:rFonts w:ascii="宋体" w:hAnsi="宋体" w:cs="宋体"/>
                <w:color w:val="000000" w:themeColor="text1"/>
                <w:sz w:val="24"/>
                <w14:textFill>
                  <w14:solidFill>
                    <w14:schemeClr w14:val="tx1"/>
                  </w14:solidFill>
                </w14:textFill>
              </w:rPr>
            </w:pPr>
          </w:p>
        </w:tc>
        <w:tc>
          <w:tcPr>
            <w:tcW w:w="1066" w:type="pct"/>
            <w:tcBorders>
              <w:top w:val="single" w:color="auto" w:sz="4" w:space="0"/>
              <w:left w:val="single" w:color="auto" w:sz="4" w:space="0"/>
              <w:bottom w:val="single" w:color="auto" w:sz="4" w:space="0"/>
              <w:right w:val="single" w:color="auto" w:sz="4" w:space="0"/>
            </w:tcBorders>
          </w:tcPr>
          <w:p w14:paraId="79146502">
            <w:pPr>
              <w:snapToGrid w:val="0"/>
              <w:spacing w:line="400" w:lineRule="exact"/>
              <w:jc w:val="center"/>
              <w:rPr>
                <w:rFonts w:ascii="宋体" w:hAnsi="宋体" w:cs="宋体"/>
                <w:color w:val="000000" w:themeColor="text1"/>
                <w:sz w:val="24"/>
                <w14:textFill>
                  <w14:solidFill>
                    <w14:schemeClr w14:val="tx1"/>
                  </w14:solidFill>
                </w14:textFill>
              </w:rPr>
            </w:pPr>
          </w:p>
        </w:tc>
      </w:tr>
      <w:tr w14:paraId="64424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3" w:hRule="atLeast"/>
        </w:trPr>
        <w:tc>
          <w:tcPr>
            <w:tcW w:w="361" w:type="pct"/>
            <w:tcBorders>
              <w:top w:val="single" w:color="auto" w:sz="4" w:space="0"/>
              <w:left w:val="single" w:color="auto" w:sz="12" w:space="0"/>
              <w:bottom w:val="single" w:color="auto" w:sz="4" w:space="0"/>
              <w:right w:val="single" w:color="auto" w:sz="4" w:space="0"/>
            </w:tcBorders>
            <w:vAlign w:val="center"/>
          </w:tcPr>
          <w:p w14:paraId="6DF56F98">
            <w:pPr>
              <w:snapToGrid w:val="0"/>
              <w:spacing w:line="400" w:lineRule="exact"/>
              <w:jc w:val="center"/>
              <w:rPr>
                <w:rFonts w:ascii="宋体" w:hAnsi="宋体" w:cs="宋体"/>
                <w:color w:val="000000" w:themeColor="text1"/>
                <w:sz w:val="24"/>
                <w14:textFill>
                  <w14:solidFill>
                    <w14:schemeClr w14:val="tx1"/>
                  </w14:solidFill>
                </w14:textFill>
              </w:rPr>
            </w:pPr>
          </w:p>
        </w:tc>
        <w:tc>
          <w:tcPr>
            <w:tcW w:w="791" w:type="pct"/>
            <w:tcBorders>
              <w:top w:val="single" w:color="auto" w:sz="4" w:space="0"/>
              <w:left w:val="single" w:color="auto" w:sz="4" w:space="0"/>
              <w:bottom w:val="single" w:color="auto" w:sz="4" w:space="0"/>
              <w:right w:val="single" w:color="auto" w:sz="4" w:space="0"/>
            </w:tcBorders>
            <w:vAlign w:val="center"/>
          </w:tcPr>
          <w:p w14:paraId="0E57A959">
            <w:pPr>
              <w:snapToGrid w:val="0"/>
              <w:spacing w:line="400" w:lineRule="exact"/>
              <w:jc w:val="center"/>
              <w:rPr>
                <w:rFonts w:ascii="宋体" w:hAnsi="宋体" w:cs="宋体"/>
                <w:color w:val="000000" w:themeColor="text1"/>
                <w:sz w:val="24"/>
                <w14:textFill>
                  <w14:solidFill>
                    <w14:schemeClr w14:val="tx1"/>
                  </w14:solidFill>
                </w14:textFill>
              </w:rPr>
            </w:pPr>
          </w:p>
        </w:tc>
        <w:tc>
          <w:tcPr>
            <w:tcW w:w="651" w:type="pct"/>
            <w:tcBorders>
              <w:top w:val="single" w:color="auto" w:sz="4" w:space="0"/>
              <w:left w:val="single" w:color="auto" w:sz="4" w:space="0"/>
              <w:bottom w:val="single" w:color="auto" w:sz="4" w:space="0"/>
              <w:right w:val="single" w:color="auto" w:sz="4" w:space="0"/>
            </w:tcBorders>
            <w:vAlign w:val="center"/>
          </w:tcPr>
          <w:p w14:paraId="6684104A">
            <w:pPr>
              <w:snapToGrid w:val="0"/>
              <w:spacing w:line="400" w:lineRule="exact"/>
              <w:jc w:val="center"/>
              <w:rPr>
                <w:rFonts w:ascii="宋体" w:hAnsi="宋体" w:cs="宋体"/>
                <w:color w:val="000000" w:themeColor="text1"/>
                <w:sz w:val="24"/>
                <w14:textFill>
                  <w14:solidFill>
                    <w14:schemeClr w14:val="tx1"/>
                  </w14:solidFill>
                </w14:textFill>
              </w:rPr>
            </w:pPr>
          </w:p>
        </w:tc>
        <w:tc>
          <w:tcPr>
            <w:tcW w:w="835" w:type="pct"/>
            <w:tcBorders>
              <w:top w:val="single" w:color="auto" w:sz="4" w:space="0"/>
              <w:left w:val="single" w:color="auto" w:sz="4" w:space="0"/>
              <w:bottom w:val="single" w:color="auto" w:sz="4" w:space="0"/>
              <w:right w:val="single" w:color="auto" w:sz="4" w:space="0"/>
            </w:tcBorders>
          </w:tcPr>
          <w:p w14:paraId="6977BDE1">
            <w:pPr>
              <w:snapToGrid w:val="0"/>
              <w:spacing w:line="400" w:lineRule="exact"/>
              <w:jc w:val="center"/>
              <w:rPr>
                <w:rFonts w:ascii="宋体" w:hAnsi="宋体" w:cs="宋体"/>
                <w:color w:val="000000" w:themeColor="text1"/>
                <w:sz w:val="24"/>
                <w14:textFill>
                  <w14:solidFill>
                    <w14:schemeClr w14:val="tx1"/>
                  </w14:solidFill>
                </w14:textFill>
              </w:rPr>
            </w:pPr>
          </w:p>
        </w:tc>
        <w:tc>
          <w:tcPr>
            <w:tcW w:w="1293" w:type="pct"/>
            <w:tcBorders>
              <w:top w:val="single" w:color="auto" w:sz="4" w:space="0"/>
              <w:left w:val="single" w:color="auto" w:sz="4" w:space="0"/>
              <w:bottom w:val="single" w:color="auto" w:sz="4" w:space="0"/>
              <w:right w:val="single" w:color="auto" w:sz="4" w:space="0"/>
            </w:tcBorders>
          </w:tcPr>
          <w:p w14:paraId="6B2E5135">
            <w:pPr>
              <w:snapToGrid w:val="0"/>
              <w:spacing w:line="400" w:lineRule="exact"/>
              <w:jc w:val="center"/>
              <w:rPr>
                <w:rFonts w:ascii="宋体" w:hAnsi="宋体" w:cs="宋体"/>
                <w:color w:val="000000" w:themeColor="text1"/>
                <w:sz w:val="24"/>
                <w14:textFill>
                  <w14:solidFill>
                    <w14:schemeClr w14:val="tx1"/>
                  </w14:solidFill>
                </w14:textFill>
              </w:rPr>
            </w:pPr>
          </w:p>
        </w:tc>
        <w:tc>
          <w:tcPr>
            <w:tcW w:w="1066" w:type="pct"/>
            <w:tcBorders>
              <w:top w:val="single" w:color="auto" w:sz="4" w:space="0"/>
              <w:left w:val="single" w:color="auto" w:sz="4" w:space="0"/>
              <w:bottom w:val="single" w:color="auto" w:sz="4" w:space="0"/>
              <w:right w:val="single" w:color="auto" w:sz="4" w:space="0"/>
            </w:tcBorders>
          </w:tcPr>
          <w:p w14:paraId="646F9347">
            <w:pPr>
              <w:snapToGrid w:val="0"/>
              <w:spacing w:line="400" w:lineRule="exact"/>
              <w:jc w:val="center"/>
              <w:rPr>
                <w:rFonts w:ascii="宋体" w:hAnsi="宋体" w:cs="宋体"/>
                <w:color w:val="000000" w:themeColor="text1"/>
                <w:sz w:val="24"/>
                <w14:textFill>
                  <w14:solidFill>
                    <w14:schemeClr w14:val="tx1"/>
                  </w14:solidFill>
                </w14:textFill>
              </w:rPr>
            </w:pPr>
          </w:p>
        </w:tc>
      </w:tr>
      <w:tr w14:paraId="537CB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trPr>
        <w:tc>
          <w:tcPr>
            <w:tcW w:w="361" w:type="pct"/>
            <w:tcBorders>
              <w:top w:val="single" w:color="auto" w:sz="4" w:space="0"/>
              <w:left w:val="single" w:color="auto" w:sz="12" w:space="0"/>
              <w:bottom w:val="single" w:color="auto" w:sz="4" w:space="0"/>
              <w:right w:val="single" w:color="auto" w:sz="4" w:space="0"/>
            </w:tcBorders>
            <w:vAlign w:val="center"/>
          </w:tcPr>
          <w:p w14:paraId="07AAD7F9">
            <w:pPr>
              <w:snapToGrid w:val="0"/>
              <w:spacing w:line="400" w:lineRule="exact"/>
              <w:jc w:val="center"/>
              <w:rPr>
                <w:rFonts w:ascii="宋体" w:hAnsi="宋体" w:cs="宋体"/>
                <w:color w:val="000000" w:themeColor="text1"/>
                <w:sz w:val="24"/>
                <w14:textFill>
                  <w14:solidFill>
                    <w14:schemeClr w14:val="tx1"/>
                  </w14:solidFill>
                </w14:textFill>
              </w:rPr>
            </w:pPr>
          </w:p>
        </w:tc>
        <w:tc>
          <w:tcPr>
            <w:tcW w:w="791" w:type="pct"/>
            <w:tcBorders>
              <w:top w:val="single" w:color="auto" w:sz="4" w:space="0"/>
              <w:left w:val="single" w:color="auto" w:sz="4" w:space="0"/>
              <w:bottom w:val="single" w:color="auto" w:sz="4" w:space="0"/>
              <w:right w:val="single" w:color="auto" w:sz="4" w:space="0"/>
            </w:tcBorders>
            <w:vAlign w:val="center"/>
          </w:tcPr>
          <w:p w14:paraId="55377B82">
            <w:pPr>
              <w:snapToGrid w:val="0"/>
              <w:spacing w:line="400" w:lineRule="exact"/>
              <w:jc w:val="center"/>
              <w:rPr>
                <w:rFonts w:ascii="宋体" w:hAnsi="宋体" w:cs="宋体"/>
                <w:color w:val="000000" w:themeColor="text1"/>
                <w:sz w:val="24"/>
                <w14:textFill>
                  <w14:solidFill>
                    <w14:schemeClr w14:val="tx1"/>
                  </w14:solidFill>
                </w14:textFill>
              </w:rPr>
            </w:pPr>
          </w:p>
        </w:tc>
        <w:tc>
          <w:tcPr>
            <w:tcW w:w="651" w:type="pct"/>
            <w:tcBorders>
              <w:top w:val="single" w:color="auto" w:sz="4" w:space="0"/>
              <w:left w:val="single" w:color="auto" w:sz="4" w:space="0"/>
              <w:bottom w:val="single" w:color="auto" w:sz="4" w:space="0"/>
              <w:right w:val="single" w:color="auto" w:sz="4" w:space="0"/>
            </w:tcBorders>
            <w:vAlign w:val="center"/>
          </w:tcPr>
          <w:p w14:paraId="2FC730B9">
            <w:pPr>
              <w:snapToGrid w:val="0"/>
              <w:spacing w:line="400" w:lineRule="exact"/>
              <w:jc w:val="center"/>
              <w:rPr>
                <w:rFonts w:ascii="宋体" w:hAnsi="宋体" w:cs="宋体"/>
                <w:color w:val="000000" w:themeColor="text1"/>
                <w:sz w:val="24"/>
                <w14:textFill>
                  <w14:solidFill>
                    <w14:schemeClr w14:val="tx1"/>
                  </w14:solidFill>
                </w14:textFill>
              </w:rPr>
            </w:pPr>
          </w:p>
        </w:tc>
        <w:tc>
          <w:tcPr>
            <w:tcW w:w="835" w:type="pct"/>
            <w:tcBorders>
              <w:top w:val="single" w:color="auto" w:sz="4" w:space="0"/>
              <w:left w:val="single" w:color="auto" w:sz="4" w:space="0"/>
              <w:bottom w:val="single" w:color="auto" w:sz="4" w:space="0"/>
              <w:right w:val="single" w:color="auto" w:sz="4" w:space="0"/>
            </w:tcBorders>
          </w:tcPr>
          <w:p w14:paraId="400E82DF">
            <w:pPr>
              <w:snapToGrid w:val="0"/>
              <w:spacing w:line="400" w:lineRule="exact"/>
              <w:jc w:val="center"/>
              <w:rPr>
                <w:rFonts w:ascii="宋体" w:hAnsi="宋体" w:cs="宋体"/>
                <w:color w:val="000000" w:themeColor="text1"/>
                <w:sz w:val="24"/>
                <w14:textFill>
                  <w14:solidFill>
                    <w14:schemeClr w14:val="tx1"/>
                  </w14:solidFill>
                </w14:textFill>
              </w:rPr>
            </w:pPr>
          </w:p>
        </w:tc>
        <w:tc>
          <w:tcPr>
            <w:tcW w:w="1293" w:type="pct"/>
            <w:tcBorders>
              <w:top w:val="single" w:color="auto" w:sz="4" w:space="0"/>
              <w:left w:val="single" w:color="auto" w:sz="4" w:space="0"/>
              <w:bottom w:val="single" w:color="auto" w:sz="4" w:space="0"/>
              <w:right w:val="single" w:color="auto" w:sz="4" w:space="0"/>
            </w:tcBorders>
          </w:tcPr>
          <w:p w14:paraId="1C1DA98F">
            <w:pPr>
              <w:snapToGrid w:val="0"/>
              <w:spacing w:line="400" w:lineRule="exact"/>
              <w:jc w:val="center"/>
              <w:rPr>
                <w:rFonts w:ascii="宋体" w:hAnsi="宋体" w:cs="宋体"/>
                <w:color w:val="000000" w:themeColor="text1"/>
                <w:sz w:val="24"/>
                <w14:textFill>
                  <w14:solidFill>
                    <w14:schemeClr w14:val="tx1"/>
                  </w14:solidFill>
                </w14:textFill>
              </w:rPr>
            </w:pPr>
          </w:p>
        </w:tc>
        <w:tc>
          <w:tcPr>
            <w:tcW w:w="1066" w:type="pct"/>
            <w:tcBorders>
              <w:top w:val="single" w:color="auto" w:sz="4" w:space="0"/>
              <w:left w:val="single" w:color="auto" w:sz="4" w:space="0"/>
              <w:bottom w:val="single" w:color="auto" w:sz="4" w:space="0"/>
              <w:right w:val="single" w:color="auto" w:sz="4" w:space="0"/>
            </w:tcBorders>
          </w:tcPr>
          <w:p w14:paraId="31512C4F">
            <w:pPr>
              <w:snapToGrid w:val="0"/>
              <w:spacing w:line="400" w:lineRule="exact"/>
              <w:jc w:val="center"/>
              <w:rPr>
                <w:rFonts w:ascii="宋体" w:hAnsi="宋体" w:cs="宋体"/>
                <w:color w:val="000000" w:themeColor="text1"/>
                <w:sz w:val="24"/>
                <w14:textFill>
                  <w14:solidFill>
                    <w14:schemeClr w14:val="tx1"/>
                  </w14:solidFill>
                </w14:textFill>
              </w:rPr>
            </w:pPr>
          </w:p>
        </w:tc>
      </w:tr>
      <w:tr w14:paraId="23DA0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trPr>
        <w:tc>
          <w:tcPr>
            <w:tcW w:w="361" w:type="pct"/>
            <w:tcBorders>
              <w:top w:val="single" w:color="auto" w:sz="4" w:space="0"/>
              <w:left w:val="single" w:color="auto" w:sz="12" w:space="0"/>
              <w:bottom w:val="single" w:color="auto" w:sz="4" w:space="0"/>
              <w:right w:val="single" w:color="auto" w:sz="4" w:space="0"/>
            </w:tcBorders>
            <w:vAlign w:val="center"/>
          </w:tcPr>
          <w:p w14:paraId="5F43CC1A">
            <w:pPr>
              <w:snapToGrid w:val="0"/>
              <w:spacing w:line="400" w:lineRule="exact"/>
              <w:jc w:val="center"/>
              <w:rPr>
                <w:rFonts w:ascii="宋体" w:hAnsi="宋体" w:cs="宋体"/>
                <w:color w:val="000000" w:themeColor="text1"/>
                <w:sz w:val="24"/>
                <w14:textFill>
                  <w14:solidFill>
                    <w14:schemeClr w14:val="tx1"/>
                  </w14:solidFill>
                </w14:textFill>
              </w:rPr>
            </w:pPr>
          </w:p>
        </w:tc>
        <w:tc>
          <w:tcPr>
            <w:tcW w:w="791" w:type="pct"/>
            <w:tcBorders>
              <w:top w:val="single" w:color="auto" w:sz="4" w:space="0"/>
              <w:left w:val="single" w:color="auto" w:sz="4" w:space="0"/>
              <w:bottom w:val="single" w:color="auto" w:sz="4" w:space="0"/>
              <w:right w:val="single" w:color="auto" w:sz="4" w:space="0"/>
            </w:tcBorders>
            <w:vAlign w:val="center"/>
          </w:tcPr>
          <w:p w14:paraId="2068FC9B">
            <w:pPr>
              <w:snapToGrid w:val="0"/>
              <w:spacing w:line="400" w:lineRule="exact"/>
              <w:jc w:val="center"/>
              <w:rPr>
                <w:rFonts w:ascii="宋体" w:hAnsi="宋体" w:cs="宋体"/>
                <w:color w:val="000000" w:themeColor="text1"/>
                <w:sz w:val="24"/>
                <w14:textFill>
                  <w14:solidFill>
                    <w14:schemeClr w14:val="tx1"/>
                  </w14:solidFill>
                </w14:textFill>
              </w:rPr>
            </w:pPr>
          </w:p>
        </w:tc>
        <w:tc>
          <w:tcPr>
            <w:tcW w:w="651" w:type="pct"/>
            <w:tcBorders>
              <w:top w:val="single" w:color="auto" w:sz="4" w:space="0"/>
              <w:left w:val="single" w:color="auto" w:sz="4" w:space="0"/>
              <w:bottom w:val="single" w:color="auto" w:sz="4" w:space="0"/>
              <w:right w:val="single" w:color="auto" w:sz="4" w:space="0"/>
            </w:tcBorders>
            <w:vAlign w:val="center"/>
          </w:tcPr>
          <w:p w14:paraId="5834901B">
            <w:pPr>
              <w:snapToGrid w:val="0"/>
              <w:spacing w:line="400" w:lineRule="exact"/>
              <w:jc w:val="center"/>
              <w:rPr>
                <w:rFonts w:ascii="宋体" w:hAnsi="宋体" w:cs="宋体"/>
                <w:color w:val="000000" w:themeColor="text1"/>
                <w:sz w:val="24"/>
                <w14:textFill>
                  <w14:solidFill>
                    <w14:schemeClr w14:val="tx1"/>
                  </w14:solidFill>
                </w14:textFill>
              </w:rPr>
            </w:pPr>
          </w:p>
        </w:tc>
        <w:tc>
          <w:tcPr>
            <w:tcW w:w="835" w:type="pct"/>
            <w:tcBorders>
              <w:top w:val="single" w:color="auto" w:sz="4" w:space="0"/>
              <w:left w:val="single" w:color="auto" w:sz="4" w:space="0"/>
              <w:bottom w:val="single" w:color="auto" w:sz="4" w:space="0"/>
              <w:right w:val="single" w:color="auto" w:sz="4" w:space="0"/>
            </w:tcBorders>
          </w:tcPr>
          <w:p w14:paraId="5237D515">
            <w:pPr>
              <w:snapToGrid w:val="0"/>
              <w:spacing w:line="400" w:lineRule="exact"/>
              <w:jc w:val="center"/>
              <w:rPr>
                <w:rFonts w:ascii="宋体" w:hAnsi="宋体" w:cs="宋体"/>
                <w:color w:val="000000" w:themeColor="text1"/>
                <w:sz w:val="24"/>
                <w14:textFill>
                  <w14:solidFill>
                    <w14:schemeClr w14:val="tx1"/>
                  </w14:solidFill>
                </w14:textFill>
              </w:rPr>
            </w:pPr>
          </w:p>
        </w:tc>
        <w:tc>
          <w:tcPr>
            <w:tcW w:w="1293" w:type="pct"/>
            <w:tcBorders>
              <w:top w:val="single" w:color="auto" w:sz="4" w:space="0"/>
              <w:left w:val="single" w:color="auto" w:sz="4" w:space="0"/>
              <w:bottom w:val="single" w:color="auto" w:sz="4" w:space="0"/>
              <w:right w:val="single" w:color="auto" w:sz="4" w:space="0"/>
            </w:tcBorders>
          </w:tcPr>
          <w:p w14:paraId="1146E426">
            <w:pPr>
              <w:snapToGrid w:val="0"/>
              <w:spacing w:line="400" w:lineRule="exact"/>
              <w:jc w:val="center"/>
              <w:rPr>
                <w:rFonts w:ascii="宋体" w:hAnsi="宋体" w:cs="宋体"/>
                <w:color w:val="000000" w:themeColor="text1"/>
                <w:sz w:val="24"/>
                <w14:textFill>
                  <w14:solidFill>
                    <w14:schemeClr w14:val="tx1"/>
                  </w14:solidFill>
                </w14:textFill>
              </w:rPr>
            </w:pPr>
          </w:p>
        </w:tc>
        <w:tc>
          <w:tcPr>
            <w:tcW w:w="1066" w:type="pct"/>
            <w:tcBorders>
              <w:top w:val="single" w:color="auto" w:sz="4" w:space="0"/>
              <w:left w:val="single" w:color="auto" w:sz="4" w:space="0"/>
              <w:bottom w:val="single" w:color="auto" w:sz="4" w:space="0"/>
              <w:right w:val="single" w:color="auto" w:sz="4" w:space="0"/>
            </w:tcBorders>
          </w:tcPr>
          <w:p w14:paraId="503B103B">
            <w:pPr>
              <w:snapToGrid w:val="0"/>
              <w:spacing w:line="400" w:lineRule="exact"/>
              <w:jc w:val="center"/>
              <w:rPr>
                <w:rFonts w:ascii="宋体" w:hAnsi="宋体" w:cs="宋体"/>
                <w:color w:val="000000" w:themeColor="text1"/>
                <w:sz w:val="24"/>
                <w14:textFill>
                  <w14:solidFill>
                    <w14:schemeClr w14:val="tx1"/>
                  </w14:solidFill>
                </w14:textFill>
              </w:rPr>
            </w:pPr>
          </w:p>
        </w:tc>
      </w:tr>
      <w:tr w14:paraId="7DBCA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1" w:type="pct"/>
            <w:gridSpan w:val="6"/>
            <w:tcBorders>
              <w:top w:val="single" w:color="auto" w:sz="4" w:space="0"/>
              <w:left w:val="single" w:color="auto" w:sz="12" w:space="0"/>
              <w:bottom w:val="single" w:color="auto" w:sz="12" w:space="0"/>
              <w:right w:val="single" w:color="auto" w:sz="4" w:space="0"/>
            </w:tcBorders>
            <w:vAlign w:val="center"/>
          </w:tcPr>
          <w:p w14:paraId="10B39B64">
            <w:pPr>
              <w:snapToGrid w:val="0"/>
              <w:spacing w:line="400" w:lineRule="exact"/>
              <w:rPr>
                <w:rFonts w:ascii="宋体" w:hAnsi="宋体" w:cs="宋体"/>
                <w:color w:val="000000" w:themeColor="text1"/>
                <w:sz w:val="24"/>
                <w14:textFill>
                  <w14:solidFill>
                    <w14:schemeClr w14:val="tx1"/>
                  </w14:solidFill>
                </w14:textFill>
              </w:rPr>
            </w:pPr>
            <w:r>
              <w:rPr>
                <w:rFonts w:ascii="楷体" w:hAnsi="楷体" w:eastAsia="楷体"/>
                <w:color w:val="000000" w:themeColor="text1"/>
                <w:szCs w:val="21"/>
                <w14:textFill>
                  <w14:solidFill>
                    <w14:schemeClr w14:val="tx1"/>
                  </w14:solidFill>
                </w14:textFill>
              </w:rPr>
              <w:t>说明：</w:t>
            </w:r>
            <w:r>
              <w:rPr>
                <w:rFonts w:hint="eastAsia" w:ascii="楷体" w:hAnsi="楷体" w:eastAsia="楷体"/>
                <w:color w:val="000000" w:themeColor="text1"/>
                <w:szCs w:val="21"/>
                <w14:textFill>
                  <w14:solidFill>
                    <w14:schemeClr w14:val="tx1"/>
                  </w14:solidFill>
                </w14:textFill>
              </w:rPr>
              <w:t>政策功能编码是指产品的中国环境标志认证证书编号、节能产品认证证书号，此表后应附相关证明材料。</w:t>
            </w:r>
          </w:p>
        </w:tc>
      </w:tr>
    </w:tbl>
    <w:p w14:paraId="0843909C">
      <w:pPr>
        <w:adjustRightInd w:val="0"/>
        <w:spacing w:after="240" w:afterLines="100" w:line="400" w:lineRule="exact"/>
        <w:jc w:val="center"/>
        <w:rPr>
          <w:rFonts w:hAnsi="宋体"/>
          <w:color w:val="000000" w:themeColor="text1"/>
          <w14:textFill>
            <w14:solidFill>
              <w14:schemeClr w14:val="tx1"/>
            </w14:solidFill>
          </w14:textFill>
        </w:rPr>
      </w:pPr>
      <w:r>
        <w:rPr>
          <w:rFonts w:hAnsi="宋体"/>
          <w:color w:val="000000" w:themeColor="text1"/>
          <w14:textFill>
            <w14:solidFill>
              <w14:schemeClr w14:val="tx1"/>
            </w14:solidFill>
          </w14:textFill>
        </w:rPr>
        <w:br w:type="page"/>
      </w:r>
    </w:p>
    <w:p w14:paraId="6243991B">
      <w:pPr>
        <w:pStyle w:val="4"/>
        <w:ind w:firstLine="0"/>
        <w:jc w:val="center"/>
        <w:rPr>
          <w:rFonts w:ascii="黑体" w:hAnsi="宋体" w:eastAsia="黑体"/>
          <w:color w:val="000000" w:themeColor="text1"/>
          <w:sz w:val="36"/>
          <w:szCs w:val="36"/>
          <w14:textFill>
            <w14:solidFill>
              <w14:schemeClr w14:val="tx1"/>
            </w14:solidFill>
          </w14:textFill>
        </w:rPr>
      </w:pPr>
      <w:r>
        <w:rPr>
          <w:rFonts w:hint="eastAsia" w:ascii="黑体" w:hAnsi="宋体" w:eastAsia="黑体"/>
          <w:color w:val="000000" w:themeColor="text1"/>
          <w:sz w:val="36"/>
          <w:szCs w:val="36"/>
          <w:lang w:val="en-US" w:eastAsia="zh-CN"/>
          <w14:textFill>
            <w14:solidFill>
              <w14:schemeClr w14:val="tx1"/>
            </w14:solidFill>
          </w14:textFill>
        </w:rPr>
        <w:t>2</w:t>
      </w:r>
      <w:r>
        <w:rPr>
          <w:rFonts w:hint="eastAsia" w:ascii="黑体" w:hAnsi="宋体" w:eastAsia="黑体"/>
          <w:color w:val="000000" w:themeColor="text1"/>
          <w:sz w:val="36"/>
          <w:szCs w:val="36"/>
          <w14:textFill>
            <w14:solidFill>
              <w14:schemeClr w14:val="tx1"/>
            </w14:solidFill>
          </w14:textFill>
        </w:rPr>
        <w:t>落实政府采购政策资格条件证明材料</w:t>
      </w:r>
    </w:p>
    <w:p w14:paraId="061B4A40">
      <w:pPr>
        <w:tabs>
          <w:tab w:val="left" w:pos="3600"/>
        </w:tabs>
        <w:adjustRightInd w:val="0"/>
        <w:snapToGrid w:val="0"/>
        <w:spacing w:line="360" w:lineRule="auto"/>
        <w:jc w:val="center"/>
        <w:rPr>
          <w:rFonts w:ascii="黑体" w:hAnsi="宋体" w:eastAsia="黑体"/>
          <w:color w:val="000000" w:themeColor="text1"/>
          <w:sz w:val="30"/>
          <w:szCs w:val="30"/>
          <w14:textFill>
            <w14:solidFill>
              <w14:schemeClr w14:val="tx1"/>
            </w14:solidFill>
          </w14:textFill>
        </w:rPr>
      </w:pPr>
      <w:r>
        <w:rPr>
          <w:rFonts w:hint="eastAsia" w:ascii="黑体" w:hAnsi="宋体" w:eastAsia="黑体"/>
          <w:color w:val="000000" w:themeColor="text1"/>
          <w:sz w:val="30"/>
          <w:szCs w:val="30"/>
          <w14:textFill>
            <w14:solidFill>
              <w14:schemeClr w14:val="tx1"/>
            </w14:solidFill>
          </w14:textFill>
        </w:rPr>
        <w:t>（一）中小企业声明函</w:t>
      </w:r>
    </w:p>
    <w:p w14:paraId="5DC7041A">
      <w:pPr>
        <w:pStyle w:val="28"/>
        <w:spacing w:line="360" w:lineRule="auto"/>
        <w:ind w:firstLine="482"/>
        <w:rPr>
          <w:rFonts w:hint="default" w:ascii="宋体" w:hAnsi="宋体"/>
          <w:color w:val="000000" w:themeColor="text1"/>
          <w:sz w:val="21"/>
          <w:szCs w:val="21"/>
          <w14:textFill>
            <w14:solidFill>
              <w14:schemeClr w14:val="tx1"/>
            </w14:solidFill>
          </w14:textFill>
        </w:rPr>
      </w:pPr>
      <w:r>
        <w:rPr>
          <w:rFonts w:ascii="宋体" w:hAnsi="宋体"/>
          <w:color w:val="000000" w:themeColor="text1"/>
          <w:sz w:val="21"/>
          <w:szCs w:val="21"/>
          <w14:textFill>
            <w14:solidFill>
              <w14:schemeClr w14:val="tx1"/>
            </w14:solidFill>
          </w14:textFill>
        </w:rPr>
        <w:t>本公司郑重声明，根据《政府采购促进中小企业发展管理办法》（财库</w:t>
      </w:r>
      <w:r>
        <w:rPr>
          <w:rFonts w:ascii="宋体" w:hAnsi="宋体" w:cs="宋体"/>
          <w:color w:val="000000" w:themeColor="text1"/>
          <w:sz w:val="21"/>
          <w:szCs w:val="21"/>
          <w14:textFill>
            <w14:solidFill>
              <w14:schemeClr w14:val="tx1"/>
            </w14:solidFill>
          </w14:textFill>
        </w:rPr>
        <w:t>﹝</w:t>
      </w:r>
      <w:r>
        <w:rPr>
          <w:rFonts w:ascii="宋体" w:hAnsi="宋体"/>
          <w:color w:val="000000" w:themeColor="text1"/>
          <w:sz w:val="21"/>
          <w:szCs w:val="21"/>
          <w14:textFill>
            <w14:solidFill>
              <w14:schemeClr w14:val="tx1"/>
            </w14:solidFill>
          </w14:textFill>
        </w:rPr>
        <w:t>2020</w:t>
      </w:r>
      <w:r>
        <w:rPr>
          <w:rFonts w:ascii="宋体" w:hAnsi="宋体" w:cs="宋体"/>
          <w:color w:val="000000" w:themeColor="text1"/>
          <w:sz w:val="21"/>
          <w:szCs w:val="21"/>
          <w14:textFill>
            <w14:solidFill>
              <w14:schemeClr w14:val="tx1"/>
            </w14:solidFill>
          </w14:textFill>
        </w:rPr>
        <w:t>﹞</w:t>
      </w:r>
      <w:r>
        <w:rPr>
          <w:rFonts w:ascii="宋体" w:hAnsi="宋体"/>
          <w:color w:val="000000" w:themeColor="text1"/>
          <w:sz w:val="21"/>
          <w:szCs w:val="21"/>
          <w14:textFill>
            <w14:solidFill>
              <w14:schemeClr w14:val="tx1"/>
            </w14:solidFill>
          </w14:textFill>
        </w:rPr>
        <w:t>46 号）的规定，本公司参加</w:t>
      </w:r>
      <w:r>
        <w:rPr>
          <w:rFonts w:ascii="宋体" w:hAnsi="宋体"/>
          <w:color w:val="000000" w:themeColor="text1"/>
          <w:sz w:val="21"/>
          <w:szCs w:val="21"/>
          <w:u w:val="single"/>
          <w14:textFill>
            <w14:solidFill>
              <w14:schemeClr w14:val="tx1"/>
            </w14:solidFill>
          </w14:textFill>
        </w:rPr>
        <w:t>（采购人名称</w:t>
      </w:r>
      <w:r>
        <w:rPr>
          <w:rFonts w:ascii="宋体" w:hAnsi="宋体"/>
          <w:color w:val="000000" w:themeColor="text1"/>
          <w:sz w:val="21"/>
          <w:szCs w:val="21"/>
          <w:u w:val="single"/>
          <w14:textFill>
            <w14:solidFill>
              <w14:schemeClr w14:val="tx1"/>
            </w14:solidFill>
          </w14:textFill>
        </w:rPr>
        <w:sym w:font="Wingdings" w:char="F081"/>
      </w:r>
      <w:r>
        <w:rPr>
          <w:rFonts w:ascii="宋体" w:hAnsi="宋体"/>
          <w:color w:val="000000" w:themeColor="text1"/>
          <w:sz w:val="21"/>
          <w:szCs w:val="21"/>
          <w:u w:val="single"/>
          <w14:textFill>
            <w14:solidFill>
              <w14:schemeClr w14:val="tx1"/>
            </w14:solidFill>
          </w14:textFill>
        </w:rPr>
        <w:t>）</w:t>
      </w:r>
      <w:r>
        <w:rPr>
          <w:rFonts w:ascii="宋体" w:hAnsi="宋体"/>
          <w:color w:val="000000" w:themeColor="text1"/>
          <w:sz w:val="21"/>
          <w:szCs w:val="21"/>
          <w14:textFill>
            <w14:solidFill>
              <w14:schemeClr w14:val="tx1"/>
            </w14:solidFill>
          </w14:textFill>
        </w:rPr>
        <w:t>的</w:t>
      </w:r>
      <w:r>
        <w:rPr>
          <w:rFonts w:ascii="宋体" w:hAnsi="宋体"/>
          <w:color w:val="000000" w:themeColor="text1"/>
          <w:sz w:val="21"/>
          <w:szCs w:val="21"/>
          <w:u w:val="single"/>
          <w14:textFill>
            <w14:solidFill>
              <w14:schemeClr w14:val="tx1"/>
            </w14:solidFill>
          </w14:textFill>
        </w:rPr>
        <w:t>（项目名称</w:t>
      </w:r>
      <w:r>
        <w:rPr>
          <w:rFonts w:ascii="宋体" w:hAnsi="宋体"/>
          <w:color w:val="000000" w:themeColor="text1"/>
          <w:sz w:val="21"/>
          <w:szCs w:val="21"/>
          <w:u w:val="single"/>
          <w14:textFill>
            <w14:solidFill>
              <w14:schemeClr w14:val="tx1"/>
            </w14:solidFill>
          </w14:textFill>
        </w:rPr>
        <w:sym w:font="Wingdings" w:char="F082"/>
      </w:r>
      <w:r>
        <w:rPr>
          <w:rFonts w:ascii="宋体" w:hAnsi="宋体"/>
          <w:color w:val="000000" w:themeColor="text1"/>
          <w:sz w:val="21"/>
          <w:szCs w:val="21"/>
          <w:u w:val="single"/>
          <w14:textFill>
            <w14:solidFill>
              <w14:schemeClr w14:val="tx1"/>
            </w14:solidFill>
          </w14:textFill>
        </w:rPr>
        <w:t>）</w:t>
      </w:r>
      <w:r>
        <w:rPr>
          <w:rFonts w:ascii="宋体" w:hAnsi="宋体"/>
          <w:color w:val="000000" w:themeColor="text1"/>
          <w:sz w:val="21"/>
          <w:szCs w:val="21"/>
          <w14:textFill>
            <w14:solidFill>
              <w14:schemeClr w14:val="tx1"/>
            </w14:solidFill>
          </w14:textFill>
        </w:rPr>
        <w:t>采购活动，提供的货物全部由符合政策要求的</w:t>
      </w:r>
      <w:r>
        <w:rPr>
          <w:rFonts w:ascii="宋体" w:hAnsi="宋体"/>
          <w:color w:val="000000" w:themeColor="text1"/>
          <w:sz w:val="21"/>
          <w:szCs w:val="21"/>
          <w:lang w:eastAsia="zh-CN"/>
          <w14:textFill>
            <w14:solidFill>
              <w14:schemeClr w14:val="tx1"/>
            </w14:solidFill>
          </w14:textFill>
        </w:rPr>
        <w:t>小微</w:t>
      </w:r>
      <w:r>
        <w:rPr>
          <w:rFonts w:ascii="宋体" w:hAnsi="宋体"/>
          <w:color w:val="000000" w:themeColor="text1"/>
          <w:sz w:val="21"/>
          <w:szCs w:val="21"/>
          <w14:textFill>
            <w14:solidFill>
              <w14:schemeClr w14:val="tx1"/>
            </w14:solidFill>
          </w14:textFill>
        </w:rPr>
        <w:t>企业制造。相关企业的具体情况如下：</w:t>
      </w:r>
    </w:p>
    <w:p w14:paraId="1A68CA63">
      <w:pPr>
        <w:pStyle w:val="28"/>
        <w:spacing w:line="360" w:lineRule="auto"/>
        <w:ind w:firstLine="482"/>
        <w:rPr>
          <w:rFonts w:hint="default" w:ascii="宋体" w:hAnsi="宋体"/>
          <w:color w:val="000000" w:themeColor="text1"/>
          <w:sz w:val="21"/>
          <w:szCs w:val="21"/>
          <w14:textFill>
            <w14:solidFill>
              <w14:schemeClr w14:val="tx1"/>
            </w14:solidFill>
          </w14:textFill>
        </w:rPr>
      </w:pPr>
      <w:r>
        <w:rPr>
          <w:rFonts w:ascii="宋体" w:hAnsi="宋体"/>
          <w:color w:val="000000" w:themeColor="text1"/>
          <w:sz w:val="21"/>
          <w:szCs w:val="21"/>
          <w14:textFill>
            <w14:solidFill>
              <w14:schemeClr w14:val="tx1"/>
            </w14:solidFill>
          </w14:textFill>
        </w:rPr>
        <w:t>1.</w:t>
      </w:r>
      <w:r>
        <w:rPr>
          <w:rFonts w:ascii="宋体" w:hAnsi="宋体"/>
          <w:color w:val="000000" w:themeColor="text1"/>
          <w:sz w:val="21"/>
          <w:szCs w:val="21"/>
          <w:u w:val="single"/>
          <w14:textFill>
            <w14:solidFill>
              <w14:schemeClr w14:val="tx1"/>
            </w14:solidFill>
          </w14:textFill>
        </w:rPr>
        <w:t>（标的名称</w:t>
      </w:r>
      <w:r>
        <w:rPr>
          <w:rFonts w:ascii="宋体" w:hAnsi="宋体"/>
          <w:color w:val="000000" w:themeColor="text1"/>
          <w:sz w:val="21"/>
          <w:szCs w:val="21"/>
          <w:u w:val="single"/>
          <w14:textFill>
            <w14:solidFill>
              <w14:schemeClr w14:val="tx1"/>
            </w14:solidFill>
          </w14:textFill>
        </w:rPr>
        <w:sym w:font="Wingdings" w:char="F083"/>
      </w:r>
      <w:r>
        <w:rPr>
          <w:rFonts w:ascii="宋体" w:hAnsi="宋体"/>
          <w:color w:val="000000" w:themeColor="text1"/>
          <w:sz w:val="21"/>
          <w:szCs w:val="21"/>
          <w:u w:val="single"/>
          <w14:textFill>
            <w14:solidFill>
              <w14:schemeClr w14:val="tx1"/>
            </w14:solidFill>
          </w14:textFill>
        </w:rPr>
        <w:t>）</w:t>
      </w:r>
      <w:r>
        <w:rPr>
          <w:rFonts w:ascii="宋体" w:hAnsi="宋体"/>
          <w:color w:val="000000" w:themeColor="text1"/>
          <w:sz w:val="21"/>
          <w:szCs w:val="21"/>
          <w14:textFill>
            <w14:solidFill>
              <w14:schemeClr w14:val="tx1"/>
            </w14:solidFill>
          </w14:textFill>
        </w:rPr>
        <w:t>，属于</w:t>
      </w:r>
      <w:r>
        <w:rPr>
          <w:rFonts w:ascii="宋体" w:hAnsi="宋体"/>
          <w:color w:val="000000" w:themeColor="text1"/>
          <w:sz w:val="21"/>
          <w:szCs w:val="21"/>
          <w:u w:val="single"/>
          <w14:textFill>
            <w14:solidFill>
              <w14:schemeClr w14:val="tx1"/>
            </w14:solidFill>
          </w14:textFill>
        </w:rPr>
        <w:t>（采购文件中明确的所属行业</w:t>
      </w:r>
      <w:r>
        <w:rPr>
          <w:rFonts w:ascii="宋体" w:hAnsi="宋体"/>
          <w:color w:val="000000" w:themeColor="text1"/>
          <w:sz w:val="21"/>
          <w:szCs w:val="21"/>
          <w:u w:val="single"/>
          <w14:textFill>
            <w14:solidFill>
              <w14:schemeClr w14:val="tx1"/>
            </w14:solidFill>
          </w14:textFill>
        </w:rPr>
        <w:sym w:font="Wingdings" w:char="F084"/>
      </w:r>
      <w:r>
        <w:rPr>
          <w:rFonts w:ascii="宋体" w:hAnsi="宋体"/>
          <w:color w:val="000000" w:themeColor="text1"/>
          <w:sz w:val="21"/>
          <w:szCs w:val="21"/>
          <w:u w:val="single"/>
          <w14:textFill>
            <w14:solidFill>
              <w14:schemeClr w14:val="tx1"/>
            </w14:solidFill>
          </w14:textFill>
        </w:rPr>
        <w:t>）</w:t>
      </w:r>
      <w:r>
        <w:rPr>
          <w:rFonts w:ascii="宋体" w:hAnsi="宋体"/>
          <w:color w:val="000000" w:themeColor="text1"/>
          <w:sz w:val="21"/>
          <w:szCs w:val="21"/>
          <w14:textFill>
            <w14:solidFill>
              <w14:schemeClr w14:val="tx1"/>
            </w14:solidFill>
          </w14:textFill>
        </w:rPr>
        <w:t>行业；制造商为</w:t>
      </w:r>
      <w:r>
        <w:rPr>
          <w:rFonts w:ascii="宋体" w:hAnsi="宋体"/>
          <w:color w:val="000000" w:themeColor="text1"/>
          <w:sz w:val="21"/>
          <w:szCs w:val="21"/>
          <w:u w:val="single"/>
          <w14:textFill>
            <w14:solidFill>
              <w14:schemeClr w14:val="tx1"/>
            </w14:solidFill>
          </w14:textFill>
        </w:rPr>
        <w:t>（企业名称</w:t>
      </w:r>
      <w:r>
        <w:rPr>
          <w:rFonts w:ascii="宋体" w:hAnsi="宋体"/>
          <w:color w:val="000000" w:themeColor="text1"/>
          <w:sz w:val="21"/>
          <w:szCs w:val="21"/>
          <w:u w:val="single"/>
          <w14:textFill>
            <w14:solidFill>
              <w14:schemeClr w14:val="tx1"/>
            </w14:solidFill>
          </w14:textFill>
        </w:rPr>
        <w:sym w:font="Wingdings" w:char="F085"/>
      </w:r>
      <w:r>
        <w:rPr>
          <w:rFonts w:ascii="宋体" w:hAnsi="宋体"/>
          <w:color w:val="000000" w:themeColor="text1"/>
          <w:sz w:val="21"/>
          <w:szCs w:val="21"/>
          <w:u w:val="single"/>
          <w14:textFill>
            <w14:solidFill>
              <w14:schemeClr w14:val="tx1"/>
            </w14:solidFill>
          </w14:textFill>
        </w:rPr>
        <w:t>）</w:t>
      </w:r>
      <w:r>
        <w:rPr>
          <w:rFonts w:ascii="宋体" w:hAnsi="宋体"/>
          <w:color w:val="000000" w:themeColor="text1"/>
          <w:sz w:val="21"/>
          <w:szCs w:val="21"/>
          <w14:textFill>
            <w14:solidFill>
              <w14:schemeClr w14:val="tx1"/>
            </w14:solidFill>
          </w14:textFill>
        </w:rPr>
        <w:t>，从业人员</w:t>
      </w:r>
      <w:r>
        <w:rPr>
          <w:rFonts w:ascii="宋体" w:hAnsi="宋体"/>
          <w:color w:val="000000" w:themeColor="text1"/>
          <w:sz w:val="21"/>
          <w:szCs w:val="21"/>
          <w:u w:val="single"/>
          <w:lang w:eastAsia="zh-CN"/>
          <w14:textFill>
            <w14:solidFill>
              <w14:schemeClr w14:val="tx1"/>
            </w14:solidFill>
          </w14:textFill>
        </w:rPr>
        <w:t xml:space="preserve">  </w:t>
      </w:r>
      <w:r>
        <w:rPr>
          <w:rFonts w:ascii="宋体" w:hAnsi="宋体"/>
          <w:color w:val="000000" w:themeColor="text1"/>
          <w:sz w:val="21"/>
          <w:szCs w:val="21"/>
          <w:u w:val="single"/>
          <w14:textFill>
            <w14:solidFill>
              <w14:schemeClr w14:val="tx1"/>
            </w14:solidFill>
          </w14:textFill>
        </w:rPr>
        <w:sym w:font="Wingdings" w:char="F086"/>
      </w:r>
      <w:r>
        <w:rPr>
          <w:rFonts w:ascii="宋体" w:hAnsi="宋体"/>
          <w:color w:val="000000" w:themeColor="text1"/>
          <w:sz w:val="21"/>
          <w:szCs w:val="21"/>
          <w:u w:val="single"/>
          <w:lang w:eastAsia="zh-CN"/>
          <w14:textFill>
            <w14:solidFill>
              <w14:schemeClr w14:val="tx1"/>
            </w14:solidFill>
          </w14:textFill>
        </w:rPr>
        <w:t xml:space="preserve">  </w:t>
      </w:r>
      <w:r>
        <w:rPr>
          <w:rFonts w:ascii="宋体" w:hAnsi="宋体"/>
          <w:color w:val="000000" w:themeColor="text1"/>
          <w:sz w:val="21"/>
          <w:szCs w:val="21"/>
          <w14:textFill>
            <w14:solidFill>
              <w14:schemeClr w14:val="tx1"/>
            </w14:solidFill>
          </w14:textFill>
        </w:rPr>
        <w:t>人，营业收入为</w:t>
      </w:r>
      <w:r>
        <w:rPr>
          <w:rFonts w:ascii="宋体" w:hAnsi="宋体"/>
          <w:color w:val="000000" w:themeColor="text1"/>
          <w:sz w:val="21"/>
          <w:szCs w:val="21"/>
          <w:u w:val="single"/>
          <w:lang w:eastAsia="zh-CN"/>
          <w14:textFill>
            <w14:solidFill>
              <w14:schemeClr w14:val="tx1"/>
            </w14:solidFill>
          </w14:textFill>
        </w:rPr>
        <w:t xml:space="preserve">   </w:t>
      </w:r>
      <w:r>
        <w:rPr>
          <w:rFonts w:ascii="宋体" w:hAnsi="宋体"/>
          <w:color w:val="000000" w:themeColor="text1"/>
          <w:sz w:val="21"/>
          <w:szCs w:val="21"/>
          <w:u w:val="single"/>
          <w14:textFill>
            <w14:solidFill>
              <w14:schemeClr w14:val="tx1"/>
            </w14:solidFill>
          </w14:textFill>
        </w:rPr>
        <w:sym w:font="Wingdings" w:char="F087"/>
      </w:r>
      <w:r>
        <w:rPr>
          <w:rFonts w:ascii="宋体" w:hAnsi="宋体"/>
          <w:color w:val="000000" w:themeColor="text1"/>
          <w:sz w:val="21"/>
          <w:szCs w:val="21"/>
          <w:u w:val="single"/>
          <w:lang w:eastAsia="zh-CN"/>
          <w14:textFill>
            <w14:solidFill>
              <w14:schemeClr w14:val="tx1"/>
            </w14:solidFill>
          </w14:textFill>
        </w:rPr>
        <w:t xml:space="preserve">   </w:t>
      </w:r>
      <w:r>
        <w:rPr>
          <w:rFonts w:ascii="宋体" w:hAnsi="宋体"/>
          <w:color w:val="000000" w:themeColor="text1"/>
          <w:sz w:val="21"/>
          <w:szCs w:val="21"/>
          <w14:textFill>
            <w14:solidFill>
              <w14:schemeClr w14:val="tx1"/>
            </w14:solidFill>
          </w14:textFill>
        </w:rPr>
        <w:t>万元，资产总额为</w:t>
      </w:r>
      <w:r>
        <w:rPr>
          <w:rFonts w:ascii="宋体" w:hAnsi="宋体"/>
          <w:color w:val="000000" w:themeColor="text1"/>
          <w:sz w:val="21"/>
          <w:szCs w:val="21"/>
          <w:u w:val="single"/>
          <w:lang w:eastAsia="zh-CN"/>
          <w14:textFill>
            <w14:solidFill>
              <w14:schemeClr w14:val="tx1"/>
            </w14:solidFill>
          </w14:textFill>
        </w:rPr>
        <w:t xml:space="preserve">     </w:t>
      </w:r>
      <w:r>
        <w:rPr>
          <w:rFonts w:ascii="宋体" w:hAnsi="宋体"/>
          <w:color w:val="000000" w:themeColor="text1"/>
          <w:sz w:val="21"/>
          <w:szCs w:val="21"/>
          <w:u w:val="single"/>
          <w14:textFill>
            <w14:solidFill>
              <w14:schemeClr w14:val="tx1"/>
            </w14:solidFill>
          </w14:textFill>
        </w:rPr>
        <w:sym w:font="Wingdings" w:char="F088"/>
      </w:r>
      <w:r>
        <w:rPr>
          <w:rFonts w:ascii="宋体" w:hAnsi="宋体"/>
          <w:color w:val="000000" w:themeColor="text1"/>
          <w:sz w:val="21"/>
          <w:szCs w:val="21"/>
          <w:u w:val="single"/>
          <w:lang w:eastAsia="zh-CN"/>
          <w14:textFill>
            <w14:solidFill>
              <w14:schemeClr w14:val="tx1"/>
            </w14:solidFill>
          </w14:textFill>
        </w:rPr>
        <w:t xml:space="preserve">    </w:t>
      </w:r>
      <w:r>
        <w:rPr>
          <w:rFonts w:ascii="宋体" w:hAnsi="宋体"/>
          <w:color w:val="000000" w:themeColor="text1"/>
          <w:sz w:val="21"/>
          <w:szCs w:val="21"/>
          <w14:textFill>
            <w14:solidFill>
              <w14:schemeClr w14:val="tx1"/>
            </w14:solidFill>
          </w14:textFill>
        </w:rPr>
        <w:t>万元，属于</w:t>
      </w:r>
      <w:r>
        <w:rPr>
          <w:rFonts w:ascii="宋体" w:hAnsi="宋体"/>
          <w:color w:val="000000" w:themeColor="text1"/>
          <w:sz w:val="21"/>
          <w:szCs w:val="21"/>
          <w:u w:val="single"/>
          <w14:textFill>
            <w14:solidFill>
              <w14:schemeClr w14:val="tx1"/>
            </w14:solidFill>
          </w14:textFill>
        </w:rPr>
        <w:t>（中型企业、小型企业、微型企业</w:t>
      </w:r>
      <w:r>
        <w:rPr>
          <w:rFonts w:ascii="宋体" w:hAnsi="宋体"/>
          <w:color w:val="000000" w:themeColor="text1"/>
          <w:sz w:val="21"/>
          <w:szCs w:val="21"/>
          <w:u w:val="single"/>
          <w14:textFill>
            <w14:solidFill>
              <w14:schemeClr w14:val="tx1"/>
            </w14:solidFill>
          </w14:textFill>
        </w:rPr>
        <w:sym w:font="Wingdings" w:char="F089"/>
      </w:r>
      <w:r>
        <w:rPr>
          <w:rFonts w:ascii="宋体" w:hAnsi="宋体"/>
          <w:color w:val="000000" w:themeColor="text1"/>
          <w:sz w:val="21"/>
          <w:szCs w:val="21"/>
          <w:u w:val="single"/>
          <w14:textFill>
            <w14:solidFill>
              <w14:schemeClr w14:val="tx1"/>
            </w14:solidFill>
          </w14:textFill>
        </w:rPr>
        <w:t>）</w:t>
      </w:r>
      <w:r>
        <w:rPr>
          <w:rFonts w:ascii="宋体" w:hAnsi="宋体"/>
          <w:color w:val="000000" w:themeColor="text1"/>
          <w:sz w:val="21"/>
          <w:szCs w:val="21"/>
          <w14:textFill>
            <w14:solidFill>
              <w14:schemeClr w14:val="tx1"/>
            </w14:solidFill>
          </w14:textFill>
        </w:rPr>
        <w:t>；</w:t>
      </w:r>
    </w:p>
    <w:p w14:paraId="20EF1605">
      <w:pPr>
        <w:pStyle w:val="28"/>
        <w:spacing w:line="360" w:lineRule="auto"/>
        <w:ind w:firstLine="482"/>
        <w:rPr>
          <w:rFonts w:hint="default" w:ascii="宋体" w:hAnsi="宋体"/>
          <w:color w:val="000000" w:themeColor="text1"/>
          <w:sz w:val="21"/>
          <w:szCs w:val="21"/>
          <w14:textFill>
            <w14:solidFill>
              <w14:schemeClr w14:val="tx1"/>
            </w14:solidFill>
          </w14:textFill>
        </w:rPr>
      </w:pPr>
      <w:r>
        <w:rPr>
          <w:rFonts w:ascii="宋体" w:hAnsi="宋体"/>
          <w:color w:val="000000" w:themeColor="text1"/>
          <w:sz w:val="21"/>
          <w:szCs w:val="21"/>
          <w14:textFill>
            <w14:solidFill>
              <w14:schemeClr w14:val="tx1"/>
            </w14:solidFill>
          </w14:textFill>
        </w:rPr>
        <w:t>2.</w:t>
      </w:r>
      <w:r>
        <w:rPr>
          <w:rFonts w:ascii="宋体" w:hAnsi="宋体"/>
          <w:color w:val="000000" w:themeColor="text1"/>
          <w:sz w:val="21"/>
          <w:szCs w:val="21"/>
          <w:u w:val="single"/>
          <w14:textFill>
            <w14:solidFill>
              <w14:schemeClr w14:val="tx1"/>
            </w14:solidFill>
          </w14:textFill>
        </w:rPr>
        <w:t>（标的名称）</w:t>
      </w:r>
      <w:r>
        <w:rPr>
          <w:rFonts w:ascii="宋体" w:hAnsi="宋体"/>
          <w:color w:val="000000" w:themeColor="text1"/>
          <w:sz w:val="21"/>
          <w:szCs w:val="21"/>
          <w14:textFill>
            <w14:solidFill>
              <w14:schemeClr w14:val="tx1"/>
            </w14:solidFill>
          </w14:textFill>
        </w:rPr>
        <w:t>，属于</w:t>
      </w:r>
      <w:r>
        <w:rPr>
          <w:rFonts w:ascii="宋体" w:hAnsi="宋体"/>
          <w:color w:val="000000" w:themeColor="text1"/>
          <w:sz w:val="21"/>
          <w:szCs w:val="21"/>
          <w:u w:val="single"/>
          <w14:textFill>
            <w14:solidFill>
              <w14:schemeClr w14:val="tx1"/>
            </w14:solidFill>
          </w14:textFill>
        </w:rPr>
        <w:t>（采购文件中明确的所属行业）</w:t>
      </w:r>
      <w:r>
        <w:rPr>
          <w:rFonts w:ascii="宋体" w:hAnsi="宋体"/>
          <w:color w:val="000000" w:themeColor="text1"/>
          <w:sz w:val="21"/>
          <w:szCs w:val="21"/>
          <w14:textFill>
            <w14:solidFill>
              <w14:schemeClr w14:val="tx1"/>
            </w14:solidFill>
          </w14:textFill>
        </w:rPr>
        <w:t>行业；制造商为</w:t>
      </w:r>
      <w:r>
        <w:rPr>
          <w:rFonts w:ascii="宋体" w:hAnsi="宋体"/>
          <w:color w:val="000000" w:themeColor="text1"/>
          <w:sz w:val="21"/>
          <w:szCs w:val="21"/>
          <w:u w:val="single"/>
          <w14:textFill>
            <w14:solidFill>
              <w14:schemeClr w14:val="tx1"/>
            </w14:solidFill>
          </w14:textFill>
        </w:rPr>
        <w:t>（企业名称）</w:t>
      </w:r>
      <w:r>
        <w:rPr>
          <w:rFonts w:ascii="宋体" w:hAnsi="宋体"/>
          <w:color w:val="000000" w:themeColor="text1"/>
          <w:sz w:val="21"/>
          <w:szCs w:val="21"/>
          <w14:textFill>
            <w14:solidFill>
              <w14:schemeClr w14:val="tx1"/>
            </w14:solidFill>
          </w14:textFill>
        </w:rPr>
        <w:t>，从业人员</w:t>
      </w:r>
      <w:r>
        <w:rPr>
          <w:rFonts w:ascii="宋体" w:hAnsi="宋体"/>
          <w:color w:val="000000" w:themeColor="text1"/>
          <w:sz w:val="21"/>
          <w:szCs w:val="21"/>
          <w:u w:val="single"/>
          <w:lang w:eastAsia="zh-CN"/>
          <w14:textFill>
            <w14:solidFill>
              <w14:schemeClr w14:val="tx1"/>
            </w14:solidFill>
          </w14:textFill>
        </w:rPr>
        <w:t xml:space="preserve">       </w:t>
      </w:r>
      <w:r>
        <w:rPr>
          <w:rFonts w:ascii="宋体" w:hAnsi="宋体"/>
          <w:color w:val="000000" w:themeColor="text1"/>
          <w:sz w:val="21"/>
          <w:szCs w:val="21"/>
          <w14:textFill>
            <w14:solidFill>
              <w14:schemeClr w14:val="tx1"/>
            </w14:solidFill>
          </w14:textFill>
        </w:rPr>
        <w:t>人，营业收入为</w:t>
      </w:r>
      <w:r>
        <w:rPr>
          <w:rFonts w:ascii="宋体" w:hAnsi="宋体"/>
          <w:color w:val="000000" w:themeColor="text1"/>
          <w:sz w:val="21"/>
          <w:szCs w:val="21"/>
          <w:u w:val="single"/>
          <w:lang w:eastAsia="zh-CN"/>
          <w14:textFill>
            <w14:solidFill>
              <w14:schemeClr w14:val="tx1"/>
            </w14:solidFill>
          </w14:textFill>
        </w:rPr>
        <w:t xml:space="preserve">       </w:t>
      </w:r>
      <w:r>
        <w:rPr>
          <w:rFonts w:ascii="宋体" w:hAnsi="宋体"/>
          <w:color w:val="000000" w:themeColor="text1"/>
          <w:sz w:val="21"/>
          <w:szCs w:val="21"/>
          <w14:textFill>
            <w14:solidFill>
              <w14:schemeClr w14:val="tx1"/>
            </w14:solidFill>
          </w14:textFill>
        </w:rPr>
        <w:t>万元，资产总额为</w:t>
      </w:r>
      <w:r>
        <w:rPr>
          <w:rFonts w:ascii="宋体" w:hAnsi="宋体"/>
          <w:color w:val="000000" w:themeColor="text1"/>
          <w:sz w:val="21"/>
          <w:szCs w:val="21"/>
          <w:u w:val="single"/>
          <w:lang w:eastAsia="zh-CN"/>
          <w14:textFill>
            <w14:solidFill>
              <w14:schemeClr w14:val="tx1"/>
            </w14:solidFill>
          </w14:textFill>
        </w:rPr>
        <w:t xml:space="preserve">       </w:t>
      </w:r>
      <w:r>
        <w:rPr>
          <w:rFonts w:ascii="宋体" w:hAnsi="宋体"/>
          <w:color w:val="000000" w:themeColor="text1"/>
          <w:sz w:val="21"/>
          <w:szCs w:val="21"/>
          <w14:textFill>
            <w14:solidFill>
              <w14:schemeClr w14:val="tx1"/>
            </w14:solidFill>
          </w14:textFill>
        </w:rPr>
        <w:t>万元，属于</w:t>
      </w:r>
      <w:r>
        <w:rPr>
          <w:rFonts w:ascii="宋体" w:hAnsi="宋体"/>
          <w:color w:val="000000" w:themeColor="text1"/>
          <w:sz w:val="21"/>
          <w:szCs w:val="21"/>
          <w:u w:val="single"/>
          <w14:textFill>
            <w14:solidFill>
              <w14:schemeClr w14:val="tx1"/>
            </w14:solidFill>
          </w14:textFill>
        </w:rPr>
        <w:t>（中型企业、小型企业、微型企业）</w:t>
      </w:r>
      <w:r>
        <w:rPr>
          <w:rFonts w:ascii="宋体" w:hAnsi="宋体"/>
          <w:color w:val="000000" w:themeColor="text1"/>
          <w:sz w:val="21"/>
          <w:szCs w:val="21"/>
          <w14:textFill>
            <w14:solidFill>
              <w14:schemeClr w14:val="tx1"/>
            </w14:solidFill>
          </w14:textFill>
        </w:rPr>
        <w:t>；</w:t>
      </w:r>
    </w:p>
    <w:p w14:paraId="1CE2320B">
      <w:pPr>
        <w:pStyle w:val="28"/>
        <w:spacing w:line="360" w:lineRule="auto"/>
        <w:ind w:firstLine="482"/>
        <w:rPr>
          <w:rFonts w:hint="default" w:ascii="宋体" w:hAnsi="宋体"/>
          <w:color w:val="000000" w:themeColor="text1"/>
          <w:sz w:val="21"/>
          <w:szCs w:val="21"/>
          <w14:textFill>
            <w14:solidFill>
              <w14:schemeClr w14:val="tx1"/>
            </w14:solidFill>
          </w14:textFill>
        </w:rPr>
      </w:pPr>
      <w:r>
        <w:rPr>
          <w:rFonts w:ascii="宋体" w:hAnsi="宋体"/>
          <w:color w:val="000000" w:themeColor="text1"/>
          <w:sz w:val="21"/>
          <w:szCs w:val="21"/>
          <w14:textFill>
            <w14:solidFill>
              <w14:schemeClr w14:val="tx1"/>
            </w14:solidFill>
          </w14:textFill>
        </w:rPr>
        <w:t>以上企业，不属于大企业的分支机构，不存在控股股东为大企业的情形，也不存在与大企业的负责人为同一人的情形。</w:t>
      </w:r>
    </w:p>
    <w:p w14:paraId="48A248BC">
      <w:pPr>
        <w:pStyle w:val="28"/>
        <w:spacing w:line="360" w:lineRule="auto"/>
        <w:ind w:firstLine="482"/>
        <w:rPr>
          <w:rFonts w:hint="default" w:ascii="宋体" w:hAnsi="宋体"/>
          <w:color w:val="000000" w:themeColor="text1"/>
          <w:sz w:val="21"/>
          <w:szCs w:val="21"/>
          <w14:textFill>
            <w14:solidFill>
              <w14:schemeClr w14:val="tx1"/>
            </w14:solidFill>
          </w14:textFill>
        </w:rPr>
      </w:pPr>
      <w:r>
        <w:rPr>
          <w:rFonts w:ascii="宋体" w:hAnsi="宋体"/>
          <w:color w:val="000000" w:themeColor="text1"/>
          <w:sz w:val="21"/>
          <w:szCs w:val="21"/>
          <w14:textFill>
            <w14:solidFill>
              <w14:schemeClr w14:val="tx1"/>
            </w14:solidFill>
          </w14:textFill>
        </w:rPr>
        <w:t>本企业对上述声明内容的真实性负责。如有虚假，将依法承担相应责任。</w:t>
      </w:r>
    </w:p>
    <w:p w14:paraId="597E6AC3">
      <w:pPr>
        <w:spacing w:before="240" w:beforeLines="100" w:line="480" w:lineRule="auto"/>
        <w:ind w:firstLine="444" w:firstLineChars="200"/>
        <w:rPr>
          <w:rFonts w:ascii="宋体" w:hAnsi="宋体"/>
          <w:color w:val="000000" w:themeColor="text1"/>
          <w:spacing w:val="6"/>
          <w:szCs w:val="21"/>
          <w14:textFill>
            <w14:solidFill>
              <w14:schemeClr w14:val="tx1"/>
            </w14:solidFill>
          </w14:textFill>
        </w:rPr>
      </w:pPr>
      <w:r>
        <w:rPr>
          <w:rFonts w:ascii="宋体" w:hAnsi="宋体"/>
          <w:color w:val="000000" w:themeColor="text1"/>
          <w:spacing w:val="6"/>
          <w:szCs w:val="21"/>
          <w14:textFill>
            <w14:solidFill>
              <w14:schemeClr w14:val="tx1"/>
            </w14:solidFill>
          </w14:textFill>
        </w:rPr>
        <w:t>企业名称：</w:t>
      </w:r>
      <w:r>
        <w:rPr>
          <w:rFonts w:hint="eastAsia" w:ascii="宋体" w:hAnsi="宋体"/>
          <w:color w:val="000000" w:themeColor="text1"/>
          <w:spacing w:val="6"/>
          <w:szCs w:val="21"/>
          <w:u w:val="single"/>
          <w14:textFill>
            <w14:solidFill>
              <w14:schemeClr w14:val="tx1"/>
            </w14:solidFill>
          </w14:textFill>
        </w:rPr>
        <w:t xml:space="preserve">       </w:t>
      </w:r>
      <w:r>
        <w:rPr>
          <w:rFonts w:ascii="宋体" w:hAnsi="宋体"/>
          <w:color w:val="000000" w:themeColor="text1"/>
          <w:szCs w:val="21"/>
          <w:u w:val="single"/>
          <w14:textFill>
            <w14:solidFill>
              <w14:schemeClr w14:val="tx1"/>
            </w14:solidFill>
          </w14:textFill>
        </w:rPr>
        <w:t>⑩</w:t>
      </w:r>
      <w:r>
        <w:rPr>
          <w:rFonts w:hint="eastAsia" w:ascii="宋体" w:hAnsi="宋体"/>
          <w:color w:val="000000" w:themeColor="text1"/>
          <w:spacing w:val="6"/>
          <w:szCs w:val="21"/>
          <w:u w:val="single"/>
          <w14:textFill>
            <w14:solidFill>
              <w14:schemeClr w14:val="tx1"/>
            </w14:solidFill>
          </w14:textFill>
        </w:rPr>
        <w:t xml:space="preserve">       </w:t>
      </w:r>
      <w:r>
        <w:rPr>
          <w:rFonts w:ascii="宋体" w:hAnsi="宋体"/>
          <w:color w:val="000000" w:themeColor="text1"/>
          <w:spacing w:val="6"/>
          <w:szCs w:val="21"/>
          <w14:textFill>
            <w14:solidFill>
              <w14:schemeClr w14:val="tx1"/>
            </w14:solidFill>
          </w14:textFill>
        </w:rPr>
        <w:t xml:space="preserve">(盖单位章) </w:t>
      </w:r>
    </w:p>
    <w:p w14:paraId="73B09A44">
      <w:pPr>
        <w:spacing w:line="480" w:lineRule="auto"/>
        <w:ind w:firstLine="444" w:firstLineChars="200"/>
        <w:rPr>
          <w:rFonts w:ascii="宋体" w:hAnsi="宋体"/>
          <w:color w:val="000000" w:themeColor="text1"/>
          <w:spacing w:val="6"/>
          <w:szCs w:val="21"/>
          <w:u w:val="single"/>
          <w14:textFill>
            <w14:solidFill>
              <w14:schemeClr w14:val="tx1"/>
            </w14:solidFill>
          </w14:textFill>
        </w:rPr>
      </w:pPr>
      <w:r>
        <w:rPr>
          <w:rFonts w:ascii="宋体" w:hAnsi="宋体"/>
          <w:color w:val="000000" w:themeColor="text1"/>
          <w:spacing w:val="6"/>
          <w:szCs w:val="21"/>
          <w14:textFill>
            <w14:solidFill>
              <w14:schemeClr w14:val="tx1"/>
            </w14:solidFill>
          </w14:textFill>
        </w:rPr>
        <w:t>日</w:t>
      </w:r>
      <w:r>
        <w:rPr>
          <w:rFonts w:hint="eastAsia" w:ascii="宋体" w:hAnsi="宋体"/>
          <w:color w:val="000000" w:themeColor="text1"/>
          <w:spacing w:val="6"/>
          <w:szCs w:val="21"/>
          <w14:textFill>
            <w14:solidFill>
              <w14:schemeClr w14:val="tx1"/>
            </w14:solidFill>
          </w14:textFill>
        </w:rPr>
        <w:t xml:space="preserve">    </w:t>
      </w:r>
      <w:r>
        <w:rPr>
          <w:rFonts w:ascii="宋体" w:hAnsi="宋体"/>
          <w:color w:val="000000" w:themeColor="text1"/>
          <w:spacing w:val="6"/>
          <w:szCs w:val="21"/>
          <w14:textFill>
            <w14:solidFill>
              <w14:schemeClr w14:val="tx1"/>
            </w14:solidFill>
          </w14:textFill>
        </w:rPr>
        <w:t>期:</w:t>
      </w:r>
      <w:r>
        <w:rPr>
          <w:rFonts w:hint="eastAsia" w:ascii="宋体" w:hAnsi="宋体"/>
          <w:color w:val="000000" w:themeColor="text1"/>
          <w:spacing w:val="6"/>
          <w:szCs w:val="21"/>
          <w:u w:val="single"/>
          <w14:textFill>
            <w14:solidFill>
              <w14:schemeClr w14:val="tx1"/>
            </w14:solidFill>
          </w14:textFill>
        </w:rPr>
        <w:t xml:space="preserve">    </w:t>
      </w:r>
      <w:r>
        <w:rPr>
          <w:rFonts w:hint="eastAsia" w:ascii="宋体" w:hAnsi="宋体"/>
          <w:color w:val="000000" w:themeColor="text1"/>
          <w:spacing w:val="6"/>
          <w:szCs w:val="21"/>
          <w14:textFill>
            <w14:solidFill>
              <w14:schemeClr w14:val="tx1"/>
            </w14:solidFill>
          </w14:textFill>
        </w:rPr>
        <w:t xml:space="preserve">年 </w:t>
      </w:r>
      <w:r>
        <w:rPr>
          <w:rFonts w:hint="eastAsia" w:ascii="宋体" w:hAnsi="宋体"/>
          <w:color w:val="000000" w:themeColor="text1"/>
          <w:spacing w:val="6"/>
          <w:szCs w:val="21"/>
          <w:u w:val="single"/>
          <w14:textFill>
            <w14:solidFill>
              <w14:schemeClr w14:val="tx1"/>
            </w14:solidFill>
          </w14:textFill>
        </w:rPr>
        <w:t xml:space="preserve">   </w:t>
      </w:r>
      <w:r>
        <w:rPr>
          <w:rFonts w:hint="eastAsia" w:ascii="宋体" w:hAnsi="宋体"/>
          <w:color w:val="000000" w:themeColor="text1"/>
          <w:spacing w:val="6"/>
          <w:szCs w:val="21"/>
          <w14:textFill>
            <w14:solidFill>
              <w14:schemeClr w14:val="tx1"/>
            </w14:solidFill>
          </w14:textFill>
        </w:rPr>
        <w:t>月</w:t>
      </w:r>
      <w:r>
        <w:rPr>
          <w:rFonts w:hint="eastAsia" w:ascii="宋体" w:hAnsi="宋体"/>
          <w:color w:val="000000" w:themeColor="text1"/>
          <w:spacing w:val="6"/>
          <w:szCs w:val="21"/>
          <w:u w:val="single"/>
          <w14:textFill>
            <w14:solidFill>
              <w14:schemeClr w14:val="tx1"/>
            </w14:solidFill>
          </w14:textFill>
        </w:rPr>
        <w:t xml:space="preserve">  </w:t>
      </w:r>
      <w:r>
        <w:rPr>
          <w:rFonts w:hint="eastAsia" w:ascii="宋体" w:hAnsi="宋体"/>
          <w:color w:val="000000" w:themeColor="text1"/>
          <w:spacing w:val="6"/>
          <w:szCs w:val="21"/>
          <w14:textFill>
            <w14:solidFill>
              <w14:schemeClr w14:val="tx1"/>
            </w14:solidFill>
          </w14:textFill>
        </w:rPr>
        <w:t>日</w:t>
      </w:r>
    </w:p>
    <w:p w14:paraId="0BBCAFF2">
      <w:pPr>
        <w:rPr>
          <w:rFonts w:ascii="仿宋" w:hAnsi="仿宋" w:eastAsia="仿宋"/>
          <w:color w:val="000000" w:themeColor="text1"/>
          <w:spacing w:val="15"/>
          <w:sz w:val="18"/>
          <w:szCs w:val="18"/>
          <w:shd w:val="clear" w:color="auto" w:fill="FFFFFF"/>
          <w14:textFill>
            <w14:solidFill>
              <w14:schemeClr w14:val="tx1"/>
            </w14:solidFill>
          </w14:textFill>
        </w:rPr>
      </w:pPr>
    </w:p>
    <w:p w14:paraId="4BEA7A4B">
      <w:pPr>
        <w:adjustRightInd w:val="0"/>
        <w:snapToGrid w:val="0"/>
        <w:spacing w:line="360" w:lineRule="auto"/>
        <w:rPr>
          <w:rFonts w:ascii="楷体" w:hAnsi="楷体" w:eastAsia="楷体"/>
          <w:b/>
          <w:color w:val="000000" w:themeColor="text1"/>
          <w:szCs w:val="21"/>
          <w14:textFill>
            <w14:solidFill>
              <w14:schemeClr w14:val="tx1"/>
            </w14:solidFill>
          </w14:textFill>
        </w:rPr>
      </w:pPr>
      <w:r>
        <w:rPr>
          <w:rFonts w:ascii="楷体" w:hAnsi="楷体" w:eastAsia="楷体"/>
          <w:b/>
          <w:color w:val="000000" w:themeColor="text1"/>
          <w:szCs w:val="21"/>
          <w14:textFill>
            <w14:solidFill>
              <w14:schemeClr w14:val="tx1"/>
            </w14:solidFill>
          </w14:textFill>
        </w:rPr>
        <w:br w:type="page"/>
      </w:r>
      <w:r>
        <w:rPr>
          <w:rFonts w:hint="eastAsia" w:ascii="楷体" w:hAnsi="楷体" w:eastAsia="楷体"/>
          <w:b/>
          <w:color w:val="000000" w:themeColor="text1"/>
          <w:szCs w:val="21"/>
          <w14:textFill>
            <w14:solidFill>
              <w14:schemeClr w14:val="tx1"/>
            </w14:solidFill>
          </w14:textFill>
        </w:rPr>
        <w:t>填写说明（此部分只作为填报说明，投标文件可不要）：</w:t>
      </w:r>
    </w:p>
    <w:p w14:paraId="6A4FC816">
      <w:pPr>
        <w:adjustRightInd w:val="0"/>
        <w:snapToGrid w:val="0"/>
        <w:spacing w:line="360" w:lineRule="auto"/>
        <w:ind w:firstLine="420" w:firstLineChars="200"/>
        <w:rPr>
          <w:rFonts w:ascii="楷体" w:hAnsi="楷体" w:eastAsia="楷体"/>
          <w:color w:val="000000" w:themeColor="text1"/>
          <w:szCs w:val="21"/>
          <w14:textFill>
            <w14:solidFill>
              <w14:schemeClr w14:val="tx1"/>
            </w14:solidFill>
          </w14:textFill>
        </w:rPr>
      </w:pPr>
      <w:r>
        <w:rPr>
          <w:rFonts w:hint="eastAsia" w:ascii="楷体" w:hAnsi="楷体" w:eastAsia="楷体"/>
          <w:color w:val="000000" w:themeColor="text1"/>
          <w:szCs w:val="21"/>
          <w14:textFill>
            <w14:solidFill>
              <w14:schemeClr w14:val="tx1"/>
            </w14:solidFill>
          </w14:textFill>
        </w:rPr>
        <w:t>1</w:t>
      </w:r>
      <w:r>
        <w:rPr>
          <w:rFonts w:ascii="楷体" w:hAnsi="楷体" w:eastAsia="楷体"/>
          <w:color w:val="000000" w:themeColor="text1"/>
          <w:szCs w:val="21"/>
          <w14:textFill>
            <w14:solidFill>
              <w14:schemeClr w14:val="tx1"/>
            </w14:solidFill>
          </w14:textFill>
        </w:rPr>
        <w:t>.</w:t>
      </w:r>
      <w:r>
        <w:rPr>
          <w:rFonts w:hint="eastAsia" w:ascii="楷体" w:hAnsi="楷体" w:eastAsia="楷体"/>
          <w:color w:val="000000" w:themeColor="text1"/>
          <w:szCs w:val="21"/>
          <w14:textFill>
            <w14:solidFill>
              <w14:schemeClr w14:val="tx1"/>
            </w14:solidFill>
          </w14:textFill>
        </w:rPr>
        <w:t>投标人需根据以下要求对其出具的《中小企业声明函》的信息进行完善和规范。《中小企业声明函》应当充分、准确反映</w:t>
      </w:r>
      <w:r>
        <w:rPr>
          <w:rFonts w:hint="eastAsia" w:ascii="楷体" w:hAnsi="楷体" w:eastAsia="楷体"/>
          <w:b/>
          <w:color w:val="000000" w:themeColor="text1"/>
          <w:szCs w:val="21"/>
          <w14:textFill>
            <w14:solidFill>
              <w14:schemeClr w14:val="tx1"/>
            </w14:solidFill>
          </w14:textFill>
        </w:rPr>
        <w:t>全部货物制造商</w:t>
      </w:r>
      <w:r>
        <w:rPr>
          <w:rFonts w:hint="eastAsia" w:ascii="楷体" w:hAnsi="楷体" w:eastAsia="楷体"/>
          <w:color w:val="000000" w:themeColor="text1"/>
          <w:szCs w:val="21"/>
          <w14:textFill>
            <w14:solidFill>
              <w14:schemeClr w14:val="tx1"/>
            </w14:solidFill>
          </w14:textFill>
        </w:rPr>
        <w:t>的相关信息，其真实性由其出具的投标人（供应商）负责。</w:t>
      </w:r>
    </w:p>
    <w:p w14:paraId="677D16C1">
      <w:pPr>
        <w:adjustRightInd w:val="0"/>
        <w:snapToGrid w:val="0"/>
        <w:spacing w:line="360" w:lineRule="auto"/>
        <w:ind w:firstLine="420" w:firstLineChars="200"/>
        <w:rPr>
          <w:rFonts w:ascii="楷体" w:hAnsi="楷体" w:eastAsia="楷体"/>
          <w:color w:val="000000" w:themeColor="text1"/>
          <w:szCs w:val="21"/>
          <w14:textFill>
            <w14:solidFill>
              <w14:schemeClr w14:val="tx1"/>
            </w14:solidFill>
          </w14:textFill>
        </w:rPr>
      </w:pPr>
      <w:r>
        <w:rPr>
          <w:rFonts w:hint="eastAsia" w:ascii="楷体" w:hAnsi="楷体" w:eastAsia="楷体"/>
          <w:color w:val="000000" w:themeColor="text1"/>
          <w:szCs w:val="21"/>
          <w14:textFill>
            <w14:solidFill>
              <w14:schemeClr w14:val="tx1"/>
            </w14:solidFill>
          </w14:textFill>
        </w:rPr>
        <w:t>（单位名称①）：填写本项目采购人（招标人）单位名称；</w:t>
      </w:r>
    </w:p>
    <w:p w14:paraId="40F1A277">
      <w:pPr>
        <w:adjustRightInd w:val="0"/>
        <w:snapToGrid w:val="0"/>
        <w:spacing w:line="360" w:lineRule="auto"/>
        <w:ind w:firstLine="420" w:firstLineChars="200"/>
        <w:rPr>
          <w:rFonts w:ascii="楷体" w:hAnsi="楷体" w:eastAsia="楷体"/>
          <w:color w:val="000000" w:themeColor="text1"/>
          <w:szCs w:val="21"/>
          <w14:textFill>
            <w14:solidFill>
              <w14:schemeClr w14:val="tx1"/>
            </w14:solidFill>
          </w14:textFill>
        </w:rPr>
      </w:pPr>
      <w:r>
        <w:rPr>
          <w:rFonts w:hint="eastAsia" w:ascii="楷体" w:hAnsi="楷体" w:eastAsia="楷体"/>
          <w:color w:val="000000" w:themeColor="text1"/>
          <w:szCs w:val="21"/>
          <w14:textFill>
            <w14:solidFill>
              <w14:schemeClr w14:val="tx1"/>
            </w14:solidFill>
          </w14:textFill>
        </w:rPr>
        <w:t>（项目名称②）：填写本项目名称；</w:t>
      </w:r>
    </w:p>
    <w:p w14:paraId="0A85320B">
      <w:pPr>
        <w:adjustRightInd w:val="0"/>
        <w:snapToGrid w:val="0"/>
        <w:spacing w:line="360" w:lineRule="auto"/>
        <w:ind w:firstLine="420" w:firstLineChars="200"/>
        <w:rPr>
          <w:rFonts w:ascii="楷体" w:hAnsi="楷体" w:eastAsia="楷体"/>
          <w:color w:val="000000" w:themeColor="text1"/>
          <w:szCs w:val="21"/>
          <w14:textFill>
            <w14:solidFill>
              <w14:schemeClr w14:val="tx1"/>
            </w14:solidFill>
          </w14:textFill>
        </w:rPr>
      </w:pPr>
      <w:r>
        <w:rPr>
          <w:rFonts w:hint="eastAsia" w:ascii="楷体" w:hAnsi="楷体" w:eastAsia="楷体"/>
          <w:color w:val="000000" w:themeColor="text1"/>
          <w:szCs w:val="21"/>
          <w14:textFill>
            <w14:solidFill>
              <w14:schemeClr w14:val="tx1"/>
            </w14:solidFill>
          </w14:textFill>
        </w:rPr>
        <w:t>（标的名称③）：填写本项目标的名称，须根据</w:t>
      </w:r>
      <w:r>
        <w:rPr>
          <w:rFonts w:hint="eastAsia" w:ascii="楷体" w:hAnsi="楷体" w:eastAsia="楷体"/>
          <w:color w:val="000000" w:themeColor="text1"/>
          <w:szCs w:val="21"/>
          <w:u w:val="single"/>
          <w14:textFill>
            <w14:solidFill>
              <w14:schemeClr w14:val="tx1"/>
            </w14:solidFill>
          </w14:textFill>
        </w:rPr>
        <w:t>“采购需求”中的标的名称</w:t>
      </w:r>
      <w:r>
        <w:rPr>
          <w:rFonts w:hint="eastAsia" w:ascii="楷体" w:hAnsi="楷体" w:eastAsia="楷体"/>
          <w:color w:val="000000" w:themeColor="text1"/>
          <w:szCs w:val="21"/>
          <w14:textFill>
            <w14:solidFill>
              <w14:schemeClr w14:val="tx1"/>
            </w14:solidFill>
          </w14:textFill>
        </w:rPr>
        <w:t>进行填写。如货物涉及不同制造商的，</w:t>
      </w:r>
      <w:r>
        <w:rPr>
          <w:rFonts w:hint="eastAsia" w:ascii="楷体" w:hAnsi="楷体" w:eastAsia="楷体"/>
          <w:b/>
          <w:color w:val="000000" w:themeColor="text1"/>
          <w:szCs w:val="21"/>
          <w14:textFill>
            <w14:solidFill>
              <w14:schemeClr w14:val="tx1"/>
            </w14:solidFill>
          </w14:textFill>
        </w:rPr>
        <w:t>须分别一一列出全部货物所对应的制造商及相关信息</w:t>
      </w:r>
      <w:r>
        <w:rPr>
          <w:rFonts w:hint="eastAsia" w:ascii="楷体" w:hAnsi="楷体" w:eastAsia="楷体"/>
          <w:color w:val="000000" w:themeColor="text1"/>
          <w:szCs w:val="21"/>
          <w14:textFill>
            <w14:solidFill>
              <w14:schemeClr w14:val="tx1"/>
            </w14:solidFill>
          </w14:textFill>
        </w:rPr>
        <w:t>；</w:t>
      </w:r>
    </w:p>
    <w:p w14:paraId="067FE173">
      <w:pPr>
        <w:adjustRightInd w:val="0"/>
        <w:snapToGrid w:val="0"/>
        <w:spacing w:line="360" w:lineRule="auto"/>
        <w:ind w:firstLine="420" w:firstLineChars="200"/>
        <w:rPr>
          <w:rFonts w:ascii="楷体" w:hAnsi="楷体" w:eastAsia="楷体"/>
          <w:color w:val="000000" w:themeColor="text1"/>
          <w:szCs w:val="21"/>
          <w14:textFill>
            <w14:solidFill>
              <w14:schemeClr w14:val="tx1"/>
            </w14:solidFill>
          </w14:textFill>
        </w:rPr>
      </w:pPr>
      <w:r>
        <w:rPr>
          <w:rFonts w:hint="eastAsia" w:ascii="楷体" w:hAnsi="楷体" w:eastAsia="楷体"/>
          <w:color w:val="000000" w:themeColor="text1"/>
          <w:szCs w:val="21"/>
          <w14:textFill>
            <w14:solidFill>
              <w14:schemeClr w14:val="tx1"/>
            </w14:solidFill>
          </w14:textFill>
        </w:rPr>
        <w:t>（采购文件中明确的所属行业④）：填写本项目采购标的所属行业。须根据采购文件</w:t>
      </w:r>
      <w:r>
        <w:rPr>
          <w:rFonts w:hint="eastAsia" w:ascii="楷体" w:hAnsi="楷体" w:eastAsia="楷体"/>
          <w:color w:val="000000" w:themeColor="text1"/>
          <w:szCs w:val="21"/>
          <w:u w:val="single"/>
          <w14:textFill>
            <w14:solidFill>
              <w14:schemeClr w14:val="tx1"/>
            </w14:solidFill>
          </w14:textFill>
        </w:rPr>
        <w:t>“采购需求”中列明的所属行业</w:t>
      </w:r>
      <w:r>
        <w:rPr>
          <w:rFonts w:hint="eastAsia" w:ascii="楷体" w:hAnsi="楷体" w:eastAsia="楷体"/>
          <w:color w:val="000000" w:themeColor="text1"/>
          <w:szCs w:val="21"/>
          <w14:textFill>
            <w14:solidFill>
              <w14:schemeClr w14:val="tx1"/>
            </w14:solidFill>
          </w14:textFill>
        </w:rPr>
        <w:t>进行填写。《中小企业声明函》中相关企业</w:t>
      </w:r>
      <w:r>
        <w:rPr>
          <w:rFonts w:hint="eastAsia" w:ascii="楷体" w:hAnsi="楷体" w:eastAsia="楷体"/>
          <w:b/>
          <w:color w:val="000000" w:themeColor="text1"/>
          <w:szCs w:val="21"/>
          <w14:textFill>
            <w14:solidFill>
              <w14:schemeClr w14:val="tx1"/>
            </w14:solidFill>
          </w14:textFill>
        </w:rPr>
        <w:t>【货物制造商】</w:t>
      </w:r>
      <w:r>
        <w:rPr>
          <w:rFonts w:hint="eastAsia" w:ascii="楷体" w:hAnsi="楷体" w:eastAsia="楷体"/>
          <w:color w:val="000000" w:themeColor="text1"/>
          <w:szCs w:val="21"/>
          <w14:textFill>
            <w14:solidFill>
              <w14:schemeClr w14:val="tx1"/>
            </w14:solidFill>
          </w14:textFill>
        </w:rPr>
        <w:t>所属行业应当与采购标的的所属行业相一致。</w:t>
      </w:r>
    </w:p>
    <w:p w14:paraId="044C639A">
      <w:pPr>
        <w:adjustRightInd w:val="0"/>
        <w:snapToGrid w:val="0"/>
        <w:spacing w:line="360" w:lineRule="auto"/>
        <w:ind w:firstLine="420" w:firstLineChars="200"/>
        <w:rPr>
          <w:rFonts w:ascii="楷体" w:hAnsi="楷体" w:eastAsia="楷体"/>
          <w:color w:val="000000" w:themeColor="text1"/>
          <w:szCs w:val="21"/>
          <w14:textFill>
            <w14:solidFill>
              <w14:schemeClr w14:val="tx1"/>
            </w14:solidFill>
          </w14:textFill>
        </w:rPr>
      </w:pPr>
      <w:r>
        <w:rPr>
          <w:rFonts w:hint="eastAsia" w:ascii="楷体" w:hAnsi="楷体" w:eastAsia="楷体"/>
          <w:color w:val="000000" w:themeColor="text1"/>
          <w:szCs w:val="21"/>
          <w14:textFill>
            <w14:solidFill>
              <w14:schemeClr w14:val="tx1"/>
            </w14:solidFill>
          </w14:textFill>
        </w:rPr>
        <w:t>（企业名称⑤）：填写</w:t>
      </w:r>
      <w:r>
        <w:rPr>
          <w:rFonts w:hint="eastAsia" w:ascii="楷体" w:hAnsi="楷体" w:eastAsia="楷体"/>
          <w:b/>
          <w:color w:val="000000" w:themeColor="text1"/>
          <w:szCs w:val="21"/>
          <w14:textFill>
            <w14:solidFill>
              <w14:schemeClr w14:val="tx1"/>
            </w14:solidFill>
          </w14:textFill>
        </w:rPr>
        <w:t>货物制造商</w:t>
      </w:r>
      <w:r>
        <w:rPr>
          <w:rFonts w:hint="eastAsia" w:ascii="楷体" w:hAnsi="楷体" w:eastAsia="楷体"/>
          <w:color w:val="000000" w:themeColor="text1"/>
          <w:szCs w:val="21"/>
          <w14:textFill>
            <w14:solidFill>
              <w14:schemeClr w14:val="tx1"/>
            </w14:solidFill>
          </w14:textFill>
        </w:rPr>
        <w:t>的名称；</w:t>
      </w:r>
    </w:p>
    <w:p w14:paraId="65C7B274">
      <w:pPr>
        <w:adjustRightInd w:val="0"/>
        <w:snapToGrid w:val="0"/>
        <w:spacing w:line="360" w:lineRule="auto"/>
        <w:ind w:firstLine="420" w:firstLineChars="200"/>
        <w:rPr>
          <w:rFonts w:ascii="楷体" w:hAnsi="楷体" w:eastAsia="楷体"/>
          <w:color w:val="000000" w:themeColor="text1"/>
          <w:szCs w:val="21"/>
          <w14:textFill>
            <w14:solidFill>
              <w14:schemeClr w14:val="tx1"/>
            </w14:solidFill>
          </w14:textFill>
        </w:rPr>
      </w:pPr>
      <w:r>
        <w:rPr>
          <w:rFonts w:hint="eastAsia" w:ascii="楷体" w:hAnsi="楷体" w:eastAsia="楷体"/>
          <w:color w:val="000000" w:themeColor="text1"/>
          <w:szCs w:val="21"/>
          <w14:textFill>
            <w14:solidFill>
              <w14:schemeClr w14:val="tx1"/>
            </w14:solidFill>
          </w14:textFill>
        </w:rPr>
        <w:t>从业人员⑥人；营业收入为⑦万元；资产总额为⑧万元；</w:t>
      </w:r>
    </w:p>
    <w:p w14:paraId="19EAA1C0">
      <w:pPr>
        <w:adjustRightInd w:val="0"/>
        <w:snapToGrid w:val="0"/>
        <w:spacing w:line="360" w:lineRule="auto"/>
        <w:ind w:firstLine="420" w:firstLineChars="200"/>
        <w:rPr>
          <w:rFonts w:ascii="楷体" w:hAnsi="楷体" w:eastAsia="楷体"/>
          <w:color w:val="000000" w:themeColor="text1"/>
          <w:szCs w:val="21"/>
          <w14:textFill>
            <w14:solidFill>
              <w14:schemeClr w14:val="tx1"/>
            </w14:solidFill>
          </w14:textFill>
        </w:rPr>
      </w:pPr>
      <w:r>
        <w:rPr>
          <w:rFonts w:hint="eastAsia" w:ascii="楷体" w:hAnsi="楷体" w:eastAsia="楷体"/>
          <w:color w:val="000000" w:themeColor="text1"/>
          <w:szCs w:val="21"/>
          <w14:textFill>
            <w14:solidFill>
              <w14:schemeClr w14:val="tx1"/>
            </w14:solidFill>
          </w14:textFill>
        </w:rPr>
        <w:t>填报货物制造商的从业人员、营业收入、资产总额上一年度数据，无上一年度数据的新成立企业可不填报。从业人数可以社会保险参保人数为准；营业收入、资产总额可以第三方出具的报告为准。</w:t>
      </w:r>
    </w:p>
    <w:p w14:paraId="1754EF05">
      <w:pPr>
        <w:adjustRightInd w:val="0"/>
        <w:snapToGrid w:val="0"/>
        <w:spacing w:line="360" w:lineRule="auto"/>
        <w:ind w:firstLine="420" w:firstLineChars="200"/>
        <w:rPr>
          <w:rFonts w:ascii="楷体" w:hAnsi="楷体" w:eastAsia="楷体"/>
          <w:color w:val="000000" w:themeColor="text1"/>
          <w:szCs w:val="21"/>
          <w14:textFill>
            <w14:solidFill>
              <w14:schemeClr w14:val="tx1"/>
            </w14:solidFill>
          </w14:textFill>
        </w:rPr>
      </w:pPr>
      <w:r>
        <w:rPr>
          <w:rFonts w:hint="eastAsia" w:ascii="楷体" w:hAnsi="楷体" w:eastAsia="楷体"/>
          <w:color w:val="000000" w:themeColor="text1"/>
          <w:szCs w:val="21"/>
          <w14:textFill>
            <w14:solidFill>
              <w14:schemeClr w14:val="tx1"/>
            </w14:solidFill>
          </w14:textFill>
        </w:rPr>
        <w:t>（中型企业、小型企业、微型企业⑨）须根据货物制造商的企业规模情况填写中型企业、小型企业或微型企业（只能填写三种其中的一种）。中小企业划分见《关于印发中小企业划型标准规定的通知》（工信部联企业〔2011〕300号) 和《政府采购促进中小企业发展管理办法》(财库〔2020〕46号)相关规定。</w:t>
      </w:r>
    </w:p>
    <w:p w14:paraId="613472DF">
      <w:pPr>
        <w:adjustRightInd w:val="0"/>
        <w:snapToGrid w:val="0"/>
        <w:spacing w:line="360" w:lineRule="auto"/>
        <w:ind w:firstLine="420" w:firstLineChars="200"/>
        <w:rPr>
          <w:rFonts w:ascii="楷体" w:hAnsi="楷体" w:eastAsia="楷体"/>
          <w:color w:val="000000" w:themeColor="text1"/>
          <w:szCs w:val="21"/>
          <w14:textFill>
            <w14:solidFill>
              <w14:schemeClr w14:val="tx1"/>
            </w14:solidFill>
          </w14:textFill>
        </w:rPr>
      </w:pPr>
      <w:r>
        <w:rPr>
          <w:rFonts w:hint="eastAsia" w:ascii="楷体" w:hAnsi="楷体" w:eastAsia="楷体"/>
          <w:color w:val="000000" w:themeColor="text1"/>
          <w:szCs w:val="21"/>
          <w14:textFill>
            <w14:solidFill>
              <w14:schemeClr w14:val="tx1"/>
            </w14:solidFill>
          </w14:textFill>
        </w:rPr>
        <w:t>企业名称（盖章）：__</w:t>
      </w:r>
      <w:r>
        <w:rPr>
          <w:rFonts w:hint="eastAsia" w:ascii="楷体" w:hAnsi="楷体" w:eastAsia="楷体"/>
          <w:color w:val="000000" w:themeColor="text1"/>
          <w:szCs w:val="21"/>
          <w:u w:val="single"/>
          <w14:textFill>
            <w14:solidFill>
              <w14:schemeClr w14:val="tx1"/>
            </w14:solidFill>
          </w14:textFill>
        </w:rPr>
        <w:t>⑩</w:t>
      </w:r>
      <w:r>
        <w:rPr>
          <w:rFonts w:hint="eastAsia" w:ascii="楷体" w:hAnsi="楷体" w:eastAsia="楷体"/>
          <w:color w:val="000000" w:themeColor="text1"/>
          <w:szCs w:val="21"/>
          <w14:textFill>
            <w14:solidFill>
              <w14:schemeClr w14:val="tx1"/>
            </w14:solidFill>
          </w14:textFill>
        </w:rPr>
        <w:t>__：填写投标人名称并盖章。</w:t>
      </w:r>
    </w:p>
    <w:p w14:paraId="176269E2">
      <w:pPr>
        <w:adjustRightInd w:val="0"/>
        <w:snapToGrid w:val="0"/>
        <w:spacing w:line="360" w:lineRule="auto"/>
        <w:ind w:firstLine="420" w:firstLineChars="200"/>
        <w:rPr>
          <w:rFonts w:ascii="楷体" w:hAnsi="楷体" w:eastAsia="楷体"/>
          <w:color w:val="000000" w:themeColor="text1"/>
          <w:szCs w:val="21"/>
          <w14:textFill>
            <w14:solidFill>
              <w14:schemeClr w14:val="tx1"/>
            </w14:solidFill>
          </w14:textFill>
        </w:rPr>
      </w:pPr>
      <w:r>
        <w:rPr>
          <w:rFonts w:hint="eastAsia" w:ascii="楷体" w:hAnsi="楷体" w:eastAsia="楷体"/>
          <w:color w:val="000000" w:themeColor="text1"/>
          <w:szCs w:val="21"/>
          <w14:textFill>
            <w14:solidFill>
              <w14:schemeClr w14:val="tx1"/>
            </w14:solidFill>
          </w14:textFill>
        </w:rPr>
        <w:t>2</w:t>
      </w:r>
      <w:r>
        <w:rPr>
          <w:rFonts w:ascii="楷体" w:hAnsi="楷体" w:eastAsia="楷体"/>
          <w:color w:val="000000" w:themeColor="text1"/>
          <w:szCs w:val="21"/>
          <w14:textFill>
            <w14:solidFill>
              <w14:schemeClr w14:val="tx1"/>
            </w14:solidFill>
          </w14:textFill>
        </w:rPr>
        <w:t>.</w:t>
      </w:r>
      <w:r>
        <w:rPr>
          <w:rFonts w:hint="eastAsia" w:ascii="楷体" w:hAnsi="楷体" w:eastAsia="楷体"/>
          <w:color w:val="000000" w:themeColor="text1"/>
          <w:szCs w:val="21"/>
          <w14:textFill>
            <w14:solidFill>
              <w14:schemeClr w14:val="tx1"/>
            </w14:solidFill>
          </w14:textFill>
        </w:rPr>
        <w:t>为方便企业识别企业规模类型，工业和信息化部组织开发了中小企业规模类型自测小程序，在国务院客户端和工业和信息化部网站上均有链接，投标人填写所属的行业和指标数据可自动生成企业规模类型测试结果。投标人应当自行核实企业所属类型，并认真填写声明函。</w:t>
      </w:r>
    </w:p>
    <w:p w14:paraId="2EF66BD6">
      <w:pPr>
        <w:widowControl/>
        <w:spacing w:line="360" w:lineRule="auto"/>
        <w:ind w:firstLine="420" w:firstLineChars="200"/>
        <w:jc w:val="left"/>
        <w:rPr>
          <w:rFonts w:ascii="楷体" w:hAnsi="楷体" w:eastAsia="楷体"/>
          <w:color w:val="000000" w:themeColor="text1"/>
          <w:szCs w:val="21"/>
          <w14:textFill>
            <w14:solidFill>
              <w14:schemeClr w14:val="tx1"/>
            </w14:solidFill>
          </w14:textFill>
        </w:rPr>
      </w:pPr>
      <w:r>
        <w:rPr>
          <w:rFonts w:ascii="楷体" w:hAnsi="楷体" w:eastAsia="楷体"/>
          <w:color w:val="000000" w:themeColor="text1"/>
          <w:szCs w:val="21"/>
          <w14:textFill>
            <w14:solidFill>
              <w14:schemeClr w14:val="tx1"/>
            </w14:solidFill>
          </w14:textFill>
        </w:rPr>
        <w:t>3.</w:t>
      </w:r>
      <w:r>
        <w:rPr>
          <w:rFonts w:hint="eastAsia" w:ascii="楷体" w:hAnsi="楷体" w:eastAsia="楷体"/>
          <w:color w:val="000000" w:themeColor="text1"/>
          <w:szCs w:val="21"/>
          <w14:textFill>
            <w14:solidFill>
              <w14:schemeClr w14:val="tx1"/>
            </w14:solidFill>
          </w14:textFill>
        </w:rPr>
        <w:t>各行业划型标准，仅供参考：</w:t>
      </w:r>
    </w:p>
    <w:p w14:paraId="7BEB23AB">
      <w:pPr>
        <w:adjustRightInd w:val="0"/>
        <w:snapToGrid w:val="0"/>
        <w:spacing w:line="360" w:lineRule="auto"/>
        <w:ind w:firstLine="420" w:firstLineChars="200"/>
        <w:rPr>
          <w:rFonts w:ascii="楷体" w:hAnsi="楷体" w:eastAsia="楷体"/>
          <w:color w:val="000000" w:themeColor="text1"/>
          <w:szCs w:val="21"/>
          <w14:textFill>
            <w14:solidFill>
              <w14:schemeClr w14:val="tx1"/>
            </w14:solidFill>
          </w14:textFill>
        </w:rPr>
      </w:pPr>
      <w:r>
        <w:rPr>
          <w:rFonts w:hint="eastAsia" w:ascii="楷体" w:hAnsi="楷体" w:eastAsia="楷体"/>
          <w:color w:val="000000" w:themeColor="text1"/>
          <w:szCs w:val="21"/>
          <w14:textFill>
            <w14:solidFill>
              <w14:schemeClr w14:val="tx1"/>
            </w14:solidFill>
          </w14:textFill>
        </w:rPr>
        <w:t>（一）农、林、牧、渔业。营业收入20000万元以下的为中小微型企业。其中，营业收入500万元及以上的为中型企业，营业收入50万元及以上的为小型企业，营业收入50万元以下的为微型企业。</w:t>
      </w:r>
    </w:p>
    <w:p w14:paraId="5B49A656">
      <w:pPr>
        <w:adjustRightInd w:val="0"/>
        <w:snapToGrid w:val="0"/>
        <w:spacing w:line="360" w:lineRule="auto"/>
        <w:ind w:firstLine="420" w:firstLineChars="200"/>
        <w:rPr>
          <w:rFonts w:ascii="楷体" w:hAnsi="楷体" w:eastAsia="楷体"/>
          <w:color w:val="000000" w:themeColor="text1"/>
          <w:szCs w:val="21"/>
          <w14:textFill>
            <w14:solidFill>
              <w14:schemeClr w14:val="tx1"/>
            </w14:solidFill>
          </w14:textFill>
        </w:rPr>
      </w:pPr>
      <w:r>
        <w:rPr>
          <w:rFonts w:hint="eastAsia" w:ascii="楷体" w:hAnsi="楷体" w:eastAsia="楷体"/>
          <w:color w:val="000000" w:themeColor="text1"/>
          <w:szCs w:val="21"/>
          <w14:textFill>
            <w14:solidFill>
              <w14:schemeClr w14:val="tx1"/>
            </w14:solidFill>
          </w14:textFill>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0A445C25">
      <w:pPr>
        <w:adjustRightInd w:val="0"/>
        <w:snapToGrid w:val="0"/>
        <w:spacing w:line="360" w:lineRule="auto"/>
        <w:ind w:firstLine="420" w:firstLineChars="200"/>
        <w:rPr>
          <w:rFonts w:ascii="楷体" w:hAnsi="楷体" w:eastAsia="楷体"/>
          <w:color w:val="000000" w:themeColor="text1"/>
          <w:szCs w:val="21"/>
          <w14:textFill>
            <w14:solidFill>
              <w14:schemeClr w14:val="tx1"/>
            </w14:solidFill>
          </w14:textFill>
        </w:rPr>
      </w:pPr>
      <w:r>
        <w:rPr>
          <w:rFonts w:hint="eastAsia" w:ascii="楷体" w:hAnsi="楷体" w:eastAsia="楷体"/>
          <w:color w:val="000000" w:themeColor="text1"/>
          <w:szCs w:val="21"/>
          <w14:textFill>
            <w14:solidFill>
              <w14:schemeClr w14:val="tx1"/>
            </w14:solidFill>
          </w14:textFill>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2B9DD281">
      <w:pPr>
        <w:adjustRightInd w:val="0"/>
        <w:snapToGrid w:val="0"/>
        <w:spacing w:line="360" w:lineRule="auto"/>
        <w:ind w:firstLine="420" w:firstLineChars="200"/>
        <w:rPr>
          <w:rFonts w:ascii="楷体" w:hAnsi="楷体" w:eastAsia="楷体"/>
          <w:color w:val="000000" w:themeColor="text1"/>
          <w:szCs w:val="21"/>
          <w14:textFill>
            <w14:solidFill>
              <w14:schemeClr w14:val="tx1"/>
            </w14:solidFill>
          </w14:textFill>
        </w:rPr>
      </w:pPr>
      <w:r>
        <w:rPr>
          <w:rFonts w:hint="eastAsia" w:ascii="楷体" w:hAnsi="楷体" w:eastAsia="楷体"/>
          <w:color w:val="000000" w:themeColor="text1"/>
          <w:szCs w:val="21"/>
          <w14:textFill>
            <w14:solidFill>
              <w14:schemeClr w14:val="tx1"/>
            </w14:solidFill>
          </w14:textFill>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65E7D5CC">
      <w:pPr>
        <w:adjustRightInd w:val="0"/>
        <w:snapToGrid w:val="0"/>
        <w:spacing w:line="360" w:lineRule="auto"/>
        <w:ind w:firstLine="420" w:firstLineChars="200"/>
        <w:rPr>
          <w:rFonts w:ascii="楷体" w:hAnsi="楷体" w:eastAsia="楷体"/>
          <w:color w:val="000000" w:themeColor="text1"/>
          <w:szCs w:val="21"/>
          <w14:textFill>
            <w14:solidFill>
              <w14:schemeClr w14:val="tx1"/>
            </w14:solidFill>
          </w14:textFill>
        </w:rPr>
      </w:pPr>
      <w:r>
        <w:rPr>
          <w:rFonts w:hint="eastAsia" w:ascii="楷体" w:hAnsi="楷体" w:eastAsia="楷体"/>
          <w:color w:val="000000" w:themeColor="text1"/>
          <w:szCs w:val="21"/>
          <w14:textFill>
            <w14:solidFill>
              <w14:schemeClr w14:val="tx1"/>
            </w14:solidFill>
          </w14:textFill>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26D109CD">
      <w:pPr>
        <w:adjustRightInd w:val="0"/>
        <w:snapToGrid w:val="0"/>
        <w:spacing w:line="360" w:lineRule="auto"/>
        <w:ind w:firstLine="420" w:firstLineChars="200"/>
        <w:rPr>
          <w:rFonts w:ascii="楷体" w:hAnsi="楷体" w:eastAsia="楷体"/>
          <w:color w:val="000000" w:themeColor="text1"/>
          <w:szCs w:val="21"/>
          <w14:textFill>
            <w14:solidFill>
              <w14:schemeClr w14:val="tx1"/>
            </w14:solidFill>
          </w14:textFill>
        </w:rPr>
      </w:pPr>
      <w:r>
        <w:rPr>
          <w:rFonts w:hint="eastAsia" w:ascii="楷体" w:hAnsi="楷体" w:eastAsia="楷体"/>
          <w:color w:val="000000" w:themeColor="text1"/>
          <w:szCs w:val="21"/>
          <w14:textFill>
            <w14:solidFill>
              <w14:schemeClr w14:val="tx1"/>
            </w14:solidFill>
          </w14:textFill>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250E0E7E">
      <w:pPr>
        <w:adjustRightInd w:val="0"/>
        <w:snapToGrid w:val="0"/>
        <w:spacing w:line="360" w:lineRule="auto"/>
        <w:ind w:firstLine="420" w:firstLineChars="200"/>
        <w:rPr>
          <w:rFonts w:ascii="楷体" w:hAnsi="楷体" w:eastAsia="楷体"/>
          <w:color w:val="000000" w:themeColor="text1"/>
          <w:szCs w:val="21"/>
          <w14:textFill>
            <w14:solidFill>
              <w14:schemeClr w14:val="tx1"/>
            </w14:solidFill>
          </w14:textFill>
        </w:rPr>
      </w:pPr>
      <w:r>
        <w:rPr>
          <w:rFonts w:hint="eastAsia" w:ascii="楷体" w:hAnsi="楷体" w:eastAsia="楷体"/>
          <w:color w:val="000000" w:themeColor="text1"/>
          <w:szCs w:val="21"/>
          <w14:textFill>
            <w14:solidFill>
              <w14:schemeClr w14:val="tx1"/>
            </w14:solidFill>
          </w14:textFill>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24D9C9C2">
      <w:pPr>
        <w:adjustRightInd w:val="0"/>
        <w:snapToGrid w:val="0"/>
        <w:spacing w:line="360" w:lineRule="auto"/>
        <w:ind w:firstLine="420" w:firstLineChars="200"/>
        <w:rPr>
          <w:rFonts w:ascii="楷体" w:hAnsi="楷体" w:eastAsia="楷体"/>
          <w:color w:val="000000" w:themeColor="text1"/>
          <w:szCs w:val="21"/>
          <w14:textFill>
            <w14:solidFill>
              <w14:schemeClr w14:val="tx1"/>
            </w14:solidFill>
          </w14:textFill>
        </w:rPr>
      </w:pPr>
      <w:r>
        <w:rPr>
          <w:rFonts w:hint="eastAsia" w:ascii="楷体" w:hAnsi="楷体" w:eastAsia="楷体"/>
          <w:color w:val="000000" w:themeColor="text1"/>
          <w:szCs w:val="21"/>
          <w14:textFill>
            <w14:solidFill>
              <w14:schemeClr w14:val="tx1"/>
            </w14:solidFill>
          </w14:textFill>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25CDF69F">
      <w:pPr>
        <w:adjustRightInd w:val="0"/>
        <w:snapToGrid w:val="0"/>
        <w:spacing w:line="360" w:lineRule="auto"/>
        <w:ind w:firstLine="420" w:firstLineChars="200"/>
        <w:rPr>
          <w:rFonts w:ascii="楷体" w:hAnsi="楷体" w:eastAsia="楷体"/>
          <w:color w:val="000000" w:themeColor="text1"/>
          <w:szCs w:val="21"/>
          <w14:textFill>
            <w14:solidFill>
              <w14:schemeClr w14:val="tx1"/>
            </w14:solidFill>
          </w14:textFill>
        </w:rPr>
      </w:pPr>
      <w:r>
        <w:rPr>
          <w:rFonts w:hint="eastAsia" w:ascii="楷体" w:hAnsi="楷体" w:eastAsia="楷体"/>
          <w:color w:val="000000" w:themeColor="text1"/>
          <w:szCs w:val="21"/>
          <w14:textFill>
            <w14:solidFill>
              <w14:schemeClr w14:val="tx1"/>
            </w14:solidFill>
          </w14:textFill>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6910E1AA">
      <w:pPr>
        <w:adjustRightInd w:val="0"/>
        <w:snapToGrid w:val="0"/>
        <w:spacing w:line="360" w:lineRule="auto"/>
        <w:ind w:firstLine="420" w:firstLineChars="200"/>
        <w:rPr>
          <w:rFonts w:ascii="楷体" w:hAnsi="楷体" w:eastAsia="楷体"/>
          <w:color w:val="000000" w:themeColor="text1"/>
          <w:szCs w:val="21"/>
          <w14:textFill>
            <w14:solidFill>
              <w14:schemeClr w14:val="tx1"/>
            </w14:solidFill>
          </w14:textFill>
        </w:rPr>
      </w:pPr>
      <w:r>
        <w:rPr>
          <w:rFonts w:hint="eastAsia" w:ascii="楷体" w:hAnsi="楷体" w:eastAsia="楷体"/>
          <w:color w:val="000000" w:themeColor="text1"/>
          <w:szCs w:val="21"/>
          <w14:textFill>
            <w14:solidFill>
              <w14:schemeClr w14:val="tx1"/>
            </w14:solidFill>
          </w14:textFill>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66D86AE0">
      <w:pPr>
        <w:adjustRightInd w:val="0"/>
        <w:snapToGrid w:val="0"/>
        <w:spacing w:line="360" w:lineRule="auto"/>
        <w:ind w:firstLine="420" w:firstLineChars="200"/>
        <w:rPr>
          <w:rFonts w:ascii="楷体" w:hAnsi="楷体" w:eastAsia="楷体"/>
          <w:color w:val="000000" w:themeColor="text1"/>
          <w:szCs w:val="21"/>
          <w14:textFill>
            <w14:solidFill>
              <w14:schemeClr w14:val="tx1"/>
            </w14:solidFill>
          </w14:textFill>
        </w:rPr>
      </w:pPr>
      <w:r>
        <w:rPr>
          <w:rFonts w:hint="eastAsia" w:ascii="楷体" w:hAnsi="楷体" w:eastAsia="楷体"/>
          <w:color w:val="000000" w:themeColor="text1"/>
          <w:szCs w:val="21"/>
          <w14:textFill>
            <w14:solidFill>
              <w14:schemeClr w14:val="tx1"/>
            </w14:solidFill>
          </w14:textFill>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1D59655E">
      <w:pPr>
        <w:adjustRightInd w:val="0"/>
        <w:snapToGrid w:val="0"/>
        <w:spacing w:line="360" w:lineRule="auto"/>
        <w:ind w:firstLine="420" w:firstLineChars="200"/>
        <w:rPr>
          <w:rFonts w:ascii="楷体" w:hAnsi="楷体" w:eastAsia="楷体"/>
          <w:color w:val="000000" w:themeColor="text1"/>
          <w:szCs w:val="21"/>
          <w14:textFill>
            <w14:solidFill>
              <w14:schemeClr w14:val="tx1"/>
            </w14:solidFill>
          </w14:textFill>
        </w:rPr>
      </w:pPr>
      <w:r>
        <w:rPr>
          <w:rFonts w:hint="eastAsia" w:ascii="楷体" w:hAnsi="楷体" w:eastAsia="楷体"/>
          <w:color w:val="000000" w:themeColor="text1"/>
          <w:szCs w:val="21"/>
          <w14:textFill>
            <w14:solidFill>
              <w14:schemeClr w14:val="tx1"/>
            </w14:solidFill>
          </w14:textFill>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500DDC0D">
      <w:pPr>
        <w:adjustRightInd w:val="0"/>
        <w:snapToGrid w:val="0"/>
        <w:spacing w:line="360" w:lineRule="auto"/>
        <w:ind w:firstLine="420" w:firstLineChars="200"/>
        <w:rPr>
          <w:rFonts w:ascii="楷体" w:hAnsi="楷体" w:eastAsia="楷体"/>
          <w:color w:val="000000" w:themeColor="text1"/>
          <w:szCs w:val="21"/>
          <w14:textFill>
            <w14:solidFill>
              <w14:schemeClr w14:val="tx1"/>
            </w14:solidFill>
          </w14:textFill>
        </w:rPr>
      </w:pPr>
      <w:r>
        <w:rPr>
          <w:rFonts w:hint="eastAsia" w:ascii="楷体" w:hAnsi="楷体" w:eastAsia="楷体"/>
          <w:color w:val="000000" w:themeColor="text1"/>
          <w:szCs w:val="21"/>
          <w14:textFill>
            <w14:solidFill>
              <w14:schemeClr w14:val="tx1"/>
            </w14:solidFill>
          </w14:textFill>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2134A386">
      <w:pPr>
        <w:adjustRightInd w:val="0"/>
        <w:snapToGrid w:val="0"/>
        <w:spacing w:line="360" w:lineRule="auto"/>
        <w:ind w:firstLine="420" w:firstLineChars="200"/>
        <w:rPr>
          <w:rFonts w:ascii="楷体" w:hAnsi="楷体" w:eastAsia="楷体"/>
          <w:color w:val="000000" w:themeColor="text1"/>
          <w:szCs w:val="21"/>
          <w14:textFill>
            <w14:solidFill>
              <w14:schemeClr w14:val="tx1"/>
            </w14:solidFill>
          </w14:textFill>
        </w:rPr>
      </w:pPr>
      <w:r>
        <w:rPr>
          <w:rFonts w:hint="eastAsia" w:ascii="楷体" w:hAnsi="楷体" w:eastAsia="楷体"/>
          <w:color w:val="000000" w:themeColor="text1"/>
          <w:szCs w:val="21"/>
          <w14:textFill>
            <w14:solidFill>
              <w14:schemeClr w14:val="tx1"/>
            </w14:solidFill>
          </w14:textFill>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69F0DD48">
      <w:pPr>
        <w:adjustRightInd w:val="0"/>
        <w:snapToGrid w:val="0"/>
        <w:spacing w:line="360" w:lineRule="auto"/>
        <w:ind w:firstLine="420" w:firstLineChars="200"/>
        <w:rPr>
          <w:rFonts w:ascii="楷体" w:hAnsi="楷体" w:eastAsia="楷体"/>
          <w:color w:val="000000" w:themeColor="text1"/>
          <w:szCs w:val="21"/>
          <w14:textFill>
            <w14:solidFill>
              <w14:schemeClr w14:val="tx1"/>
            </w14:solidFill>
          </w14:textFill>
        </w:rPr>
      </w:pPr>
      <w:r>
        <w:rPr>
          <w:rFonts w:hint="eastAsia" w:ascii="楷体" w:hAnsi="楷体" w:eastAsia="楷体"/>
          <w:color w:val="000000" w:themeColor="text1"/>
          <w:szCs w:val="21"/>
          <w14:textFill>
            <w14:solidFill>
              <w14:schemeClr w14:val="tx1"/>
            </w14:solidFill>
          </w14:textFill>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0AB89788">
      <w:pPr>
        <w:adjustRightInd w:val="0"/>
        <w:snapToGrid w:val="0"/>
        <w:spacing w:line="360" w:lineRule="auto"/>
        <w:ind w:firstLine="420" w:firstLineChars="200"/>
        <w:jc w:val="center"/>
        <w:rPr>
          <w:rFonts w:ascii="楷体" w:hAnsi="楷体" w:eastAsia="楷体"/>
          <w:color w:val="000000" w:themeColor="text1"/>
          <w:szCs w:val="21"/>
          <w14:textFill>
            <w14:solidFill>
              <w14:schemeClr w14:val="tx1"/>
            </w14:solidFill>
          </w14:textFill>
        </w:rPr>
      </w:pPr>
      <w:r>
        <w:rPr>
          <w:rFonts w:hint="eastAsia" w:ascii="楷体" w:hAnsi="楷体" w:eastAsia="楷体"/>
          <w:color w:val="000000" w:themeColor="text1"/>
          <w:szCs w:val="21"/>
          <w14:textFill>
            <w14:solidFill>
              <w14:schemeClr w14:val="tx1"/>
            </w14:solidFill>
          </w14:textFill>
        </w:rPr>
        <w:t>（十六）其他未列明行业。从业人员300人以下的为中小微型企业。其中，从业人员100人及以上的为中型企业；从业人员10人及以上的为小型企业；从业人员10人以下的为微型企业。</w:t>
      </w:r>
      <w:r>
        <w:rPr>
          <w:rFonts w:hint="eastAsia" w:ascii="黑体" w:hAnsi="宋体" w:eastAsia="黑体"/>
          <w:color w:val="000000" w:themeColor="text1"/>
          <w:sz w:val="36"/>
          <w:szCs w:val="36"/>
          <w14:textFill>
            <w14:solidFill>
              <w14:schemeClr w14:val="tx1"/>
            </w14:solidFill>
          </w14:textFill>
        </w:rPr>
        <w:br w:type="page"/>
      </w:r>
      <w:r>
        <w:rPr>
          <w:rFonts w:hint="eastAsia" w:ascii="黑体" w:hAnsi="宋体" w:eastAsia="黑体"/>
          <w:color w:val="000000" w:themeColor="text1"/>
          <w:sz w:val="30"/>
          <w:szCs w:val="30"/>
          <w14:textFill>
            <w14:solidFill>
              <w14:schemeClr w14:val="tx1"/>
            </w14:solidFill>
          </w14:textFill>
        </w:rPr>
        <w:t>（二）残疾人福利性单位声明函</w:t>
      </w:r>
    </w:p>
    <w:p w14:paraId="5256280B">
      <w:pPr>
        <w:spacing w:before="480" w:beforeLines="200" w:line="360" w:lineRule="auto"/>
        <w:ind w:firstLine="444" w:firstLineChars="200"/>
        <w:rPr>
          <w:rFonts w:ascii="宋体" w:hAnsi="宋体"/>
          <w:color w:val="000000" w:themeColor="text1"/>
          <w:spacing w:val="6"/>
          <w:szCs w:val="21"/>
          <w14:textFill>
            <w14:solidFill>
              <w14:schemeClr w14:val="tx1"/>
            </w14:solidFill>
          </w14:textFill>
        </w:rPr>
      </w:pPr>
      <w:r>
        <w:rPr>
          <w:rFonts w:hint="eastAsia" w:ascii="宋体" w:hAnsi="宋体"/>
          <w:color w:val="000000" w:themeColor="text1"/>
          <w:spacing w:val="6"/>
          <w:szCs w:val="21"/>
          <w14:textFill>
            <w14:solidFill>
              <w14:schemeClr w14:val="tx1"/>
            </w14:solidFill>
          </w14:textFill>
        </w:rPr>
        <w:t>本单位郑重声明，根据《财政部、民政部、中国残疾人联合会关于促进残疾人就业政府采购政策的通知》（财库</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2017</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14</w:t>
      </w:r>
      <w:r>
        <w:rPr>
          <w:rFonts w:hint="eastAsia" w:ascii="宋体" w:hAnsi="宋体"/>
          <w:color w:val="000000" w:themeColor="text1"/>
          <w:szCs w:val="21"/>
          <w14:textFill>
            <w14:solidFill>
              <w14:schemeClr w14:val="tx1"/>
            </w14:solidFill>
          </w14:textFill>
        </w:rPr>
        <w:t>1</w:t>
      </w:r>
      <w:r>
        <w:rPr>
          <w:rFonts w:hint="eastAsia" w:ascii="宋体" w:hAnsi="宋体"/>
          <w:color w:val="000000" w:themeColor="text1"/>
          <w:spacing w:val="6"/>
          <w:szCs w:val="21"/>
          <w14:textFill>
            <w14:solidFill>
              <w14:schemeClr w14:val="tx1"/>
            </w14:solidFill>
          </w14:textFill>
        </w:rPr>
        <w:t>号）的规定，本单位</w:t>
      </w:r>
      <w:r>
        <w:rPr>
          <w:rFonts w:ascii="宋体" w:hAnsi="宋体"/>
          <w:color w:val="000000" w:themeColor="text1"/>
          <w:spacing w:val="6"/>
          <w:szCs w:val="21"/>
          <w14:textFill>
            <w14:solidFill>
              <w14:schemeClr w14:val="tx1"/>
            </w14:solidFill>
          </w14:textFill>
        </w:rPr>
        <w:t>从业人员</w:t>
      </w:r>
      <w:r>
        <w:rPr>
          <w:rFonts w:hint="eastAsia" w:ascii="宋体" w:hAnsi="宋体"/>
          <w:color w:val="000000" w:themeColor="text1"/>
          <w:spacing w:val="6"/>
          <w:szCs w:val="21"/>
          <w:u w:val="single"/>
          <w14:textFill>
            <w14:solidFill>
              <w14:schemeClr w14:val="tx1"/>
            </w14:solidFill>
          </w14:textFill>
        </w:rPr>
        <w:t xml:space="preserve">    </w:t>
      </w:r>
      <w:r>
        <w:rPr>
          <w:rFonts w:ascii="宋体" w:hAnsi="宋体"/>
          <w:color w:val="000000" w:themeColor="text1"/>
          <w:spacing w:val="6"/>
          <w:szCs w:val="21"/>
          <w14:textFill>
            <w14:solidFill>
              <w14:schemeClr w14:val="tx1"/>
            </w14:solidFill>
          </w14:textFill>
        </w:rPr>
        <w:t>人，其中残疾人</w:t>
      </w:r>
      <w:r>
        <w:rPr>
          <w:rFonts w:hint="eastAsia" w:ascii="宋体" w:hAnsi="宋体"/>
          <w:color w:val="000000" w:themeColor="text1"/>
          <w:spacing w:val="6"/>
          <w:szCs w:val="21"/>
          <w:u w:val="single"/>
          <w14:textFill>
            <w14:solidFill>
              <w14:schemeClr w14:val="tx1"/>
            </w14:solidFill>
          </w14:textFill>
        </w:rPr>
        <w:t xml:space="preserve">      </w:t>
      </w:r>
      <w:r>
        <w:rPr>
          <w:rFonts w:hint="eastAsia" w:ascii="宋体" w:hAnsi="宋体"/>
          <w:color w:val="000000" w:themeColor="text1"/>
          <w:spacing w:val="6"/>
          <w:szCs w:val="21"/>
          <w14:textFill>
            <w14:solidFill>
              <w14:schemeClr w14:val="tx1"/>
            </w14:solidFill>
          </w14:textFill>
        </w:rPr>
        <w:t>人</w:t>
      </w:r>
      <w:r>
        <w:rPr>
          <w:rFonts w:ascii="宋体" w:hAnsi="宋体"/>
          <w:color w:val="000000" w:themeColor="text1"/>
          <w:spacing w:val="6"/>
          <w:szCs w:val="21"/>
          <w14:textFill>
            <w14:solidFill>
              <w14:schemeClr w14:val="tx1"/>
            </w14:solidFill>
          </w14:textFill>
        </w:rPr>
        <w:t>，</w:t>
      </w:r>
      <w:r>
        <w:rPr>
          <w:rFonts w:hint="eastAsia" w:ascii="宋体" w:hAnsi="宋体"/>
          <w:color w:val="000000" w:themeColor="text1"/>
          <w:spacing w:val="6"/>
          <w:szCs w:val="21"/>
          <w14:textFill>
            <w14:solidFill>
              <w14:schemeClr w14:val="tx1"/>
            </w14:solidFill>
          </w14:textFill>
        </w:rPr>
        <w:t>为符合条件的残疾人福利性单位，且本单位参加（</w:t>
      </w:r>
      <w:r>
        <w:rPr>
          <w:rFonts w:hint="eastAsia" w:ascii="宋体" w:hAnsi="宋体"/>
          <w:color w:val="000000" w:themeColor="text1"/>
          <w:spacing w:val="6"/>
          <w:szCs w:val="21"/>
          <w:u w:val="single"/>
          <w14:textFill>
            <w14:solidFill>
              <w14:schemeClr w14:val="tx1"/>
            </w14:solidFill>
          </w14:textFill>
        </w:rPr>
        <w:t xml:space="preserve">采 购 人 名 称） </w:t>
      </w:r>
      <w:r>
        <w:rPr>
          <w:rFonts w:hint="eastAsia" w:ascii="宋体" w:hAnsi="宋体"/>
          <w:color w:val="000000" w:themeColor="text1"/>
          <w:spacing w:val="6"/>
          <w:szCs w:val="21"/>
          <w14:textFill>
            <w14:solidFill>
              <w14:schemeClr w14:val="tx1"/>
            </w14:solidFill>
          </w14:textFill>
        </w:rPr>
        <w:t>的（</w:t>
      </w:r>
      <w:r>
        <w:rPr>
          <w:rFonts w:hint="eastAsia" w:ascii="宋体" w:hAnsi="宋体"/>
          <w:color w:val="000000" w:themeColor="text1"/>
          <w:spacing w:val="6"/>
          <w:szCs w:val="21"/>
          <w:u w:val="single"/>
          <w14:textFill>
            <w14:solidFill>
              <w14:schemeClr w14:val="tx1"/>
            </w14:solidFill>
          </w14:textFill>
        </w:rPr>
        <w:t>项 目 名  称</w:t>
      </w:r>
      <w:r>
        <w:rPr>
          <w:rFonts w:hint="eastAsia" w:ascii="宋体" w:hAnsi="宋体"/>
          <w:color w:val="000000" w:themeColor="text1"/>
          <w:spacing w:val="6"/>
          <w:szCs w:val="21"/>
          <w14:textFill>
            <w14:solidFill>
              <w14:schemeClr w14:val="tx1"/>
            </w14:solidFill>
          </w14:textFill>
        </w:rPr>
        <w:t>）采购活动由本单位提供服务。</w:t>
      </w:r>
    </w:p>
    <w:p w14:paraId="1C7F3379">
      <w:pPr>
        <w:spacing w:line="360" w:lineRule="auto"/>
        <w:ind w:firstLine="444" w:firstLineChars="200"/>
        <w:rPr>
          <w:rFonts w:ascii="宋体" w:hAnsi="宋体"/>
          <w:color w:val="000000" w:themeColor="text1"/>
          <w:spacing w:val="6"/>
          <w:szCs w:val="21"/>
          <w14:textFill>
            <w14:solidFill>
              <w14:schemeClr w14:val="tx1"/>
            </w14:solidFill>
          </w14:textFill>
        </w:rPr>
      </w:pPr>
    </w:p>
    <w:p w14:paraId="57C8F1D5">
      <w:pPr>
        <w:spacing w:line="360" w:lineRule="auto"/>
        <w:ind w:firstLine="444" w:firstLineChars="200"/>
        <w:rPr>
          <w:rFonts w:ascii="宋体" w:hAnsi="宋体"/>
          <w:color w:val="000000" w:themeColor="text1"/>
          <w:spacing w:val="6"/>
          <w:szCs w:val="21"/>
          <w14:textFill>
            <w14:solidFill>
              <w14:schemeClr w14:val="tx1"/>
            </w14:solidFill>
          </w14:textFill>
        </w:rPr>
      </w:pPr>
    </w:p>
    <w:p w14:paraId="0748C96E">
      <w:pPr>
        <w:spacing w:line="360" w:lineRule="auto"/>
        <w:ind w:firstLine="444" w:firstLineChars="200"/>
        <w:rPr>
          <w:rFonts w:ascii="宋体" w:hAnsi="宋体"/>
          <w:color w:val="000000" w:themeColor="text1"/>
          <w:spacing w:val="6"/>
          <w:szCs w:val="21"/>
          <w14:textFill>
            <w14:solidFill>
              <w14:schemeClr w14:val="tx1"/>
            </w14:solidFill>
          </w14:textFill>
        </w:rPr>
      </w:pPr>
      <w:r>
        <w:rPr>
          <w:rFonts w:hint="eastAsia" w:ascii="宋体" w:hAnsi="宋体"/>
          <w:color w:val="000000" w:themeColor="text1"/>
          <w:spacing w:val="6"/>
          <w:szCs w:val="21"/>
          <w14:textFill>
            <w14:solidFill>
              <w14:schemeClr w14:val="tx1"/>
            </w14:solidFill>
          </w14:textFill>
        </w:rPr>
        <w:t>本单位对上述声明的真实性负责。如有虚假，将依法承担相应责任。</w:t>
      </w:r>
    </w:p>
    <w:p w14:paraId="0D25EF6A">
      <w:pPr>
        <w:spacing w:line="360" w:lineRule="auto"/>
        <w:ind w:firstLine="444" w:firstLineChars="200"/>
        <w:rPr>
          <w:rFonts w:ascii="宋体" w:hAnsi="宋体"/>
          <w:color w:val="000000" w:themeColor="text1"/>
          <w:spacing w:val="6"/>
          <w:szCs w:val="21"/>
          <w14:textFill>
            <w14:solidFill>
              <w14:schemeClr w14:val="tx1"/>
            </w14:solidFill>
          </w14:textFill>
        </w:rPr>
      </w:pPr>
    </w:p>
    <w:p w14:paraId="7EB26A4A">
      <w:pPr>
        <w:spacing w:line="360" w:lineRule="auto"/>
        <w:ind w:firstLine="444" w:firstLineChars="200"/>
        <w:rPr>
          <w:rFonts w:ascii="宋体" w:hAnsi="宋体"/>
          <w:color w:val="000000" w:themeColor="text1"/>
          <w:spacing w:val="6"/>
          <w:szCs w:val="21"/>
          <w14:textFill>
            <w14:solidFill>
              <w14:schemeClr w14:val="tx1"/>
            </w14:solidFill>
          </w14:textFill>
        </w:rPr>
      </w:pPr>
    </w:p>
    <w:p w14:paraId="3FE9DDFE">
      <w:pPr>
        <w:tabs>
          <w:tab w:val="left" w:pos="4860"/>
        </w:tabs>
        <w:spacing w:line="360" w:lineRule="auto"/>
        <w:ind w:right="1560" w:firstLine="444" w:firstLineChars="200"/>
        <w:jc w:val="left"/>
        <w:rPr>
          <w:rFonts w:ascii="宋体" w:hAnsi="宋体"/>
          <w:color w:val="000000" w:themeColor="text1"/>
          <w:spacing w:val="6"/>
          <w:szCs w:val="21"/>
          <w14:textFill>
            <w14:solidFill>
              <w14:schemeClr w14:val="tx1"/>
            </w14:solidFill>
          </w14:textFill>
        </w:rPr>
      </w:pPr>
      <w:r>
        <w:rPr>
          <w:rFonts w:hint="eastAsia" w:ascii="宋体" w:hAnsi="宋体"/>
          <w:color w:val="000000" w:themeColor="text1"/>
          <w:spacing w:val="6"/>
          <w:szCs w:val="21"/>
          <w14:textFill>
            <w14:solidFill>
              <w14:schemeClr w14:val="tx1"/>
            </w14:solidFill>
          </w14:textFill>
        </w:rPr>
        <w:t>单位名称：</w:t>
      </w:r>
      <w:r>
        <w:rPr>
          <w:rFonts w:hint="eastAsia" w:ascii="宋体" w:hAnsi="宋体"/>
          <w:color w:val="000000" w:themeColor="text1"/>
          <w:spacing w:val="6"/>
          <w:szCs w:val="21"/>
          <w:u w:val="single"/>
          <w14:textFill>
            <w14:solidFill>
              <w14:schemeClr w14:val="tx1"/>
            </w14:solidFill>
          </w14:textFill>
        </w:rPr>
        <w:t xml:space="preserve">              </w:t>
      </w:r>
      <w:r>
        <w:rPr>
          <w:rFonts w:hint="eastAsia" w:ascii="宋体" w:hAnsi="宋体"/>
          <w:color w:val="000000" w:themeColor="text1"/>
          <w:spacing w:val="6"/>
          <w:szCs w:val="21"/>
          <w14:textFill>
            <w14:solidFill>
              <w14:schemeClr w14:val="tx1"/>
            </w14:solidFill>
          </w14:textFill>
        </w:rPr>
        <w:t>（盖单位章）</w:t>
      </w:r>
    </w:p>
    <w:p w14:paraId="58307789">
      <w:pPr>
        <w:tabs>
          <w:tab w:val="left" w:pos="4860"/>
        </w:tabs>
        <w:spacing w:line="360" w:lineRule="auto"/>
        <w:ind w:right="1560" w:firstLine="444" w:firstLineChars="200"/>
        <w:jc w:val="left"/>
        <w:rPr>
          <w:rFonts w:ascii="宋体" w:hAnsi="宋体"/>
          <w:color w:val="000000" w:themeColor="text1"/>
          <w:spacing w:val="6"/>
          <w:szCs w:val="21"/>
          <w14:textFill>
            <w14:solidFill>
              <w14:schemeClr w14:val="tx1"/>
            </w14:solidFill>
          </w14:textFill>
        </w:rPr>
      </w:pPr>
      <w:r>
        <w:rPr>
          <w:rFonts w:ascii="宋体" w:hAnsi="宋体"/>
          <w:color w:val="000000" w:themeColor="text1"/>
          <w:spacing w:val="6"/>
          <w:szCs w:val="21"/>
          <w14:textFill>
            <w14:solidFill>
              <w14:schemeClr w14:val="tx1"/>
            </w14:solidFill>
          </w14:textFill>
        </w:rPr>
        <w:t xml:space="preserve"> </w:t>
      </w:r>
    </w:p>
    <w:p w14:paraId="7C0DAB61">
      <w:pPr>
        <w:tabs>
          <w:tab w:val="left" w:pos="4860"/>
        </w:tabs>
        <w:spacing w:line="360" w:lineRule="auto"/>
        <w:ind w:right="1560" w:firstLine="444" w:firstLineChars="200"/>
        <w:jc w:val="left"/>
        <w:rPr>
          <w:rFonts w:ascii="宋体" w:hAnsi="宋体"/>
          <w:color w:val="000000" w:themeColor="text1"/>
          <w:spacing w:val="6"/>
          <w:szCs w:val="21"/>
          <w14:textFill>
            <w14:solidFill>
              <w14:schemeClr w14:val="tx1"/>
            </w14:solidFill>
          </w14:textFill>
        </w:rPr>
      </w:pPr>
      <w:r>
        <w:rPr>
          <w:rFonts w:hint="eastAsia" w:ascii="宋体" w:hAnsi="宋体"/>
          <w:color w:val="000000" w:themeColor="text1"/>
          <w:spacing w:val="6"/>
          <w:szCs w:val="21"/>
          <w14:textFill>
            <w14:solidFill>
              <w14:schemeClr w14:val="tx1"/>
            </w14:solidFill>
          </w14:textFill>
        </w:rPr>
        <w:t>日</w:t>
      </w:r>
      <w:r>
        <w:rPr>
          <w:rFonts w:ascii="宋体" w:hAnsi="宋体"/>
          <w:color w:val="000000" w:themeColor="text1"/>
          <w:spacing w:val="6"/>
          <w:szCs w:val="21"/>
          <w14:textFill>
            <w14:solidFill>
              <w14:schemeClr w14:val="tx1"/>
            </w14:solidFill>
          </w14:textFill>
        </w:rPr>
        <w:t xml:space="preserve"> </w:t>
      </w:r>
      <w:r>
        <w:rPr>
          <w:rFonts w:hint="eastAsia" w:ascii="宋体" w:hAnsi="宋体"/>
          <w:color w:val="000000" w:themeColor="text1"/>
          <w:spacing w:val="6"/>
          <w:szCs w:val="21"/>
          <w14:textFill>
            <w14:solidFill>
              <w14:schemeClr w14:val="tx1"/>
            </w14:solidFill>
          </w14:textFill>
        </w:rPr>
        <w:t xml:space="preserve">   </w:t>
      </w:r>
      <w:r>
        <w:rPr>
          <w:rFonts w:ascii="宋体" w:hAnsi="宋体"/>
          <w:color w:val="000000" w:themeColor="text1"/>
          <w:spacing w:val="6"/>
          <w:szCs w:val="21"/>
          <w14:textFill>
            <w14:solidFill>
              <w14:schemeClr w14:val="tx1"/>
            </w14:solidFill>
          </w14:textFill>
        </w:rPr>
        <w:t xml:space="preserve"> </w:t>
      </w:r>
      <w:r>
        <w:rPr>
          <w:rFonts w:hint="eastAsia" w:ascii="宋体" w:hAnsi="宋体"/>
          <w:color w:val="000000" w:themeColor="text1"/>
          <w:spacing w:val="6"/>
          <w:szCs w:val="21"/>
          <w14:textFill>
            <w14:solidFill>
              <w14:schemeClr w14:val="tx1"/>
            </w14:solidFill>
          </w14:textFill>
        </w:rPr>
        <w:t>期：    年   月  日</w:t>
      </w:r>
    </w:p>
    <w:p w14:paraId="11A35E2C">
      <w:pPr>
        <w:tabs>
          <w:tab w:val="left" w:pos="4860"/>
        </w:tabs>
        <w:spacing w:line="360" w:lineRule="auto"/>
        <w:ind w:right="1560" w:firstLine="444" w:firstLineChars="200"/>
        <w:jc w:val="left"/>
        <w:rPr>
          <w:rFonts w:ascii="宋体" w:hAnsi="宋体"/>
          <w:color w:val="000000" w:themeColor="text1"/>
          <w:spacing w:val="6"/>
          <w:szCs w:val="21"/>
          <w14:textFill>
            <w14:solidFill>
              <w14:schemeClr w14:val="tx1"/>
            </w14:solidFill>
          </w14:textFill>
        </w:rPr>
      </w:pPr>
    </w:p>
    <w:p w14:paraId="385FC0C7">
      <w:pPr>
        <w:tabs>
          <w:tab w:val="left" w:pos="4860"/>
        </w:tabs>
        <w:spacing w:line="360" w:lineRule="auto"/>
        <w:ind w:right="1560" w:firstLine="444" w:firstLineChars="200"/>
        <w:jc w:val="left"/>
        <w:rPr>
          <w:rFonts w:ascii="宋体" w:hAnsi="宋体"/>
          <w:color w:val="000000" w:themeColor="text1"/>
          <w:spacing w:val="6"/>
          <w:szCs w:val="21"/>
          <w14:textFill>
            <w14:solidFill>
              <w14:schemeClr w14:val="tx1"/>
            </w14:solidFill>
          </w14:textFill>
        </w:rPr>
      </w:pPr>
    </w:p>
    <w:p w14:paraId="0F4FF087">
      <w:pPr>
        <w:tabs>
          <w:tab w:val="left" w:pos="4860"/>
        </w:tabs>
        <w:spacing w:line="360" w:lineRule="auto"/>
        <w:ind w:right="1560" w:firstLine="444" w:firstLineChars="200"/>
        <w:jc w:val="left"/>
        <w:rPr>
          <w:rFonts w:ascii="宋体" w:hAnsi="宋体"/>
          <w:color w:val="000000" w:themeColor="text1"/>
          <w:spacing w:val="6"/>
          <w:szCs w:val="21"/>
          <w14:textFill>
            <w14:solidFill>
              <w14:schemeClr w14:val="tx1"/>
            </w14:solidFill>
          </w14:textFill>
        </w:rPr>
      </w:pPr>
    </w:p>
    <w:p w14:paraId="17785A27">
      <w:pPr>
        <w:tabs>
          <w:tab w:val="left" w:pos="4860"/>
        </w:tabs>
        <w:spacing w:line="360" w:lineRule="auto"/>
        <w:ind w:right="1560"/>
        <w:jc w:val="left"/>
        <w:rPr>
          <w:rFonts w:ascii="宋体" w:hAnsi="宋体"/>
          <w:color w:val="000000" w:themeColor="text1"/>
          <w:spacing w:val="6"/>
          <w:szCs w:val="21"/>
          <w14:textFill>
            <w14:solidFill>
              <w14:schemeClr w14:val="tx1"/>
            </w14:solidFill>
          </w14:textFill>
        </w:rPr>
      </w:pPr>
    </w:p>
    <w:p w14:paraId="7951044E">
      <w:pPr>
        <w:tabs>
          <w:tab w:val="left" w:pos="4860"/>
        </w:tabs>
        <w:spacing w:line="360" w:lineRule="auto"/>
        <w:ind w:right="1560" w:firstLine="444" w:firstLineChars="200"/>
        <w:jc w:val="left"/>
        <w:rPr>
          <w:rFonts w:ascii="宋体" w:hAnsi="宋体"/>
          <w:color w:val="000000" w:themeColor="text1"/>
          <w:spacing w:val="6"/>
          <w:szCs w:val="21"/>
          <w14:textFill>
            <w14:solidFill>
              <w14:schemeClr w14:val="tx1"/>
            </w14:solidFill>
          </w14:textFill>
        </w:rPr>
      </w:pPr>
    </w:p>
    <w:p w14:paraId="40CB790B">
      <w:pPr>
        <w:tabs>
          <w:tab w:val="left" w:pos="4860"/>
        </w:tabs>
        <w:spacing w:line="360" w:lineRule="auto"/>
        <w:ind w:right="1560" w:firstLine="444" w:firstLineChars="200"/>
        <w:jc w:val="left"/>
        <w:rPr>
          <w:rFonts w:ascii="宋体" w:hAnsi="宋体"/>
          <w:color w:val="000000" w:themeColor="text1"/>
          <w:spacing w:val="6"/>
          <w:szCs w:val="21"/>
          <w14:textFill>
            <w14:solidFill>
              <w14:schemeClr w14:val="tx1"/>
            </w14:solidFill>
          </w14:textFill>
        </w:rPr>
      </w:pPr>
    </w:p>
    <w:p w14:paraId="705478D0">
      <w:pPr>
        <w:tabs>
          <w:tab w:val="left" w:pos="4860"/>
        </w:tabs>
        <w:spacing w:line="360" w:lineRule="auto"/>
        <w:ind w:right="1560" w:firstLine="444" w:firstLineChars="200"/>
        <w:jc w:val="left"/>
        <w:rPr>
          <w:rFonts w:ascii="宋体" w:hAnsi="宋体"/>
          <w:color w:val="000000" w:themeColor="text1"/>
          <w:spacing w:val="6"/>
          <w:szCs w:val="21"/>
          <w14:textFill>
            <w14:solidFill>
              <w14:schemeClr w14:val="tx1"/>
            </w14:solidFill>
          </w14:textFill>
        </w:rPr>
      </w:pPr>
    </w:p>
    <w:p w14:paraId="09814416">
      <w:pPr>
        <w:tabs>
          <w:tab w:val="left" w:pos="4860"/>
        </w:tabs>
        <w:spacing w:line="360" w:lineRule="auto"/>
        <w:ind w:right="1560" w:firstLine="444" w:firstLineChars="200"/>
        <w:jc w:val="left"/>
        <w:rPr>
          <w:rFonts w:ascii="宋体" w:hAnsi="宋体"/>
          <w:color w:val="000000" w:themeColor="text1"/>
          <w:spacing w:val="6"/>
          <w:szCs w:val="21"/>
          <w14:textFill>
            <w14:solidFill>
              <w14:schemeClr w14:val="tx1"/>
            </w14:solidFill>
          </w14:textFill>
        </w:rPr>
      </w:pPr>
    </w:p>
    <w:p w14:paraId="33A1BAF2">
      <w:pPr>
        <w:tabs>
          <w:tab w:val="left" w:pos="4860"/>
        </w:tabs>
        <w:ind w:right="1559"/>
        <w:jc w:val="left"/>
        <w:rPr>
          <w:rFonts w:ascii="宋体" w:hAnsi="宋体"/>
          <w:color w:val="000000" w:themeColor="text1"/>
          <w:spacing w:val="6"/>
          <w:szCs w:val="21"/>
          <w14:textFill>
            <w14:solidFill>
              <w14:schemeClr w14:val="tx1"/>
            </w14:solidFill>
          </w14:textFill>
        </w:rPr>
      </w:pPr>
    </w:p>
    <w:p w14:paraId="43E01002">
      <w:pPr>
        <w:tabs>
          <w:tab w:val="left" w:pos="4860"/>
        </w:tabs>
        <w:ind w:right="1559"/>
        <w:jc w:val="left"/>
        <w:rPr>
          <w:rFonts w:ascii="宋体" w:hAnsi="宋体"/>
          <w:color w:val="000000" w:themeColor="text1"/>
          <w:spacing w:val="6"/>
          <w:szCs w:val="21"/>
          <w14:textFill>
            <w14:solidFill>
              <w14:schemeClr w14:val="tx1"/>
            </w14:solidFill>
          </w14:textFill>
        </w:rPr>
      </w:pPr>
    </w:p>
    <w:p w14:paraId="7F0CAA3A">
      <w:pPr>
        <w:adjustRightInd w:val="0"/>
        <w:snapToGrid w:val="0"/>
        <w:ind w:firstLine="420" w:firstLineChars="200"/>
        <w:rPr>
          <w:rFonts w:ascii="楷体" w:hAnsi="楷体" w:eastAsia="楷体"/>
          <w:bCs/>
          <w:color w:val="000000" w:themeColor="text1"/>
          <w:szCs w:val="21"/>
          <w:lang w:val="zh-CN"/>
          <w14:textFill>
            <w14:solidFill>
              <w14:schemeClr w14:val="tx1"/>
            </w14:solidFill>
          </w14:textFill>
        </w:rPr>
      </w:pPr>
      <w:r>
        <w:rPr>
          <w:rFonts w:hint="eastAsia" w:ascii="楷体" w:hAnsi="楷体" w:eastAsia="楷体"/>
          <w:bCs/>
          <w:color w:val="000000" w:themeColor="text1"/>
          <w:szCs w:val="21"/>
          <w:lang w:val="zh-CN"/>
          <w14:textFill>
            <w14:solidFill>
              <w14:schemeClr w14:val="tx1"/>
            </w14:solidFill>
          </w14:textFill>
        </w:rPr>
        <w:t>说明：（1）填报前请认真阅读《财政部、民政部、中国残疾人联合会关于促进残疾人就业政府采购政策的通知》（财库〔2017〕141号）的规定。</w:t>
      </w:r>
    </w:p>
    <w:p w14:paraId="6B1DC720">
      <w:pPr>
        <w:adjustRightInd w:val="0"/>
        <w:snapToGrid w:val="0"/>
        <w:ind w:firstLine="420" w:firstLineChars="200"/>
        <w:rPr>
          <w:rFonts w:ascii="楷体" w:hAnsi="楷体" w:eastAsia="楷体"/>
          <w:bCs/>
          <w:color w:val="000000" w:themeColor="text1"/>
          <w:szCs w:val="21"/>
          <w:lang w:val="zh-CN"/>
          <w14:textFill>
            <w14:solidFill>
              <w14:schemeClr w14:val="tx1"/>
            </w14:solidFill>
          </w14:textFill>
        </w:rPr>
      </w:pPr>
      <w:r>
        <w:rPr>
          <w:rFonts w:hint="eastAsia" w:ascii="楷体" w:hAnsi="楷体" w:eastAsia="楷体"/>
          <w:bCs/>
          <w:color w:val="000000" w:themeColor="text1"/>
          <w:szCs w:val="21"/>
          <w:lang w:val="zh-CN"/>
          <w14:textFill>
            <w14:solidFill>
              <w14:schemeClr w14:val="tx1"/>
            </w14:solidFill>
          </w14:textFill>
        </w:rPr>
        <w:t>（2）投标人属于残疾人福利性单位的，必须填报全部货物制造商的数据，未按要求提供、填报或者非残疾人福利性单位制造货物的，其投标文件无效。</w:t>
      </w:r>
    </w:p>
    <w:p w14:paraId="7EA2B71F">
      <w:pPr>
        <w:adjustRightInd w:val="0"/>
        <w:snapToGrid w:val="0"/>
        <w:spacing w:before="50" w:line="360" w:lineRule="auto"/>
        <w:jc w:val="center"/>
        <w:rPr>
          <w:rFonts w:ascii="黑体" w:hAnsi="宋体" w:eastAsia="黑体"/>
          <w:color w:val="000000" w:themeColor="text1"/>
          <w:sz w:val="36"/>
          <w:szCs w:val="36"/>
          <w14:textFill>
            <w14:solidFill>
              <w14:schemeClr w14:val="tx1"/>
            </w14:solidFill>
          </w14:textFill>
        </w:rPr>
      </w:pPr>
      <w:r>
        <w:rPr>
          <w:rFonts w:hint="eastAsia" w:ascii="黑体" w:hAnsi="宋体" w:eastAsia="黑体"/>
          <w:color w:val="000000" w:themeColor="text1"/>
          <w:sz w:val="36"/>
          <w:szCs w:val="36"/>
          <w14:textFill>
            <w14:solidFill>
              <w14:schemeClr w14:val="tx1"/>
            </w14:solidFill>
          </w14:textFill>
        </w:rPr>
        <w:br w:type="page"/>
      </w:r>
      <w:r>
        <w:rPr>
          <w:rFonts w:hint="eastAsia" w:ascii="黑体" w:hAnsi="宋体" w:eastAsia="黑体"/>
          <w:color w:val="000000" w:themeColor="text1"/>
          <w:sz w:val="30"/>
          <w:szCs w:val="30"/>
          <w14:textFill>
            <w14:solidFill>
              <w14:schemeClr w14:val="tx1"/>
            </w14:solidFill>
          </w14:textFill>
        </w:rPr>
        <w:t>（三）监狱企业证明</w:t>
      </w:r>
    </w:p>
    <w:p w14:paraId="01CBE544">
      <w:pPr>
        <w:adjustRightInd w:val="0"/>
        <w:snapToGrid w:val="0"/>
        <w:spacing w:before="240" w:beforeLines="100"/>
        <w:rPr>
          <w:rFonts w:ascii="宋体" w:hAnsi="宋体"/>
          <w:color w:val="000000" w:themeColor="text1"/>
          <w:szCs w:val="21"/>
          <w14:textFill>
            <w14:solidFill>
              <w14:schemeClr w14:val="tx1"/>
            </w14:solidFill>
          </w14:textFill>
        </w:rPr>
      </w:pPr>
    </w:p>
    <w:p w14:paraId="10D6D4E2">
      <w:pPr>
        <w:adjustRightInd w:val="0"/>
        <w:snapToGrid w:val="0"/>
        <w:spacing w:before="240" w:beforeLines="1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说明：</w:t>
      </w:r>
    </w:p>
    <w:p w14:paraId="0CF00A6C">
      <w:pPr>
        <w:adjustRightInd w:val="0"/>
        <w:snapToGrid w:val="0"/>
        <w:spacing w:line="360" w:lineRule="exact"/>
        <w:ind w:firstLine="525" w:firstLineChars="250"/>
        <w:rPr>
          <w:rFonts w:ascii="宋体" w:hAnsi="宋体"/>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（1）</w:t>
      </w:r>
      <w:r>
        <w:rPr>
          <w:rFonts w:hint="eastAsia" w:ascii="宋体" w:hAnsi="宋体"/>
          <w:color w:val="000000" w:themeColor="text1"/>
          <w:szCs w:val="21"/>
          <w14:textFill>
            <w14:solidFill>
              <w14:schemeClr w14:val="tx1"/>
            </w14:solidFill>
          </w14:textFill>
        </w:rPr>
        <w:t>填报前请认真阅读</w:t>
      </w:r>
      <w:r>
        <w:rPr>
          <w:rFonts w:hint="eastAsia" w:ascii="宋体" w:hAnsi="宋体"/>
          <w:color w:val="000000" w:themeColor="text1"/>
          <w:spacing w:val="6"/>
          <w:szCs w:val="21"/>
          <w14:textFill>
            <w14:solidFill>
              <w14:schemeClr w14:val="tx1"/>
            </w14:solidFill>
          </w14:textFill>
        </w:rPr>
        <w:t>《财政部、司法部关于政府采购支持监狱企业发展有关问题的通知》（财库</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201</w:t>
      </w:r>
      <w:r>
        <w:rPr>
          <w:rFonts w:hint="eastAsia" w:ascii="宋体" w:hAnsi="宋体"/>
          <w:color w:val="000000" w:themeColor="text1"/>
          <w:szCs w:val="21"/>
          <w14:textFill>
            <w14:solidFill>
              <w14:schemeClr w14:val="tx1"/>
            </w14:solidFill>
          </w14:textFill>
        </w:rPr>
        <w:t>4〕68</w:t>
      </w:r>
      <w:r>
        <w:rPr>
          <w:rFonts w:hint="eastAsia" w:ascii="宋体" w:hAnsi="宋体"/>
          <w:color w:val="000000" w:themeColor="text1"/>
          <w:spacing w:val="6"/>
          <w:szCs w:val="21"/>
          <w14:textFill>
            <w14:solidFill>
              <w14:schemeClr w14:val="tx1"/>
            </w14:solidFill>
          </w14:textFill>
        </w:rPr>
        <w:t>号）的规定。</w:t>
      </w:r>
    </w:p>
    <w:p w14:paraId="6D286EB8">
      <w:pPr>
        <w:adjustRightInd w:val="0"/>
        <w:snapToGrid w:val="0"/>
        <w:spacing w:line="360" w:lineRule="exact"/>
        <w:ind w:firstLine="420" w:firstLineChars="200"/>
        <w:rPr>
          <w:rFonts w:ascii="宋体" w:hAnsi="宋体"/>
          <w:color w:val="000000" w:themeColor="text1"/>
          <w14:textFill>
            <w14:solidFill>
              <w14:schemeClr w14:val="tx1"/>
            </w14:solidFill>
          </w14:textFill>
        </w:rPr>
      </w:pPr>
      <w:r>
        <w:rPr>
          <w:rFonts w:hint="eastAsia" w:ascii="宋体" w:hAnsi="宋体"/>
          <w:bCs/>
          <w:color w:val="000000" w:themeColor="text1"/>
          <w:szCs w:val="21"/>
          <w14:textFill>
            <w14:solidFill>
              <w14:schemeClr w14:val="tx1"/>
            </w14:solidFill>
          </w14:textFill>
        </w:rPr>
        <w:t>（2）证明文件无格式要求，由出具监狱企业证明的单位自行拟定，出具证明的单位应符合招标文件中相关</w:t>
      </w:r>
      <w:r>
        <w:rPr>
          <w:rFonts w:hint="eastAsia" w:ascii="宋体" w:hAnsi="宋体"/>
          <w:color w:val="000000" w:themeColor="text1"/>
          <w14:textFill>
            <w14:solidFill>
              <w14:schemeClr w14:val="tx1"/>
            </w14:solidFill>
          </w14:textFill>
        </w:rPr>
        <w:t>条款的规定。</w:t>
      </w:r>
    </w:p>
    <w:p w14:paraId="7F396405">
      <w:pPr>
        <w:adjustRightInd w:val="0"/>
        <w:snapToGrid w:val="0"/>
        <w:spacing w:line="360" w:lineRule="exact"/>
        <w:ind w:firstLine="527"/>
        <w:rPr>
          <w:rFonts w:ascii="宋体" w:hAnsi="宋体"/>
          <w:bCs/>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（3）投标人属于监狱企业的，</w:t>
      </w:r>
      <w:r>
        <w:rPr>
          <w:rFonts w:hint="eastAsia" w:ascii="宋体" w:hAnsi="宋体"/>
          <w:bCs/>
          <w:color w:val="000000" w:themeColor="text1"/>
          <w:szCs w:val="21"/>
          <w14:textFill>
            <w14:solidFill>
              <w14:schemeClr w14:val="tx1"/>
            </w14:solidFill>
          </w14:textFill>
        </w:rPr>
        <w:t>未按上述要求提供的或者非监狱制造货物的，其投标文件无效。</w:t>
      </w:r>
    </w:p>
    <w:p w14:paraId="0D50FF58">
      <w:pPr>
        <w:adjustRightInd w:val="0"/>
        <w:spacing w:after="240" w:afterLines="100" w:line="400" w:lineRule="exact"/>
        <w:jc w:val="center"/>
        <w:rPr>
          <w:rFonts w:hAnsi="宋体"/>
          <w:color w:val="000000" w:themeColor="text1"/>
          <w14:textFill>
            <w14:solidFill>
              <w14:schemeClr w14:val="tx1"/>
            </w14:solidFill>
          </w14:textFill>
        </w:rPr>
      </w:pPr>
    </w:p>
    <w:p w14:paraId="7A97BE76">
      <w:pPr>
        <w:adjustRightInd w:val="0"/>
        <w:spacing w:after="240" w:afterLines="100" w:line="400" w:lineRule="exact"/>
        <w:jc w:val="center"/>
        <w:rPr>
          <w:rFonts w:hint="eastAsia" w:ascii="黑体" w:hAnsi="宋体" w:eastAsia="黑体"/>
          <w:color w:val="000000" w:themeColor="text1"/>
          <w:sz w:val="36"/>
          <w:szCs w:val="36"/>
          <w14:textFill>
            <w14:solidFill>
              <w14:schemeClr w14:val="tx1"/>
            </w14:solidFill>
          </w14:textFill>
        </w:rPr>
      </w:pPr>
    </w:p>
    <w:p w14:paraId="05F55D53">
      <w:pPr>
        <w:adjustRightInd w:val="0"/>
        <w:spacing w:after="240" w:afterLines="100" w:line="400" w:lineRule="exact"/>
        <w:jc w:val="center"/>
        <w:rPr>
          <w:rFonts w:hint="eastAsia" w:ascii="黑体" w:hAnsi="宋体" w:eastAsia="黑体"/>
          <w:color w:val="000000" w:themeColor="text1"/>
          <w:sz w:val="36"/>
          <w:szCs w:val="36"/>
          <w14:textFill>
            <w14:solidFill>
              <w14:schemeClr w14:val="tx1"/>
            </w14:solidFill>
          </w14:textFill>
        </w:rPr>
      </w:pPr>
    </w:p>
    <w:p w14:paraId="3C38F4FE">
      <w:pPr>
        <w:adjustRightInd w:val="0"/>
        <w:spacing w:after="240" w:afterLines="100" w:line="400" w:lineRule="exact"/>
        <w:jc w:val="center"/>
        <w:rPr>
          <w:rFonts w:hint="eastAsia" w:ascii="黑体" w:hAnsi="宋体" w:eastAsia="黑体"/>
          <w:color w:val="000000" w:themeColor="text1"/>
          <w:sz w:val="36"/>
          <w:szCs w:val="36"/>
          <w14:textFill>
            <w14:solidFill>
              <w14:schemeClr w14:val="tx1"/>
            </w14:solidFill>
          </w14:textFill>
        </w:rPr>
      </w:pPr>
    </w:p>
    <w:p w14:paraId="3482C66E">
      <w:pPr>
        <w:adjustRightInd w:val="0"/>
        <w:spacing w:after="240" w:afterLines="100" w:line="400" w:lineRule="exact"/>
        <w:jc w:val="center"/>
        <w:rPr>
          <w:rFonts w:hint="eastAsia" w:ascii="黑体" w:hAnsi="宋体" w:eastAsia="黑体"/>
          <w:color w:val="000000" w:themeColor="text1"/>
          <w:sz w:val="36"/>
          <w:szCs w:val="36"/>
          <w14:textFill>
            <w14:solidFill>
              <w14:schemeClr w14:val="tx1"/>
            </w14:solidFill>
          </w14:textFill>
        </w:rPr>
      </w:pPr>
    </w:p>
    <w:p w14:paraId="27F20405">
      <w:pPr>
        <w:adjustRightInd w:val="0"/>
        <w:spacing w:after="240" w:afterLines="100" w:line="400" w:lineRule="exact"/>
        <w:jc w:val="center"/>
        <w:rPr>
          <w:rFonts w:hint="eastAsia" w:ascii="黑体" w:hAnsi="宋体" w:eastAsia="黑体"/>
          <w:color w:val="000000" w:themeColor="text1"/>
          <w:sz w:val="36"/>
          <w:szCs w:val="36"/>
          <w14:textFill>
            <w14:solidFill>
              <w14:schemeClr w14:val="tx1"/>
            </w14:solidFill>
          </w14:textFill>
        </w:rPr>
      </w:pPr>
    </w:p>
    <w:p w14:paraId="79F27295">
      <w:pPr>
        <w:adjustRightInd w:val="0"/>
        <w:spacing w:after="240" w:afterLines="100" w:line="400" w:lineRule="exact"/>
        <w:jc w:val="center"/>
        <w:rPr>
          <w:rFonts w:hint="eastAsia" w:ascii="黑体" w:hAnsi="宋体" w:eastAsia="黑体"/>
          <w:color w:val="000000" w:themeColor="text1"/>
          <w:sz w:val="36"/>
          <w:szCs w:val="36"/>
          <w14:textFill>
            <w14:solidFill>
              <w14:schemeClr w14:val="tx1"/>
            </w14:solidFill>
          </w14:textFill>
        </w:rPr>
      </w:pPr>
    </w:p>
    <w:p w14:paraId="38F7FC4C">
      <w:pPr>
        <w:adjustRightInd w:val="0"/>
        <w:spacing w:after="240" w:afterLines="100" w:line="400" w:lineRule="exact"/>
        <w:jc w:val="center"/>
        <w:rPr>
          <w:rFonts w:hint="eastAsia" w:ascii="黑体" w:hAnsi="宋体" w:eastAsia="黑体"/>
          <w:color w:val="000000" w:themeColor="text1"/>
          <w:sz w:val="36"/>
          <w:szCs w:val="36"/>
          <w14:textFill>
            <w14:solidFill>
              <w14:schemeClr w14:val="tx1"/>
            </w14:solidFill>
          </w14:textFill>
        </w:rPr>
      </w:pPr>
    </w:p>
    <w:p w14:paraId="4A049282">
      <w:pPr>
        <w:adjustRightInd w:val="0"/>
        <w:spacing w:after="240" w:afterLines="100" w:line="400" w:lineRule="exact"/>
        <w:jc w:val="center"/>
        <w:rPr>
          <w:rFonts w:hint="eastAsia" w:ascii="黑体" w:hAnsi="宋体" w:eastAsia="黑体"/>
          <w:color w:val="000000" w:themeColor="text1"/>
          <w:sz w:val="36"/>
          <w:szCs w:val="36"/>
          <w14:textFill>
            <w14:solidFill>
              <w14:schemeClr w14:val="tx1"/>
            </w14:solidFill>
          </w14:textFill>
        </w:rPr>
      </w:pPr>
    </w:p>
    <w:p w14:paraId="250882E6">
      <w:pPr>
        <w:adjustRightInd w:val="0"/>
        <w:spacing w:after="240" w:afterLines="100" w:line="400" w:lineRule="exact"/>
        <w:jc w:val="center"/>
        <w:rPr>
          <w:rFonts w:hint="eastAsia" w:ascii="黑体" w:hAnsi="宋体" w:eastAsia="黑体"/>
          <w:color w:val="000000" w:themeColor="text1"/>
          <w:sz w:val="36"/>
          <w:szCs w:val="36"/>
          <w14:textFill>
            <w14:solidFill>
              <w14:schemeClr w14:val="tx1"/>
            </w14:solidFill>
          </w14:textFill>
        </w:rPr>
      </w:pPr>
    </w:p>
    <w:p w14:paraId="4B2FA6F2">
      <w:pPr>
        <w:adjustRightInd w:val="0"/>
        <w:spacing w:after="240" w:afterLines="100" w:line="400" w:lineRule="exact"/>
        <w:jc w:val="center"/>
        <w:rPr>
          <w:rFonts w:hint="eastAsia" w:ascii="黑体" w:hAnsi="宋体" w:eastAsia="黑体"/>
          <w:color w:val="000000" w:themeColor="text1"/>
          <w:sz w:val="36"/>
          <w:szCs w:val="36"/>
          <w14:textFill>
            <w14:solidFill>
              <w14:schemeClr w14:val="tx1"/>
            </w14:solidFill>
          </w14:textFill>
        </w:rPr>
      </w:pPr>
    </w:p>
    <w:p w14:paraId="08CD70C1">
      <w:pPr>
        <w:adjustRightInd w:val="0"/>
        <w:spacing w:after="240" w:afterLines="100" w:line="400" w:lineRule="exact"/>
        <w:jc w:val="center"/>
        <w:rPr>
          <w:rFonts w:hint="eastAsia" w:ascii="黑体" w:hAnsi="宋体" w:eastAsia="黑体"/>
          <w:color w:val="000000" w:themeColor="text1"/>
          <w:sz w:val="36"/>
          <w:szCs w:val="36"/>
          <w14:textFill>
            <w14:solidFill>
              <w14:schemeClr w14:val="tx1"/>
            </w14:solidFill>
          </w14:textFill>
        </w:rPr>
      </w:pPr>
    </w:p>
    <w:p w14:paraId="22DF5EB6">
      <w:pPr>
        <w:adjustRightInd w:val="0"/>
        <w:spacing w:after="240" w:afterLines="100" w:line="400" w:lineRule="exact"/>
        <w:jc w:val="center"/>
        <w:rPr>
          <w:rFonts w:hint="eastAsia" w:ascii="黑体" w:hAnsi="宋体" w:eastAsia="黑体"/>
          <w:color w:val="000000" w:themeColor="text1"/>
          <w:sz w:val="36"/>
          <w:szCs w:val="36"/>
          <w14:textFill>
            <w14:solidFill>
              <w14:schemeClr w14:val="tx1"/>
            </w14:solidFill>
          </w14:textFill>
        </w:rPr>
      </w:pPr>
    </w:p>
    <w:p w14:paraId="44914FC5">
      <w:pPr>
        <w:adjustRightInd w:val="0"/>
        <w:spacing w:after="240" w:afterLines="100" w:line="400" w:lineRule="exact"/>
        <w:jc w:val="center"/>
        <w:rPr>
          <w:rFonts w:hint="eastAsia" w:ascii="黑体" w:hAnsi="宋体" w:eastAsia="黑体"/>
          <w:color w:val="000000" w:themeColor="text1"/>
          <w:sz w:val="36"/>
          <w:szCs w:val="36"/>
          <w14:textFill>
            <w14:solidFill>
              <w14:schemeClr w14:val="tx1"/>
            </w14:solidFill>
          </w14:textFill>
        </w:rPr>
      </w:pPr>
    </w:p>
    <w:p w14:paraId="18B7C7F7">
      <w:pPr>
        <w:adjustRightInd w:val="0"/>
        <w:spacing w:after="240" w:afterLines="100" w:line="400" w:lineRule="exact"/>
        <w:jc w:val="center"/>
        <w:rPr>
          <w:rFonts w:hint="eastAsia" w:ascii="黑体" w:hAnsi="宋体" w:eastAsia="黑体"/>
          <w:color w:val="000000" w:themeColor="text1"/>
          <w:sz w:val="36"/>
          <w:szCs w:val="36"/>
          <w14:textFill>
            <w14:solidFill>
              <w14:schemeClr w14:val="tx1"/>
            </w14:solidFill>
          </w14:textFill>
        </w:rPr>
      </w:pPr>
    </w:p>
    <w:p w14:paraId="6DD64241">
      <w:pPr>
        <w:adjustRightInd w:val="0"/>
        <w:spacing w:after="240" w:afterLines="100" w:line="400" w:lineRule="exact"/>
        <w:jc w:val="center"/>
        <w:rPr>
          <w:rFonts w:hint="eastAsia" w:ascii="黑体" w:hAnsi="宋体" w:eastAsia="黑体"/>
          <w:color w:val="000000" w:themeColor="text1"/>
          <w:sz w:val="36"/>
          <w:szCs w:val="36"/>
          <w14:textFill>
            <w14:solidFill>
              <w14:schemeClr w14:val="tx1"/>
            </w14:solidFill>
          </w14:textFill>
        </w:rPr>
      </w:pPr>
    </w:p>
    <w:p w14:paraId="4FD2EE2D">
      <w:pPr>
        <w:adjustRightInd w:val="0"/>
        <w:spacing w:after="240" w:afterLines="100" w:line="400" w:lineRule="exact"/>
        <w:jc w:val="center"/>
        <w:rPr>
          <w:rFonts w:ascii="黑体" w:hAnsi="宋体" w:eastAsia="黑体"/>
          <w:color w:val="000000" w:themeColor="text1"/>
          <w:sz w:val="36"/>
          <w:szCs w:val="36"/>
          <w14:textFill>
            <w14:solidFill>
              <w14:schemeClr w14:val="tx1"/>
            </w14:solidFill>
          </w14:textFill>
        </w:rPr>
      </w:pPr>
      <w:r>
        <w:rPr>
          <w:rFonts w:hint="eastAsia" w:ascii="黑体" w:hAnsi="宋体" w:eastAsia="黑体"/>
          <w:color w:val="000000" w:themeColor="text1"/>
          <w:sz w:val="36"/>
          <w:szCs w:val="36"/>
          <w14:textFill>
            <w14:solidFill>
              <w14:schemeClr w14:val="tx1"/>
            </w14:solidFill>
          </w14:textFill>
        </w:rPr>
        <w:t>九、业绩及其他证明材料</w:t>
      </w:r>
    </w:p>
    <w:p w14:paraId="7B89B00F">
      <w:pPr>
        <w:spacing w:line="360" w:lineRule="auto"/>
        <w:ind w:left="-141" w:leftChars="-67" w:firstLine="525" w:firstLineChars="2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说明：1.提供投标人完成的类似项目业绩证明材料；</w:t>
      </w:r>
    </w:p>
    <w:p w14:paraId="4BBD9706">
      <w:pPr>
        <w:spacing w:line="360" w:lineRule="auto"/>
        <w:ind w:left="-141" w:leftChars="-67" w:firstLine="525" w:firstLineChars="25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2</w:t>
      </w:r>
      <w:r>
        <w:rPr>
          <w:rFonts w:hint="eastAsia" w:ascii="宋体" w:hAnsi="宋体"/>
          <w:color w:val="000000" w:themeColor="text1"/>
          <w:szCs w:val="21"/>
          <w14:textFill>
            <w14:solidFill>
              <w14:schemeClr w14:val="tx1"/>
            </w14:solidFill>
          </w14:textFill>
        </w:rPr>
        <w:t>.其他非必备证明材料，仅作为评审的因素。</w:t>
      </w:r>
    </w:p>
    <w:p w14:paraId="412998A7">
      <w:pPr>
        <w:adjustRightInd w:val="0"/>
        <w:snapToGrid w:val="0"/>
        <w:spacing w:line="360" w:lineRule="auto"/>
        <w:ind w:firstLine="525" w:firstLineChars="250"/>
        <w:rPr>
          <w:rFonts w:ascii="宋体" w:hAnsi="宋体"/>
          <w:bCs/>
          <w:color w:val="000000" w:themeColor="text1"/>
          <w:szCs w:val="21"/>
          <w14:textFill>
            <w14:solidFill>
              <w14:schemeClr w14:val="tx1"/>
            </w14:solidFill>
          </w14:textFill>
        </w:rPr>
      </w:pPr>
    </w:p>
    <w:p w14:paraId="034F3948">
      <w:pPr>
        <w:pStyle w:val="35"/>
        <w:spacing w:before="120" w:beforeLines="50" w:after="120" w:afterLines="50" w:line="360" w:lineRule="auto"/>
        <w:jc w:val="left"/>
        <w:rPr>
          <w:color w:val="000000" w:themeColor="text1"/>
          <w14:textFill>
            <w14:solidFill>
              <w14:schemeClr w14:val="tx1"/>
            </w14:solidFill>
          </w14:textFill>
        </w:rPr>
      </w:pPr>
    </w:p>
    <w:p w14:paraId="35AEC000">
      <w:pPr>
        <w:adjustRightInd w:val="0"/>
        <w:snapToGrid w:val="0"/>
        <w:spacing w:line="360" w:lineRule="auto"/>
        <w:jc w:val="center"/>
        <w:rPr>
          <w:rFonts w:ascii="黑体" w:hAnsi="宋体" w:eastAsia="黑体"/>
          <w:bCs/>
          <w:color w:val="000000" w:themeColor="text1"/>
          <w:sz w:val="36"/>
          <w:szCs w:val="36"/>
          <w14:textFill>
            <w14:solidFill>
              <w14:schemeClr w14:val="tx1"/>
            </w14:solidFill>
          </w14:textFill>
        </w:rPr>
      </w:pPr>
      <w:r>
        <w:rPr>
          <w:color w:val="000000" w:themeColor="text1"/>
          <w14:textFill>
            <w14:solidFill>
              <w14:schemeClr w14:val="tx1"/>
            </w14:solidFill>
          </w14:textFill>
        </w:rPr>
        <w:br w:type="page"/>
      </w:r>
      <w:r>
        <w:rPr>
          <w:color w:val="000000" w:themeColor="text1"/>
          <w14:textFill>
            <w14:solidFill>
              <w14:schemeClr w14:val="tx1"/>
            </w14:solidFill>
          </w14:textFill>
        </w:rPr>
        <w:tab/>
      </w:r>
      <w:r>
        <w:rPr>
          <w:rFonts w:hint="eastAsia" w:ascii="黑体" w:hAnsi="宋体" w:eastAsia="黑体"/>
          <w:bCs/>
          <w:color w:val="000000" w:themeColor="text1"/>
          <w:sz w:val="36"/>
          <w:szCs w:val="36"/>
          <w14:textFill>
            <w14:solidFill>
              <w14:schemeClr w14:val="tx1"/>
            </w14:solidFill>
          </w14:textFill>
        </w:rPr>
        <w:t>1.投标人完成的类似项目业绩证明材料</w:t>
      </w:r>
    </w:p>
    <w:p w14:paraId="45EFBD60">
      <w:pPr>
        <w:pStyle w:val="2"/>
        <w:spacing w:before="0" w:after="0" w:line="360" w:lineRule="auto"/>
        <w:jc w:val="center"/>
        <w:rPr>
          <w:rFonts w:ascii="黑体" w:hAnsi="宋体" w:cs="Arial"/>
          <w:b w:val="0"/>
          <w:bCs/>
          <w:color w:val="000000" w:themeColor="text1"/>
          <w:sz w:val="32"/>
          <w:szCs w:val="32"/>
          <w14:textFill>
            <w14:solidFill>
              <w14:schemeClr w14:val="tx1"/>
            </w14:solidFill>
          </w14:textFill>
        </w:rPr>
      </w:pPr>
      <w:r>
        <w:rPr>
          <w:rFonts w:hint="eastAsia" w:ascii="黑体" w:hAnsi="宋体" w:cs="Arial"/>
          <w:b w:val="0"/>
          <w:bCs/>
          <w:color w:val="000000" w:themeColor="text1"/>
          <w:sz w:val="32"/>
          <w:szCs w:val="32"/>
          <w14:textFill>
            <w14:solidFill>
              <w14:schemeClr w14:val="tx1"/>
            </w14:solidFill>
          </w14:textFill>
        </w:rPr>
        <w:t>类似项目业绩一览表</w:t>
      </w:r>
    </w:p>
    <w:p w14:paraId="5D4D06C9">
      <w:pPr>
        <w:pStyle w:val="2"/>
        <w:spacing w:before="0" w:after="0" w:line="360" w:lineRule="auto"/>
        <w:ind w:firstLine="210" w:firstLineChars="100"/>
        <w:rPr>
          <w:rFonts w:ascii="宋体" w:hAnsi="宋体" w:eastAsia="宋体" w:cs="Arial"/>
          <w:b w:val="0"/>
          <w:bCs/>
          <w:color w:val="000000" w:themeColor="text1"/>
          <w:sz w:val="21"/>
          <w:szCs w:val="21"/>
          <w14:textFill>
            <w14:solidFill>
              <w14:schemeClr w14:val="tx1"/>
            </w14:solidFill>
          </w14:textFill>
        </w:rPr>
      </w:pPr>
      <w:r>
        <w:rPr>
          <w:rFonts w:hint="eastAsia" w:ascii="宋体" w:hAnsi="宋体" w:eastAsia="宋体" w:cs="Arial"/>
          <w:b w:val="0"/>
          <w:bCs/>
          <w:color w:val="000000" w:themeColor="text1"/>
          <w:sz w:val="21"/>
          <w:szCs w:val="21"/>
          <w14:textFill>
            <w14:solidFill>
              <w14:schemeClr w14:val="tx1"/>
            </w14:solidFill>
          </w14:textFill>
        </w:rPr>
        <w:t xml:space="preserve">                                         </w:t>
      </w:r>
      <w:r>
        <w:rPr>
          <w:rFonts w:ascii="宋体" w:hAnsi="宋体" w:eastAsia="宋体" w:cs="Arial"/>
          <w:b w:val="0"/>
          <w:bCs/>
          <w:color w:val="000000" w:themeColor="text1"/>
          <w:sz w:val="21"/>
          <w:szCs w:val="21"/>
          <w14:textFill>
            <w14:solidFill>
              <w14:schemeClr w14:val="tx1"/>
            </w14:solidFill>
          </w14:textFill>
        </w:rPr>
        <w:t xml:space="preserve">                   </w:t>
      </w:r>
      <w:r>
        <w:rPr>
          <w:rFonts w:hint="eastAsia" w:ascii="宋体" w:hAnsi="宋体" w:eastAsia="宋体" w:cs="Arial"/>
          <w:b w:val="0"/>
          <w:bCs/>
          <w:color w:val="000000" w:themeColor="text1"/>
          <w:sz w:val="21"/>
          <w:szCs w:val="21"/>
          <w14:textFill>
            <w14:solidFill>
              <w14:schemeClr w14:val="tx1"/>
            </w14:solidFill>
          </w14:textFill>
        </w:rPr>
        <w:t xml:space="preserve">       单位：万元</w:t>
      </w:r>
    </w:p>
    <w:tbl>
      <w:tblPr>
        <w:tblStyle w:val="18"/>
        <w:tblW w:w="926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900"/>
        <w:gridCol w:w="1620"/>
        <w:gridCol w:w="1733"/>
        <w:gridCol w:w="1276"/>
        <w:gridCol w:w="1275"/>
        <w:gridCol w:w="2464"/>
      </w:tblGrid>
      <w:tr w14:paraId="41895F6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900" w:type="dxa"/>
            <w:vAlign w:val="center"/>
          </w:tcPr>
          <w:p w14:paraId="4396D99C">
            <w:pPr>
              <w:pStyle w:val="4"/>
              <w:ind w:firstLine="0"/>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年份</w:t>
            </w:r>
          </w:p>
        </w:tc>
        <w:tc>
          <w:tcPr>
            <w:tcW w:w="1620" w:type="dxa"/>
            <w:vAlign w:val="center"/>
          </w:tcPr>
          <w:p w14:paraId="5A58E715">
            <w:pPr>
              <w:pStyle w:val="4"/>
              <w:ind w:firstLine="0"/>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用户名称</w:t>
            </w:r>
          </w:p>
        </w:tc>
        <w:tc>
          <w:tcPr>
            <w:tcW w:w="1733" w:type="dxa"/>
            <w:vAlign w:val="center"/>
          </w:tcPr>
          <w:p w14:paraId="49C9D5DF">
            <w:pPr>
              <w:pStyle w:val="4"/>
              <w:ind w:firstLine="0"/>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项目名称</w:t>
            </w:r>
          </w:p>
        </w:tc>
        <w:tc>
          <w:tcPr>
            <w:tcW w:w="1276" w:type="dxa"/>
            <w:vAlign w:val="center"/>
          </w:tcPr>
          <w:p w14:paraId="6341F02D">
            <w:pPr>
              <w:pStyle w:val="4"/>
              <w:ind w:firstLine="0"/>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合同金额</w:t>
            </w:r>
          </w:p>
        </w:tc>
        <w:tc>
          <w:tcPr>
            <w:tcW w:w="1275" w:type="dxa"/>
            <w:vAlign w:val="center"/>
          </w:tcPr>
          <w:p w14:paraId="58A7D411">
            <w:pPr>
              <w:pStyle w:val="4"/>
              <w:ind w:firstLine="0"/>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合同签订</w:t>
            </w:r>
          </w:p>
          <w:p w14:paraId="79412AB9">
            <w:pPr>
              <w:ind w:firstLine="211"/>
              <w:jc w:val="center"/>
              <w:rPr>
                <w:color w:val="000000" w:themeColor="text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时间</w:t>
            </w:r>
          </w:p>
        </w:tc>
        <w:tc>
          <w:tcPr>
            <w:tcW w:w="2464" w:type="dxa"/>
            <w:vAlign w:val="center"/>
          </w:tcPr>
          <w:p w14:paraId="7DB606DD">
            <w:pPr>
              <w:pStyle w:val="4"/>
              <w:ind w:firstLine="0"/>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备注</w:t>
            </w:r>
          </w:p>
        </w:tc>
      </w:tr>
      <w:tr w14:paraId="3F6FDEA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900" w:type="dxa"/>
            <w:vAlign w:val="center"/>
          </w:tcPr>
          <w:p w14:paraId="1C383B80">
            <w:pPr>
              <w:pStyle w:val="4"/>
              <w:ind w:firstLine="0"/>
              <w:rPr>
                <w:color w:val="000000" w:themeColor="text1"/>
                <w:sz w:val="24"/>
                <w:szCs w:val="24"/>
                <w14:textFill>
                  <w14:solidFill>
                    <w14:schemeClr w14:val="tx1"/>
                  </w14:solidFill>
                </w14:textFill>
              </w:rPr>
            </w:pPr>
          </w:p>
        </w:tc>
        <w:tc>
          <w:tcPr>
            <w:tcW w:w="1620" w:type="dxa"/>
            <w:vAlign w:val="center"/>
          </w:tcPr>
          <w:p w14:paraId="69517106">
            <w:pPr>
              <w:pStyle w:val="4"/>
              <w:ind w:firstLine="0"/>
              <w:rPr>
                <w:color w:val="000000" w:themeColor="text1"/>
                <w:sz w:val="24"/>
                <w:szCs w:val="24"/>
                <w14:textFill>
                  <w14:solidFill>
                    <w14:schemeClr w14:val="tx1"/>
                  </w14:solidFill>
                </w14:textFill>
              </w:rPr>
            </w:pPr>
          </w:p>
        </w:tc>
        <w:tc>
          <w:tcPr>
            <w:tcW w:w="1733" w:type="dxa"/>
            <w:vAlign w:val="center"/>
          </w:tcPr>
          <w:p w14:paraId="03987183">
            <w:pPr>
              <w:pStyle w:val="4"/>
              <w:ind w:firstLine="0"/>
              <w:rPr>
                <w:color w:val="000000" w:themeColor="text1"/>
                <w:sz w:val="24"/>
                <w:szCs w:val="24"/>
                <w14:textFill>
                  <w14:solidFill>
                    <w14:schemeClr w14:val="tx1"/>
                  </w14:solidFill>
                </w14:textFill>
              </w:rPr>
            </w:pPr>
          </w:p>
        </w:tc>
        <w:tc>
          <w:tcPr>
            <w:tcW w:w="1276" w:type="dxa"/>
            <w:vAlign w:val="center"/>
          </w:tcPr>
          <w:p w14:paraId="1E2B9EA8">
            <w:pPr>
              <w:pStyle w:val="4"/>
              <w:ind w:firstLine="0"/>
              <w:rPr>
                <w:color w:val="000000" w:themeColor="text1"/>
                <w:sz w:val="24"/>
                <w:szCs w:val="24"/>
                <w14:textFill>
                  <w14:solidFill>
                    <w14:schemeClr w14:val="tx1"/>
                  </w14:solidFill>
                </w14:textFill>
              </w:rPr>
            </w:pPr>
          </w:p>
        </w:tc>
        <w:tc>
          <w:tcPr>
            <w:tcW w:w="1275" w:type="dxa"/>
            <w:vAlign w:val="center"/>
          </w:tcPr>
          <w:p w14:paraId="5BFBE0DA">
            <w:pPr>
              <w:pStyle w:val="4"/>
              <w:ind w:firstLine="0"/>
              <w:rPr>
                <w:color w:val="000000" w:themeColor="text1"/>
                <w:sz w:val="24"/>
                <w:szCs w:val="24"/>
                <w14:textFill>
                  <w14:solidFill>
                    <w14:schemeClr w14:val="tx1"/>
                  </w14:solidFill>
                </w14:textFill>
              </w:rPr>
            </w:pPr>
          </w:p>
        </w:tc>
        <w:tc>
          <w:tcPr>
            <w:tcW w:w="2464" w:type="dxa"/>
            <w:vAlign w:val="center"/>
          </w:tcPr>
          <w:p w14:paraId="09B901E7">
            <w:pPr>
              <w:pStyle w:val="4"/>
              <w:ind w:firstLine="0"/>
              <w:rPr>
                <w:color w:val="000000" w:themeColor="text1"/>
                <w:sz w:val="24"/>
                <w:szCs w:val="24"/>
                <w14:textFill>
                  <w14:solidFill>
                    <w14:schemeClr w14:val="tx1"/>
                  </w14:solidFill>
                </w14:textFill>
              </w:rPr>
            </w:pPr>
          </w:p>
        </w:tc>
      </w:tr>
      <w:tr w14:paraId="39E5524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900" w:type="dxa"/>
            <w:vAlign w:val="center"/>
          </w:tcPr>
          <w:p w14:paraId="2841C1BB">
            <w:pPr>
              <w:pStyle w:val="4"/>
              <w:ind w:firstLine="0"/>
              <w:rPr>
                <w:color w:val="000000" w:themeColor="text1"/>
                <w:sz w:val="24"/>
                <w:szCs w:val="24"/>
                <w14:textFill>
                  <w14:solidFill>
                    <w14:schemeClr w14:val="tx1"/>
                  </w14:solidFill>
                </w14:textFill>
              </w:rPr>
            </w:pPr>
          </w:p>
        </w:tc>
        <w:tc>
          <w:tcPr>
            <w:tcW w:w="1620" w:type="dxa"/>
            <w:vAlign w:val="center"/>
          </w:tcPr>
          <w:p w14:paraId="2839615C">
            <w:pPr>
              <w:pStyle w:val="4"/>
              <w:ind w:firstLine="0"/>
              <w:rPr>
                <w:color w:val="000000" w:themeColor="text1"/>
                <w:sz w:val="24"/>
                <w:szCs w:val="24"/>
                <w14:textFill>
                  <w14:solidFill>
                    <w14:schemeClr w14:val="tx1"/>
                  </w14:solidFill>
                </w14:textFill>
              </w:rPr>
            </w:pPr>
          </w:p>
        </w:tc>
        <w:tc>
          <w:tcPr>
            <w:tcW w:w="1733" w:type="dxa"/>
            <w:vAlign w:val="center"/>
          </w:tcPr>
          <w:p w14:paraId="57C8D2AF">
            <w:pPr>
              <w:pStyle w:val="4"/>
              <w:ind w:firstLine="0"/>
              <w:rPr>
                <w:color w:val="000000" w:themeColor="text1"/>
                <w:sz w:val="24"/>
                <w:szCs w:val="24"/>
                <w14:textFill>
                  <w14:solidFill>
                    <w14:schemeClr w14:val="tx1"/>
                  </w14:solidFill>
                </w14:textFill>
              </w:rPr>
            </w:pPr>
          </w:p>
        </w:tc>
        <w:tc>
          <w:tcPr>
            <w:tcW w:w="1276" w:type="dxa"/>
            <w:vAlign w:val="center"/>
          </w:tcPr>
          <w:p w14:paraId="7CE8ADCB">
            <w:pPr>
              <w:pStyle w:val="4"/>
              <w:ind w:firstLine="0"/>
              <w:rPr>
                <w:color w:val="000000" w:themeColor="text1"/>
                <w:sz w:val="24"/>
                <w:szCs w:val="24"/>
                <w14:textFill>
                  <w14:solidFill>
                    <w14:schemeClr w14:val="tx1"/>
                  </w14:solidFill>
                </w14:textFill>
              </w:rPr>
            </w:pPr>
          </w:p>
        </w:tc>
        <w:tc>
          <w:tcPr>
            <w:tcW w:w="1275" w:type="dxa"/>
            <w:vAlign w:val="center"/>
          </w:tcPr>
          <w:p w14:paraId="5EA5CEC3">
            <w:pPr>
              <w:pStyle w:val="4"/>
              <w:ind w:firstLine="0"/>
              <w:rPr>
                <w:color w:val="000000" w:themeColor="text1"/>
                <w:sz w:val="24"/>
                <w:szCs w:val="24"/>
                <w14:textFill>
                  <w14:solidFill>
                    <w14:schemeClr w14:val="tx1"/>
                  </w14:solidFill>
                </w14:textFill>
              </w:rPr>
            </w:pPr>
          </w:p>
        </w:tc>
        <w:tc>
          <w:tcPr>
            <w:tcW w:w="2464" w:type="dxa"/>
            <w:vAlign w:val="center"/>
          </w:tcPr>
          <w:p w14:paraId="2E4F73F1">
            <w:pPr>
              <w:pStyle w:val="4"/>
              <w:ind w:firstLine="0"/>
              <w:rPr>
                <w:color w:val="000000" w:themeColor="text1"/>
                <w:sz w:val="24"/>
                <w:szCs w:val="24"/>
                <w14:textFill>
                  <w14:solidFill>
                    <w14:schemeClr w14:val="tx1"/>
                  </w14:solidFill>
                </w14:textFill>
              </w:rPr>
            </w:pPr>
          </w:p>
        </w:tc>
      </w:tr>
      <w:tr w14:paraId="6368D88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900" w:type="dxa"/>
            <w:vAlign w:val="center"/>
          </w:tcPr>
          <w:p w14:paraId="530A97B8">
            <w:pPr>
              <w:pStyle w:val="4"/>
              <w:ind w:firstLine="0"/>
              <w:rPr>
                <w:color w:val="000000" w:themeColor="text1"/>
                <w:sz w:val="24"/>
                <w:szCs w:val="24"/>
                <w14:textFill>
                  <w14:solidFill>
                    <w14:schemeClr w14:val="tx1"/>
                  </w14:solidFill>
                </w14:textFill>
              </w:rPr>
            </w:pPr>
          </w:p>
        </w:tc>
        <w:tc>
          <w:tcPr>
            <w:tcW w:w="1620" w:type="dxa"/>
            <w:vAlign w:val="center"/>
          </w:tcPr>
          <w:p w14:paraId="2893FD58">
            <w:pPr>
              <w:pStyle w:val="4"/>
              <w:ind w:firstLine="0"/>
              <w:rPr>
                <w:color w:val="000000" w:themeColor="text1"/>
                <w:sz w:val="24"/>
                <w:szCs w:val="24"/>
                <w14:textFill>
                  <w14:solidFill>
                    <w14:schemeClr w14:val="tx1"/>
                  </w14:solidFill>
                </w14:textFill>
              </w:rPr>
            </w:pPr>
          </w:p>
        </w:tc>
        <w:tc>
          <w:tcPr>
            <w:tcW w:w="1733" w:type="dxa"/>
            <w:vAlign w:val="center"/>
          </w:tcPr>
          <w:p w14:paraId="1FBDDCFA">
            <w:pPr>
              <w:pStyle w:val="4"/>
              <w:ind w:firstLine="0"/>
              <w:rPr>
                <w:color w:val="000000" w:themeColor="text1"/>
                <w:sz w:val="24"/>
                <w:szCs w:val="24"/>
                <w14:textFill>
                  <w14:solidFill>
                    <w14:schemeClr w14:val="tx1"/>
                  </w14:solidFill>
                </w14:textFill>
              </w:rPr>
            </w:pPr>
          </w:p>
        </w:tc>
        <w:tc>
          <w:tcPr>
            <w:tcW w:w="1276" w:type="dxa"/>
            <w:vAlign w:val="center"/>
          </w:tcPr>
          <w:p w14:paraId="3C44B82A">
            <w:pPr>
              <w:pStyle w:val="4"/>
              <w:ind w:firstLine="0"/>
              <w:rPr>
                <w:color w:val="000000" w:themeColor="text1"/>
                <w:sz w:val="24"/>
                <w:szCs w:val="24"/>
                <w14:textFill>
                  <w14:solidFill>
                    <w14:schemeClr w14:val="tx1"/>
                  </w14:solidFill>
                </w14:textFill>
              </w:rPr>
            </w:pPr>
          </w:p>
        </w:tc>
        <w:tc>
          <w:tcPr>
            <w:tcW w:w="1275" w:type="dxa"/>
            <w:vAlign w:val="center"/>
          </w:tcPr>
          <w:p w14:paraId="4309C231">
            <w:pPr>
              <w:pStyle w:val="4"/>
              <w:ind w:firstLine="0"/>
              <w:rPr>
                <w:color w:val="000000" w:themeColor="text1"/>
                <w:sz w:val="24"/>
                <w:szCs w:val="24"/>
                <w14:textFill>
                  <w14:solidFill>
                    <w14:schemeClr w14:val="tx1"/>
                  </w14:solidFill>
                </w14:textFill>
              </w:rPr>
            </w:pPr>
          </w:p>
        </w:tc>
        <w:tc>
          <w:tcPr>
            <w:tcW w:w="2464" w:type="dxa"/>
            <w:vAlign w:val="center"/>
          </w:tcPr>
          <w:p w14:paraId="00889262">
            <w:pPr>
              <w:pStyle w:val="4"/>
              <w:ind w:firstLine="0"/>
              <w:rPr>
                <w:color w:val="000000" w:themeColor="text1"/>
                <w:sz w:val="24"/>
                <w:szCs w:val="24"/>
                <w14:textFill>
                  <w14:solidFill>
                    <w14:schemeClr w14:val="tx1"/>
                  </w14:solidFill>
                </w14:textFill>
              </w:rPr>
            </w:pPr>
          </w:p>
        </w:tc>
      </w:tr>
      <w:tr w14:paraId="04284C4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900" w:type="dxa"/>
            <w:vAlign w:val="center"/>
          </w:tcPr>
          <w:p w14:paraId="0F4C5B82">
            <w:pPr>
              <w:pStyle w:val="4"/>
              <w:ind w:firstLine="0"/>
              <w:rPr>
                <w:color w:val="000000" w:themeColor="text1"/>
                <w:sz w:val="24"/>
                <w:szCs w:val="24"/>
                <w14:textFill>
                  <w14:solidFill>
                    <w14:schemeClr w14:val="tx1"/>
                  </w14:solidFill>
                </w14:textFill>
              </w:rPr>
            </w:pPr>
          </w:p>
        </w:tc>
        <w:tc>
          <w:tcPr>
            <w:tcW w:w="1620" w:type="dxa"/>
            <w:vAlign w:val="center"/>
          </w:tcPr>
          <w:p w14:paraId="3E6F8225">
            <w:pPr>
              <w:pStyle w:val="4"/>
              <w:ind w:firstLine="0"/>
              <w:rPr>
                <w:color w:val="000000" w:themeColor="text1"/>
                <w:sz w:val="24"/>
                <w:szCs w:val="24"/>
                <w14:textFill>
                  <w14:solidFill>
                    <w14:schemeClr w14:val="tx1"/>
                  </w14:solidFill>
                </w14:textFill>
              </w:rPr>
            </w:pPr>
          </w:p>
        </w:tc>
        <w:tc>
          <w:tcPr>
            <w:tcW w:w="1733" w:type="dxa"/>
            <w:vAlign w:val="center"/>
          </w:tcPr>
          <w:p w14:paraId="0BAC67DC">
            <w:pPr>
              <w:pStyle w:val="4"/>
              <w:ind w:firstLine="0"/>
              <w:rPr>
                <w:color w:val="000000" w:themeColor="text1"/>
                <w:sz w:val="24"/>
                <w:szCs w:val="24"/>
                <w14:textFill>
                  <w14:solidFill>
                    <w14:schemeClr w14:val="tx1"/>
                  </w14:solidFill>
                </w14:textFill>
              </w:rPr>
            </w:pPr>
          </w:p>
        </w:tc>
        <w:tc>
          <w:tcPr>
            <w:tcW w:w="1276" w:type="dxa"/>
            <w:vAlign w:val="center"/>
          </w:tcPr>
          <w:p w14:paraId="6D1D921E">
            <w:pPr>
              <w:pStyle w:val="4"/>
              <w:ind w:firstLine="0"/>
              <w:rPr>
                <w:color w:val="000000" w:themeColor="text1"/>
                <w:sz w:val="24"/>
                <w:szCs w:val="24"/>
                <w14:textFill>
                  <w14:solidFill>
                    <w14:schemeClr w14:val="tx1"/>
                  </w14:solidFill>
                </w14:textFill>
              </w:rPr>
            </w:pPr>
          </w:p>
        </w:tc>
        <w:tc>
          <w:tcPr>
            <w:tcW w:w="1275" w:type="dxa"/>
            <w:vAlign w:val="center"/>
          </w:tcPr>
          <w:p w14:paraId="7184CF8C">
            <w:pPr>
              <w:pStyle w:val="4"/>
              <w:ind w:firstLine="0"/>
              <w:rPr>
                <w:color w:val="000000" w:themeColor="text1"/>
                <w:sz w:val="24"/>
                <w:szCs w:val="24"/>
                <w14:textFill>
                  <w14:solidFill>
                    <w14:schemeClr w14:val="tx1"/>
                  </w14:solidFill>
                </w14:textFill>
              </w:rPr>
            </w:pPr>
          </w:p>
        </w:tc>
        <w:tc>
          <w:tcPr>
            <w:tcW w:w="2464" w:type="dxa"/>
            <w:vAlign w:val="center"/>
          </w:tcPr>
          <w:p w14:paraId="692B6CF0">
            <w:pPr>
              <w:pStyle w:val="4"/>
              <w:ind w:firstLine="0"/>
              <w:rPr>
                <w:color w:val="000000" w:themeColor="text1"/>
                <w:sz w:val="24"/>
                <w:szCs w:val="24"/>
                <w14:textFill>
                  <w14:solidFill>
                    <w14:schemeClr w14:val="tx1"/>
                  </w14:solidFill>
                </w14:textFill>
              </w:rPr>
            </w:pPr>
          </w:p>
        </w:tc>
      </w:tr>
      <w:tr w14:paraId="011970D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900" w:type="dxa"/>
            <w:vAlign w:val="center"/>
          </w:tcPr>
          <w:p w14:paraId="05BCE0BC">
            <w:pPr>
              <w:pStyle w:val="4"/>
              <w:ind w:firstLine="0"/>
              <w:rPr>
                <w:color w:val="000000" w:themeColor="text1"/>
                <w:sz w:val="24"/>
                <w:szCs w:val="24"/>
                <w14:textFill>
                  <w14:solidFill>
                    <w14:schemeClr w14:val="tx1"/>
                  </w14:solidFill>
                </w14:textFill>
              </w:rPr>
            </w:pPr>
          </w:p>
        </w:tc>
        <w:tc>
          <w:tcPr>
            <w:tcW w:w="1620" w:type="dxa"/>
            <w:vAlign w:val="center"/>
          </w:tcPr>
          <w:p w14:paraId="1599764A">
            <w:pPr>
              <w:pStyle w:val="4"/>
              <w:ind w:firstLine="0"/>
              <w:rPr>
                <w:color w:val="000000" w:themeColor="text1"/>
                <w:sz w:val="24"/>
                <w:szCs w:val="24"/>
                <w14:textFill>
                  <w14:solidFill>
                    <w14:schemeClr w14:val="tx1"/>
                  </w14:solidFill>
                </w14:textFill>
              </w:rPr>
            </w:pPr>
          </w:p>
        </w:tc>
        <w:tc>
          <w:tcPr>
            <w:tcW w:w="1733" w:type="dxa"/>
            <w:vAlign w:val="center"/>
          </w:tcPr>
          <w:p w14:paraId="291AFC66">
            <w:pPr>
              <w:pStyle w:val="4"/>
              <w:ind w:firstLine="0"/>
              <w:rPr>
                <w:color w:val="000000" w:themeColor="text1"/>
                <w:sz w:val="24"/>
                <w:szCs w:val="24"/>
                <w14:textFill>
                  <w14:solidFill>
                    <w14:schemeClr w14:val="tx1"/>
                  </w14:solidFill>
                </w14:textFill>
              </w:rPr>
            </w:pPr>
          </w:p>
        </w:tc>
        <w:tc>
          <w:tcPr>
            <w:tcW w:w="1276" w:type="dxa"/>
            <w:vAlign w:val="center"/>
          </w:tcPr>
          <w:p w14:paraId="5F3D4084">
            <w:pPr>
              <w:pStyle w:val="4"/>
              <w:ind w:firstLine="0"/>
              <w:rPr>
                <w:color w:val="000000" w:themeColor="text1"/>
                <w:sz w:val="24"/>
                <w:szCs w:val="24"/>
                <w14:textFill>
                  <w14:solidFill>
                    <w14:schemeClr w14:val="tx1"/>
                  </w14:solidFill>
                </w14:textFill>
              </w:rPr>
            </w:pPr>
          </w:p>
        </w:tc>
        <w:tc>
          <w:tcPr>
            <w:tcW w:w="1275" w:type="dxa"/>
            <w:vAlign w:val="center"/>
          </w:tcPr>
          <w:p w14:paraId="6544941F">
            <w:pPr>
              <w:pStyle w:val="4"/>
              <w:ind w:firstLine="0"/>
              <w:rPr>
                <w:color w:val="000000" w:themeColor="text1"/>
                <w:sz w:val="24"/>
                <w:szCs w:val="24"/>
                <w14:textFill>
                  <w14:solidFill>
                    <w14:schemeClr w14:val="tx1"/>
                  </w14:solidFill>
                </w14:textFill>
              </w:rPr>
            </w:pPr>
          </w:p>
        </w:tc>
        <w:tc>
          <w:tcPr>
            <w:tcW w:w="2464" w:type="dxa"/>
            <w:vAlign w:val="center"/>
          </w:tcPr>
          <w:p w14:paraId="11F55BBF">
            <w:pPr>
              <w:pStyle w:val="4"/>
              <w:ind w:firstLine="0"/>
              <w:rPr>
                <w:color w:val="000000" w:themeColor="text1"/>
                <w:sz w:val="24"/>
                <w:szCs w:val="24"/>
                <w14:textFill>
                  <w14:solidFill>
                    <w14:schemeClr w14:val="tx1"/>
                  </w14:solidFill>
                </w14:textFill>
              </w:rPr>
            </w:pPr>
          </w:p>
        </w:tc>
      </w:tr>
      <w:tr w14:paraId="5A66671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900" w:type="dxa"/>
            <w:vAlign w:val="center"/>
          </w:tcPr>
          <w:p w14:paraId="62EFA6E3">
            <w:pPr>
              <w:pStyle w:val="4"/>
              <w:ind w:firstLine="0"/>
              <w:rPr>
                <w:color w:val="000000" w:themeColor="text1"/>
                <w:sz w:val="24"/>
                <w:szCs w:val="24"/>
                <w14:textFill>
                  <w14:solidFill>
                    <w14:schemeClr w14:val="tx1"/>
                  </w14:solidFill>
                </w14:textFill>
              </w:rPr>
            </w:pPr>
          </w:p>
        </w:tc>
        <w:tc>
          <w:tcPr>
            <w:tcW w:w="1620" w:type="dxa"/>
            <w:vAlign w:val="center"/>
          </w:tcPr>
          <w:p w14:paraId="0D4219D3">
            <w:pPr>
              <w:pStyle w:val="4"/>
              <w:ind w:firstLine="0"/>
              <w:rPr>
                <w:color w:val="000000" w:themeColor="text1"/>
                <w:sz w:val="24"/>
                <w:szCs w:val="24"/>
                <w14:textFill>
                  <w14:solidFill>
                    <w14:schemeClr w14:val="tx1"/>
                  </w14:solidFill>
                </w14:textFill>
              </w:rPr>
            </w:pPr>
          </w:p>
        </w:tc>
        <w:tc>
          <w:tcPr>
            <w:tcW w:w="1733" w:type="dxa"/>
            <w:vAlign w:val="center"/>
          </w:tcPr>
          <w:p w14:paraId="4FED158E">
            <w:pPr>
              <w:pStyle w:val="4"/>
              <w:ind w:firstLine="0"/>
              <w:rPr>
                <w:color w:val="000000" w:themeColor="text1"/>
                <w:sz w:val="24"/>
                <w:szCs w:val="24"/>
                <w14:textFill>
                  <w14:solidFill>
                    <w14:schemeClr w14:val="tx1"/>
                  </w14:solidFill>
                </w14:textFill>
              </w:rPr>
            </w:pPr>
          </w:p>
        </w:tc>
        <w:tc>
          <w:tcPr>
            <w:tcW w:w="1276" w:type="dxa"/>
            <w:vAlign w:val="center"/>
          </w:tcPr>
          <w:p w14:paraId="27B464BB">
            <w:pPr>
              <w:pStyle w:val="4"/>
              <w:ind w:firstLine="0"/>
              <w:rPr>
                <w:color w:val="000000" w:themeColor="text1"/>
                <w:sz w:val="24"/>
                <w:szCs w:val="24"/>
                <w14:textFill>
                  <w14:solidFill>
                    <w14:schemeClr w14:val="tx1"/>
                  </w14:solidFill>
                </w14:textFill>
              </w:rPr>
            </w:pPr>
          </w:p>
        </w:tc>
        <w:tc>
          <w:tcPr>
            <w:tcW w:w="1275" w:type="dxa"/>
            <w:vAlign w:val="center"/>
          </w:tcPr>
          <w:p w14:paraId="41B96D95">
            <w:pPr>
              <w:pStyle w:val="4"/>
              <w:ind w:firstLine="0"/>
              <w:rPr>
                <w:color w:val="000000" w:themeColor="text1"/>
                <w:sz w:val="24"/>
                <w:szCs w:val="24"/>
                <w14:textFill>
                  <w14:solidFill>
                    <w14:schemeClr w14:val="tx1"/>
                  </w14:solidFill>
                </w14:textFill>
              </w:rPr>
            </w:pPr>
          </w:p>
        </w:tc>
        <w:tc>
          <w:tcPr>
            <w:tcW w:w="2464" w:type="dxa"/>
            <w:vAlign w:val="center"/>
          </w:tcPr>
          <w:p w14:paraId="437486F9">
            <w:pPr>
              <w:pStyle w:val="4"/>
              <w:ind w:firstLine="0"/>
              <w:rPr>
                <w:color w:val="000000" w:themeColor="text1"/>
                <w:sz w:val="24"/>
                <w:szCs w:val="24"/>
                <w14:textFill>
                  <w14:solidFill>
                    <w14:schemeClr w14:val="tx1"/>
                  </w14:solidFill>
                </w14:textFill>
              </w:rPr>
            </w:pPr>
          </w:p>
        </w:tc>
      </w:tr>
      <w:tr w14:paraId="3A818F4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900" w:type="dxa"/>
            <w:vAlign w:val="center"/>
          </w:tcPr>
          <w:p w14:paraId="5380A608">
            <w:pPr>
              <w:pStyle w:val="4"/>
              <w:ind w:firstLine="0"/>
              <w:rPr>
                <w:color w:val="000000" w:themeColor="text1"/>
                <w:sz w:val="24"/>
                <w:szCs w:val="24"/>
                <w14:textFill>
                  <w14:solidFill>
                    <w14:schemeClr w14:val="tx1"/>
                  </w14:solidFill>
                </w14:textFill>
              </w:rPr>
            </w:pPr>
          </w:p>
        </w:tc>
        <w:tc>
          <w:tcPr>
            <w:tcW w:w="1620" w:type="dxa"/>
            <w:vAlign w:val="center"/>
          </w:tcPr>
          <w:p w14:paraId="5D7DC59D">
            <w:pPr>
              <w:pStyle w:val="4"/>
              <w:ind w:firstLine="0"/>
              <w:rPr>
                <w:color w:val="000000" w:themeColor="text1"/>
                <w:sz w:val="24"/>
                <w:szCs w:val="24"/>
                <w14:textFill>
                  <w14:solidFill>
                    <w14:schemeClr w14:val="tx1"/>
                  </w14:solidFill>
                </w14:textFill>
              </w:rPr>
            </w:pPr>
          </w:p>
        </w:tc>
        <w:tc>
          <w:tcPr>
            <w:tcW w:w="1733" w:type="dxa"/>
            <w:vAlign w:val="center"/>
          </w:tcPr>
          <w:p w14:paraId="512ECF02">
            <w:pPr>
              <w:pStyle w:val="4"/>
              <w:ind w:firstLine="0"/>
              <w:rPr>
                <w:color w:val="000000" w:themeColor="text1"/>
                <w:sz w:val="24"/>
                <w:szCs w:val="24"/>
                <w14:textFill>
                  <w14:solidFill>
                    <w14:schemeClr w14:val="tx1"/>
                  </w14:solidFill>
                </w14:textFill>
              </w:rPr>
            </w:pPr>
          </w:p>
        </w:tc>
        <w:tc>
          <w:tcPr>
            <w:tcW w:w="1276" w:type="dxa"/>
            <w:vAlign w:val="center"/>
          </w:tcPr>
          <w:p w14:paraId="67109AF4">
            <w:pPr>
              <w:pStyle w:val="4"/>
              <w:ind w:firstLine="0"/>
              <w:rPr>
                <w:color w:val="000000" w:themeColor="text1"/>
                <w:sz w:val="24"/>
                <w:szCs w:val="24"/>
                <w14:textFill>
                  <w14:solidFill>
                    <w14:schemeClr w14:val="tx1"/>
                  </w14:solidFill>
                </w14:textFill>
              </w:rPr>
            </w:pPr>
          </w:p>
        </w:tc>
        <w:tc>
          <w:tcPr>
            <w:tcW w:w="1275" w:type="dxa"/>
            <w:vAlign w:val="center"/>
          </w:tcPr>
          <w:p w14:paraId="7D4AF1FA">
            <w:pPr>
              <w:pStyle w:val="4"/>
              <w:ind w:firstLine="0"/>
              <w:rPr>
                <w:color w:val="000000" w:themeColor="text1"/>
                <w:sz w:val="24"/>
                <w:szCs w:val="24"/>
                <w14:textFill>
                  <w14:solidFill>
                    <w14:schemeClr w14:val="tx1"/>
                  </w14:solidFill>
                </w14:textFill>
              </w:rPr>
            </w:pPr>
          </w:p>
        </w:tc>
        <w:tc>
          <w:tcPr>
            <w:tcW w:w="2464" w:type="dxa"/>
            <w:vAlign w:val="center"/>
          </w:tcPr>
          <w:p w14:paraId="69C48E4B">
            <w:pPr>
              <w:pStyle w:val="4"/>
              <w:ind w:firstLine="0"/>
              <w:rPr>
                <w:color w:val="000000" w:themeColor="text1"/>
                <w:sz w:val="24"/>
                <w:szCs w:val="24"/>
                <w14:textFill>
                  <w14:solidFill>
                    <w14:schemeClr w14:val="tx1"/>
                  </w14:solidFill>
                </w14:textFill>
              </w:rPr>
            </w:pPr>
          </w:p>
        </w:tc>
      </w:tr>
      <w:tr w14:paraId="7A6888D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900" w:type="dxa"/>
            <w:vAlign w:val="center"/>
          </w:tcPr>
          <w:p w14:paraId="58F42C6F">
            <w:pPr>
              <w:pStyle w:val="4"/>
              <w:ind w:firstLine="0"/>
              <w:rPr>
                <w:color w:val="000000" w:themeColor="text1"/>
                <w:sz w:val="24"/>
                <w:szCs w:val="24"/>
                <w14:textFill>
                  <w14:solidFill>
                    <w14:schemeClr w14:val="tx1"/>
                  </w14:solidFill>
                </w14:textFill>
              </w:rPr>
            </w:pPr>
          </w:p>
        </w:tc>
        <w:tc>
          <w:tcPr>
            <w:tcW w:w="1620" w:type="dxa"/>
            <w:vAlign w:val="center"/>
          </w:tcPr>
          <w:p w14:paraId="755BD492">
            <w:pPr>
              <w:pStyle w:val="4"/>
              <w:ind w:firstLine="0"/>
              <w:rPr>
                <w:color w:val="000000" w:themeColor="text1"/>
                <w:sz w:val="24"/>
                <w:szCs w:val="24"/>
                <w14:textFill>
                  <w14:solidFill>
                    <w14:schemeClr w14:val="tx1"/>
                  </w14:solidFill>
                </w14:textFill>
              </w:rPr>
            </w:pPr>
          </w:p>
        </w:tc>
        <w:tc>
          <w:tcPr>
            <w:tcW w:w="1733" w:type="dxa"/>
            <w:vAlign w:val="center"/>
          </w:tcPr>
          <w:p w14:paraId="35BAB0D5">
            <w:pPr>
              <w:pStyle w:val="4"/>
              <w:ind w:firstLine="0"/>
              <w:rPr>
                <w:color w:val="000000" w:themeColor="text1"/>
                <w:sz w:val="24"/>
                <w:szCs w:val="24"/>
                <w14:textFill>
                  <w14:solidFill>
                    <w14:schemeClr w14:val="tx1"/>
                  </w14:solidFill>
                </w14:textFill>
              </w:rPr>
            </w:pPr>
          </w:p>
        </w:tc>
        <w:tc>
          <w:tcPr>
            <w:tcW w:w="1276" w:type="dxa"/>
            <w:vAlign w:val="center"/>
          </w:tcPr>
          <w:p w14:paraId="251AE1E7">
            <w:pPr>
              <w:pStyle w:val="4"/>
              <w:ind w:firstLine="0"/>
              <w:rPr>
                <w:color w:val="000000" w:themeColor="text1"/>
                <w:sz w:val="24"/>
                <w:szCs w:val="24"/>
                <w14:textFill>
                  <w14:solidFill>
                    <w14:schemeClr w14:val="tx1"/>
                  </w14:solidFill>
                </w14:textFill>
              </w:rPr>
            </w:pPr>
          </w:p>
        </w:tc>
        <w:tc>
          <w:tcPr>
            <w:tcW w:w="1275" w:type="dxa"/>
            <w:vAlign w:val="center"/>
          </w:tcPr>
          <w:p w14:paraId="2724F3F8">
            <w:pPr>
              <w:pStyle w:val="4"/>
              <w:ind w:firstLine="0"/>
              <w:rPr>
                <w:color w:val="000000" w:themeColor="text1"/>
                <w:sz w:val="24"/>
                <w:szCs w:val="24"/>
                <w14:textFill>
                  <w14:solidFill>
                    <w14:schemeClr w14:val="tx1"/>
                  </w14:solidFill>
                </w14:textFill>
              </w:rPr>
            </w:pPr>
          </w:p>
        </w:tc>
        <w:tc>
          <w:tcPr>
            <w:tcW w:w="2464" w:type="dxa"/>
            <w:vAlign w:val="center"/>
          </w:tcPr>
          <w:p w14:paraId="4EE87114">
            <w:pPr>
              <w:pStyle w:val="4"/>
              <w:ind w:firstLine="0"/>
              <w:rPr>
                <w:color w:val="000000" w:themeColor="text1"/>
                <w:sz w:val="24"/>
                <w:szCs w:val="24"/>
                <w14:textFill>
                  <w14:solidFill>
                    <w14:schemeClr w14:val="tx1"/>
                  </w14:solidFill>
                </w14:textFill>
              </w:rPr>
            </w:pPr>
          </w:p>
        </w:tc>
      </w:tr>
      <w:tr w14:paraId="12DD46A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900" w:type="dxa"/>
            <w:vAlign w:val="center"/>
          </w:tcPr>
          <w:p w14:paraId="59C14812">
            <w:pPr>
              <w:pStyle w:val="4"/>
              <w:ind w:firstLine="0"/>
              <w:rPr>
                <w:color w:val="000000" w:themeColor="text1"/>
                <w:sz w:val="24"/>
                <w:szCs w:val="24"/>
                <w14:textFill>
                  <w14:solidFill>
                    <w14:schemeClr w14:val="tx1"/>
                  </w14:solidFill>
                </w14:textFill>
              </w:rPr>
            </w:pPr>
          </w:p>
        </w:tc>
        <w:tc>
          <w:tcPr>
            <w:tcW w:w="1620" w:type="dxa"/>
            <w:vAlign w:val="center"/>
          </w:tcPr>
          <w:p w14:paraId="3A54B707">
            <w:pPr>
              <w:pStyle w:val="4"/>
              <w:ind w:firstLine="0"/>
              <w:rPr>
                <w:color w:val="000000" w:themeColor="text1"/>
                <w:sz w:val="24"/>
                <w:szCs w:val="24"/>
                <w14:textFill>
                  <w14:solidFill>
                    <w14:schemeClr w14:val="tx1"/>
                  </w14:solidFill>
                </w14:textFill>
              </w:rPr>
            </w:pPr>
          </w:p>
        </w:tc>
        <w:tc>
          <w:tcPr>
            <w:tcW w:w="1733" w:type="dxa"/>
            <w:vAlign w:val="center"/>
          </w:tcPr>
          <w:p w14:paraId="754B2125">
            <w:pPr>
              <w:pStyle w:val="4"/>
              <w:ind w:firstLine="0"/>
              <w:rPr>
                <w:color w:val="000000" w:themeColor="text1"/>
                <w:sz w:val="24"/>
                <w:szCs w:val="24"/>
                <w14:textFill>
                  <w14:solidFill>
                    <w14:schemeClr w14:val="tx1"/>
                  </w14:solidFill>
                </w14:textFill>
              </w:rPr>
            </w:pPr>
          </w:p>
        </w:tc>
        <w:tc>
          <w:tcPr>
            <w:tcW w:w="1276" w:type="dxa"/>
            <w:vAlign w:val="center"/>
          </w:tcPr>
          <w:p w14:paraId="4859A23A">
            <w:pPr>
              <w:pStyle w:val="4"/>
              <w:ind w:firstLine="0"/>
              <w:rPr>
                <w:color w:val="000000" w:themeColor="text1"/>
                <w:sz w:val="24"/>
                <w:szCs w:val="24"/>
                <w14:textFill>
                  <w14:solidFill>
                    <w14:schemeClr w14:val="tx1"/>
                  </w14:solidFill>
                </w14:textFill>
              </w:rPr>
            </w:pPr>
          </w:p>
        </w:tc>
        <w:tc>
          <w:tcPr>
            <w:tcW w:w="1275" w:type="dxa"/>
            <w:vAlign w:val="center"/>
          </w:tcPr>
          <w:p w14:paraId="09A0926F">
            <w:pPr>
              <w:pStyle w:val="4"/>
              <w:ind w:firstLine="0"/>
              <w:rPr>
                <w:color w:val="000000" w:themeColor="text1"/>
                <w:sz w:val="24"/>
                <w:szCs w:val="24"/>
                <w14:textFill>
                  <w14:solidFill>
                    <w14:schemeClr w14:val="tx1"/>
                  </w14:solidFill>
                </w14:textFill>
              </w:rPr>
            </w:pPr>
          </w:p>
        </w:tc>
        <w:tc>
          <w:tcPr>
            <w:tcW w:w="2464" w:type="dxa"/>
            <w:vAlign w:val="center"/>
          </w:tcPr>
          <w:p w14:paraId="3B7CF3D8">
            <w:pPr>
              <w:pStyle w:val="4"/>
              <w:ind w:firstLine="0"/>
              <w:rPr>
                <w:color w:val="000000" w:themeColor="text1"/>
                <w:sz w:val="24"/>
                <w:szCs w:val="24"/>
                <w14:textFill>
                  <w14:solidFill>
                    <w14:schemeClr w14:val="tx1"/>
                  </w14:solidFill>
                </w14:textFill>
              </w:rPr>
            </w:pPr>
          </w:p>
        </w:tc>
      </w:tr>
      <w:tr w14:paraId="316C467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900" w:type="dxa"/>
            <w:vAlign w:val="center"/>
          </w:tcPr>
          <w:p w14:paraId="759C8898">
            <w:pPr>
              <w:pStyle w:val="4"/>
              <w:ind w:firstLine="0"/>
              <w:rPr>
                <w:color w:val="000000" w:themeColor="text1"/>
                <w:sz w:val="24"/>
                <w:szCs w:val="24"/>
                <w14:textFill>
                  <w14:solidFill>
                    <w14:schemeClr w14:val="tx1"/>
                  </w14:solidFill>
                </w14:textFill>
              </w:rPr>
            </w:pPr>
          </w:p>
        </w:tc>
        <w:tc>
          <w:tcPr>
            <w:tcW w:w="1620" w:type="dxa"/>
            <w:vAlign w:val="center"/>
          </w:tcPr>
          <w:p w14:paraId="0CF6873E">
            <w:pPr>
              <w:pStyle w:val="4"/>
              <w:ind w:firstLine="0"/>
              <w:rPr>
                <w:color w:val="000000" w:themeColor="text1"/>
                <w:sz w:val="24"/>
                <w:szCs w:val="24"/>
                <w14:textFill>
                  <w14:solidFill>
                    <w14:schemeClr w14:val="tx1"/>
                  </w14:solidFill>
                </w14:textFill>
              </w:rPr>
            </w:pPr>
          </w:p>
        </w:tc>
        <w:tc>
          <w:tcPr>
            <w:tcW w:w="1733" w:type="dxa"/>
            <w:vAlign w:val="center"/>
          </w:tcPr>
          <w:p w14:paraId="40E6595D">
            <w:pPr>
              <w:pStyle w:val="4"/>
              <w:ind w:firstLine="0"/>
              <w:rPr>
                <w:color w:val="000000" w:themeColor="text1"/>
                <w:sz w:val="24"/>
                <w:szCs w:val="24"/>
                <w14:textFill>
                  <w14:solidFill>
                    <w14:schemeClr w14:val="tx1"/>
                  </w14:solidFill>
                </w14:textFill>
              </w:rPr>
            </w:pPr>
          </w:p>
        </w:tc>
        <w:tc>
          <w:tcPr>
            <w:tcW w:w="1276" w:type="dxa"/>
            <w:vAlign w:val="center"/>
          </w:tcPr>
          <w:p w14:paraId="718C4576">
            <w:pPr>
              <w:pStyle w:val="4"/>
              <w:ind w:firstLine="0"/>
              <w:rPr>
                <w:color w:val="000000" w:themeColor="text1"/>
                <w:sz w:val="24"/>
                <w:szCs w:val="24"/>
                <w14:textFill>
                  <w14:solidFill>
                    <w14:schemeClr w14:val="tx1"/>
                  </w14:solidFill>
                </w14:textFill>
              </w:rPr>
            </w:pPr>
          </w:p>
        </w:tc>
        <w:tc>
          <w:tcPr>
            <w:tcW w:w="1275" w:type="dxa"/>
            <w:vAlign w:val="center"/>
          </w:tcPr>
          <w:p w14:paraId="2539CE2B">
            <w:pPr>
              <w:pStyle w:val="4"/>
              <w:ind w:firstLine="0"/>
              <w:rPr>
                <w:color w:val="000000" w:themeColor="text1"/>
                <w:sz w:val="24"/>
                <w:szCs w:val="24"/>
                <w14:textFill>
                  <w14:solidFill>
                    <w14:schemeClr w14:val="tx1"/>
                  </w14:solidFill>
                </w14:textFill>
              </w:rPr>
            </w:pPr>
          </w:p>
        </w:tc>
        <w:tc>
          <w:tcPr>
            <w:tcW w:w="2464" w:type="dxa"/>
            <w:vAlign w:val="center"/>
          </w:tcPr>
          <w:p w14:paraId="79C6323D">
            <w:pPr>
              <w:pStyle w:val="4"/>
              <w:ind w:firstLine="0"/>
              <w:rPr>
                <w:color w:val="000000" w:themeColor="text1"/>
                <w:sz w:val="24"/>
                <w:szCs w:val="24"/>
                <w14:textFill>
                  <w14:solidFill>
                    <w14:schemeClr w14:val="tx1"/>
                  </w14:solidFill>
                </w14:textFill>
              </w:rPr>
            </w:pPr>
          </w:p>
        </w:tc>
      </w:tr>
      <w:tr w14:paraId="5426078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900" w:type="dxa"/>
            <w:vAlign w:val="center"/>
          </w:tcPr>
          <w:p w14:paraId="4F594897">
            <w:pPr>
              <w:pStyle w:val="4"/>
              <w:ind w:firstLine="0"/>
              <w:rPr>
                <w:color w:val="000000" w:themeColor="text1"/>
                <w:sz w:val="24"/>
                <w:szCs w:val="24"/>
                <w14:textFill>
                  <w14:solidFill>
                    <w14:schemeClr w14:val="tx1"/>
                  </w14:solidFill>
                </w14:textFill>
              </w:rPr>
            </w:pPr>
            <w:r>
              <w:rPr>
                <w:rFonts w:hint="eastAsia" w:ascii="宋体" w:hAnsi="宋体"/>
                <w:b/>
                <w:color w:val="000000" w:themeColor="text1"/>
                <w:szCs w:val="21"/>
                <w14:textFill>
                  <w14:solidFill>
                    <w14:schemeClr w14:val="tx1"/>
                  </w14:solidFill>
                </w14:textFill>
              </w:rPr>
              <w:t>说明</w:t>
            </w:r>
          </w:p>
        </w:tc>
        <w:tc>
          <w:tcPr>
            <w:tcW w:w="8368" w:type="dxa"/>
            <w:gridSpan w:val="5"/>
            <w:vAlign w:val="center"/>
          </w:tcPr>
          <w:p w14:paraId="67BE2B70">
            <w:pPr>
              <w:autoSpaceDE w:val="0"/>
              <w:autoSpaceDN w:val="0"/>
              <w:rPr>
                <w:rFonts w:ascii="楷体" w:hAnsi="楷体" w:eastAsia="楷体" w:cs="宋体"/>
                <w:color w:val="000000" w:themeColor="text1"/>
                <w:kern w:val="0"/>
                <w:lang w:val="zh-CN"/>
                <w14:textFill>
                  <w14:solidFill>
                    <w14:schemeClr w14:val="tx1"/>
                  </w14:solidFill>
                </w14:textFill>
              </w:rPr>
            </w:pPr>
            <w:r>
              <w:rPr>
                <w:rFonts w:hint="eastAsia" w:ascii="楷体" w:hAnsi="楷体" w:eastAsia="楷体" w:cs="宋体"/>
                <w:color w:val="000000" w:themeColor="text1"/>
                <w:kern w:val="0"/>
                <w:lang w:val="zh-CN"/>
                <w14:textFill>
                  <w14:solidFill>
                    <w14:schemeClr w14:val="tx1"/>
                  </w14:solidFill>
                </w14:textFill>
              </w:rPr>
              <w:t>说明：1</w:t>
            </w:r>
            <w:r>
              <w:rPr>
                <w:rFonts w:ascii="楷体" w:hAnsi="楷体" w:eastAsia="楷体" w:cs="宋体"/>
                <w:color w:val="000000" w:themeColor="text1"/>
                <w:kern w:val="0"/>
                <w:lang w:val="zh-CN"/>
                <w14:textFill>
                  <w14:solidFill>
                    <w14:schemeClr w14:val="tx1"/>
                  </w14:solidFill>
                </w14:textFill>
              </w:rPr>
              <w:t>.</w:t>
            </w:r>
            <w:r>
              <w:rPr>
                <w:rFonts w:hint="eastAsia" w:ascii="楷体" w:hAnsi="楷体" w:eastAsia="楷体" w:cs="宋体"/>
                <w:color w:val="000000" w:themeColor="text1"/>
                <w:kern w:val="0"/>
                <w:lang w:val="zh-CN"/>
                <w14:textFill>
                  <w14:solidFill>
                    <w14:schemeClr w14:val="tx1"/>
                  </w14:solidFill>
                </w14:textFill>
              </w:rPr>
              <w:t>类似项目是指与采购项目在采购标的、产品类型、使用功能等方面相同或相近的项目；</w:t>
            </w:r>
          </w:p>
          <w:p w14:paraId="7B25913C">
            <w:pPr>
              <w:autoSpaceDE w:val="0"/>
              <w:autoSpaceDN w:val="0"/>
              <w:rPr>
                <w:rFonts w:ascii="楷体" w:hAnsi="楷体" w:eastAsia="楷体" w:cs="宋体"/>
                <w:color w:val="000000" w:themeColor="text1"/>
                <w:kern w:val="0"/>
                <w:lang w:val="zh-CN"/>
                <w14:textFill>
                  <w14:solidFill>
                    <w14:schemeClr w14:val="tx1"/>
                  </w14:solidFill>
                </w14:textFill>
              </w:rPr>
            </w:pPr>
            <w:r>
              <w:rPr>
                <w:rFonts w:hint="eastAsia" w:ascii="楷体" w:hAnsi="楷体" w:eastAsia="楷体" w:cs="宋体"/>
                <w:color w:val="000000" w:themeColor="text1"/>
                <w:kern w:val="0"/>
                <w:lang w:val="zh-CN"/>
                <w14:textFill>
                  <w14:solidFill>
                    <w14:schemeClr w14:val="tx1"/>
                  </w14:solidFill>
                </w14:textFill>
              </w:rPr>
              <w:t>2</w:t>
            </w:r>
            <w:r>
              <w:rPr>
                <w:rFonts w:ascii="楷体" w:hAnsi="楷体" w:eastAsia="楷体" w:cs="宋体"/>
                <w:color w:val="000000" w:themeColor="text1"/>
                <w:kern w:val="0"/>
                <w:lang w:val="zh-CN"/>
                <w14:textFill>
                  <w14:solidFill>
                    <w14:schemeClr w14:val="tx1"/>
                  </w14:solidFill>
                </w14:textFill>
              </w:rPr>
              <w:t>.</w:t>
            </w:r>
            <w:r>
              <w:rPr>
                <w:rFonts w:hint="eastAsia" w:ascii="楷体" w:hAnsi="楷体" w:eastAsia="楷体" w:cs="宋体"/>
                <w:color w:val="000000" w:themeColor="text1"/>
                <w:kern w:val="0"/>
                <w:lang w:val="zh-CN"/>
                <w14:textFill>
                  <w14:solidFill>
                    <w14:schemeClr w14:val="tx1"/>
                  </w14:solidFill>
                </w14:textFill>
              </w:rPr>
              <w:t>提供合同扫描件（复印件），“合同标的”、“签订日期”、“签署盖章”等信息应在合同中有体现；</w:t>
            </w:r>
          </w:p>
          <w:p w14:paraId="5DB61682">
            <w:pPr>
              <w:adjustRightInd w:val="0"/>
              <w:snapToGrid w:val="0"/>
              <w:jc w:val="left"/>
              <w:rPr>
                <w:rFonts w:ascii="楷体" w:hAnsi="楷体" w:eastAsia="楷体" w:cs="宋体"/>
                <w:color w:val="000000" w:themeColor="text1"/>
                <w:kern w:val="0"/>
                <w:lang w:val="zh-CN"/>
                <w14:textFill>
                  <w14:solidFill>
                    <w14:schemeClr w14:val="tx1"/>
                  </w14:solidFill>
                </w14:textFill>
              </w:rPr>
            </w:pPr>
            <w:r>
              <w:rPr>
                <w:rFonts w:hint="eastAsia" w:ascii="楷体" w:hAnsi="楷体" w:eastAsia="楷体" w:cs="宋体"/>
                <w:color w:val="000000" w:themeColor="text1"/>
                <w:kern w:val="0"/>
                <w:lang w:val="zh-CN"/>
                <w14:textFill>
                  <w14:solidFill>
                    <w14:schemeClr w14:val="tx1"/>
                  </w14:solidFill>
                </w14:textFill>
              </w:rPr>
              <w:t>3</w:t>
            </w:r>
            <w:r>
              <w:rPr>
                <w:rFonts w:ascii="楷体" w:hAnsi="楷体" w:eastAsia="楷体" w:cs="宋体"/>
                <w:color w:val="000000" w:themeColor="text1"/>
                <w:kern w:val="0"/>
                <w:lang w:val="zh-CN"/>
                <w14:textFill>
                  <w14:solidFill>
                    <w14:schemeClr w14:val="tx1"/>
                  </w14:solidFill>
                </w14:textFill>
              </w:rPr>
              <w:t>.未按要求提供业绩证明材料或提供的</w:t>
            </w:r>
            <w:r>
              <w:rPr>
                <w:rFonts w:hint="eastAsia" w:ascii="楷体" w:hAnsi="楷体" w:eastAsia="楷体" w:cs="宋体"/>
                <w:color w:val="000000" w:themeColor="text1"/>
                <w:kern w:val="0"/>
                <w:lang w:val="zh-CN"/>
                <w14:textFill>
                  <w14:solidFill>
                    <w14:schemeClr w14:val="tx1"/>
                  </w14:solidFill>
                </w14:textFill>
              </w:rPr>
              <w:t>证明</w:t>
            </w:r>
            <w:r>
              <w:rPr>
                <w:rFonts w:ascii="楷体" w:hAnsi="楷体" w:eastAsia="楷体" w:cs="宋体"/>
                <w:color w:val="000000" w:themeColor="text1"/>
                <w:kern w:val="0"/>
                <w:lang w:val="zh-CN"/>
                <w14:textFill>
                  <w14:solidFill>
                    <w14:schemeClr w14:val="tx1"/>
                  </w14:solidFill>
                </w14:textFill>
              </w:rPr>
              <w:t>材料不符合要求，</w:t>
            </w:r>
            <w:r>
              <w:rPr>
                <w:rFonts w:hint="eastAsia" w:ascii="楷体" w:hAnsi="楷体" w:eastAsia="楷体" w:cs="宋体"/>
                <w:color w:val="000000" w:themeColor="text1"/>
                <w:kern w:val="0"/>
                <w:lang w:val="zh-CN"/>
                <w14:textFill>
                  <w14:solidFill>
                    <w14:schemeClr w14:val="tx1"/>
                  </w14:solidFill>
                </w14:textFill>
              </w:rPr>
              <w:t>评审时不予加分；</w:t>
            </w:r>
          </w:p>
          <w:p w14:paraId="699CFC9E">
            <w:pPr>
              <w:pStyle w:val="8"/>
              <w:rPr>
                <w:color w:val="000000" w:themeColor="text1"/>
                <w:lang w:val="zh-CN"/>
                <w14:textFill>
                  <w14:solidFill>
                    <w14:schemeClr w14:val="tx1"/>
                  </w14:solidFill>
                </w14:textFill>
              </w:rPr>
            </w:pPr>
            <w:r>
              <w:rPr>
                <w:rFonts w:hint="eastAsia" w:ascii="楷体" w:hAnsi="楷体" w:eastAsia="楷体" w:cs="宋体"/>
                <w:b w:val="0"/>
                <w:color w:val="000000" w:themeColor="text1"/>
                <w:kern w:val="0"/>
                <w:sz w:val="21"/>
                <w:lang w:val="zh-CN"/>
                <w14:textFill>
                  <w14:solidFill>
                    <w14:schemeClr w14:val="tx1"/>
                  </w14:solidFill>
                </w14:textFill>
              </w:rPr>
              <w:t>4.投标人应如实列出以上情况，不得虚假响应，一经查实将导致其投标文件被拒绝。</w:t>
            </w:r>
          </w:p>
        </w:tc>
      </w:tr>
    </w:tbl>
    <w:p w14:paraId="038FAAA8">
      <w:pPr>
        <w:autoSpaceDE w:val="0"/>
        <w:autoSpaceDN w:val="0"/>
        <w:rPr>
          <w:color w:val="000000" w:themeColor="text1"/>
          <w14:textFill>
            <w14:solidFill>
              <w14:schemeClr w14:val="tx1"/>
            </w14:solidFill>
          </w14:textFill>
        </w:rPr>
      </w:pPr>
    </w:p>
    <w:p w14:paraId="7AF6ECC3">
      <w:pPr>
        <w:widowControl/>
        <w:jc w:val="lef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br w:type="page"/>
      </w:r>
    </w:p>
    <w:p w14:paraId="5D3DFADB">
      <w:pPr>
        <w:adjustRightInd w:val="0"/>
        <w:spacing w:line="400" w:lineRule="exact"/>
        <w:jc w:val="center"/>
        <w:rPr>
          <w:rFonts w:ascii="黑体" w:hAnsi="宋体" w:eastAsia="黑体"/>
          <w:bCs/>
          <w:color w:val="000000" w:themeColor="text1"/>
          <w:sz w:val="36"/>
          <w:szCs w:val="36"/>
          <w14:textFill>
            <w14:solidFill>
              <w14:schemeClr w14:val="tx1"/>
            </w14:solidFill>
          </w14:textFill>
        </w:rPr>
      </w:pPr>
      <w:r>
        <w:rPr>
          <w:rFonts w:hint="eastAsia" w:ascii="黑体" w:hAnsi="宋体" w:eastAsia="黑体"/>
          <w:bCs/>
          <w:color w:val="000000" w:themeColor="text1"/>
          <w:sz w:val="36"/>
          <w:szCs w:val="36"/>
          <w14:textFill>
            <w14:solidFill>
              <w14:schemeClr w14:val="tx1"/>
            </w14:solidFill>
          </w14:textFill>
        </w:rPr>
        <w:t>2.</w:t>
      </w:r>
      <w:r>
        <w:rPr>
          <w:rFonts w:hint="eastAsia"/>
          <w:color w:val="000000" w:themeColor="text1"/>
          <w14:textFill>
            <w14:solidFill>
              <w14:schemeClr w14:val="tx1"/>
            </w14:solidFill>
          </w14:textFill>
        </w:rPr>
        <w:t xml:space="preserve"> </w:t>
      </w:r>
      <w:r>
        <w:rPr>
          <w:rFonts w:hint="eastAsia" w:ascii="黑体" w:hAnsi="宋体" w:eastAsia="黑体"/>
          <w:bCs/>
          <w:color w:val="000000" w:themeColor="text1"/>
          <w:sz w:val="36"/>
          <w:szCs w:val="36"/>
          <w14:textFill>
            <w14:solidFill>
              <w14:schemeClr w14:val="tx1"/>
            </w14:solidFill>
          </w14:textFill>
        </w:rPr>
        <w:t>其他非必备证明材料</w:t>
      </w:r>
    </w:p>
    <w:p w14:paraId="16BC540C">
      <w:pPr>
        <w:spacing w:line="360" w:lineRule="auto"/>
        <w:rPr>
          <w:rFonts w:ascii="宋体" w:hAnsi="宋体"/>
          <w:color w:val="000000" w:themeColor="text1"/>
          <w:szCs w:val="21"/>
          <w14:textFill>
            <w14:solidFill>
              <w14:schemeClr w14:val="tx1"/>
            </w14:solidFill>
          </w14:textFill>
        </w:rPr>
      </w:pPr>
    </w:p>
    <w:p w14:paraId="6C31FCC7">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说明：</w:t>
      </w:r>
    </w:p>
    <w:p w14:paraId="12D067F3">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1</w:t>
      </w:r>
      <w:r>
        <w:rPr>
          <w:rFonts w:hint="eastAsia" w:ascii="宋体" w:hAnsi="宋体"/>
          <w:color w:val="000000" w:themeColor="text1"/>
          <w:szCs w:val="21"/>
          <w14:textFill>
            <w14:solidFill>
              <w14:schemeClr w14:val="tx1"/>
            </w14:solidFill>
          </w14:textFill>
        </w:rPr>
        <w:t>）包括但不限于制造商授权书（可参考附件4）、制造商（或产品）质量管理体系认证证书、制造商（或产品）环境管理体系认证证书、职业健康安全管理体系认证证书等</w:t>
      </w:r>
      <w:r>
        <w:rPr>
          <w:rFonts w:hint="eastAsia" w:hAnsi="宋体"/>
          <w:color w:val="000000" w:themeColor="text1"/>
          <w14:textFill>
            <w14:solidFill>
              <w14:schemeClr w14:val="tx1"/>
            </w14:solidFill>
          </w14:textFill>
        </w:rPr>
        <w:t>非必备证明材料</w:t>
      </w:r>
      <w:r>
        <w:rPr>
          <w:rFonts w:hint="eastAsia" w:ascii="宋体" w:hAnsi="宋体"/>
          <w:color w:val="000000" w:themeColor="text1"/>
          <w:szCs w:val="21"/>
          <w14:textFill>
            <w14:solidFill>
              <w14:schemeClr w14:val="tx1"/>
            </w14:solidFill>
          </w14:textFill>
        </w:rPr>
        <w:t>；</w:t>
      </w:r>
    </w:p>
    <w:p w14:paraId="5235FB75">
      <w:pPr>
        <w:spacing w:line="360" w:lineRule="auto"/>
        <w:ind w:firstLine="42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2</w:t>
      </w:r>
      <w:r>
        <w:rPr>
          <w:rFonts w:hint="eastAsia" w:ascii="宋体" w:hAnsi="宋体"/>
          <w:color w:val="000000" w:themeColor="text1"/>
          <w:szCs w:val="21"/>
          <w14:textFill>
            <w14:solidFill>
              <w14:schemeClr w14:val="tx1"/>
            </w14:solidFill>
          </w14:textFill>
        </w:rPr>
        <w:t>）非必备证明材料，仅作为评审参考（参照评审依据），投标人未提供或提供有瑕疵的，评标时不予加分；</w:t>
      </w:r>
    </w:p>
    <w:p w14:paraId="78EC0476">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 如不涉及，可不作响应。</w:t>
      </w:r>
    </w:p>
    <w:p w14:paraId="14A83126">
      <w:pPr>
        <w:adjustRightInd w:val="0"/>
        <w:spacing w:after="120" w:afterLines="50" w:line="360" w:lineRule="auto"/>
        <w:rPr>
          <w:color w:val="000000" w:themeColor="text1"/>
          <w14:textFill>
            <w14:solidFill>
              <w14:schemeClr w14:val="tx1"/>
            </w14:solidFill>
          </w14:textFill>
        </w:rPr>
      </w:pPr>
    </w:p>
    <w:p w14:paraId="158B74DF">
      <w:pPr>
        <w:rPr>
          <w:color w:val="000000" w:themeColor="text1"/>
          <w14:textFill>
            <w14:solidFill>
              <w14:schemeClr w14:val="tx1"/>
            </w14:solidFill>
          </w14:textFill>
        </w:rPr>
      </w:pPr>
    </w:p>
    <w:p w14:paraId="21F85437">
      <w:pPr>
        <w:rPr>
          <w:color w:val="000000" w:themeColor="text1"/>
          <w14:textFill>
            <w14:solidFill>
              <w14:schemeClr w14:val="tx1"/>
            </w14:solidFill>
          </w14:textFill>
        </w:rPr>
      </w:pPr>
    </w:p>
    <w:p w14:paraId="323CBF2A">
      <w:pPr>
        <w:rPr>
          <w:color w:val="000000" w:themeColor="text1"/>
          <w14:textFill>
            <w14:solidFill>
              <w14:schemeClr w14:val="tx1"/>
            </w14:solidFill>
          </w14:textFill>
        </w:rPr>
      </w:pPr>
    </w:p>
    <w:p w14:paraId="039348A0">
      <w:pPr>
        <w:rPr>
          <w:color w:val="000000" w:themeColor="text1"/>
          <w14:textFill>
            <w14:solidFill>
              <w14:schemeClr w14:val="tx1"/>
            </w14:solidFill>
          </w14:textFill>
        </w:rPr>
      </w:pPr>
    </w:p>
    <w:p w14:paraId="3DF4D86A">
      <w:pPr>
        <w:adjustRightInd w:val="0"/>
        <w:spacing w:after="120" w:afterLines="50" w:line="360" w:lineRule="auto"/>
        <w:rPr>
          <w:color w:val="000000" w:themeColor="text1"/>
          <w14:textFill>
            <w14:solidFill>
              <w14:schemeClr w14:val="tx1"/>
            </w14:solidFill>
          </w14:textFill>
        </w:rPr>
      </w:pPr>
    </w:p>
    <w:p w14:paraId="02FFE9F9">
      <w:pPr>
        <w:tabs>
          <w:tab w:val="left" w:pos="2513"/>
        </w:tabs>
        <w:adjustRightInd w:val="0"/>
        <w:spacing w:after="120"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ab/>
      </w:r>
    </w:p>
    <w:p w14:paraId="55026065">
      <w:pPr>
        <w:adjustRightInd w:val="0"/>
        <w:spacing w:after="120" w:afterLines="50" w:line="360" w:lineRule="auto"/>
        <w:rPr>
          <w:rFonts w:ascii="黑体" w:hAnsi="黑体" w:eastAsia="黑体"/>
          <w:color w:val="000000" w:themeColor="text1"/>
          <w:sz w:val="28"/>
          <w:szCs w:val="28"/>
          <w14:textFill>
            <w14:solidFill>
              <w14:schemeClr w14:val="tx1"/>
            </w14:solidFill>
          </w14:textFill>
        </w:rPr>
      </w:pPr>
      <w:r>
        <w:rPr>
          <w:color w:val="000000" w:themeColor="text1"/>
          <w14:textFill>
            <w14:solidFill>
              <w14:schemeClr w14:val="tx1"/>
            </w14:solidFill>
          </w14:textFill>
        </w:rPr>
        <w:br w:type="page"/>
      </w:r>
      <w:r>
        <w:rPr>
          <w:rFonts w:hint="eastAsia" w:ascii="黑体" w:hAnsi="黑体" w:eastAsia="黑体"/>
          <w:color w:val="000000" w:themeColor="text1"/>
          <w:sz w:val="28"/>
          <w:szCs w:val="28"/>
          <w14:textFill>
            <w14:solidFill>
              <w14:schemeClr w14:val="tx1"/>
            </w14:solidFill>
          </w14:textFill>
        </w:rPr>
        <w:t>附件</w:t>
      </w:r>
      <w:r>
        <w:rPr>
          <w:rFonts w:ascii="黑体" w:hAnsi="黑体" w:eastAsia="黑体"/>
          <w:color w:val="000000" w:themeColor="text1"/>
          <w:sz w:val="28"/>
          <w:szCs w:val="28"/>
          <w14:textFill>
            <w14:solidFill>
              <w14:schemeClr w14:val="tx1"/>
            </w14:solidFill>
          </w14:textFill>
        </w:rPr>
        <w:t>4</w:t>
      </w:r>
    </w:p>
    <w:p w14:paraId="215BD622">
      <w:pPr>
        <w:adjustRightInd w:val="0"/>
        <w:spacing w:line="360" w:lineRule="auto"/>
        <w:jc w:val="center"/>
        <w:rPr>
          <w:rFonts w:ascii="黑体" w:hAnsi="宋体" w:eastAsia="黑体"/>
          <w:bCs/>
          <w:color w:val="000000" w:themeColor="text1"/>
          <w:sz w:val="36"/>
          <w:szCs w:val="36"/>
          <w14:textFill>
            <w14:solidFill>
              <w14:schemeClr w14:val="tx1"/>
            </w14:solidFill>
          </w14:textFill>
        </w:rPr>
      </w:pPr>
      <w:r>
        <w:rPr>
          <w:rFonts w:hint="eastAsia" w:ascii="黑体" w:hAnsi="宋体" w:eastAsia="黑体"/>
          <w:bCs/>
          <w:color w:val="000000" w:themeColor="text1"/>
          <w:sz w:val="36"/>
          <w:szCs w:val="36"/>
          <w14:textFill>
            <w14:solidFill>
              <w14:schemeClr w14:val="tx1"/>
            </w14:solidFill>
          </w14:textFill>
        </w:rPr>
        <w:t>制造商授权书</w:t>
      </w:r>
    </w:p>
    <w:p w14:paraId="3B3664AE">
      <w:pPr>
        <w:spacing w:line="480" w:lineRule="auto"/>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u w:val="single"/>
          <w14:textFill>
            <w14:solidFill>
              <w14:schemeClr w14:val="tx1"/>
            </w14:solidFill>
          </w14:textFill>
        </w:rPr>
        <w:t>（采购人名称/</w:t>
      </w:r>
      <w:r>
        <w:rPr>
          <w:rFonts w:ascii="宋体" w:hAnsi="宋体"/>
          <w:b/>
          <w:color w:val="000000" w:themeColor="text1"/>
          <w:szCs w:val="21"/>
          <w:u w:val="single"/>
          <w14:textFill>
            <w14:solidFill>
              <w14:schemeClr w14:val="tx1"/>
            </w14:solidFill>
          </w14:textFill>
        </w:rPr>
        <w:t>采购代理机构名称</w:t>
      </w:r>
      <w:r>
        <w:rPr>
          <w:rFonts w:hint="eastAsia" w:ascii="宋体" w:hAnsi="宋体"/>
          <w:b/>
          <w:color w:val="000000" w:themeColor="text1"/>
          <w:szCs w:val="21"/>
          <w:u w:val="single"/>
          <w14:textFill>
            <w14:solidFill>
              <w14:schemeClr w14:val="tx1"/>
            </w14:solidFill>
          </w14:textFill>
        </w:rPr>
        <w:t>）</w:t>
      </w:r>
      <w:r>
        <w:rPr>
          <w:rFonts w:hint="eastAsia" w:ascii="宋体" w:hAnsi="宋体"/>
          <w:b/>
          <w:color w:val="000000" w:themeColor="text1"/>
          <w:szCs w:val="21"/>
          <w14:textFill>
            <w14:solidFill>
              <w14:schemeClr w14:val="tx1"/>
            </w14:solidFill>
          </w14:textFill>
        </w:rPr>
        <w:t>：</w:t>
      </w:r>
    </w:p>
    <w:p w14:paraId="4CEC7295">
      <w:pPr>
        <w:spacing w:line="480" w:lineRule="auto"/>
        <w:ind w:firstLine="42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我单位</w:t>
      </w:r>
      <w:r>
        <w:rPr>
          <w:rFonts w:hint="eastAsia" w:ascii="宋体" w:hAnsi="宋体"/>
          <w:color w:val="000000" w:themeColor="text1"/>
          <w:szCs w:val="21"/>
          <w:u w:val="single"/>
          <w14:textFill>
            <w14:solidFill>
              <w14:schemeClr w14:val="tx1"/>
            </w14:solidFill>
          </w14:textFill>
        </w:rPr>
        <w:t xml:space="preserve">   （制造商名称）   </w:t>
      </w:r>
      <w:r>
        <w:rPr>
          <w:rFonts w:hint="eastAsia" w:ascii="宋体" w:hAnsi="宋体"/>
          <w:color w:val="000000" w:themeColor="text1"/>
          <w:szCs w:val="21"/>
          <w14:textFill>
            <w14:solidFill>
              <w14:schemeClr w14:val="tx1"/>
            </w14:solidFill>
          </w14:textFill>
        </w:rPr>
        <w:t>是按</w:t>
      </w:r>
      <w:r>
        <w:rPr>
          <w:rFonts w:hint="eastAsia" w:ascii="宋体" w:hAnsi="宋体"/>
          <w:color w:val="000000" w:themeColor="text1"/>
          <w:szCs w:val="21"/>
          <w:u w:val="single"/>
          <w14:textFill>
            <w14:solidFill>
              <w14:schemeClr w14:val="tx1"/>
            </w14:solidFill>
          </w14:textFill>
        </w:rPr>
        <w:t xml:space="preserve">  （国家/地区名称）  </w:t>
      </w:r>
      <w:r>
        <w:rPr>
          <w:rFonts w:hint="eastAsia" w:ascii="宋体" w:hAnsi="宋体"/>
          <w:color w:val="000000" w:themeColor="text1"/>
          <w:szCs w:val="21"/>
          <w14:textFill>
            <w14:solidFill>
              <w14:schemeClr w14:val="tx1"/>
            </w14:solidFill>
          </w14:textFill>
        </w:rPr>
        <w:t>法律成立的一家制造商，主要营业地点设在</w:t>
      </w:r>
      <w:r>
        <w:rPr>
          <w:rFonts w:hint="eastAsia" w:ascii="宋体" w:hAnsi="宋体"/>
          <w:color w:val="000000" w:themeColor="text1"/>
          <w:szCs w:val="21"/>
          <w:u w:val="single"/>
          <w14:textFill>
            <w14:solidFill>
              <w14:schemeClr w14:val="tx1"/>
            </w14:solidFill>
          </w14:textFill>
        </w:rPr>
        <w:t xml:space="preserve">   （制造商地址）   </w:t>
      </w:r>
      <w:r>
        <w:rPr>
          <w:rFonts w:hint="eastAsia" w:ascii="宋体" w:hAnsi="宋体"/>
          <w:color w:val="000000" w:themeColor="text1"/>
          <w:szCs w:val="21"/>
          <w14:textFill>
            <w14:solidFill>
              <w14:schemeClr w14:val="tx1"/>
            </w14:solidFill>
          </w14:textFill>
        </w:rPr>
        <w:t>。兹授权按</w:t>
      </w:r>
      <w:r>
        <w:rPr>
          <w:rFonts w:hint="eastAsia" w:ascii="宋体" w:hAnsi="宋体"/>
          <w:color w:val="000000" w:themeColor="text1"/>
          <w:szCs w:val="21"/>
          <w:u w:val="single"/>
          <w14:textFill>
            <w14:solidFill>
              <w14:schemeClr w14:val="tx1"/>
            </w14:solidFill>
          </w14:textFill>
        </w:rPr>
        <w:t xml:space="preserve">  （国家/地区名称）   </w:t>
      </w:r>
      <w:r>
        <w:rPr>
          <w:rFonts w:hint="eastAsia" w:ascii="宋体" w:hAnsi="宋体"/>
          <w:color w:val="000000" w:themeColor="text1"/>
          <w:szCs w:val="21"/>
          <w14:textFill>
            <w14:solidFill>
              <w14:schemeClr w14:val="tx1"/>
            </w14:solidFill>
          </w14:textFill>
        </w:rPr>
        <w:t>的法律正式成立的，主要营业地点设在</w:t>
      </w:r>
      <w:r>
        <w:rPr>
          <w:rFonts w:hint="eastAsia" w:ascii="宋体" w:hAnsi="宋体"/>
          <w:color w:val="000000" w:themeColor="text1"/>
          <w:szCs w:val="21"/>
          <w:u w:val="single"/>
          <w14:textFill>
            <w14:solidFill>
              <w14:schemeClr w14:val="tx1"/>
            </w14:solidFill>
          </w14:textFill>
        </w:rPr>
        <w:t xml:space="preserve">  （投标人的单位地址）  </w:t>
      </w:r>
      <w:r>
        <w:rPr>
          <w:rFonts w:hint="eastAsia" w:ascii="宋体" w:hAnsi="宋体"/>
          <w:color w:val="000000" w:themeColor="text1"/>
          <w:szCs w:val="21"/>
          <w14:textFill>
            <w14:solidFill>
              <w14:schemeClr w14:val="tx1"/>
            </w14:solidFill>
          </w14:textFill>
        </w:rPr>
        <w:t>的</w:t>
      </w:r>
      <w:r>
        <w:rPr>
          <w:rFonts w:hint="eastAsia" w:ascii="宋体" w:hAnsi="宋体"/>
          <w:color w:val="000000" w:themeColor="text1"/>
          <w:szCs w:val="21"/>
          <w:u w:val="single"/>
          <w14:textFill>
            <w14:solidFill>
              <w14:schemeClr w14:val="tx1"/>
            </w14:solidFill>
          </w14:textFill>
        </w:rPr>
        <w:t xml:space="preserve">  （投标人名称）  </w:t>
      </w:r>
      <w:r>
        <w:rPr>
          <w:rFonts w:hint="eastAsia" w:ascii="宋体" w:hAnsi="宋体"/>
          <w:color w:val="000000" w:themeColor="text1"/>
          <w:szCs w:val="21"/>
          <w14:textFill>
            <w14:solidFill>
              <w14:schemeClr w14:val="tx1"/>
            </w14:solidFill>
          </w14:textFill>
        </w:rPr>
        <w:t>以我单位制造的</w:t>
      </w:r>
      <w:r>
        <w:rPr>
          <w:rFonts w:hint="eastAsia" w:ascii="宋体" w:hAnsi="宋体"/>
          <w:color w:val="000000" w:themeColor="text1"/>
          <w:szCs w:val="21"/>
          <w:u w:val="single"/>
          <w14:textFill>
            <w14:solidFill>
              <w14:schemeClr w14:val="tx1"/>
            </w14:solidFill>
          </w14:textFill>
        </w:rPr>
        <w:t xml:space="preserve">  （产品名称）  </w:t>
      </w:r>
      <w:r>
        <w:rPr>
          <w:rFonts w:hint="eastAsia" w:ascii="宋体" w:hAnsi="宋体"/>
          <w:color w:val="000000" w:themeColor="text1"/>
          <w:szCs w:val="21"/>
          <w14:textFill>
            <w14:solidFill>
              <w14:schemeClr w14:val="tx1"/>
            </w14:solidFill>
          </w14:textFill>
        </w:rPr>
        <w:t>进行</w:t>
      </w:r>
      <w:r>
        <w:rPr>
          <w:rFonts w:hint="eastAsia" w:ascii="宋体" w:hAnsi="宋体"/>
          <w:color w:val="000000" w:themeColor="text1"/>
          <w:szCs w:val="21"/>
          <w:u w:val="single"/>
          <w14:textFill>
            <w14:solidFill>
              <w14:schemeClr w14:val="tx1"/>
            </w14:solidFill>
          </w14:textFill>
        </w:rPr>
        <w:t xml:space="preserve">                       （项目名称）</w:t>
      </w:r>
      <w:r>
        <w:rPr>
          <w:rFonts w:hint="eastAsia" w:ascii="宋体" w:hAnsi="宋体"/>
          <w:color w:val="000000" w:themeColor="text1"/>
          <w:szCs w:val="21"/>
          <w14:textFill>
            <w14:solidFill>
              <w14:schemeClr w14:val="tx1"/>
            </w14:solidFill>
          </w14:textFill>
        </w:rPr>
        <w:t>投标活动。我单位同意按照中标合同供货，并对产品质量承担责任。</w:t>
      </w:r>
    </w:p>
    <w:p w14:paraId="5BA0BEFB">
      <w:pPr>
        <w:spacing w:line="480" w:lineRule="auto"/>
        <w:ind w:firstLine="420"/>
        <w:rPr>
          <w:rFonts w:ascii="宋体" w:hAns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授权期限：</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w:t>
      </w:r>
    </w:p>
    <w:p w14:paraId="45E119B1">
      <w:pPr>
        <w:spacing w:line="360" w:lineRule="auto"/>
        <w:ind w:firstLine="420"/>
        <w:rPr>
          <w:rFonts w:ascii="宋体" w:hAnsi="宋体"/>
          <w:color w:val="000000" w:themeColor="text1"/>
          <w:szCs w:val="21"/>
          <w14:textFill>
            <w14:solidFill>
              <w14:schemeClr w14:val="tx1"/>
            </w14:solidFill>
          </w14:textFill>
        </w:rPr>
      </w:pPr>
    </w:p>
    <w:p w14:paraId="734831D6">
      <w:pPr>
        <w:spacing w:line="360" w:lineRule="auto"/>
        <w:ind w:firstLine="420"/>
        <w:rPr>
          <w:rFonts w:ascii="宋体" w:hAnsi="宋体"/>
          <w:color w:val="000000" w:themeColor="text1"/>
          <w:szCs w:val="21"/>
          <w14:textFill>
            <w14:solidFill>
              <w14:schemeClr w14:val="tx1"/>
            </w14:solidFill>
          </w14:textFill>
        </w:rPr>
      </w:pPr>
    </w:p>
    <w:p w14:paraId="245DF915">
      <w:pPr>
        <w:spacing w:line="360" w:lineRule="auto"/>
        <w:ind w:firstLine="420"/>
        <w:rPr>
          <w:rFonts w:ascii="宋体" w:hAnsi="宋体"/>
          <w:color w:val="000000" w:themeColor="text1"/>
          <w:szCs w:val="21"/>
          <w14:textFill>
            <w14:solidFill>
              <w14:schemeClr w14:val="tx1"/>
            </w14:solidFill>
          </w14:textFill>
        </w:rPr>
      </w:pPr>
    </w:p>
    <w:p w14:paraId="49772E2C">
      <w:pPr>
        <w:spacing w:line="360" w:lineRule="auto"/>
        <w:ind w:firstLine="420"/>
        <w:rPr>
          <w:rFonts w:ascii="宋体" w:hAnsi="宋体"/>
          <w:color w:val="000000" w:themeColor="text1"/>
          <w:szCs w:val="21"/>
          <w14:textFill>
            <w14:solidFill>
              <w14:schemeClr w14:val="tx1"/>
            </w14:solidFill>
          </w14:textFill>
        </w:rPr>
      </w:pPr>
    </w:p>
    <w:p w14:paraId="4CB7BAAA">
      <w:pPr>
        <w:spacing w:line="48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投标人名称：</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（盖单位章）    制造商名称：</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（盖单位章）</w:t>
      </w:r>
    </w:p>
    <w:p w14:paraId="1DF913D3">
      <w:pPr>
        <w:spacing w:line="480" w:lineRule="auto"/>
        <w:rPr>
          <w:rFonts w:ascii="宋体" w:hAns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签名人职务：</w:t>
      </w:r>
      <w:r>
        <w:rPr>
          <w:rFonts w:ascii="宋体" w:hAnsi="宋体"/>
          <w:color w:val="000000" w:themeColor="text1"/>
          <w:szCs w:val="21"/>
          <w:u w:val="single"/>
          <w14:textFill>
            <w14:solidFill>
              <w14:schemeClr w14:val="tx1"/>
            </w14:solidFill>
          </w14:textFill>
        </w:rPr>
        <w:t>.</w:t>
      </w:r>
      <w:r>
        <w:rPr>
          <w:rFonts w:hint="eastAsia"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u w:val="single"/>
          <w14:textFill>
            <w14:solidFill>
              <w14:schemeClr w14:val="tx1"/>
            </w14:solidFill>
          </w14:textFill>
        </w:rPr>
        <w:t>.</w:t>
      </w:r>
      <w:r>
        <w:rPr>
          <w:rFonts w:hint="eastAsia" w:ascii="宋体" w:hAnsi="宋体"/>
          <w:color w:val="000000" w:themeColor="text1"/>
          <w:szCs w:val="21"/>
          <w14:textFill>
            <w14:solidFill>
              <w14:schemeClr w14:val="tx1"/>
            </w14:solidFill>
          </w14:textFill>
        </w:rPr>
        <w:t xml:space="preserve">     签名人职务：</w:t>
      </w:r>
      <w:r>
        <w:rPr>
          <w:rFonts w:ascii="宋体" w:hAnsi="宋体"/>
          <w:color w:val="000000" w:themeColor="text1"/>
          <w:szCs w:val="21"/>
          <w:u w:val="single"/>
          <w14:textFill>
            <w14:solidFill>
              <w14:schemeClr w14:val="tx1"/>
            </w14:solidFill>
          </w14:textFill>
        </w:rPr>
        <w:t>.</w:t>
      </w:r>
      <w:r>
        <w:rPr>
          <w:rFonts w:hint="eastAsia"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u w:val="single"/>
          <w14:textFill>
            <w14:solidFill>
              <w14:schemeClr w14:val="tx1"/>
            </w14:solidFill>
          </w14:textFill>
        </w:rPr>
        <w:t>.</w:t>
      </w:r>
      <w:r>
        <w:rPr>
          <w:rFonts w:hint="eastAsia"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u w:val="single"/>
          <w14:textFill>
            <w14:solidFill>
              <w14:schemeClr w14:val="tx1"/>
            </w14:solidFill>
          </w14:textFill>
        </w:rPr>
        <w:t xml:space="preserve">                           </w:t>
      </w:r>
    </w:p>
    <w:p w14:paraId="358406CE">
      <w:pPr>
        <w:spacing w:line="480" w:lineRule="auto"/>
        <w:rPr>
          <w:rFonts w:ascii="宋体" w:hAns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签名人姓名：</w:t>
      </w:r>
      <w:r>
        <w:rPr>
          <w:rFonts w:ascii="宋体" w:hAnsi="宋体"/>
          <w:color w:val="000000" w:themeColor="text1"/>
          <w:szCs w:val="21"/>
          <w:u w:val="single"/>
          <w14:textFill>
            <w14:solidFill>
              <w14:schemeClr w14:val="tx1"/>
            </w14:solidFill>
          </w14:textFill>
        </w:rPr>
        <w:t>.</w:t>
      </w:r>
      <w:r>
        <w:rPr>
          <w:rFonts w:hint="eastAsia"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u w:val="single"/>
          <w14:textFill>
            <w14:solidFill>
              <w14:schemeClr w14:val="tx1"/>
            </w14:solidFill>
          </w14:textFill>
        </w:rPr>
        <w:t>.</w:t>
      </w:r>
      <w:r>
        <w:rPr>
          <w:rFonts w:hint="eastAsia" w:ascii="宋体" w:hAnsi="宋体"/>
          <w:color w:val="000000" w:themeColor="text1"/>
          <w:szCs w:val="21"/>
          <w14:textFill>
            <w14:solidFill>
              <w14:schemeClr w14:val="tx1"/>
            </w14:solidFill>
          </w14:textFill>
        </w:rPr>
        <w:t xml:space="preserve">     签名人姓名：</w:t>
      </w:r>
      <w:r>
        <w:rPr>
          <w:rFonts w:ascii="宋体" w:hAnsi="宋体"/>
          <w:color w:val="000000" w:themeColor="text1"/>
          <w:szCs w:val="21"/>
          <w:u w:val="single"/>
          <w14:textFill>
            <w14:solidFill>
              <w14:schemeClr w14:val="tx1"/>
            </w14:solidFill>
          </w14:textFill>
        </w:rPr>
        <w:t>.</w:t>
      </w:r>
      <w:r>
        <w:rPr>
          <w:rFonts w:hint="eastAsia"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u w:val="single"/>
          <w14:textFill>
            <w14:solidFill>
              <w14:schemeClr w14:val="tx1"/>
            </w14:solidFill>
          </w14:textFill>
        </w:rPr>
        <w:t>.</w:t>
      </w:r>
      <w:r>
        <w:rPr>
          <w:rFonts w:hint="eastAsia"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u w:val="single"/>
          <w14:textFill>
            <w14:solidFill>
              <w14:schemeClr w14:val="tx1"/>
            </w14:solidFill>
          </w14:textFill>
        </w:rPr>
        <w:t xml:space="preserve">                             </w:t>
      </w:r>
    </w:p>
    <w:p w14:paraId="100F03D0">
      <w:pPr>
        <w:spacing w:line="480" w:lineRule="auto"/>
        <w:rPr>
          <w:rFonts w:ascii="宋体" w:hAns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签名人签名：</w:t>
      </w:r>
      <w:r>
        <w:rPr>
          <w:rFonts w:ascii="宋体" w:hAnsi="宋体"/>
          <w:color w:val="000000" w:themeColor="text1"/>
          <w:szCs w:val="21"/>
          <w:u w:val="single"/>
          <w14:textFill>
            <w14:solidFill>
              <w14:schemeClr w14:val="tx1"/>
            </w14:solidFill>
          </w14:textFill>
        </w:rPr>
        <w:t>.</w:t>
      </w:r>
      <w:r>
        <w:rPr>
          <w:rFonts w:hint="eastAsia"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u w:val="single"/>
          <w14:textFill>
            <w14:solidFill>
              <w14:schemeClr w14:val="tx1"/>
            </w14:solidFill>
          </w14:textFill>
        </w:rPr>
        <w:t>.</w:t>
      </w:r>
      <w:r>
        <w:rPr>
          <w:rFonts w:hint="eastAsia" w:ascii="宋体" w:hAnsi="宋体"/>
          <w:color w:val="000000" w:themeColor="text1"/>
          <w:szCs w:val="21"/>
          <w14:textFill>
            <w14:solidFill>
              <w14:schemeClr w14:val="tx1"/>
            </w14:solidFill>
          </w14:textFill>
        </w:rPr>
        <w:t xml:space="preserve">      签名人签名：</w:t>
      </w:r>
      <w:r>
        <w:rPr>
          <w:rFonts w:ascii="宋体" w:hAnsi="宋体"/>
          <w:color w:val="000000" w:themeColor="text1"/>
          <w:szCs w:val="21"/>
          <w:u w:val="single"/>
          <w14:textFill>
            <w14:solidFill>
              <w14:schemeClr w14:val="tx1"/>
            </w14:solidFill>
          </w14:textFill>
        </w:rPr>
        <w:t>.</w:t>
      </w:r>
      <w:r>
        <w:rPr>
          <w:rFonts w:hint="eastAsia"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u w:val="single"/>
          <w14:textFill>
            <w14:solidFill>
              <w14:schemeClr w14:val="tx1"/>
            </w14:solidFill>
          </w14:textFill>
        </w:rPr>
        <w:t>.</w:t>
      </w:r>
      <w:r>
        <w:rPr>
          <w:rFonts w:hint="eastAsia"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u w:val="single"/>
          <w14:textFill>
            <w14:solidFill>
              <w14:schemeClr w14:val="tx1"/>
            </w14:solidFill>
          </w14:textFill>
        </w:rPr>
        <w:t xml:space="preserve">                            </w:t>
      </w:r>
    </w:p>
    <w:p w14:paraId="330D9AE0">
      <w:pPr>
        <w:spacing w:line="360" w:lineRule="auto"/>
        <w:rPr>
          <w:rFonts w:ascii="宋体" w:hAnsi="宋体"/>
          <w:color w:val="000000" w:themeColor="text1"/>
          <w:szCs w:val="21"/>
          <w:u w:val="single"/>
          <w14:textFill>
            <w14:solidFill>
              <w14:schemeClr w14:val="tx1"/>
            </w14:solidFill>
          </w14:textFill>
        </w:rPr>
      </w:pPr>
    </w:p>
    <w:p w14:paraId="19A29956">
      <w:pPr>
        <w:spacing w:line="360" w:lineRule="auto"/>
        <w:rPr>
          <w:rFonts w:ascii="宋体" w:hAnsi="宋体"/>
          <w:color w:val="000000" w:themeColor="text1"/>
          <w:szCs w:val="21"/>
          <w:u w:val="single"/>
          <w14:textFill>
            <w14:solidFill>
              <w14:schemeClr w14:val="tx1"/>
            </w14:solidFill>
          </w14:textFill>
        </w:rPr>
      </w:pPr>
    </w:p>
    <w:p w14:paraId="52640D09">
      <w:pPr>
        <w:spacing w:line="360" w:lineRule="auto"/>
        <w:rPr>
          <w:rFonts w:ascii="宋体" w:hAnsi="宋体"/>
          <w:color w:val="000000" w:themeColor="text1"/>
          <w:szCs w:val="21"/>
          <w:u w:val="single"/>
          <w14:textFill>
            <w14:solidFill>
              <w14:schemeClr w14:val="tx1"/>
            </w14:solidFill>
          </w14:textFill>
        </w:rPr>
      </w:pPr>
    </w:p>
    <w:p w14:paraId="3FD33225">
      <w:pPr>
        <w:rPr>
          <w:rFonts w:ascii="楷体" w:hAnsi="楷体" w:eastAsia="楷体"/>
          <w:color w:val="000000" w:themeColor="text1"/>
          <w:szCs w:val="21"/>
          <w14:textFill>
            <w14:solidFill>
              <w14:schemeClr w14:val="tx1"/>
            </w14:solidFill>
          </w14:textFill>
        </w:rPr>
      </w:pPr>
      <w:r>
        <w:rPr>
          <w:rFonts w:hint="eastAsia" w:ascii="楷体" w:hAnsi="楷体" w:eastAsia="楷体"/>
          <w:color w:val="000000" w:themeColor="text1"/>
          <w:szCs w:val="21"/>
          <w14:textFill>
            <w14:solidFill>
              <w14:schemeClr w14:val="tx1"/>
            </w14:solidFill>
          </w14:textFill>
        </w:rPr>
        <w:t>说明：</w:t>
      </w:r>
    </w:p>
    <w:p w14:paraId="1260B20D">
      <w:pPr>
        <w:rPr>
          <w:rFonts w:ascii="楷体" w:hAnsi="楷体" w:eastAsia="楷体"/>
          <w:color w:val="000000" w:themeColor="text1"/>
          <w:szCs w:val="21"/>
          <w14:textFill>
            <w14:solidFill>
              <w14:schemeClr w14:val="tx1"/>
            </w14:solidFill>
          </w14:textFill>
        </w:rPr>
      </w:pPr>
      <w:r>
        <w:rPr>
          <w:rFonts w:hint="eastAsia" w:ascii="楷体" w:hAnsi="楷体" w:eastAsia="楷体"/>
          <w:color w:val="000000" w:themeColor="text1"/>
          <w:szCs w:val="21"/>
          <w14:textFill>
            <w14:solidFill>
              <w14:schemeClr w14:val="tx1"/>
            </w14:solidFill>
          </w14:textFill>
        </w:rPr>
        <w:t>（1）投标人为代理商或经销商的，可提供本项目采购单一产品或非单一产品的核心产品制造商授权书扫描件（复印件）。</w:t>
      </w:r>
    </w:p>
    <w:p w14:paraId="54092D20">
      <w:pPr>
        <w:rPr>
          <w:rFonts w:ascii="楷体" w:hAnsi="楷体" w:eastAsia="楷体"/>
          <w:color w:val="000000" w:themeColor="text1"/>
          <w:szCs w:val="21"/>
          <w14:textFill>
            <w14:solidFill>
              <w14:schemeClr w14:val="tx1"/>
            </w14:solidFill>
          </w14:textFill>
        </w:rPr>
      </w:pPr>
      <w:r>
        <w:rPr>
          <w:rFonts w:hint="eastAsia" w:ascii="楷体" w:hAnsi="楷体" w:eastAsia="楷体"/>
          <w:color w:val="000000" w:themeColor="text1"/>
          <w:szCs w:val="21"/>
          <w14:textFill>
            <w14:solidFill>
              <w14:schemeClr w14:val="tx1"/>
            </w14:solidFill>
          </w14:textFill>
        </w:rPr>
        <w:t>（2）投标人为本项目采购单一产品或非单一产品的核心产品制造商的，无需提供。</w:t>
      </w:r>
    </w:p>
    <w:p w14:paraId="2FF33F29">
      <w:pPr>
        <w:widowControl/>
        <w:jc w:val="center"/>
        <w:rPr>
          <w:rFonts w:ascii="楷体" w:hAnsi="楷体" w:eastAsia="楷体"/>
          <w:color w:val="000000" w:themeColor="text1"/>
          <w:szCs w:val="21"/>
          <w14:textFill>
            <w14:solidFill>
              <w14:schemeClr w14:val="tx1"/>
            </w14:solidFill>
          </w14:textFill>
        </w:rPr>
      </w:pPr>
      <w:r>
        <w:rPr>
          <w:rFonts w:ascii="楷体" w:hAnsi="楷体" w:eastAsia="楷体"/>
          <w:color w:val="000000" w:themeColor="text1"/>
          <w:szCs w:val="21"/>
          <w14:textFill>
            <w14:solidFill>
              <w14:schemeClr w14:val="tx1"/>
            </w14:solidFill>
          </w14:textFill>
        </w:rPr>
        <w:br w:type="page"/>
      </w:r>
      <w:r>
        <w:rPr>
          <w:rFonts w:hint="eastAsia" w:ascii="黑体" w:eastAsia="黑体"/>
          <w:color w:val="000000" w:themeColor="text1"/>
          <w:kern w:val="0"/>
          <w:sz w:val="36"/>
          <w:szCs w:val="36"/>
          <w14:textFill>
            <w14:solidFill>
              <w14:schemeClr w14:val="tx1"/>
            </w14:solidFill>
          </w14:textFill>
        </w:rPr>
        <w:t>十、售后服务文件</w:t>
      </w:r>
    </w:p>
    <w:p w14:paraId="60109868">
      <w:pPr>
        <w:spacing w:before="360" w:beforeLines="150"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 投标人依据产品特性和采购</w:t>
      </w:r>
      <w:r>
        <w:rPr>
          <w:rFonts w:hint="eastAsia" w:ascii="宋体" w:hAnsi="宋体"/>
          <w:color w:val="000000" w:themeColor="text1"/>
          <w14:textFill>
            <w14:solidFill>
              <w14:schemeClr w14:val="tx1"/>
            </w14:solidFill>
          </w14:textFill>
        </w:rPr>
        <w:t>文件对售后服务的要求</w:t>
      </w:r>
      <w:r>
        <w:rPr>
          <w:rFonts w:hint="eastAsia" w:ascii="宋体" w:hAnsi="宋体"/>
          <w:color w:val="000000" w:themeColor="text1"/>
          <w:szCs w:val="21"/>
          <w14:textFill>
            <w14:solidFill>
              <w14:schemeClr w14:val="tx1"/>
            </w14:solidFill>
          </w14:textFill>
        </w:rPr>
        <w:t>，自拟售后服务方案和培训计划。</w:t>
      </w:r>
    </w:p>
    <w:p w14:paraId="0B519325">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 投标人应提供在项目所在地境内的售后服务中心证明材料或与合作方的协议书，这些服务中心和特约维修服务点的名称、地址、电话、联系人应在投标文件中一一列出（参考样式如下）。</w:t>
      </w:r>
    </w:p>
    <w:p w14:paraId="7F1B10B8">
      <w:pPr>
        <w:pStyle w:val="35"/>
        <w:spacing w:before="120" w:beforeLines="50" w:after="120" w:afterLines="50" w:line="360" w:lineRule="auto"/>
        <w:jc w:val="center"/>
        <w:rPr>
          <w:rFonts w:ascii="黑体" w:hAnsi="宋体" w:eastAsia="黑体"/>
          <w:color w:val="000000" w:themeColor="text1"/>
          <w:sz w:val="36"/>
          <w:szCs w:val="36"/>
          <w14:textFill>
            <w14:solidFill>
              <w14:schemeClr w14:val="tx1"/>
            </w14:solidFill>
          </w14:textFill>
        </w:rPr>
      </w:pPr>
      <w:r>
        <w:rPr>
          <w:rFonts w:hint="eastAsia" w:ascii="黑体" w:hAnsi="宋体" w:eastAsia="黑体"/>
          <w:color w:val="000000" w:themeColor="text1"/>
          <w:sz w:val="36"/>
          <w:szCs w:val="36"/>
          <w14:textFill>
            <w14:solidFill>
              <w14:schemeClr w14:val="tx1"/>
            </w14:solidFill>
          </w14:textFill>
        </w:rPr>
        <w:t>售后服务点联系表</w:t>
      </w:r>
    </w:p>
    <w:tbl>
      <w:tblPr>
        <w:tblStyle w:val="18"/>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434"/>
        <w:gridCol w:w="1080"/>
        <w:gridCol w:w="1260"/>
        <w:gridCol w:w="1516"/>
        <w:gridCol w:w="2548"/>
      </w:tblGrid>
      <w:tr w14:paraId="3319255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2434" w:type="dxa"/>
            <w:vAlign w:val="center"/>
          </w:tcPr>
          <w:p w14:paraId="407AB7BA">
            <w:pPr>
              <w:spacing w:line="480" w:lineRule="exact"/>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服务机构名称</w:t>
            </w:r>
          </w:p>
        </w:tc>
        <w:tc>
          <w:tcPr>
            <w:tcW w:w="1080" w:type="dxa"/>
            <w:vAlign w:val="center"/>
          </w:tcPr>
          <w:p w14:paraId="30B6C612">
            <w:pPr>
              <w:spacing w:line="480" w:lineRule="exact"/>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所在地</w:t>
            </w:r>
          </w:p>
        </w:tc>
        <w:tc>
          <w:tcPr>
            <w:tcW w:w="1260" w:type="dxa"/>
            <w:vAlign w:val="center"/>
          </w:tcPr>
          <w:p w14:paraId="2B5D2B00">
            <w:pPr>
              <w:spacing w:line="480" w:lineRule="exact"/>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联系人</w:t>
            </w:r>
          </w:p>
        </w:tc>
        <w:tc>
          <w:tcPr>
            <w:tcW w:w="1516" w:type="dxa"/>
            <w:vAlign w:val="center"/>
          </w:tcPr>
          <w:p w14:paraId="7556EB57">
            <w:pPr>
              <w:spacing w:line="480" w:lineRule="exact"/>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联系电话</w:t>
            </w:r>
          </w:p>
        </w:tc>
        <w:tc>
          <w:tcPr>
            <w:tcW w:w="2548" w:type="dxa"/>
            <w:vAlign w:val="center"/>
          </w:tcPr>
          <w:p w14:paraId="781D8C03">
            <w:pPr>
              <w:spacing w:line="480" w:lineRule="exact"/>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地 址</w:t>
            </w:r>
          </w:p>
        </w:tc>
      </w:tr>
      <w:tr w14:paraId="1FA1F52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2434" w:type="dxa"/>
            <w:vAlign w:val="center"/>
          </w:tcPr>
          <w:p w14:paraId="0C82236F">
            <w:pPr>
              <w:spacing w:line="480" w:lineRule="exact"/>
              <w:jc w:val="center"/>
              <w:rPr>
                <w:rFonts w:ascii="宋体" w:hAnsi="宋体"/>
                <w:color w:val="000000" w:themeColor="text1"/>
                <w14:textFill>
                  <w14:solidFill>
                    <w14:schemeClr w14:val="tx1"/>
                  </w14:solidFill>
                </w14:textFill>
              </w:rPr>
            </w:pPr>
          </w:p>
        </w:tc>
        <w:tc>
          <w:tcPr>
            <w:tcW w:w="1080" w:type="dxa"/>
            <w:vAlign w:val="center"/>
          </w:tcPr>
          <w:p w14:paraId="61DA8972">
            <w:pPr>
              <w:spacing w:line="480" w:lineRule="exact"/>
              <w:jc w:val="center"/>
              <w:rPr>
                <w:rFonts w:ascii="宋体" w:hAnsi="宋体"/>
                <w:color w:val="000000" w:themeColor="text1"/>
                <w14:textFill>
                  <w14:solidFill>
                    <w14:schemeClr w14:val="tx1"/>
                  </w14:solidFill>
                </w14:textFill>
              </w:rPr>
            </w:pPr>
          </w:p>
        </w:tc>
        <w:tc>
          <w:tcPr>
            <w:tcW w:w="1260" w:type="dxa"/>
            <w:vAlign w:val="center"/>
          </w:tcPr>
          <w:p w14:paraId="0F31957C">
            <w:pPr>
              <w:spacing w:line="480" w:lineRule="exact"/>
              <w:jc w:val="center"/>
              <w:rPr>
                <w:rFonts w:ascii="宋体" w:hAnsi="宋体"/>
                <w:color w:val="000000" w:themeColor="text1"/>
                <w14:textFill>
                  <w14:solidFill>
                    <w14:schemeClr w14:val="tx1"/>
                  </w14:solidFill>
                </w14:textFill>
              </w:rPr>
            </w:pPr>
          </w:p>
        </w:tc>
        <w:tc>
          <w:tcPr>
            <w:tcW w:w="1516" w:type="dxa"/>
            <w:vAlign w:val="center"/>
          </w:tcPr>
          <w:p w14:paraId="0DBFBC6A">
            <w:pPr>
              <w:spacing w:line="480" w:lineRule="exact"/>
              <w:jc w:val="center"/>
              <w:rPr>
                <w:rFonts w:ascii="宋体" w:hAnsi="宋体"/>
                <w:color w:val="000000" w:themeColor="text1"/>
                <w14:textFill>
                  <w14:solidFill>
                    <w14:schemeClr w14:val="tx1"/>
                  </w14:solidFill>
                </w14:textFill>
              </w:rPr>
            </w:pPr>
          </w:p>
        </w:tc>
        <w:tc>
          <w:tcPr>
            <w:tcW w:w="2548" w:type="dxa"/>
            <w:vAlign w:val="center"/>
          </w:tcPr>
          <w:p w14:paraId="49FC93C8">
            <w:pPr>
              <w:spacing w:line="480" w:lineRule="exact"/>
              <w:jc w:val="center"/>
              <w:rPr>
                <w:rFonts w:ascii="宋体" w:hAnsi="宋体"/>
                <w:color w:val="000000" w:themeColor="text1"/>
                <w14:textFill>
                  <w14:solidFill>
                    <w14:schemeClr w14:val="tx1"/>
                  </w14:solidFill>
                </w14:textFill>
              </w:rPr>
            </w:pPr>
          </w:p>
        </w:tc>
      </w:tr>
      <w:tr w14:paraId="5468E99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2434" w:type="dxa"/>
            <w:vAlign w:val="center"/>
          </w:tcPr>
          <w:p w14:paraId="410D56EA">
            <w:pPr>
              <w:spacing w:line="480" w:lineRule="exact"/>
              <w:jc w:val="center"/>
              <w:rPr>
                <w:rFonts w:ascii="宋体" w:hAnsi="宋体"/>
                <w:color w:val="000000" w:themeColor="text1"/>
                <w14:textFill>
                  <w14:solidFill>
                    <w14:schemeClr w14:val="tx1"/>
                  </w14:solidFill>
                </w14:textFill>
              </w:rPr>
            </w:pPr>
          </w:p>
        </w:tc>
        <w:tc>
          <w:tcPr>
            <w:tcW w:w="1080" w:type="dxa"/>
            <w:vAlign w:val="center"/>
          </w:tcPr>
          <w:p w14:paraId="20E27DC7">
            <w:pPr>
              <w:spacing w:line="480" w:lineRule="exact"/>
              <w:jc w:val="center"/>
              <w:rPr>
                <w:rFonts w:ascii="宋体" w:hAnsi="宋体"/>
                <w:color w:val="000000" w:themeColor="text1"/>
                <w14:textFill>
                  <w14:solidFill>
                    <w14:schemeClr w14:val="tx1"/>
                  </w14:solidFill>
                </w14:textFill>
              </w:rPr>
            </w:pPr>
          </w:p>
        </w:tc>
        <w:tc>
          <w:tcPr>
            <w:tcW w:w="1260" w:type="dxa"/>
            <w:vAlign w:val="center"/>
          </w:tcPr>
          <w:p w14:paraId="2302F16C">
            <w:pPr>
              <w:spacing w:line="480" w:lineRule="exact"/>
              <w:jc w:val="center"/>
              <w:rPr>
                <w:rFonts w:ascii="宋体" w:hAnsi="宋体"/>
                <w:color w:val="000000" w:themeColor="text1"/>
                <w14:textFill>
                  <w14:solidFill>
                    <w14:schemeClr w14:val="tx1"/>
                  </w14:solidFill>
                </w14:textFill>
              </w:rPr>
            </w:pPr>
          </w:p>
        </w:tc>
        <w:tc>
          <w:tcPr>
            <w:tcW w:w="1516" w:type="dxa"/>
            <w:vAlign w:val="center"/>
          </w:tcPr>
          <w:p w14:paraId="22E4D00B">
            <w:pPr>
              <w:spacing w:line="480" w:lineRule="exact"/>
              <w:jc w:val="center"/>
              <w:rPr>
                <w:rFonts w:ascii="宋体" w:hAnsi="宋体"/>
                <w:color w:val="000000" w:themeColor="text1"/>
                <w14:textFill>
                  <w14:solidFill>
                    <w14:schemeClr w14:val="tx1"/>
                  </w14:solidFill>
                </w14:textFill>
              </w:rPr>
            </w:pPr>
          </w:p>
        </w:tc>
        <w:tc>
          <w:tcPr>
            <w:tcW w:w="2548" w:type="dxa"/>
            <w:vAlign w:val="center"/>
          </w:tcPr>
          <w:p w14:paraId="03E95796">
            <w:pPr>
              <w:spacing w:line="480" w:lineRule="exact"/>
              <w:jc w:val="center"/>
              <w:rPr>
                <w:rFonts w:ascii="宋体" w:hAnsi="宋体"/>
                <w:color w:val="000000" w:themeColor="text1"/>
                <w14:textFill>
                  <w14:solidFill>
                    <w14:schemeClr w14:val="tx1"/>
                  </w14:solidFill>
                </w14:textFill>
              </w:rPr>
            </w:pPr>
          </w:p>
        </w:tc>
      </w:tr>
      <w:tr w14:paraId="456EFFA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2434" w:type="dxa"/>
            <w:vAlign w:val="center"/>
          </w:tcPr>
          <w:p w14:paraId="48F1F4FD">
            <w:pPr>
              <w:spacing w:line="480" w:lineRule="exact"/>
              <w:jc w:val="center"/>
              <w:rPr>
                <w:rFonts w:ascii="宋体" w:hAnsi="宋体"/>
                <w:color w:val="000000" w:themeColor="text1"/>
                <w14:textFill>
                  <w14:solidFill>
                    <w14:schemeClr w14:val="tx1"/>
                  </w14:solidFill>
                </w14:textFill>
              </w:rPr>
            </w:pPr>
          </w:p>
        </w:tc>
        <w:tc>
          <w:tcPr>
            <w:tcW w:w="1080" w:type="dxa"/>
            <w:vAlign w:val="center"/>
          </w:tcPr>
          <w:p w14:paraId="0F164DDE">
            <w:pPr>
              <w:spacing w:line="480" w:lineRule="exact"/>
              <w:jc w:val="center"/>
              <w:rPr>
                <w:rFonts w:ascii="宋体" w:hAnsi="宋体"/>
                <w:color w:val="000000" w:themeColor="text1"/>
                <w14:textFill>
                  <w14:solidFill>
                    <w14:schemeClr w14:val="tx1"/>
                  </w14:solidFill>
                </w14:textFill>
              </w:rPr>
            </w:pPr>
          </w:p>
        </w:tc>
        <w:tc>
          <w:tcPr>
            <w:tcW w:w="1260" w:type="dxa"/>
            <w:vAlign w:val="center"/>
          </w:tcPr>
          <w:p w14:paraId="4D52ED86">
            <w:pPr>
              <w:spacing w:line="480" w:lineRule="exact"/>
              <w:jc w:val="center"/>
              <w:rPr>
                <w:rFonts w:ascii="宋体" w:hAnsi="宋体"/>
                <w:color w:val="000000" w:themeColor="text1"/>
                <w14:textFill>
                  <w14:solidFill>
                    <w14:schemeClr w14:val="tx1"/>
                  </w14:solidFill>
                </w14:textFill>
              </w:rPr>
            </w:pPr>
          </w:p>
        </w:tc>
        <w:tc>
          <w:tcPr>
            <w:tcW w:w="1516" w:type="dxa"/>
            <w:vAlign w:val="center"/>
          </w:tcPr>
          <w:p w14:paraId="7CBBF835">
            <w:pPr>
              <w:spacing w:line="480" w:lineRule="exact"/>
              <w:jc w:val="center"/>
              <w:rPr>
                <w:rFonts w:ascii="宋体" w:hAnsi="宋体"/>
                <w:color w:val="000000" w:themeColor="text1"/>
                <w14:textFill>
                  <w14:solidFill>
                    <w14:schemeClr w14:val="tx1"/>
                  </w14:solidFill>
                </w14:textFill>
              </w:rPr>
            </w:pPr>
          </w:p>
        </w:tc>
        <w:tc>
          <w:tcPr>
            <w:tcW w:w="2548" w:type="dxa"/>
            <w:vAlign w:val="center"/>
          </w:tcPr>
          <w:p w14:paraId="0C392976">
            <w:pPr>
              <w:spacing w:line="480" w:lineRule="exact"/>
              <w:jc w:val="center"/>
              <w:rPr>
                <w:rFonts w:ascii="宋体" w:hAnsi="宋体"/>
                <w:color w:val="000000" w:themeColor="text1"/>
                <w14:textFill>
                  <w14:solidFill>
                    <w14:schemeClr w14:val="tx1"/>
                  </w14:solidFill>
                </w14:textFill>
              </w:rPr>
            </w:pPr>
          </w:p>
        </w:tc>
      </w:tr>
      <w:tr w14:paraId="6D9D381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2434" w:type="dxa"/>
            <w:vAlign w:val="center"/>
          </w:tcPr>
          <w:p w14:paraId="2ED17261">
            <w:pPr>
              <w:spacing w:line="480" w:lineRule="exact"/>
              <w:jc w:val="center"/>
              <w:rPr>
                <w:rFonts w:ascii="宋体" w:hAnsi="宋体"/>
                <w:color w:val="000000" w:themeColor="text1"/>
                <w14:textFill>
                  <w14:solidFill>
                    <w14:schemeClr w14:val="tx1"/>
                  </w14:solidFill>
                </w14:textFill>
              </w:rPr>
            </w:pPr>
          </w:p>
        </w:tc>
        <w:tc>
          <w:tcPr>
            <w:tcW w:w="1080" w:type="dxa"/>
            <w:vAlign w:val="center"/>
          </w:tcPr>
          <w:p w14:paraId="0F5E8764">
            <w:pPr>
              <w:spacing w:line="480" w:lineRule="exact"/>
              <w:jc w:val="center"/>
              <w:rPr>
                <w:rFonts w:ascii="宋体" w:hAnsi="宋体"/>
                <w:color w:val="000000" w:themeColor="text1"/>
                <w14:textFill>
                  <w14:solidFill>
                    <w14:schemeClr w14:val="tx1"/>
                  </w14:solidFill>
                </w14:textFill>
              </w:rPr>
            </w:pPr>
          </w:p>
        </w:tc>
        <w:tc>
          <w:tcPr>
            <w:tcW w:w="1260" w:type="dxa"/>
            <w:vAlign w:val="center"/>
          </w:tcPr>
          <w:p w14:paraId="7899AE94">
            <w:pPr>
              <w:spacing w:line="480" w:lineRule="exact"/>
              <w:jc w:val="center"/>
              <w:rPr>
                <w:rFonts w:ascii="宋体" w:hAnsi="宋体"/>
                <w:color w:val="000000" w:themeColor="text1"/>
                <w14:textFill>
                  <w14:solidFill>
                    <w14:schemeClr w14:val="tx1"/>
                  </w14:solidFill>
                </w14:textFill>
              </w:rPr>
            </w:pPr>
          </w:p>
        </w:tc>
        <w:tc>
          <w:tcPr>
            <w:tcW w:w="1516" w:type="dxa"/>
            <w:vAlign w:val="center"/>
          </w:tcPr>
          <w:p w14:paraId="6B141F2B">
            <w:pPr>
              <w:spacing w:line="480" w:lineRule="exact"/>
              <w:jc w:val="center"/>
              <w:rPr>
                <w:rFonts w:ascii="宋体" w:hAnsi="宋体"/>
                <w:color w:val="000000" w:themeColor="text1"/>
                <w14:textFill>
                  <w14:solidFill>
                    <w14:schemeClr w14:val="tx1"/>
                  </w14:solidFill>
                </w14:textFill>
              </w:rPr>
            </w:pPr>
          </w:p>
        </w:tc>
        <w:tc>
          <w:tcPr>
            <w:tcW w:w="2548" w:type="dxa"/>
            <w:vAlign w:val="center"/>
          </w:tcPr>
          <w:p w14:paraId="65D76EE7">
            <w:pPr>
              <w:spacing w:line="480" w:lineRule="exact"/>
              <w:jc w:val="center"/>
              <w:rPr>
                <w:rFonts w:ascii="宋体" w:hAnsi="宋体"/>
                <w:color w:val="000000" w:themeColor="text1"/>
                <w14:textFill>
                  <w14:solidFill>
                    <w14:schemeClr w14:val="tx1"/>
                  </w14:solidFill>
                </w14:textFill>
              </w:rPr>
            </w:pPr>
          </w:p>
        </w:tc>
      </w:tr>
      <w:tr w14:paraId="049A439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2434" w:type="dxa"/>
            <w:vAlign w:val="center"/>
          </w:tcPr>
          <w:p w14:paraId="6698952B">
            <w:pPr>
              <w:spacing w:line="480" w:lineRule="exact"/>
              <w:jc w:val="center"/>
              <w:rPr>
                <w:rFonts w:ascii="宋体" w:hAnsi="宋体"/>
                <w:color w:val="000000" w:themeColor="text1"/>
                <w14:textFill>
                  <w14:solidFill>
                    <w14:schemeClr w14:val="tx1"/>
                  </w14:solidFill>
                </w14:textFill>
              </w:rPr>
            </w:pPr>
          </w:p>
        </w:tc>
        <w:tc>
          <w:tcPr>
            <w:tcW w:w="1080" w:type="dxa"/>
            <w:vAlign w:val="center"/>
          </w:tcPr>
          <w:p w14:paraId="25494D96">
            <w:pPr>
              <w:spacing w:line="480" w:lineRule="exact"/>
              <w:jc w:val="center"/>
              <w:rPr>
                <w:rFonts w:ascii="宋体" w:hAnsi="宋体"/>
                <w:color w:val="000000" w:themeColor="text1"/>
                <w14:textFill>
                  <w14:solidFill>
                    <w14:schemeClr w14:val="tx1"/>
                  </w14:solidFill>
                </w14:textFill>
              </w:rPr>
            </w:pPr>
          </w:p>
        </w:tc>
        <w:tc>
          <w:tcPr>
            <w:tcW w:w="1260" w:type="dxa"/>
            <w:vAlign w:val="center"/>
          </w:tcPr>
          <w:p w14:paraId="7E8ACF7B">
            <w:pPr>
              <w:spacing w:line="480" w:lineRule="exact"/>
              <w:jc w:val="center"/>
              <w:rPr>
                <w:rFonts w:ascii="宋体" w:hAnsi="宋体"/>
                <w:color w:val="000000" w:themeColor="text1"/>
                <w14:textFill>
                  <w14:solidFill>
                    <w14:schemeClr w14:val="tx1"/>
                  </w14:solidFill>
                </w14:textFill>
              </w:rPr>
            </w:pPr>
          </w:p>
        </w:tc>
        <w:tc>
          <w:tcPr>
            <w:tcW w:w="1516" w:type="dxa"/>
            <w:vAlign w:val="center"/>
          </w:tcPr>
          <w:p w14:paraId="3C351BAB">
            <w:pPr>
              <w:spacing w:line="480" w:lineRule="exact"/>
              <w:jc w:val="center"/>
              <w:rPr>
                <w:rFonts w:ascii="宋体" w:hAnsi="宋体"/>
                <w:color w:val="000000" w:themeColor="text1"/>
                <w14:textFill>
                  <w14:solidFill>
                    <w14:schemeClr w14:val="tx1"/>
                  </w14:solidFill>
                </w14:textFill>
              </w:rPr>
            </w:pPr>
          </w:p>
        </w:tc>
        <w:tc>
          <w:tcPr>
            <w:tcW w:w="2548" w:type="dxa"/>
            <w:vAlign w:val="center"/>
          </w:tcPr>
          <w:p w14:paraId="04F768E0">
            <w:pPr>
              <w:spacing w:line="480" w:lineRule="exact"/>
              <w:jc w:val="center"/>
              <w:rPr>
                <w:rFonts w:ascii="宋体" w:hAnsi="宋体"/>
                <w:color w:val="000000" w:themeColor="text1"/>
                <w14:textFill>
                  <w14:solidFill>
                    <w14:schemeClr w14:val="tx1"/>
                  </w14:solidFill>
                </w14:textFill>
              </w:rPr>
            </w:pPr>
          </w:p>
        </w:tc>
      </w:tr>
      <w:tr w14:paraId="544A43C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2434" w:type="dxa"/>
            <w:vAlign w:val="center"/>
          </w:tcPr>
          <w:p w14:paraId="129F71BC">
            <w:pPr>
              <w:spacing w:line="480" w:lineRule="exact"/>
              <w:jc w:val="center"/>
              <w:rPr>
                <w:rFonts w:ascii="宋体" w:hAnsi="宋体"/>
                <w:color w:val="000000" w:themeColor="text1"/>
                <w14:textFill>
                  <w14:solidFill>
                    <w14:schemeClr w14:val="tx1"/>
                  </w14:solidFill>
                </w14:textFill>
              </w:rPr>
            </w:pPr>
          </w:p>
        </w:tc>
        <w:tc>
          <w:tcPr>
            <w:tcW w:w="1080" w:type="dxa"/>
            <w:vAlign w:val="center"/>
          </w:tcPr>
          <w:p w14:paraId="7699F883">
            <w:pPr>
              <w:spacing w:line="480" w:lineRule="exact"/>
              <w:jc w:val="center"/>
              <w:rPr>
                <w:rFonts w:ascii="宋体" w:hAnsi="宋体"/>
                <w:color w:val="000000" w:themeColor="text1"/>
                <w14:textFill>
                  <w14:solidFill>
                    <w14:schemeClr w14:val="tx1"/>
                  </w14:solidFill>
                </w14:textFill>
              </w:rPr>
            </w:pPr>
          </w:p>
        </w:tc>
        <w:tc>
          <w:tcPr>
            <w:tcW w:w="1260" w:type="dxa"/>
            <w:vAlign w:val="center"/>
          </w:tcPr>
          <w:p w14:paraId="2C23209A">
            <w:pPr>
              <w:spacing w:line="480" w:lineRule="exact"/>
              <w:jc w:val="center"/>
              <w:rPr>
                <w:rFonts w:ascii="宋体" w:hAnsi="宋体"/>
                <w:color w:val="000000" w:themeColor="text1"/>
                <w14:textFill>
                  <w14:solidFill>
                    <w14:schemeClr w14:val="tx1"/>
                  </w14:solidFill>
                </w14:textFill>
              </w:rPr>
            </w:pPr>
          </w:p>
        </w:tc>
        <w:tc>
          <w:tcPr>
            <w:tcW w:w="1516" w:type="dxa"/>
            <w:vAlign w:val="center"/>
          </w:tcPr>
          <w:p w14:paraId="719BFB1E">
            <w:pPr>
              <w:spacing w:line="480" w:lineRule="exact"/>
              <w:jc w:val="center"/>
              <w:rPr>
                <w:rFonts w:ascii="宋体" w:hAnsi="宋体"/>
                <w:color w:val="000000" w:themeColor="text1"/>
                <w14:textFill>
                  <w14:solidFill>
                    <w14:schemeClr w14:val="tx1"/>
                  </w14:solidFill>
                </w14:textFill>
              </w:rPr>
            </w:pPr>
          </w:p>
        </w:tc>
        <w:tc>
          <w:tcPr>
            <w:tcW w:w="2548" w:type="dxa"/>
            <w:vAlign w:val="center"/>
          </w:tcPr>
          <w:p w14:paraId="674897F0">
            <w:pPr>
              <w:spacing w:line="480" w:lineRule="exact"/>
              <w:jc w:val="center"/>
              <w:rPr>
                <w:rFonts w:ascii="宋体" w:hAnsi="宋体"/>
                <w:color w:val="000000" w:themeColor="text1"/>
                <w14:textFill>
                  <w14:solidFill>
                    <w14:schemeClr w14:val="tx1"/>
                  </w14:solidFill>
                </w14:textFill>
              </w:rPr>
            </w:pPr>
          </w:p>
        </w:tc>
      </w:tr>
      <w:tr w14:paraId="5799F32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2434" w:type="dxa"/>
            <w:vAlign w:val="center"/>
          </w:tcPr>
          <w:p w14:paraId="6B4707D7">
            <w:pPr>
              <w:spacing w:line="480" w:lineRule="exact"/>
              <w:jc w:val="center"/>
              <w:rPr>
                <w:rFonts w:ascii="宋体" w:hAnsi="宋体"/>
                <w:color w:val="000000" w:themeColor="text1"/>
                <w14:textFill>
                  <w14:solidFill>
                    <w14:schemeClr w14:val="tx1"/>
                  </w14:solidFill>
                </w14:textFill>
              </w:rPr>
            </w:pPr>
          </w:p>
        </w:tc>
        <w:tc>
          <w:tcPr>
            <w:tcW w:w="1080" w:type="dxa"/>
            <w:vAlign w:val="center"/>
          </w:tcPr>
          <w:p w14:paraId="13ABD5D0">
            <w:pPr>
              <w:spacing w:line="480" w:lineRule="exact"/>
              <w:jc w:val="center"/>
              <w:rPr>
                <w:rFonts w:ascii="宋体" w:hAnsi="宋体"/>
                <w:color w:val="000000" w:themeColor="text1"/>
                <w14:textFill>
                  <w14:solidFill>
                    <w14:schemeClr w14:val="tx1"/>
                  </w14:solidFill>
                </w14:textFill>
              </w:rPr>
            </w:pPr>
          </w:p>
        </w:tc>
        <w:tc>
          <w:tcPr>
            <w:tcW w:w="1260" w:type="dxa"/>
            <w:vAlign w:val="center"/>
          </w:tcPr>
          <w:p w14:paraId="1B0E61D7">
            <w:pPr>
              <w:spacing w:line="480" w:lineRule="exact"/>
              <w:jc w:val="center"/>
              <w:rPr>
                <w:rFonts w:ascii="宋体" w:hAnsi="宋体"/>
                <w:color w:val="000000" w:themeColor="text1"/>
                <w14:textFill>
                  <w14:solidFill>
                    <w14:schemeClr w14:val="tx1"/>
                  </w14:solidFill>
                </w14:textFill>
              </w:rPr>
            </w:pPr>
          </w:p>
        </w:tc>
        <w:tc>
          <w:tcPr>
            <w:tcW w:w="1516" w:type="dxa"/>
            <w:vAlign w:val="center"/>
          </w:tcPr>
          <w:p w14:paraId="56181664">
            <w:pPr>
              <w:spacing w:line="480" w:lineRule="exact"/>
              <w:jc w:val="center"/>
              <w:rPr>
                <w:rFonts w:ascii="宋体" w:hAnsi="宋体"/>
                <w:color w:val="000000" w:themeColor="text1"/>
                <w14:textFill>
                  <w14:solidFill>
                    <w14:schemeClr w14:val="tx1"/>
                  </w14:solidFill>
                </w14:textFill>
              </w:rPr>
            </w:pPr>
          </w:p>
        </w:tc>
        <w:tc>
          <w:tcPr>
            <w:tcW w:w="2548" w:type="dxa"/>
            <w:vAlign w:val="center"/>
          </w:tcPr>
          <w:p w14:paraId="62C1C2E3">
            <w:pPr>
              <w:spacing w:line="480" w:lineRule="exact"/>
              <w:jc w:val="center"/>
              <w:rPr>
                <w:rFonts w:ascii="宋体" w:hAnsi="宋体"/>
                <w:color w:val="000000" w:themeColor="text1"/>
                <w14:textFill>
                  <w14:solidFill>
                    <w14:schemeClr w14:val="tx1"/>
                  </w14:solidFill>
                </w14:textFill>
              </w:rPr>
            </w:pPr>
          </w:p>
        </w:tc>
      </w:tr>
      <w:tr w14:paraId="242FAE7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2434" w:type="dxa"/>
            <w:vAlign w:val="center"/>
          </w:tcPr>
          <w:p w14:paraId="7CB175F7">
            <w:pPr>
              <w:spacing w:line="480" w:lineRule="exact"/>
              <w:jc w:val="center"/>
              <w:rPr>
                <w:rFonts w:ascii="宋体" w:hAnsi="宋体"/>
                <w:color w:val="000000" w:themeColor="text1"/>
                <w14:textFill>
                  <w14:solidFill>
                    <w14:schemeClr w14:val="tx1"/>
                  </w14:solidFill>
                </w14:textFill>
              </w:rPr>
            </w:pPr>
          </w:p>
        </w:tc>
        <w:tc>
          <w:tcPr>
            <w:tcW w:w="1080" w:type="dxa"/>
            <w:vAlign w:val="center"/>
          </w:tcPr>
          <w:p w14:paraId="4136A3E8">
            <w:pPr>
              <w:spacing w:line="480" w:lineRule="exact"/>
              <w:jc w:val="center"/>
              <w:rPr>
                <w:rFonts w:ascii="宋体" w:hAnsi="宋体"/>
                <w:color w:val="000000" w:themeColor="text1"/>
                <w14:textFill>
                  <w14:solidFill>
                    <w14:schemeClr w14:val="tx1"/>
                  </w14:solidFill>
                </w14:textFill>
              </w:rPr>
            </w:pPr>
          </w:p>
        </w:tc>
        <w:tc>
          <w:tcPr>
            <w:tcW w:w="1260" w:type="dxa"/>
            <w:vAlign w:val="center"/>
          </w:tcPr>
          <w:p w14:paraId="509A2E7D">
            <w:pPr>
              <w:spacing w:line="480" w:lineRule="exact"/>
              <w:jc w:val="center"/>
              <w:rPr>
                <w:rFonts w:ascii="宋体" w:hAnsi="宋体"/>
                <w:color w:val="000000" w:themeColor="text1"/>
                <w14:textFill>
                  <w14:solidFill>
                    <w14:schemeClr w14:val="tx1"/>
                  </w14:solidFill>
                </w14:textFill>
              </w:rPr>
            </w:pPr>
          </w:p>
        </w:tc>
        <w:tc>
          <w:tcPr>
            <w:tcW w:w="1516" w:type="dxa"/>
            <w:vAlign w:val="center"/>
          </w:tcPr>
          <w:p w14:paraId="61F1CF61">
            <w:pPr>
              <w:spacing w:line="480" w:lineRule="exact"/>
              <w:jc w:val="center"/>
              <w:rPr>
                <w:rFonts w:ascii="宋体" w:hAnsi="宋体"/>
                <w:color w:val="000000" w:themeColor="text1"/>
                <w14:textFill>
                  <w14:solidFill>
                    <w14:schemeClr w14:val="tx1"/>
                  </w14:solidFill>
                </w14:textFill>
              </w:rPr>
            </w:pPr>
          </w:p>
        </w:tc>
        <w:tc>
          <w:tcPr>
            <w:tcW w:w="2548" w:type="dxa"/>
            <w:vAlign w:val="center"/>
          </w:tcPr>
          <w:p w14:paraId="53BED97F">
            <w:pPr>
              <w:spacing w:line="480" w:lineRule="exact"/>
              <w:jc w:val="center"/>
              <w:rPr>
                <w:rFonts w:ascii="宋体" w:hAnsi="宋体"/>
                <w:color w:val="000000" w:themeColor="text1"/>
                <w14:textFill>
                  <w14:solidFill>
                    <w14:schemeClr w14:val="tx1"/>
                  </w14:solidFill>
                </w14:textFill>
              </w:rPr>
            </w:pPr>
          </w:p>
        </w:tc>
      </w:tr>
      <w:tr w14:paraId="5B444DD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2434" w:type="dxa"/>
            <w:vAlign w:val="center"/>
          </w:tcPr>
          <w:p w14:paraId="6A946979">
            <w:pPr>
              <w:spacing w:line="480" w:lineRule="exact"/>
              <w:jc w:val="center"/>
              <w:rPr>
                <w:rFonts w:ascii="宋体" w:hAnsi="宋体"/>
                <w:color w:val="000000" w:themeColor="text1"/>
                <w14:textFill>
                  <w14:solidFill>
                    <w14:schemeClr w14:val="tx1"/>
                  </w14:solidFill>
                </w14:textFill>
              </w:rPr>
            </w:pPr>
          </w:p>
        </w:tc>
        <w:tc>
          <w:tcPr>
            <w:tcW w:w="1080" w:type="dxa"/>
            <w:vAlign w:val="center"/>
          </w:tcPr>
          <w:p w14:paraId="7B639F4E">
            <w:pPr>
              <w:spacing w:line="480" w:lineRule="exact"/>
              <w:jc w:val="center"/>
              <w:rPr>
                <w:rFonts w:ascii="宋体" w:hAnsi="宋体"/>
                <w:color w:val="000000" w:themeColor="text1"/>
                <w14:textFill>
                  <w14:solidFill>
                    <w14:schemeClr w14:val="tx1"/>
                  </w14:solidFill>
                </w14:textFill>
              </w:rPr>
            </w:pPr>
          </w:p>
        </w:tc>
        <w:tc>
          <w:tcPr>
            <w:tcW w:w="1260" w:type="dxa"/>
            <w:vAlign w:val="center"/>
          </w:tcPr>
          <w:p w14:paraId="641ABD16">
            <w:pPr>
              <w:spacing w:line="480" w:lineRule="exact"/>
              <w:jc w:val="center"/>
              <w:rPr>
                <w:rFonts w:ascii="宋体" w:hAnsi="宋体"/>
                <w:color w:val="000000" w:themeColor="text1"/>
                <w14:textFill>
                  <w14:solidFill>
                    <w14:schemeClr w14:val="tx1"/>
                  </w14:solidFill>
                </w14:textFill>
              </w:rPr>
            </w:pPr>
          </w:p>
        </w:tc>
        <w:tc>
          <w:tcPr>
            <w:tcW w:w="1516" w:type="dxa"/>
            <w:vAlign w:val="center"/>
          </w:tcPr>
          <w:p w14:paraId="56A0DF19">
            <w:pPr>
              <w:spacing w:line="480" w:lineRule="exact"/>
              <w:jc w:val="center"/>
              <w:rPr>
                <w:rFonts w:ascii="宋体" w:hAnsi="宋体"/>
                <w:color w:val="000000" w:themeColor="text1"/>
                <w14:textFill>
                  <w14:solidFill>
                    <w14:schemeClr w14:val="tx1"/>
                  </w14:solidFill>
                </w14:textFill>
              </w:rPr>
            </w:pPr>
          </w:p>
        </w:tc>
        <w:tc>
          <w:tcPr>
            <w:tcW w:w="2548" w:type="dxa"/>
            <w:vAlign w:val="center"/>
          </w:tcPr>
          <w:p w14:paraId="1C6A32A1">
            <w:pPr>
              <w:spacing w:line="480" w:lineRule="exact"/>
              <w:jc w:val="center"/>
              <w:rPr>
                <w:rFonts w:ascii="宋体" w:hAnsi="宋体"/>
                <w:color w:val="000000" w:themeColor="text1"/>
                <w14:textFill>
                  <w14:solidFill>
                    <w14:schemeClr w14:val="tx1"/>
                  </w14:solidFill>
                </w14:textFill>
              </w:rPr>
            </w:pPr>
          </w:p>
        </w:tc>
      </w:tr>
      <w:tr w14:paraId="6C3E388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2434" w:type="dxa"/>
            <w:vAlign w:val="center"/>
          </w:tcPr>
          <w:p w14:paraId="37F782F7">
            <w:pPr>
              <w:spacing w:line="480" w:lineRule="exact"/>
              <w:jc w:val="center"/>
              <w:rPr>
                <w:rFonts w:ascii="宋体" w:hAnsi="宋体"/>
                <w:color w:val="000000" w:themeColor="text1"/>
                <w14:textFill>
                  <w14:solidFill>
                    <w14:schemeClr w14:val="tx1"/>
                  </w14:solidFill>
                </w14:textFill>
              </w:rPr>
            </w:pPr>
          </w:p>
        </w:tc>
        <w:tc>
          <w:tcPr>
            <w:tcW w:w="1080" w:type="dxa"/>
            <w:vAlign w:val="center"/>
          </w:tcPr>
          <w:p w14:paraId="20727BE9">
            <w:pPr>
              <w:spacing w:line="480" w:lineRule="exact"/>
              <w:jc w:val="center"/>
              <w:rPr>
                <w:rFonts w:ascii="宋体" w:hAnsi="宋体"/>
                <w:color w:val="000000" w:themeColor="text1"/>
                <w14:textFill>
                  <w14:solidFill>
                    <w14:schemeClr w14:val="tx1"/>
                  </w14:solidFill>
                </w14:textFill>
              </w:rPr>
            </w:pPr>
          </w:p>
        </w:tc>
        <w:tc>
          <w:tcPr>
            <w:tcW w:w="1260" w:type="dxa"/>
            <w:vAlign w:val="center"/>
          </w:tcPr>
          <w:p w14:paraId="0239D99A">
            <w:pPr>
              <w:spacing w:line="480" w:lineRule="exact"/>
              <w:jc w:val="center"/>
              <w:rPr>
                <w:rFonts w:ascii="宋体" w:hAnsi="宋体"/>
                <w:color w:val="000000" w:themeColor="text1"/>
                <w14:textFill>
                  <w14:solidFill>
                    <w14:schemeClr w14:val="tx1"/>
                  </w14:solidFill>
                </w14:textFill>
              </w:rPr>
            </w:pPr>
          </w:p>
        </w:tc>
        <w:tc>
          <w:tcPr>
            <w:tcW w:w="1516" w:type="dxa"/>
            <w:vAlign w:val="center"/>
          </w:tcPr>
          <w:p w14:paraId="3B34BE62">
            <w:pPr>
              <w:spacing w:line="480" w:lineRule="exact"/>
              <w:jc w:val="center"/>
              <w:rPr>
                <w:rFonts w:ascii="宋体" w:hAnsi="宋体"/>
                <w:color w:val="000000" w:themeColor="text1"/>
                <w14:textFill>
                  <w14:solidFill>
                    <w14:schemeClr w14:val="tx1"/>
                  </w14:solidFill>
                </w14:textFill>
              </w:rPr>
            </w:pPr>
          </w:p>
        </w:tc>
        <w:tc>
          <w:tcPr>
            <w:tcW w:w="2548" w:type="dxa"/>
            <w:vAlign w:val="center"/>
          </w:tcPr>
          <w:p w14:paraId="4AD2A1CC">
            <w:pPr>
              <w:spacing w:line="480" w:lineRule="exact"/>
              <w:jc w:val="center"/>
              <w:rPr>
                <w:rFonts w:ascii="宋体" w:hAnsi="宋体"/>
                <w:color w:val="000000" w:themeColor="text1"/>
                <w14:textFill>
                  <w14:solidFill>
                    <w14:schemeClr w14:val="tx1"/>
                  </w14:solidFill>
                </w14:textFill>
              </w:rPr>
            </w:pPr>
          </w:p>
        </w:tc>
      </w:tr>
      <w:tr w14:paraId="5254AEA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2434" w:type="dxa"/>
            <w:vAlign w:val="center"/>
          </w:tcPr>
          <w:p w14:paraId="6A6134E5">
            <w:pPr>
              <w:spacing w:line="480" w:lineRule="exact"/>
              <w:jc w:val="center"/>
              <w:rPr>
                <w:rFonts w:ascii="宋体" w:hAnsi="宋体"/>
                <w:color w:val="000000" w:themeColor="text1"/>
                <w14:textFill>
                  <w14:solidFill>
                    <w14:schemeClr w14:val="tx1"/>
                  </w14:solidFill>
                </w14:textFill>
              </w:rPr>
            </w:pPr>
          </w:p>
        </w:tc>
        <w:tc>
          <w:tcPr>
            <w:tcW w:w="1080" w:type="dxa"/>
            <w:vAlign w:val="center"/>
          </w:tcPr>
          <w:p w14:paraId="3D7C3DB8">
            <w:pPr>
              <w:spacing w:line="480" w:lineRule="exact"/>
              <w:jc w:val="center"/>
              <w:rPr>
                <w:rFonts w:ascii="宋体" w:hAnsi="宋体"/>
                <w:color w:val="000000" w:themeColor="text1"/>
                <w14:textFill>
                  <w14:solidFill>
                    <w14:schemeClr w14:val="tx1"/>
                  </w14:solidFill>
                </w14:textFill>
              </w:rPr>
            </w:pPr>
          </w:p>
        </w:tc>
        <w:tc>
          <w:tcPr>
            <w:tcW w:w="1260" w:type="dxa"/>
            <w:vAlign w:val="center"/>
          </w:tcPr>
          <w:p w14:paraId="791654DF">
            <w:pPr>
              <w:spacing w:line="480" w:lineRule="exact"/>
              <w:jc w:val="center"/>
              <w:rPr>
                <w:rFonts w:ascii="宋体" w:hAnsi="宋体"/>
                <w:color w:val="000000" w:themeColor="text1"/>
                <w14:textFill>
                  <w14:solidFill>
                    <w14:schemeClr w14:val="tx1"/>
                  </w14:solidFill>
                </w14:textFill>
              </w:rPr>
            </w:pPr>
          </w:p>
        </w:tc>
        <w:tc>
          <w:tcPr>
            <w:tcW w:w="1516" w:type="dxa"/>
            <w:vAlign w:val="center"/>
          </w:tcPr>
          <w:p w14:paraId="486F28CA">
            <w:pPr>
              <w:spacing w:line="480" w:lineRule="exact"/>
              <w:jc w:val="center"/>
              <w:rPr>
                <w:rFonts w:ascii="宋体" w:hAnsi="宋体"/>
                <w:color w:val="000000" w:themeColor="text1"/>
                <w14:textFill>
                  <w14:solidFill>
                    <w14:schemeClr w14:val="tx1"/>
                  </w14:solidFill>
                </w14:textFill>
              </w:rPr>
            </w:pPr>
          </w:p>
        </w:tc>
        <w:tc>
          <w:tcPr>
            <w:tcW w:w="2548" w:type="dxa"/>
            <w:vAlign w:val="center"/>
          </w:tcPr>
          <w:p w14:paraId="45CA961E">
            <w:pPr>
              <w:spacing w:line="480" w:lineRule="exact"/>
              <w:jc w:val="center"/>
              <w:rPr>
                <w:rFonts w:ascii="宋体" w:hAnsi="宋体"/>
                <w:color w:val="000000" w:themeColor="text1"/>
                <w14:textFill>
                  <w14:solidFill>
                    <w14:schemeClr w14:val="tx1"/>
                  </w14:solidFill>
                </w14:textFill>
              </w:rPr>
            </w:pPr>
          </w:p>
        </w:tc>
      </w:tr>
      <w:tr w14:paraId="0A6960C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2434" w:type="dxa"/>
            <w:vAlign w:val="center"/>
          </w:tcPr>
          <w:p w14:paraId="76324F41">
            <w:pPr>
              <w:spacing w:line="480" w:lineRule="exact"/>
              <w:jc w:val="center"/>
              <w:rPr>
                <w:rFonts w:ascii="宋体" w:hAnsi="宋体"/>
                <w:color w:val="000000" w:themeColor="text1"/>
                <w14:textFill>
                  <w14:solidFill>
                    <w14:schemeClr w14:val="tx1"/>
                  </w14:solidFill>
                </w14:textFill>
              </w:rPr>
            </w:pPr>
          </w:p>
        </w:tc>
        <w:tc>
          <w:tcPr>
            <w:tcW w:w="1080" w:type="dxa"/>
            <w:vAlign w:val="center"/>
          </w:tcPr>
          <w:p w14:paraId="329BA4B2">
            <w:pPr>
              <w:spacing w:line="480" w:lineRule="exact"/>
              <w:jc w:val="center"/>
              <w:rPr>
                <w:rFonts w:ascii="宋体" w:hAnsi="宋体"/>
                <w:color w:val="000000" w:themeColor="text1"/>
                <w14:textFill>
                  <w14:solidFill>
                    <w14:schemeClr w14:val="tx1"/>
                  </w14:solidFill>
                </w14:textFill>
              </w:rPr>
            </w:pPr>
          </w:p>
        </w:tc>
        <w:tc>
          <w:tcPr>
            <w:tcW w:w="1260" w:type="dxa"/>
            <w:vAlign w:val="center"/>
          </w:tcPr>
          <w:p w14:paraId="5617707C">
            <w:pPr>
              <w:spacing w:line="480" w:lineRule="exact"/>
              <w:jc w:val="center"/>
              <w:rPr>
                <w:rFonts w:ascii="宋体" w:hAnsi="宋体"/>
                <w:color w:val="000000" w:themeColor="text1"/>
                <w14:textFill>
                  <w14:solidFill>
                    <w14:schemeClr w14:val="tx1"/>
                  </w14:solidFill>
                </w14:textFill>
              </w:rPr>
            </w:pPr>
          </w:p>
        </w:tc>
        <w:tc>
          <w:tcPr>
            <w:tcW w:w="1516" w:type="dxa"/>
            <w:vAlign w:val="center"/>
          </w:tcPr>
          <w:p w14:paraId="4F3B9CA8">
            <w:pPr>
              <w:spacing w:line="480" w:lineRule="exact"/>
              <w:jc w:val="center"/>
              <w:rPr>
                <w:rFonts w:ascii="宋体" w:hAnsi="宋体"/>
                <w:color w:val="000000" w:themeColor="text1"/>
                <w14:textFill>
                  <w14:solidFill>
                    <w14:schemeClr w14:val="tx1"/>
                  </w14:solidFill>
                </w14:textFill>
              </w:rPr>
            </w:pPr>
          </w:p>
        </w:tc>
        <w:tc>
          <w:tcPr>
            <w:tcW w:w="2548" w:type="dxa"/>
            <w:vAlign w:val="center"/>
          </w:tcPr>
          <w:p w14:paraId="3FAAE69A">
            <w:pPr>
              <w:spacing w:line="480" w:lineRule="exact"/>
              <w:jc w:val="center"/>
              <w:rPr>
                <w:rFonts w:ascii="宋体" w:hAnsi="宋体"/>
                <w:color w:val="000000" w:themeColor="text1"/>
                <w14:textFill>
                  <w14:solidFill>
                    <w14:schemeClr w14:val="tx1"/>
                  </w14:solidFill>
                </w14:textFill>
              </w:rPr>
            </w:pPr>
          </w:p>
        </w:tc>
      </w:tr>
      <w:tr w14:paraId="1065FC7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2434" w:type="dxa"/>
            <w:vAlign w:val="center"/>
          </w:tcPr>
          <w:p w14:paraId="0FBDC5F4">
            <w:pPr>
              <w:spacing w:line="480" w:lineRule="exact"/>
              <w:jc w:val="center"/>
              <w:rPr>
                <w:rFonts w:ascii="宋体" w:hAnsi="宋体"/>
                <w:color w:val="000000" w:themeColor="text1"/>
                <w14:textFill>
                  <w14:solidFill>
                    <w14:schemeClr w14:val="tx1"/>
                  </w14:solidFill>
                </w14:textFill>
              </w:rPr>
            </w:pPr>
          </w:p>
        </w:tc>
        <w:tc>
          <w:tcPr>
            <w:tcW w:w="1080" w:type="dxa"/>
            <w:vAlign w:val="center"/>
          </w:tcPr>
          <w:p w14:paraId="4C06661C">
            <w:pPr>
              <w:spacing w:line="480" w:lineRule="exact"/>
              <w:jc w:val="center"/>
              <w:rPr>
                <w:rFonts w:ascii="宋体" w:hAnsi="宋体"/>
                <w:color w:val="000000" w:themeColor="text1"/>
                <w14:textFill>
                  <w14:solidFill>
                    <w14:schemeClr w14:val="tx1"/>
                  </w14:solidFill>
                </w14:textFill>
              </w:rPr>
            </w:pPr>
          </w:p>
        </w:tc>
        <w:tc>
          <w:tcPr>
            <w:tcW w:w="1260" w:type="dxa"/>
            <w:vAlign w:val="center"/>
          </w:tcPr>
          <w:p w14:paraId="711913D4">
            <w:pPr>
              <w:spacing w:line="480" w:lineRule="exact"/>
              <w:jc w:val="center"/>
              <w:rPr>
                <w:rFonts w:ascii="宋体" w:hAnsi="宋体"/>
                <w:color w:val="000000" w:themeColor="text1"/>
                <w14:textFill>
                  <w14:solidFill>
                    <w14:schemeClr w14:val="tx1"/>
                  </w14:solidFill>
                </w14:textFill>
              </w:rPr>
            </w:pPr>
          </w:p>
        </w:tc>
        <w:tc>
          <w:tcPr>
            <w:tcW w:w="1516" w:type="dxa"/>
            <w:vAlign w:val="center"/>
          </w:tcPr>
          <w:p w14:paraId="05820266">
            <w:pPr>
              <w:spacing w:line="480" w:lineRule="exact"/>
              <w:jc w:val="center"/>
              <w:rPr>
                <w:rFonts w:ascii="宋体" w:hAnsi="宋体"/>
                <w:color w:val="000000" w:themeColor="text1"/>
                <w14:textFill>
                  <w14:solidFill>
                    <w14:schemeClr w14:val="tx1"/>
                  </w14:solidFill>
                </w14:textFill>
              </w:rPr>
            </w:pPr>
          </w:p>
        </w:tc>
        <w:tc>
          <w:tcPr>
            <w:tcW w:w="2548" w:type="dxa"/>
            <w:vAlign w:val="center"/>
          </w:tcPr>
          <w:p w14:paraId="1EC64E76">
            <w:pPr>
              <w:spacing w:line="480" w:lineRule="exact"/>
              <w:jc w:val="center"/>
              <w:rPr>
                <w:rFonts w:ascii="宋体" w:hAnsi="宋体"/>
                <w:color w:val="000000" w:themeColor="text1"/>
                <w14:textFill>
                  <w14:solidFill>
                    <w14:schemeClr w14:val="tx1"/>
                  </w14:solidFill>
                </w14:textFill>
              </w:rPr>
            </w:pPr>
          </w:p>
        </w:tc>
      </w:tr>
      <w:tr w14:paraId="0AC01DE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8838" w:type="dxa"/>
            <w:gridSpan w:val="5"/>
            <w:vAlign w:val="center"/>
          </w:tcPr>
          <w:p w14:paraId="6F18328C">
            <w:pPr>
              <w:spacing w:before="240" w:beforeLines="100" w:line="360" w:lineRule="auto"/>
              <w:rPr>
                <w:rFonts w:ascii="楷体" w:hAnsi="楷体" w:eastAsia="楷体"/>
                <w:bCs/>
                <w:iCs/>
                <w:color w:val="000000" w:themeColor="text1"/>
                <w14:textFill>
                  <w14:solidFill>
                    <w14:schemeClr w14:val="tx1"/>
                  </w14:solidFill>
                </w14:textFill>
              </w:rPr>
            </w:pPr>
            <w:r>
              <w:rPr>
                <w:rFonts w:hint="eastAsia" w:ascii="楷体" w:hAnsi="楷体" w:eastAsia="楷体"/>
                <w:bCs/>
                <w:iCs/>
                <w:color w:val="000000" w:themeColor="text1"/>
                <w14:textFill>
                  <w14:solidFill>
                    <w14:schemeClr w14:val="tx1"/>
                  </w14:solidFill>
                </w14:textFill>
              </w:rPr>
              <w:t>注：采购人将核实成交投标人承诺的售后服务机构，如果不属实，则从扣除合同总额的2％作为违约处罚。</w:t>
            </w:r>
          </w:p>
        </w:tc>
      </w:tr>
    </w:tbl>
    <w:p w14:paraId="3A215B36">
      <w:pPr>
        <w:adjustRightInd w:val="0"/>
        <w:spacing w:line="400" w:lineRule="exact"/>
        <w:jc w:val="left"/>
        <w:rPr>
          <w:rFonts w:ascii="宋体" w:hAnsi="宋体"/>
          <w:bCs/>
          <w:color w:val="000000" w:themeColor="text1"/>
          <w:sz w:val="24"/>
          <w14:textFill>
            <w14:solidFill>
              <w14:schemeClr w14:val="tx1"/>
            </w14:solidFill>
          </w14:textFill>
        </w:rPr>
      </w:pPr>
    </w:p>
    <w:p w14:paraId="4AB6E7DA">
      <w:pPr>
        <w:tabs>
          <w:tab w:val="left" w:pos="3090"/>
        </w:tabs>
        <w:adjustRightInd w:val="0"/>
        <w:spacing w:after="240" w:afterLines="100" w:line="400" w:lineRule="exact"/>
        <w:outlineLvl w:val="1"/>
        <w:rPr>
          <w:rFonts w:ascii="宋体" w:hAnsi="宋体" w:cs="宋体"/>
          <w:color w:val="000000" w:themeColor="text1"/>
          <w:sz w:val="36"/>
          <w:szCs w:val="36"/>
          <w14:textFill>
            <w14:solidFill>
              <w14:schemeClr w14:val="tx1"/>
            </w14:solidFill>
          </w14:textFill>
        </w:rPr>
      </w:pPr>
    </w:p>
    <w:p w14:paraId="0F70ADDB">
      <w:pPr>
        <w:spacing w:line="360" w:lineRule="auto"/>
        <w:jc w:val="center"/>
        <w:rPr>
          <w:rFonts w:ascii="黑体" w:hAnsi="宋体" w:eastAsia="黑体"/>
          <w:bCs/>
          <w:color w:val="000000" w:themeColor="text1"/>
          <w:sz w:val="36"/>
          <w:szCs w:val="36"/>
          <w:highlight w:val="none"/>
          <w14:textFill>
            <w14:solidFill>
              <w14:schemeClr w14:val="tx1"/>
            </w14:solidFill>
          </w14:textFill>
        </w:rPr>
      </w:pPr>
      <w:r>
        <w:rPr>
          <w:rFonts w:ascii="宋体" w:hAnsi="宋体" w:cs="宋体"/>
          <w:color w:val="000000" w:themeColor="text1"/>
          <w:sz w:val="36"/>
          <w:szCs w:val="36"/>
          <w14:textFill>
            <w14:solidFill>
              <w14:schemeClr w14:val="tx1"/>
            </w14:solidFill>
          </w14:textFill>
        </w:rPr>
        <w:br w:type="page"/>
      </w:r>
      <w:bookmarkEnd w:id="197"/>
      <w:bookmarkEnd w:id="198"/>
      <w:bookmarkStart w:id="199" w:name="_Toc32634"/>
      <w:bookmarkStart w:id="200" w:name="_Toc7119"/>
      <w:r>
        <w:rPr>
          <w:rFonts w:hint="eastAsia" w:ascii="黑体" w:hAnsi="宋体" w:eastAsia="黑体"/>
          <w:bCs/>
          <w:color w:val="000000" w:themeColor="text1"/>
          <w:sz w:val="36"/>
          <w:szCs w:val="36"/>
          <w:highlight w:val="none"/>
          <w14:textFill>
            <w14:solidFill>
              <w14:schemeClr w14:val="tx1"/>
            </w14:solidFill>
          </w14:textFill>
        </w:rPr>
        <w:t>十一、技术规格偏离表</w:t>
      </w:r>
    </w:p>
    <w:tbl>
      <w:tblPr>
        <w:tblStyle w:val="18"/>
        <w:tblW w:w="905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79"/>
        <w:gridCol w:w="1556"/>
        <w:gridCol w:w="1556"/>
        <w:gridCol w:w="1806"/>
        <w:gridCol w:w="1179"/>
        <w:gridCol w:w="2281"/>
      </w:tblGrid>
      <w:tr w14:paraId="6E8C476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679" w:type="dxa"/>
            <w:vAlign w:val="center"/>
          </w:tcPr>
          <w:p w14:paraId="344A7E9B">
            <w:pPr>
              <w:adjustRightInd w:val="0"/>
              <w:snapToGrid w:val="0"/>
              <w:ind w:right="23"/>
              <w:jc w:val="center"/>
              <w:rPr>
                <w:rFonts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序号</w:t>
            </w:r>
          </w:p>
        </w:tc>
        <w:tc>
          <w:tcPr>
            <w:tcW w:w="1556" w:type="dxa"/>
            <w:vAlign w:val="center"/>
          </w:tcPr>
          <w:p w14:paraId="794B0364">
            <w:pPr>
              <w:adjustRightInd w:val="0"/>
              <w:snapToGrid w:val="0"/>
              <w:ind w:right="23"/>
              <w:jc w:val="center"/>
              <w:rPr>
                <w:rFonts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文件条目号</w:t>
            </w:r>
          </w:p>
        </w:tc>
        <w:tc>
          <w:tcPr>
            <w:tcW w:w="1556" w:type="dxa"/>
            <w:vAlign w:val="center"/>
          </w:tcPr>
          <w:p w14:paraId="4E3385E9">
            <w:pPr>
              <w:adjustRightInd w:val="0"/>
              <w:snapToGrid w:val="0"/>
              <w:ind w:right="23"/>
              <w:jc w:val="center"/>
              <w:rPr>
                <w:rFonts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采购规格及</w:t>
            </w:r>
          </w:p>
          <w:p w14:paraId="01888C9B">
            <w:pPr>
              <w:adjustRightInd w:val="0"/>
              <w:snapToGrid w:val="0"/>
              <w:ind w:right="23"/>
              <w:jc w:val="center"/>
              <w:rPr>
                <w:rFonts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技术要求</w:t>
            </w:r>
          </w:p>
        </w:tc>
        <w:tc>
          <w:tcPr>
            <w:tcW w:w="1806" w:type="dxa"/>
            <w:vAlign w:val="center"/>
          </w:tcPr>
          <w:p w14:paraId="11F761E6">
            <w:pPr>
              <w:adjustRightInd w:val="0"/>
              <w:snapToGrid w:val="0"/>
              <w:ind w:right="23"/>
              <w:jc w:val="center"/>
              <w:rPr>
                <w:rFonts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投标文件规格及</w:t>
            </w:r>
          </w:p>
          <w:p w14:paraId="060536EE">
            <w:pPr>
              <w:adjustRightInd w:val="0"/>
              <w:snapToGrid w:val="0"/>
              <w:ind w:right="23"/>
              <w:jc w:val="center"/>
              <w:rPr>
                <w:rFonts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技术参数</w:t>
            </w:r>
            <w:r>
              <w:rPr>
                <w:rFonts w:hint="eastAsia" w:ascii="宋体" w:hAnsi="宋体" w:cs="宋体"/>
                <w:b/>
                <w:bCs/>
                <w:color w:val="000000" w:themeColor="text1"/>
                <w:szCs w:val="21"/>
                <w:highlight w:val="none"/>
                <w14:textFill>
                  <w14:solidFill>
                    <w14:schemeClr w14:val="tx1"/>
                  </w14:solidFill>
                </w14:textFill>
              </w:rPr>
              <w:t>响应</w:t>
            </w:r>
          </w:p>
        </w:tc>
        <w:tc>
          <w:tcPr>
            <w:tcW w:w="1179" w:type="dxa"/>
            <w:vAlign w:val="center"/>
          </w:tcPr>
          <w:p w14:paraId="5DA9B929">
            <w:pPr>
              <w:adjustRightInd w:val="0"/>
              <w:snapToGrid w:val="0"/>
              <w:ind w:right="23"/>
              <w:jc w:val="center"/>
              <w:rPr>
                <w:rFonts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偏离</w:t>
            </w:r>
          </w:p>
        </w:tc>
        <w:tc>
          <w:tcPr>
            <w:tcW w:w="2281" w:type="dxa"/>
            <w:vAlign w:val="center"/>
          </w:tcPr>
          <w:p w14:paraId="6F445A5E">
            <w:pPr>
              <w:adjustRightInd w:val="0"/>
              <w:snapToGrid w:val="0"/>
              <w:ind w:right="23"/>
              <w:jc w:val="center"/>
              <w:rPr>
                <w:rFonts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偏离及其影响</w:t>
            </w:r>
          </w:p>
        </w:tc>
      </w:tr>
      <w:tr w14:paraId="7AC7951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9" w:type="dxa"/>
          </w:tcPr>
          <w:p w14:paraId="015D592D">
            <w:pPr>
              <w:adjustRightInd w:val="0"/>
              <w:snapToGrid w:val="0"/>
              <w:spacing w:line="360" w:lineRule="auto"/>
              <w:ind w:right="24"/>
              <w:rPr>
                <w:rFonts w:ascii="宋体" w:hAnsi="宋体"/>
                <w:bCs/>
                <w:color w:val="000000" w:themeColor="text1"/>
                <w:sz w:val="24"/>
                <w:highlight w:val="none"/>
                <w14:textFill>
                  <w14:solidFill>
                    <w14:schemeClr w14:val="tx1"/>
                  </w14:solidFill>
                </w14:textFill>
              </w:rPr>
            </w:pPr>
          </w:p>
        </w:tc>
        <w:tc>
          <w:tcPr>
            <w:tcW w:w="1556" w:type="dxa"/>
          </w:tcPr>
          <w:p w14:paraId="3AF63BCC">
            <w:pPr>
              <w:adjustRightInd w:val="0"/>
              <w:snapToGrid w:val="0"/>
              <w:spacing w:line="360" w:lineRule="auto"/>
              <w:ind w:right="24"/>
              <w:rPr>
                <w:rFonts w:ascii="宋体" w:hAnsi="宋体"/>
                <w:bCs/>
                <w:color w:val="000000" w:themeColor="text1"/>
                <w:sz w:val="24"/>
                <w:highlight w:val="none"/>
                <w14:textFill>
                  <w14:solidFill>
                    <w14:schemeClr w14:val="tx1"/>
                  </w14:solidFill>
                </w14:textFill>
              </w:rPr>
            </w:pPr>
          </w:p>
        </w:tc>
        <w:tc>
          <w:tcPr>
            <w:tcW w:w="1556" w:type="dxa"/>
          </w:tcPr>
          <w:p w14:paraId="522DAB9B">
            <w:pPr>
              <w:adjustRightInd w:val="0"/>
              <w:snapToGrid w:val="0"/>
              <w:spacing w:line="360" w:lineRule="auto"/>
              <w:ind w:right="24"/>
              <w:rPr>
                <w:rFonts w:ascii="宋体" w:hAnsi="宋体"/>
                <w:bCs/>
                <w:color w:val="000000" w:themeColor="text1"/>
                <w:sz w:val="24"/>
                <w:highlight w:val="none"/>
                <w14:textFill>
                  <w14:solidFill>
                    <w14:schemeClr w14:val="tx1"/>
                  </w14:solidFill>
                </w14:textFill>
              </w:rPr>
            </w:pPr>
          </w:p>
        </w:tc>
        <w:tc>
          <w:tcPr>
            <w:tcW w:w="1806" w:type="dxa"/>
          </w:tcPr>
          <w:p w14:paraId="2F2C7123">
            <w:pPr>
              <w:adjustRightInd w:val="0"/>
              <w:snapToGrid w:val="0"/>
              <w:spacing w:line="360" w:lineRule="auto"/>
              <w:ind w:right="24"/>
              <w:rPr>
                <w:rFonts w:ascii="宋体" w:hAnsi="宋体"/>
                <w:bCs/>
                <w:color w:val="000000" w:themeColor="text1"/>
                <w:sz w:val="24"/>
                <w:highlight w:val="none"/>
                <w14:textFill>
                  <w14:solidFill>
                    <w14:schemeClr w14:val="tx1"/>
                  </w14:solidFill>
                </w14:textFill>
              </w:rPr>
            </w:pPr>
          </w:p>
        </w:tc>
        <w:tc>
          <w:tcPr>
            <w:tcW w:w="1179" w:type="dxa"/>
          </w:tcPr>
          <w:p w14:paraId="5C8C4D71">
            <w:pPr>
              <w:adjustRightInd w:val="0"/>
              <w:snapToGrid w:val="0"/>
              <w:spacing w:line="360" w:lineRule="auto"/>
              <w:ind w:right="24"/>
              <w:rPr>
                <w:rFonts w:ascii="宋体" w:hAnsi="宋体"/>
                <w:bCs/>
                <w:color w:val="000000" w:themeColor="text1"/>
                <w:sz w:val="24"/>
                <w:highlight w:val="none"/>
                <w14:textFill>
                  <w14:solidFill>
                    <w14:schemeClr w14:val="tx1"/>
                  </w14:solidFill>
                </w14:textFill>
              </w:rPr>
            </w:pPr>
          </w:p>
        </w:tc>
        <w:tc>
          <w:tcPr>
            <w:tcW w:w="2281" w:type="dxa"/>
          </w:tcPr>
          <w:p w14:paraId="4C85E859">
            <w:pPr>
              <w:adjustRightInd w:val="0"/>
              <w:snapToGrid w:val="0"/>
              <w:spacing w:line="360" w:lineRule="auto"/>
              <w:ind w:right="24"/>
              <w:rPr>
                <w:rFonts w:ascii="宋体" w:hAnsi="宋体"/>
                <w:bCs/>
                <w:color w:val="000000" w:themeColor="text1"/>
                <w:sz w:val="24"/>
                <w:highlight w:val="none"/>
                <w14:textFill>
                  <w14:solidFill>
                    <w14:schemeClr w14:val="tx1"/>
                  </w14:solidFill>
                </w14:textFill>
              </w:rPr>
            </w:pPr>
          </w:p>
        </w:tc>
      </w:tr>
      <w:tr w14:paraId="08475C0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tcPr>
          <w:p w14:paraId="6D242284">
            <w:pPr>
              <w:adjustRightInd w:val="0"/>
              <w:snapToGrid w:val="0"/>
              <w:spacing w:line="360" w:lineRule="auto"/>
              <w:ind w:right="24"/>
              <w:rPr>
                <w:rFonts w:ascii="宋体" w:hAnsi="宋体"/>
                <w:bCs/>
                <w:color w:val="000000" w:themeColor="text1"/>
                <w:sz w:val="24"/>
                <w:highlight w:val="none"/>
                <w14:textFill>
                  <w14:solidFill>
                    <w14:schemeClr w14:val="tx1"/>
                  </w14:solidFill>
                </w14:textFill>
              </w:rPr>
            </w:pPr>
          </w:p>
        </w:tc>
        <w:tc>
          <w:tcPr>
            <w:tcW w:w="1556" w:type="dxa"/>
          </w:tcPr>
          <w:p w14:paraId="13441866">
            <w:pPr>
              <w:adjustRightInd w:val="0"/>
              <w:snapToGrid w:val="0"/>
              <w:spacing w:line="360" w:lineRule="auto"/>
              <w:ind w:right="24"/>
              <w:rPr>
                <w:rFonts w:ascii="宋体" w:hAnsi="宋体"/>
                <w:bCs/>
                <w:color w:val="000000" w:themeColor="text1"/>
                <w:sz w:val="24"/>
                <w:highlight w:val="none"/>
                <w14:textFill>
                  <w14:solidFill>
                    <w14:schemeClr w14:val="tx1"/>
                  </w14:solidFill>
                </w14:textFill>
              </w:rPr>
            </w:pPr>
          </w:p>
        </w:tc>
        <w:tc>
          <w:tcPr>
            <w:tcW w:w="1556" w:type="dxa"/>
          </w:tcPr>
          <w:p w14:paraId="785E0C39">
            <w:pPr>
              <w:adjustRightInd w:val="0"/>
              <w:snapToGrid w:val="0"/>
              <w:spacing w:line="360" w:lineRule="auto"/>
              <w:ind w:right="24"/>
              <w:rPr>
                <w:rFonts w:ascii="宋体" w:hAnsi="宋体"/>
                <w:bCs/>
                <w:color w:val="000000" w:themeColor="text1"/>
                <w:sz w:val="24"/>
                <w:highlight w:val="none"/>
                <w14:textFill>
                  <w14:solidFill>
                    <w14:schemeClr w14:val="tx1"/>
                  </w14:solidFill>
                </w14:textFill>
              </w:rPr>
            </w:pPr>
          </w:p>
        </w:tc>
        <w:tc>
          <w:tcPr>
            <w:tcW w:w="1806" w:type="dxa"/>
          </w:tcPr>
          <w:p w14:paraId="58DAFE83">
            <w:pPr>
              <w:adjustRightInd w:val="0"/>
              <w:snapToGrid w:val="0"/>
              <w:spacing w:line="360" w:lineRule="auto"/>
              <w:ind w:right="24"/>
              <w:rPr>
                <w:rFonts w:ascii="宋体" w:hAnsi="宋体"/>
                <w:bCs/>
                <w:color w:val="000000" w:themeColor="text1"/>
                <w:sz w:val="24"/>
                <w:highlight w:val="none"/>
                <w14:textFill>
                  <w14:solidFill>
                    <w14:schemeClr w14:val="tx1"/>
                  </w14:solidFill>
                </w14:textFill>
              </w:rPr>
            </w:pPr>
          </w:p>
        </w:tc>
        <w:tc>
          <w:tcPr>
            <w:tcW w:w="1179" w:type="dxa"/>
          </w:tcPr>
          <w:p w14:paraId="6BF4D1F5">
            <w:pPr>
              <w:adjustRightInd w:val="0"/>
              <w:snapToGrid w:val="0"/>
              <w:spacing w:line="360" w:lineRule="auto"/>
              <w:ind w:right="24"/>
              <w:rPr>
                <w:rFonts w:ascii="宋体" w:hAnsi="宋体"/>
                <w:bCs/>
                <w:color w:val="000000" w:themeColor="text1"/>
                <w:sz w:val="24"/>
                <w:highlight w:val="none"/>
                <w14:textFill>
                  <w14:solidFill>
                    <w14:schemeClr w14:val="tx1"/>
                  </w14:solidFill>
                </w14:textFill>
              </w:rPr>
            </w:pPr>
          </w:p>
        </w:tc>
        <w:tc>
          <w:tcPr>
            <w:tcW w:w="2281" w:type="dxa"/>
          </w:tcPr>
          <w:p w14:paraId="4F36E775">
            <w:pPr>
              <w:adjustRightInd w:val="0"/>
              <w:snapToGrid w:val="0"/>
              <w:spacing w:line="360" w:lineRule="auto"/>
              <w:ind w:right="24"/>
              <w:rPr>
                <w:rFonts w:ascii="宋体" w:hAnsi="宋体"/>
                <w:bCs/>
                <w:color w:val="000000" w:themeColor="text1"/>
                <w:sz w:val="24"/>
                <w:highlight w:val="none"/>
                <w14:textFill>
                  <w14:solidFill>
                    <w14:schemeClr w14:val="tx1"/>
                  </w14:solidFill>
                </w14:textFill>
              </w:rPr>
            </w:pPr>
          </w:p>
        </w:tc>
      </w:tr>
      <w:tr w14:paraId="5EA0F55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tcPr>
          <w:p w14:paraId="1F80D5BD">
            <w:pPr>
              <w:adjustRightInd w:val="0"/>
              <w:snapToGrid w:val="0"/>
              <w:spacing w:line="360" w:lineRule="auto"/>
              <w:ind w:right="24"/>
              <w:rPr>
                <w:rFonts w:ascii="宋体" w:hAnsi="宋体"/>
                <w:bCs/>
                <w:color w:val="000000" w:themeColor="text1"/>
                <w:sz w:val="24"/>
                <w:highlight w:val="none"/>
                <w14:textFill>
                  <w14:solidFill>
                    <w14:schemeClr w14:val="tx1"/>
                  </w14:solidFill>
                </w14:textFill>
              </w:rPr>
            </w:pPr>
          </w:p>
        </w:tc>
        <w:tc>
          <w:tcPr>
            <w:tcW w:w="1556" w:type="dxa"/>
          </w:tcPr>
          <w:p w14:paraId="1B01BD23">
            <w:pPr>
              <w:adjustRightInd w:val="0"/>
              <w:snapToGrid w:val="0"/>
              <w:spacing w:line="360" w:lineRule="auto"/>
              <w:ind w:right="24"/>
              <w:rPr>
                <w:rFonts w:ascii="宋体" w:hAnsi="宋体"/>
                <w:bCs/>
                <w:color w:val="000000" w:themeColor="text1"/>
                <w:sz w:val="24"/>
                <w:highlight w:val="none"/>
                <w14:textFill>
                  <w14:solidFill>
                    <w14:schemeClr w14:val="tx1"/>
                  </w14:solidFill>
                </w14:textFill>
              </w:rPr>
            </w:pPr>
          </w:p>
        </w:tc>
        <w:tc>
          <w:tcPr>
            <w:tcW w:w="1556" w:type="dxa"/>
          </w:tcPr>
          <w:p w14:paraId="3B6A2E63">
            <w:pPr>
              <w:adjustRightInd w:val="0"/>
              <w:snapToGrid w:val="0"/>
              <w:spacing w:line="360" w:lineRule="auto"/>
              <w:ind w:right="24"/>
              <w:rPr>
                <w:rFonts w:ascii="宋体" w:hAnsi="宋体"/>
                <w:bCs/>
                <w:color w:val="000000" w:themeColor="text1"/>
                <w:sz w:val="24"/>
                <w:highlight w:val="none"/>
                <w14:textFill>
                  <w14:solidFill>
                    <w14:schemeClr w14:val="tx1"/>
                  </w14:solidFill>
                </w14:textFill>
              </w:rPr>
            </w:pPr>
          </w:p>
        </w:tc>
        <w:tc>
          <w:tcPr>
            <w:tcW w:w="1806" w:type="dxa"/>
          </w:tcPr>
          <w:p w14:paraId="1A637B7B">
            <w:pPr>
              <w:adjustRightInd w:val="0"/>
              <w:snapToGrid w:val="0"/>
              <w:spacing w:line="360" w:lineRule="auto"/>
              <w:ind w:right="24"/>
              <w:rPr>
                <w:rFonts w:ascii="宋体" w:hAnsi="宋体"/>
                <w:bCs/>
                <w:color w:val="000000" w:themeColor="text1"/>
                <w:sz w:val="24"/>
                <w:highlight w:val="none"/>
                <w14:textFill>
                  <w14:solidFill>
                    <w14:schemeClr w14:val="tx1"/>
                  </w14:solidFill>
                </w14:textFill>
              </w:rPr>
            </w:pPr>
          </w:p>
        </w:tc>
        <w:tc>
          <w:tcPr>
            <w:tcW w:w="1179" w:type="dxa"/>
          </w:tcPr>
          <w:p w14:paraId="0CB30A81">
            <w:pPr>
              <w:adjustRightInd w:val="0"/>
              <w:snapToGrid w:val="0"/>
              <w:spacing w:line="360" w:lineRule="auto"/>
              <w:ind w:right="24"/>
              <w:rPr>
                <w:rFonts w:ascii="宋体" w:hAnsi="宋体"/>
                <w:bCs/>
                <w:color w:val="000000" w:themeColor="text1"/>
                <w:sz w:val="24"/>
                <w:highlight w:val="none"/>
                <w14:textFill>
                  <w14:solidFill>
                    <w14:schemeClr w14:val="tx1"/>
                  </w14:solidFill>
                </w14:textFill>
              </w:rPr>
            </w:pPr>
          </w:p>
        </w:tc>
        <w:tc>
          <w:tcPr>
            <w:tcW w:w="2281" w:type="dxa"/>
          </w:tcPr>
          <w:p w14:paraId="742D31B1">
            <w:pPr>
              <w:adjustRightInd w:val="0"/>
              <w:snapToGrid w:val="0"/>
              <w:spacing w:line="360" w:lineRule="auto"/>
              <w:ind w:right="24"/>
              <w:rPr>
                <w:rFonts w:ascii="宋体" w:hAnsi="宋体"/>
                <w:bCs/>
                <w:color w:val="000000" w:themeColor="text1"/>
                <w:sz w:val="24"/>
                <w:highlight w:val="none"/>
                <w14:textFill>
                  <w14:solidFill>
                    <w14:schemeClr w14:val="tx1"/>
                  </w14:solidFill>
                </w14:textFill>
              </w:rPr>
            </w:pPr>
          </w:p>
        </w:tc>
      </w:tr>
      <w:tr w14:paraId="6F86155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tcPr>
          <w:p w14:paraId="5CD8CBA0">
            <w:pPr>
              <w:adjustRightInd w:val="0"/>
              <w:snapToGrid w:val="0"/>
              <w:spacing w:line="360" w:lineRule="auto"/>
              <w:ind w:right="24"/>
              <w:rPr>
                <w:rFonts w:ascii="宋体" w:hAnsi="宋体"/>
                <w:bCs/>
                <w:color w:val="000000" w:themeColor="text1"/>
                <w:sz w:val="24"/>
                <w:highlight w:val="none"/>
                <w14:textFill>
                  <w14:solidFill>
                    <w14:schemeClr w14:val="tx1"/>
                  </w14:solidFill>
                </w14:textFill>
              </w:rPr>
            </w:pPr>
          </w:p>
        </w:tc>
        <w:tc>
          <w:tcPr>
            <w:tcW w:w="1556" w:type="dxa"/>
          </w:tcPr>
          <w:p w14:paraId="106E102C">
            <w:pPr>
              <w:adjustRightInd w:val="0"/>
              <w:snapToGrid w:val="0"/>
              <w:spacing w:line="360" w:lineRule="auto"/>
              <w:ind w:right="24"/>
              <w:rPr>
                <w:rFonts w:ascii="宋体" w:hAnsi="宋体"/>
                <w:bCs/>
                <w:color w:val="000000" w:themeColor="text1"/>
                <w:sz w:val="24"/>
                <w:highlight w:val="none"/>
                <w14:textFill>
                  <w14:solidFill>
                    <w14:schemeClr w14:val="tx1"/>
                  </w14:solidFill>
                </w14:textFill>
              </w:rPr>
            </w:pPr>
          </w:p>
        </w:tc>
        <w:tc>
          <w:tcPr>
            <w:tcW w:w="1556" w:type="dxa"/>
          </w:tcPr>
          <w:p w14:paraId="6833C9A3">
            <w:pPr>
              <w:adjustRightInd w:val="0"/>
              <w:snapToGrid w:val="0"/>
              <w:spacing w:line="360" w:lineRule="auto"/>
              <w:ind w:right="24"/>
              <w:rPr>
                <w:rFonts w:ascii="宋体" w:hAnsi="宋体"/>
                <w:bCs/>
                <w:color w:val="000000" w:themeColor="text1"/>
                <w:sz w:val="24"/>
                <w:highlight w:val="none"/>
                <w14:textFill>
                  <w14:solidFill>
                    <w14:schemeClr w14:val="tx1"/>
                  </w14:solidFill>
                </w14:textFill>
              </w:rPr>
            </w:pPr>
          </w:p>
        </w:tc>
        <w:tc>
          <w:tcPr>
            <w:tcW w:w="1806" w:type="dxa"/>
          </w:tcPr>
          <w:p w14:paraId="0C8B3115">
            <w:pPr>
              <w:adjustRightInd w:val="0"/>
              <w:snapToGrid w:val="0"/>
              <w:spacing w:line="360" w:lineRule="auto"/>
              <w:ind w:right="24"/>
              <w:rPr>
                <w:rFonts w:ascii="宋体" w:hAnsi="宋体"/>
                <w:bCs/>
                <w:color w:val="000000" w:themeColor="text1"/>
                <w:sz w:val="24"/>
                <w:highlight w:val="none"/>
                <w14:textFill>
                  <w14:solidFill>
                    <w14:schemeClr w14:val="tx1"/>
                  </w14:solidFill>
                </w14:textFill>
              </w:rPr>
            </w:pPr>
          </w:p>
        </w:tc>
        <w:tc>
          <w:tcPr>
            <w:tcW w:w="1179" w:type="dxa"/>
          </w:tcPr>
          <w:p w14:paraId="5070BEF8">
            <w:pPr>
              <w:adjustRightInd w:val="0"/>
              <w:snapToGrid w:val="0"/>
              <w:spacing w:line="360" w:lineRule="auto"/>
              <w:ind w:right="24"/>
              <w:rPr>
                <w:rFonts w:ascii="宋体" w:hAnsi="宋体"/>
                <w:bCs/>
                <w:color w:val="000000" w:themeColor="text1"/>
                <w:sz w:val="24"/>
                <w:highlight w:val="none"/>
                <w14:textFill>
                  <w14:solidFill>
                    <w14:schemeClr w14:val="tx1"/>
                  </w14:solidFill>
                </w14:textFill>
              </w:rPr>
            </w:pPr>
          </w:p>
        </w:tc>
        <w:tc>
          <w:tcPr>
            <w:tcW w:w="2281" w:type="dxa"/>
          </w:tcPr>
          <w:p w14:paraId="25A77F7A">
            <w:pPr>
              <w:adjustRightInd w:val="0"/>
              <w:snapToGrid w:val="0"/>
              <w:spacing w:line="360" w:lineRule="auto"/>
              <w:ind w:right="24"/>
              <w:rPr>
                <w:rFonts w:ascii="宋体" w:hAnsi="宋体"/>
                <w:bCs/>
                <w:color w:val="000000" w:themeColor="text1"/>
                <w:sz w:val="24"/>
                <w:highlight w:val="none"/>
                <w14:textFill>
                  <w14:solidFill>
                    <w14:schemeClr w14:val="tx1"/>
                  </w14:solidFill>
                </w14:textFill>
              </w:rPr>
            </w:pPr>
          </w:p>
        </w:tc>
      </w:tr>
      <w:tr w14:paraId="0EB6C71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tcPr>
          <w:p w14:paraId="75565D5E">
            <w:pPr>
              <w:adjustRightInd w:val="0"/>
              <w:snapToGrid w:val="0"/>
              <w:spacing w:line="360" w:lineRule="auto"/>
              <w:ind w:right="24"/>
              <w:rPr>
                <w:rFonts w:ascii="宋体" w:hAnsi="宋体"/>
                <w:bCs/>
                <w:color w:val="000000" w:themeColor="text1"/>
                <w:sz w:val="24"/>
                <w:highlight w:val="none"/>
                <w14:textFill>
                  <w14:solidFill>
                    <w14:schemeClr w14:val="tx1"/>
                  </w14:solidFill>
                </w14:textFill>
              </w:rPr>
            </w:pPr>
          </w:p>
        </w:tc>
        <w:tc>
          <w:tcPr>
            <w:tcW w:w="1556" w:type="dxa"/>
          </w:tcPr>
          <w:p w14:paraId="6662B9BE">
            <w:pPr>
              <w:adjustRightInd w:val="0"/>
              <w:snapToGrid w:val="0"/>
              <w:spacing w:line="360" w:lineRule="auto"/>
              <w:ind w:right="24"/>
              <w:rPr>
                <w:rFonts w:ascii="宋体" w:hAnsi="宋体"/>
                <w:bCs/>
                <w:color w:val="000000" w:themeColor="text1"/>
                <w:sz w:val="24"/>
                <w:highlight w:val="none"/>
                <w14:textFill>
                  <w14:solidFill>
                    <w14:schemeClr w14:val="tx1"/>
                  </w14:solidFill>
                </w14:textFill>
              </w:rPr>
            </w:pPr>
          </w:p>
        </w:tc>
        <w:tc>
          <w:tcPr>
            <w:tcW w:w="1556" w:type="dxa"/>
          </w:tcPr>
          <w:p w14:paraId="3D571C38">
            <w:pPr>
              <w:adjustRightInd w:val="0"/>
              <w:snapToGrid w:val="0"/>
              <w:spacing w:line="360" w:lineRule="auto"/>
              <w:ind w:right="24"/>
              <w:rPr>
                <w:rFonts w:ascii="宋体" w:hAnsi="宋体"/>
                <w:bCs/>
                <w:color w:val="000000" w:themeColor="text1"/>
                <w:sz w:val="24"/>
                <w:highlight w:val="none"/>
                <w14:textFill>
                  <w14:solidFill>
                    <w14:schemeClr w14:val="tx1"/>
                  </w14:solidFill>
                </w14:textFill>
              </w:rPr>
            </w:pPr>
          </w:p>
        </w:tc>
        <w:tc>
          <w:tcPr>
            <w:tcW w:w="1806" w:type="dxa"/>
          </w:tcPr>
          <w:p w14:paraId="47E9C20A">
            <w:pPr>
              <w:adjustRightInd w:val="0"/>
              <w:snapToGrid w:val="0"/>
              <w:spacing w:line="360" w:lineRule="auto"/>
              <w:ind w:right="24"/>
              <w:rPr>
                <w:rFonts w:ascii="宋体" w:hAnsi="宋体"/>
                <w:bCs/>
                <w:color w:val="000000" w:themeColor="text1"/>
                <w:sz w:val="24"/>
                <w:highlight w:val="none"/>
                <w14:textFill>
                  <w14:solidFill>
                    <w14:schemeClr w14:val="tx1"/>
                  </w14:solidFill>
                </w14:textFill>
              </w:rPr>
            </w:pPr>
          </w:p>
        </w:tc>
        <w:tc>
          <w:tcPr>
            <w:tcW w:w="1179" w:type="dxa"/>
          </w:tcPr>
          <w:p w14:paraId="013E263E">
            <w:pPr>
              <w:adjustRightInd w:val="0"/>
              <w:snapToGrid w:val="0"/>
              <w:spacing w:line="360" w:lineRule="auto"/>
              <w:ind w:right="24"/>
              <w:rPr>
                <w:rFonts w:ascii="宋体" w:hAnsi="宋体"/>
                <w:bCs/>
                <w:color w:val="000000" w:themeColor="text1"/>
                <w:sz w:val="24"/>
                <w:highlight w:val="none"/>
                <w14:textFill>
                  <w14:solidFill>
                    <w14:schemeClr w14:val="tx1"/>
                  </w14:solidFill>
                </w14:textFill>
              </w:rPr>
            </w:pPr>
          </w:p>
        </w:tc>
        <w:tc>
          <w:tcPr>
            <w:tcW w:w="2281" w:type="dxa"/>
          </w:tcPr>
          <w:p w14:paraId="027EED29">
            <w:pPr>
              <w:adjustRightInd w:val="0"/>
              <w:snapToGrid w:val="0"/>
              <w:spacing w:line="360" w:lineRule="auto"/>
              <w:ind w:right="24"/>
              <w:rPr>
                <w:rFonts w:ascii="宋体" w:hAnsi="宋体"/>
                <w:bCs/>
                <w:color w:val="000000" w:themeColor="text1"/>
                <w:sz w:val="24"/>
                <w:highlight w:val="none"/>
                <w14:textFill>
                  <w14:solidFill>
                    <w14:schemeClr w14:val="tx1"/>
                  </w14:solidFill>
                </w14:textFill>
              </w:rPr>
            </w:pPr>
          </w:p>
        </w:tc>
      </w:tr>
      <w:tr w14:paraId="3560C08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tcPr>
          <w:p w14:paraId="24A71348">
            <w:pPr>
              <w:adjustRightInd w:val="0"/>
              <w:snapToGrid w:val="0"/>
              <w:spacing w:line="360" w:lineRule="auto"/>
              <w:ind w:right="24"/>
              <w:rPr>
                <w:rFonts w:ascii="宋体" w:hAnsi="宋体"/>
                <w:bCs/>
                <w:color w:val="000000" w:themeColor="text1"/>
                <w:sz w:val="24"/>
                <w:highlight w:val="none"/>
                <w14:textFill>
                  <w14:solidFill>
                    <w14:schemeClr w14:val="tx1"/>
                  </w14:solidFill>
                </w14:textFill>
              </w:rPr>
            </w:pPr>
          </w:p>
        </w:tc>
        <w:tc>
          <w:tcPr>
            <w:tcW w:w="1556" w:type="dxa"/>
          </w:tcPr>
          <w:p w14:paraId="270FCE24">
            <w:pPr>
              <w:adjustRightInd w:val="0"/>
              <w:snapToGrid w:val="0"/>
              <w:spacing w:line="360" w:lineRule="auto"/>
              <w:ind w:right="24"/>
              <w:rPr>
                <w:rFonts w:ascii="宋体" w:hAnsi="宋体"/>
                <w:bCs/>
                <w:color w:val="000000" w:themeColor="text1"/>
                <w:sz w:val="24"/>
                <w:highlight w:val="none"/>
                <w14:textFill>
                  <w14:solidFill>
                    <w14:schemeClr w14:val="tx1"/>
                  </w14:solidFill>
                </w14:textFill>
              </w:rPr>
            </w:pPr>
          </w:p>
        </w:tc>
        <w:tc>
          <w:tcPr>
            <w:tcW w:w="1556" w:type="dxa"/>
          </w:tcPr>
          <w:p w14:paraId="6C4178BF">
            <w:pPr>
              <w:adjustRightInd w:val="0"/>
              <w:snapToGrid w:val="0"/>
              <w:spacing w:line="360" w:lineRule="auto"/>
              <w:ind w:right="24"/>
              <w:rPr>
                <w:rFonts w:ascii="宋体" w:hAnsi="宋体"/>
                <w:bCs/>
                <w:color w:val="000000" w:themeColor="text1"/>
                <w:sz w:val="24"/>
                <w:highlight w:val="none"/>
                <w14:textFill>
                  <w14:solidFill>
                    <w14:schemeClr w14:val="tx1"/>
                  </w14:solidFill>
                </w14:textFill>
              </w:rPr>
            </w:pPr>
          </w:p>
        </w:tc>
        <w:tc>
          <w:tcPr>
            <w:tcW w:w="1806" w:type="dxa"/>
          </w:tcPr>
          <w:p w14:paraId="41C8A802">
            <w:pPr>
              <w:adjustRightInd w:val="0"/>
              <w:snapToGrid w:val="0"/>
              <w:spacing w:line="360" w:lineRule="auto"/>
              <w:ind w:right="24"/>
              <w:rPr>
                <w:rFonts w:ascii="宋体" w:hAnsi="宋体"/>
                <w:bCs/>
                <w:color w:val="000000" w:themeColor="text1"/>
                <w:sz w:val="24"/>
                <w:highlight w:val="none"/>
                <w14:textFill>
                  <w14:solidFill>
                    <w14:schemeClr w14:val="tx1"/>
                  </w14:solidFill>
                </w14:textFill>
              </w:rPr>
            </w:pPr>
          </w:p>
        </w:tc>
        <w:tc>
          <w:tcPr>
            <w:tcW w:w="1179" w:type="dxa"/>
          </w:tcPr>
          <w:p w14:paraId="17EA191F">
            <w:pPr>
              <w:adjustRightInd w:val="0"/>
              <w:snapToGrid w:val="0"/>
              <w:spacing w:line="360" w:lineRule="auto"/>
              <w:ind w:right="24"/>
              <w:rPr>
                <w:rFonts w:ascii="宋体" w:hAnsi="宋体"/>
                <w:bCs/>
                <w:color w:val="000000" w:themeColor="text1"/>
                <w:sz w:val="24"/>
                <w:highlight w:val="none"/>
                <w14:textFill>
                  <w14:solidFill>
                    <w14:schemeClr w14:val="tx1"/>
                  </w14:solidFill>
                </w14:textFill>
              </w:rPr>
            </w:pPr>
          </w:p>
        </w:tc>
        <w:tc>
          <w:tcPr>
            <w:tcW w:w="2281" w:type="dxa"/>
          </w:tcPr>
          <w:p w14:paraId="59FDFA9F">
            <w:pPr>
              <w:adjustRightInd w:val="0"/>
              <w:snapToGrid w:val="0"/>
              <w:spacing w:line="360" w:lineRule="auto"/>
              <w:ind w:right="24"/>
              <w:rPr>
                <w:rFonts w:ascii="宋体" w:hAnsi="宋体"/>
                <w:bCs/>
                <w:color w:val="000000" w:themeColor="text1"/>
                <w:sz w:val="24"/>
                <w:highlight w:val="none"/>
                <w14:textFill>
                  <w14:solidFill>
                    <w14:schemeClr w14:val="tx1"/>
                  </w14:solidFill>
                </w14:textFill>
              </w:rPr>
            </w:pPr>
          </w:p>
        </w:tc>
      </w:tr>
      <w:tr w14:paraId="42A35A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tcPr>
          <w:p w14:paraId="6C4569D0">
            <w:pPr>
              <w:adjustRightInd w:val="0"/>
              <w:snapToGrid w:val="0"/>
              <w:spacing w:line="360" w:lineRule="auto"/>
              <w:ind w:right="24"/>
              <w:rPr>
                <w:rFonts w:ascii="宋体" w:hAnsi="宋体"/>
                <w:bCs/>
                <w:color w:val="000000" w:themeColor="text1"/>
                <w:sz w:val="24"/>
                <w:highlight w:val="none"/>
                <w14:textFill>
                  <w14:solidFill>
                    <w14:schemeClr w14:val="tx1"/>
                  </w14:solidFill>
                </w14:textFill>
              </w:rPr>
            </w:pPr>
          </w:p>
        </w:tc>
        <w:tc>
          <w:tcPr>
            <w:tcW w:w="1556" w:type="dxa"/>
          </w:tcPr>
          <w:p w14:paraId="2DC45AC8">
            <w:pPr>
              <w:adjustRightInd w:val="0"/>
              <w:snapToGrid w:val="0"/>
              <w:spacing w:line="360" w:lineRule="auto"/>
              <w:ind w:right="24"/>
              <w:rPr>
                <w:rFonts w:ascii="宋体" w:hAnsi="宋体"/>
                <w:bCs/>
                <w:color w:val="000000" w:themeColor="text1"/>
                <w:sz w:val="24"/>
                <w:highlight w:val="none"/>
                <w14:textFill>
                  <w14:solidFill>
                    <w14:schemeClr w14:val="tx1"/>
                  </w14:solidFill>
                </w14:textFill>
              </w:rPr>
            </w:pPr>
          </w:p>
        </w:tc>
        <w:tc>
          <w:tcPr>
            <w:tcW w:w="1556" w:type="dxa"/>
          </w:tcPr>
          <w:p w14:paraId="3D8CF2A5">
            <w:pPr>
              <w:adjustRightInd w:val="0"/>
              <w:snapToGrid w:val="0"/>
              <w:spacing w:line="360" w:lineRule="auto"/>
              <w:ind w:right="24"/>
              <w:rPr>
                <w:rFonts w:ascii="宋体" w:hAnsi="宋体"/>
                <w:bCs/>
                <w:color w:val="000000" w:themeColor="text1"/>
                <w:sz w:val="24"/>
                <w:highlight w:val="none"/>
                <w14:textFill>
                  <w14:solidFill>
                    <w14:schemeClr w14:val="tx1"/>
                  </w14:solidFill>
                </w14:textFill>
              </w:rPr>
            </w:pPr>
          </w:p>
        </w:tc>
        <w:tc>
          <w:tcPr>
            <w:tcW w:w="1806" w:type="dxa"/>
          </w:tcPr>
          <w:p w14:paraId="165D80C0">
            <w:pPr>
              <w:adjustRightInd w:val="0"/>
              <w:snapToGrid w:val="0"/>
              <w:spacing w:line="360" w:lineRule="auto"/>
              <w:ind w:right="24"/>
              <w:rPr>
                <w:rFonts w:ascii="宋体" w:hAnsi="宋体"/>
                <w:bCs/>
                <w:color w:val="000000" w:themeColor="text1"/>
                <w:sz w:val="24"/>
                <w:highlight w:val="none"/>
                <w14:textFill>
                  <w14:solidFill>
                    <w14:schemeClr w14:val="tx1"/>
                  </w14:solidFill>
                </w14:textFill>
              </w:rPr>
            </w:pPr>
          </w:p>
        </w:tc>
        <w:tc>
          <w:tcPr>
            <w:tcW w:w="1179" w:type="dxa"/>
          </w:tcPr>
          <w:p w14:paraId="2D558A08">
            <w:pPr>
              <w:adjustRightInd w:val="0"/>
              <w:snapToGrid w:val="0"/>
              <w:spacing w:line="360" w:lineRule="auto"/>
              <w:ind w:right="24"/>
              <w:rPr>
                <w:rFonts w:ascii="宋体" w:hAnsi="宋体"/>
                <w:bCs/>
                <w:color w:val="000000" w:themeColor="text1"/>
                <w:sz w:val="24"/>
                <w:highlight w:val="none"/>
                <w14:textFill>
                  <w14:solidFill>
                    <w14:schemeClr w14:val="tx1"/>
                  </w14:solidFill>
                </w14:textFill>
              </w:rPr>
            </w:pPr>
          </w:p>
        </w:tc>
        <w:tc>
          <w:tcPr>
            <w:tcW w:w="2281" w:type="dxa"/>
          </w:tcPr>
          <w:p w14:paraId="1A813A6A">
            <w:pPr>
              <w:adjustRightInd w:val="0"/>
              <w:snapToGrid w:val="0"/>
              <w:spacing w:line="360" w:lineRule="auto"/>
              <w:ind w:right="24"/>
              <w:rPr>
                <w:rFonts w:ascii="宋体" w:hAnsi="宋体"/>
                <w:bCs/>
                <w:color w:val="000000" w:themeColor="text1"/>
                <w:sz w:val="24"/>
                <w:highlight w:val="none"/>
                <w14:textFill>
                  <w14:solidFill>
                    <w14:schemeClr w14:val="tx1"/>
                  </w14:solidFill>
                </w14:textFill>
              </w:rPr>
            </w:pPr>
          </w:p>
        </w:tc>
      </w:tr>
      <w:tr w14:paraId="084DCD4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679" w:type="dxa"/>
          </w:tcPr>
          <w:p w14:paraId="07281E0B">
            <w:pPr>
              <w:adjustRightInd w:val="0"/>
              <w:snapToGrid w:val="0"/>
              <w:spacing w:line="360" w:lineRule="auto"/>
              <w:ind w:right="24"/>
              <w:rPr>
                <w:rFonts w:ascii="宋体" w:hAnsi="宋体"/>
                <w:bCs/>
                <w:color w:val="000000" w:themeColor="text1"/>
                <w:sz w:val="24"/>
                <w:highlight w:val="none"/>
                <w14:textFill>
                  <w14:solidFill>
                    <w14:schemeClr w14:val="tx1"/>
                  </w14:solidFill>
                </w14:textFill>
              </w:rPr>
            </w:pPr>
          </w:p>
        </w:tc>
        <w:tc>
          <w:tcPr>
            <w:tcW w:w="1556" w:type="dxa"/>
          </w:tcPr>
          <w:p w14:paraId="76CC872B">
            <w:pPr>
              <w:adjustRightInd w:val="0"/>
              <w:snapToGrid w:val="0"/>
              <w:spacing w:line="360" w:lineRule="auto"/>
              <w:ind w:right="24"/>
              <w:rPr>
                <w:rFonts w:ascii="宋体" w:hAnsi="宋体"/>
                <w:bCs/>
                <w:color w:val="000000" w:themeColor="text1"/>
                <w:sz w:val="24"/>
                <w:highlight w:val="none"/>
                <w14:textFill>
                  <w14:solidFill>
                    <w14:schemeClr w14:val="tx1"/>
                  </w14:solidFill>
                </w14:textFill>
              </w:rPr>
            </w:pPr>
          </w:p>
        </w:tc>
        <w:tc>
          <w:tcPr>
            <w:tcW w:w="1556" w:type="dxa"/>
          </w:tcPr>
          <w:p w14:paraId="62E255EF">
            <w:pPr>
              <w:adjustRightInd w:val="0"/>
              <w:snapToGrid w:val="0"/>
              <w:spacing w:line="360" w:lineRule="auto"/>
              <w:ind w:right="24"/>
              <w:rPr>
                <w:rFonts w:ascii="宋体" w:hAnsi="宋体"/>
                <w:bCs/>
                <w:color w:val="000000" w:themeColor="text1"/>
                <w:sz w:val="24"/>
                <w:highlight w:val="none"/>
                <w14:textFill>
                  <w14:solidFill>
                    <w14:schemeClr w14:val="tx1"/>
                  </w14:solidFill>
                </w14:textFill>
              </w:rPr>
            </w:pPr>
          </w:p>
        </w:tc>
        <w:tc>
          <w:tcPr>
            <w:tcW w:w="1806" w:type="dxa"/>
          </w:tcPr>
          <w:p w14:paraId="1FC6FB68">
            <w:pPr>
              <w:adjustRightInd w:val="0"/>
              <w:snapToGrid w:val="0"/>
              <w:spacing w:line="360" w:lineRule="auto"/>
              <w:ind w:right="24"/>
              <w:rPr>
                <w:rFonts w:ascii="宋体" w:hAnsi="宋体"/>
                <w:bCs/>
                <w:color w:val="000000" w:themeColor="text1"/>
                <w:sz w:val="24"/>
                <w:highlight w:val="none"/>
                <w14:textFill>
                  <w14:solidFill>
                    <w14:schemeClr w14:val="tx1"/>
                  </w14:solidFill>
                </w14:textFill>
              </w:rPr>
            </w:pPr>
          </w:p>
        </w:tc>
        <w:tc>
          <w:tcPr>
            <w:tcW w:w="1179" w:type="dxa"/>
          </w:tcPr>
          <w:p w14:paraId="11E83E78">
            <w:pPr>
              <w:adjustRightInd w:val="0"/>
              <w:snapToGrid w:val="0"/>
              <w:spacing w:line="360" w:lineRule="auto"/>
              <w:ind w:right="24"/>
              <w:rPr>
                <w:rFonts w:ascii="宋体" w:hAnsi="宋体"/>
                <w:bCs/>
                <w:color w:val="000000" w:themeColor="text1"/>
                <w:sz w:val="24"/>
                <w:highlight w:val="none"/>
                <w14:textFill>
                  <w14:solidFill>
                    <w14:schemeClr w14:val="tx1"/>
                  </w14:solidFill>
                </w14:textFill>
              </w:rPr>
            </w:pPr>
          </w:p>
        </w:tc>
        <w:tc>
          <w:tcPr>
            <w:tcW w:w="2281" w:type="dxa"/>
          </w:tcPr>
          <w:p w14:paraId="5F8D1ED1">
            <w:pPr>
              <w:adjustRightInd w:val="0"/>
              <w:snapToGrid w:val="0"/>
              <w:spacing w:line="360" w:lineRule="auto"/>
              <w:ind w:right="24"/>
              <w:rPr>
                <w:rFonts w:ascii="宋体" w:hAnsi="宋体"/>
                <w:bCs/>
                <w:color w:val="000000" w:themeColor="text1"/>
                <w:sz w:val="24"/>
                <w:highlight w:val="none"/>
                <w14:textFill>
                  <w14:solidFill>
                    <w14:schemeClr w14:val="tx1"/>
                  </w14:solidFill>
                </w14:textFill>
              </w:rPr>
            </w:pPr>
          </w:p>
        </w:tc>
      </w:tr>
      <w:tr w14:paraId="18710D5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tcPr>
          <w:p w14:paraId="0C5AA270">
            <w:pPr>
              <w:adjustRightInd w:val="0"/>
              <w:snapToGrid w:val="0"/>
              <w:spacing w:line="360" w:lineRule="auto"/>
              <w:ind w:right="24"/>
              <w:rPr>
                <w:rFonts w:ascii="宋体" w:hAnsi="宋体"/>
                <w:bCs/>
                <w:color w:val="000000" w:themeColor="text1"/>
                <w:sz w:val="24"/>
                <w:highlight w:val="none"/>
                <w14:textFill>
                  <w14:solidFill>
                    <w14:schemeClr w14:val="tx1"/>
                  </w14:solidFill>
                </w14:textFill>
              </w:rPr>
            </w:pPr>
          </w:p>
        </w:tc>
        <w:tc>
          <w:tcPr>
            <w:tcW w:w="1556" w:type="dxa"/>
          </w:tcPr>
          <w:p w14:paraId="1884CD22">
            <w:pPr>
              <w:adjustRightInd w:val="0"/>
              <w:snapToGrid w:val="0"/>
              <w:spacing w:line="360" w:lineRule="auto"/>
              <w:ind w:right="24"/>
              <w:rPr>
                <w:rFonts w:ascii="宋体" w:hAnsi="宋体"/>
                <w:bCs/>
                <w:color w:val="000000" w:themeColor="text1"/>
                <w:sz w:val="24"/>
                <w:highlight w:val="none"/>
                <w14:textFill>
                  <w14:solidFill>
                    <w14:schemeClr w14:val="tx1"/>
                  </w14:solidFill>
                </w14:textFill>
              </w:rPr>
            </w:pPr>
          </w:p>
        </w:tc>
        <w:tc>
          <w:tcPr>
            <w:tcW w:w="1556" w:type="dxa"/>
          </w:tcPr>
          <w:p w14:paraId="11E352C6">
            <w:pPr>
              <w:adjustRightInd w:val="0"/>
              <w:snapToGrid w:val="0"/>
              <w:spacing w:line="360" w:lineRule="auto"/>
              <w:ind w:right="24"/>
              <w:rPr>
                <w:rFonts w:ascii="宋体" w:hAnsi="宋体"/>
                <w:bCs/>
                <w:color w:val="000000" w:themeColor="text1"/>
                <w:sz w:val="24"/>
                <w:highlight w:val="none"/>
                <w14:textFill>
                  <w14:solidFill>
                    <w14:schemeClr w14:val="tx1"/>
                  </w14:solidFill>
                </w14:textFill>
              </w:rPr>
            </w:pPr>
          </w:p>
        </w:tc>
        <w:tc>
          <w:tcPr>
            <w:tcW w:w="1806" w:type="dxa"/>
          </w:tcPr>
          <w:p w14:paraId="09879F53">
            <w:pPr>
              <w:adjustRightInd w:val="0"/>
              <w:snapToGrid w:val="0"/>
              <w:spacing w:line="360" w:lineRule="auto"/>
              <w:ind w:right="24"/>
              <w:rPr>
                <w:rFonts w:ascii="宋体" w:hAnsi="宋体"/>
                <w:bCs/>
                <w:color w:val="000000" w:themeColor="text1"/>
                <w:sz w:val="24"/>
                <w:highlight w:val="none"/>
                <w14:textFill>
                  <w14:solidFill>
                    <w14:schemeClr w14:val="tx1"/>
                  </w14:solidFill>
                </w14:textFill>
              </w:rPr>
            </w:pPr>
          </w:p>
        </w:tc>
        <w:tc>
          <w:tcPr>
            <w:tcW w:w="1179" w:type="dxa"/>
          </w:tcPr>
          <w:p w14:paraId="7004F883">
            <w:pPr>
              <w:adjustRightInd w:val="0"/>
              <w:snapToGrid w:val="0"/>
              <w:spacing w:line="360" w:lineRule="auto"/>
              <w:ind w:right="24"/>
              <w:rPr>
                <w:rFonts w:ascii="宋体" w:hAnsi="宋体"/>
                <w:bCs/>
                <w:color w:val="000000" w:themeColor="text1"/>
                <w:sz w:val="24"/>
                <w:highlight w:val="none"/>
                <w14:textFill>
                  <w14:solidFill>
                    <w14:schemeClr w14:val="tx1"/>
                  </w14:solidFill>
                </w14:textFill>
              </w:rPr>
            </w:pPr>
          </w:p>
        </w:tc>
        <w:tc>
          <w:tcPr>
            <w:tcW w:w="2281" w:type="dxa"/>
          </w:tcPr>
          <w:p w14:paraId="2AA6C534">
            <w:pPr>
              <w:adjustRightInd w:val="0"/>
              <w:snapToGrid w:val="0"/>
              <w:spacing w:line="360" w:lineRule="auto"/>
              <w:ind w:right="24"/>
              <w:rPr>
                <w:rFonts w:ascii="宋体" w:hAnsi="宋体"/>
                <w:bCs/>
                <w:color w:val="000000" w:themeColor="text1"/>
                <w:sz w:val="24"/>
                <w:highlight w:val="none"/>
                <w14:textFill>
                  <w14:solidFill>
                    <w14:schemeClr w14:val="tx1"/>
                  </w14:solidFill>
                </w14:textFill>
              </w:rPr>
            </w:pPr>
          </w:p>
        </w:tc>
      </w:tr>
      <w:tr w14:paraId="1E25D89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tcPr>
          <w:p w14:paraId="3FF47A59">
            <w:pPr>
              <w:adjustRightInd w:val="0"/>
              <w:snapToGrid w:val="0"/>
              <w:spacing w:line="360" w:lineRule="auto"/>
              <w:ind w:right="24"/>
              <w:rPr>
                <w:rFonts w:ascii="宋体" w:hAnsi="宋体"/>
                <w:bCs/>
                <w:color w:val="000000" w:themeColor="text1"/>
                <w:sz w:val="24"/>
                <w:highlight w:val="none"/>
                <w14:textFill>
                  <w14:solidFill>
                    <w14:schemeClr w14:val="tx1"/>
                  </w14:solidFill>
                </w14:textFill>
              </w:rPr>
            </w:pPr>
          </w:p>
        </w:tc>
        <w:tc>
          <w:tcPr>
            <w:tcW w:w="1556" w:type="dxa"/>
          </w:tcPr>
          <w:p w14:paraId="43F95DEF">
            <w:pPr>
              <w:adjustRightInd w:val="0"/>
              <w:snapToGrid w:val="0"/>
              <w:spacing w:line="360" w:lineRule="auto"/>
              <w:ind w:right="24"/>
              <w:rPr>
                <w:rFonts w:ascii="宋体" w:hAnsi="宋体"/>
                <w:bCs/>
                <w:color w:val="000000" w:themeColor="text1"/>
                <w:sz w:val="24"/>
                <w:highlight w:val="none"/>
                <w14:textFill>
                  <w14:solidFill>
                    <w14:schemeClr w14:val="tx1"/>
                  </w14:solidFill>
                </w14:textFill>
              </w:rPr>
            </w:pPr>
          </w:p>
        </w:tc>
        <w:tc>
          <w:tcPr>
            <w:tcW w:w="1556" w:type="dxa"/>
          </w:tcPr>
          <w:p w14:paraId="1463B368">
            <w:pPr>
              <w:adjustRightInd w:val="0"/>
              <w:snapToGrid w:val="0"/>
              <w:spacing w:line="360" w:lineRule="auto"/>
              <w:ind w:right="24"/>
              <w:rPr>
                <w:rFonts w:ascii="宋体" w:hAnsi="宋体"/>
                <w:bCs/>
                <w:color w:val="000000" w:themeColor="text1"/>
                <w:sz w:val="24"/>
                <w:highlight w:val="none"/>
                <w14:textFill>
                  <w14:solidFill>
                    <w14:schemeClr w14:val="tx1"/>
                  </w14:solidFill>
                </w14:textFill>
              </w:rPr>
            </w:pPr>
          </w:p>
        </w:tc>
        <w:tc>
          <w:tcPr>
            <w:tcW w:w="1806" w:type="dxa"/>
          </w:tcPr>
          <w:p w14:paraId="2F5FFA34">
            <w:pPr>
              <w:adjustRightInd w:val="0"/>
              <w:snapToGrid w:val="0"/>
              <w:spacing w:line="360" w:lineRule="auto"/>
              <w:ind w:right="24"/>
              <w:rPr>
                <w:rFonts w:ascii="宋体" w:hAnsi="宋体"/>
                <w:bCs/>
                <w:color w:val="000000" w:themeColor="text1"/>
                <w:sz w:val="24"/>
                <w:highlight w:val="none"/>
                <w14:textFill>
                  <w14:solidFill>
                    <w14:schemeClr w14:val="tx1"/>
                  </w14:solidFill>
                </w14:textFill>
              </w:rPr>
            </w:pPr>
          </w:p>
        </w:tc>
        <w:tc>
          <w:tcPr>
            <w:tcW w:w="1179" w:type="dxa"/>
          </w:tcPr>
          <w:p w14:paraId="79158FED">
            <w:pPr>
              <w:adjustRightInd w:val="0"/>
              <w:snapToGrid w:val="0"/>
              <w:spacing w:line="360" w:lineRule="auto"/>
              <w:ind w:right="24"/>
              <w:rPr>
                <w:rFonts w:ascii="宋体" w:hAnsi="宋体"/>
                <w:bCs/>
                <w:color w:val="000000" w:themeColor="text1"/>
                <w:sz w:val="24"/>
                <w:highlight w:val="none"/>
                <w14:textFill>
                  <w14:solidFill>
                    <w14:schemeClr w14:val="tx1"/>
                  </w14:solidFill>
                </w14:textFill>
              </w:rPr>
            </w:pPr>
          </w:p>
        </w:tc>
        <w:tc>
          <w:tcPr>
            <w:tcW w:w="2281" w:type="dxa"/>
          </w:tcPr>
          <w:p w14:paraId="4C653E5D">
            <w:pPr>
              <w:adjustRightInd w:val="0"/>
              <w:snapToGrid w:val="0"/>
              <w:spacing w:line="360" w:lineRule="auto"/>
              <w:ind w:right="24"/>
              <w:rPr>
                <w:rFonts w:ascii="宋体" w:hAnsi="宋体"/>
                <w:bCs/>
                <w:color w:val="000000" w:themeColor="text1"/>
                <w:sz w:val="24"/>
                <w:highlight w:val="none"/>
                <w14:textFill>
                  <w14:solidFill>
                    <w14:schemeClr w14:val="tx1"/>
                  </w14:solidFill>
                </w14:textFill>
              </w:rPr>
            </w:pPr>
          </w:p>
        </w:tc>
      </w:tr>
      <w:tr w14:paraId="6AADA5A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tcPr>
          <w:p w14:paraId="33F3E4C3">
            <w:pPr>
              <w:adjustRightInd w:val="0"/>
              <w:snapToGrid w:val="0"/>
              <w:spacing w:line="360" w:lineRule="auto"/>
              <w:ind w:right="24"/>
              <w:rPr>
                <w:rFonts w:ascii="宋体" w:hAnsi="宋体"/>
                <w:bCs/>
                <w:color w:val="000000" w:themeColor="text1"/>
                <w:sz w:val="24"/>
                <w:highlight w:val="none"/>
                <w14:textFill>
                  <w14:solidFill>
                    <w14:schemeClr w14:val="tx1"/>
                  </w14:solidFill>
                </w14:textFill>
              </w:rPr>
            </w:pPr>
          </w:p>
        </w:tc>
        <w:tc>
          <w:tcPr>
            <w:tcW w:w="1556" w:type="dxa"/>
          </w:tcPr>
          <w:p w14:paraId="7DBF243B">
            <w:pPr>
              <w:adjustRightInd w:val="0"/>
              <w:snapToGrid w:val="0"/>
              <w:spacing w:line="360" w:lineRule="auto"/>
              <w:ind w:right="24"/>
              <w:rPr>
                <w:rFonts w:ascii="宋体" w:hAnsi="宋体"/>
                <w:bCs/>
                <w:color w:val="000000" w:themeColor="text1"/>
                <w:sz w:val="24"/>
                <w:highlight w:val="none"/>
                <w14:textFill>
                  <w14:solidFill>
                    <w14:schemeClr w14:val="tx1"/>
                  </w14:solidFill>
                </w14:textFill>
              </w:rPr>
            </w:pPr>
          </w:p>
        </w:tc>
        <w:tc>
          <w:tcPr>
            <w:tcW w:w="1556" w:type="dxa"/>
          </w:tcPr>
          <w:p w14:paraId="533E21EA">
            <w:pPr>
              <w:adjustRightInd w:val="0"/>
              <w:snapToGrid w:val="0"/>
              <w:spacing w:line="360" w:lineRule="auto"/>
              <w:ind w:right="24"/>
              <w:rPr>
                <w:rFonts w:ascii="宋体" w:hAnsi="宋体"/>
                <w:bCs/>
                <w:color w:val="000000" w:themeColor="text1"/>
                <w:sz w:val="24"/>
                <w:highlight w:val="none"/>
                <w14:textFill>
                  <w14:solidFill>
                    <w14:schemeClr w14:val="tx1"/>
                  </w14:solidFill>
                </w14:textFill>
              </w:rPr>
            </w:pPr>
          </w:p>
        </w:tc>
        <w:tc>
          <w:tcPr>
            <w:tcW w:w="1806" w:type="dxa"/>
          </w:tcPr>
          <w:p w14:paraId="6F1995DB">
            <w:pPr>
              <w:adjustRightInd w:val="0"/>
              <w:snapToGrid w:val="0"/>
              <w:spacing w:line="360" w:lineRule="auto"/>
              <w:ind w:right="24"/>
              <w:rPr>
                <w:rFonts w:ascii="宋体" w:hAnsi="宋体"/>
                <w:bCs/>
                <w:color w:val="000000" w:themeColor="text1"/>
                <w:sz w:val="24"/>
                <w:highlight w:val="none"/>
                <w14:textFill>
                  <w14:solidFill>
                    <w14:schemeClr w14:val="tx1"/>
                  </w14:solidFill>
                </w14:textFill>
              </w:rPr>
            </w:pPr>
          </w:p>
        </w:tc>
        <w:tc>
          <w:tcPr>
            <w:tcW w:w="1179" w:type="dxa"/>
          </w:tcPr>
          <w:p w14:paraId="53C0708D">
            <w:pPr>
              <w:adjustRightInd w:val="0"/>
              <w:snapToGrid w:val="0"/>
              <w:spacing w:line="360" w:lineRule="auto"/>
              <w:ind w:right="24"/>
              <w:rPr>
                <w:rFonts w:ascii="宋体" w:hAnsi="宋体"/>
                <w:bCs/>
                <w:color w:val="000000" w:themeColor="text1"/>
                <w:sz w:val="24"/>
                <w:highlight w:val="none"/>
                <w14:textFill>
                  <w14:solidFill>
                    <w14:schemeClr w14:val="tx1"/>
                  </w14:solidFill>
                </w14:textFill>
              </w:rPr>
            </w:pPr>
          </w:p>
        </w:tc>
        <w:tc>
          <w:tcPr>
            <w:tcW w:w="2281" w:type="dxa"/>
          </w:tcPr>
          <w:p w14:paraId="44CA23E7">
            <w:pPr>
              <w:adjustRightInd w:val="0"/>
              <w:snapToGrid w:val="0"/>
              <w:spacing w:line="360" w:lineRule="auto"/>
              <w:ind w:right="24"/>
              <w:rPr>
                <w:rFonts w:ascii="宋体" w:hAnsi="宋体"/>
                <w:bCs/>
                <w:color w:val="000000" w:themeColor="text1"/>
                <w:sz w:val="24"/>
                <w:highlight w:val="none"/>
                <w14:textFill>
                  <w14:solidFill>
                    <w14:schemeClr w14:val="tx1"/>
                  </w14:solidFill>
                </w14:textFill>
              </w:rPr>
            </w:pPr>
          </w:p>
        </w:tc>
      </w:tr>
      <w:tr w14:paraId="6F9A3BA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tcPr>
          <w:p w14:paraId="7EC02647">
            <w:pPr>
              <w:adjustRightInd w:val="0"/>
              <w:snapToGrid w:val="0"/>
              <w:spacing w:line="360" w:lineRule="auto"/>
              <w:ind w:right="24"/>
              <w:rPr>
                <w:rFonts w:ascii="宋体" w:hAnsi="宋体"/>
                <w:bCs/>
                <w:color w:val="000000" w:themeColor="text1"/>
                <w:sz w:val="24"/>
                <w:highlight w:val="none"/>
                <w14:textFill>
                  <w14:solidFill>
                    <w14:schemeClr w14:val="tx1"/>
                  </w14:solidFill>
                </w14:textFill>
              </w:rPr>
            </w:pPr>
          </w:p>
        </w:tc>
        <w:tc>
          <w:tcPr>
            <w:tcW w:w="1556" w:type="dxa"/>
          </w:tcPr>
          <w:p w14:paraId="66C14865">
            <w:pPr>
              <w:adjustRightInd w:val="0"/>
              <w:snapToGrid w:val="0"/>
              <w:spacing w:line="360" w:lineRule="auto"/>
              <w:ind w:right="24"/>
              <w:rPr>
                <w:rFonts w:ascii="宋体" w:hAnsi="宋体"/>
                <w:bCs/>
                <w:color w:val="000000" w:themeColor="text1"/>
                <w:sz w:val="24"/>
                <w:highlight w:val="none"/>
                <w14:textFill>
                  <w14:solidFill>
                    <w14:schemeClr w14:val="tx1"/>
                  </w14:solidFill>
                </w14:textFill>
              </w:rPr>
            </w:pPr>
          </w:p>
        </w:tc>
        <w:tc>
          <w:tcPr>
            <w:tcW w:w="1556" w:type="dxa"/>
          </w:tcPr>
          <w:p w14:paraId="6D0D62DF">
            <w:pPr>
              <w:adjustRightInd w:val="0"/>
              <w:snapToGrid w:val="0"/>
              <w:spacing w:line="360" w:lineRule="auto"/>
              <w:ind w:right="24"/>
              <w:rPr>
                <w:rFonts w:ascii="宋体" w:hAnsi="宋体"/>
                <w:bCs/>
                <w:color w:val="000000" w:themeColor="text1"/>
                <w:sz w:val="24"/>
                <w:highlight w:val="none"/>
                <w14:textFill>
                  <w14:solidFill>
                    <w14:schemeClr w14:val="tx1"/>
                  </w14:solidFill>
                </w14:textFill>
              </w:rPr>
            </w:pPr>
          </w:p>
        </w:tc>
        <w:tc>
          <w:tcPr>
            <w:tcW w:w="1806" w:type="dxa"/>
          </w:tcPr>
          <w:p w14:paraId="511BB8D1">
            <w:pPr>
              <w:adjustRightInd w:val="0"/>
              <w:snapToGrid w:val="0"/>
              <w:spacing w:line="360" w:lineRule="auto"/>
              <w:ind w:right="24"/>
              <w:rPr>
                <w:rFonts w:ascii="宋体" w:hAnsi="宋体"/>
                <w:bCs/>
                <w:color w:val="000000" w:themeColor="text1"/>
                <w:sz w:val="24"/>
                <w:highlight w:val="none"/>
                <w14:textFill>
                  <w14:solidFill>
                    <w14:schemeClr w14:val="tx1"/>
                  </w14:solidFill>
                </w14:textFill>
              </w:rPr>
            </w:pPr>
          </w:p>
        </w:tc>
        <w:tc>
          <w:tcPr>
            <w:tcW w:w="1179" w:type="dxa"/>
          </w:tcPr>
          <w:p w14:paraId="5409DF13">
            <w:pPr>
              <w:adjustRightInd w:val="0"/>
              <w:snapToGrid w:val="0"/>
              <w:spacing w:line="360" w:lineRule="auto"/>
              <w:ind w:right="24"/>
              <w:rPr>
                <w:rFonts w:ascii="宋体" w:hAnsi="宋体"/>
                <w:bCs/>
                <w:color w:val="000000" w:themeColor="text1"/>
                <w:sz w:val="24"/>
                <w:highlight w:val="none"/>
                <w14:textFill>
                  <w14:solidFill>
                    <w14:schemeClr w14:val="tx1"/>
                  </w14:solidFill>
                </w14:textFill>
              </w:rPr>
            </w:pPr>
          </w:p>
        </w:tc>
        <w:tc>
          <w:tcPr>
            <w:tcW w:w="2281" w:type="dxa"/>
          </w:tcPr>
          <w:p w14:paraId="5854FCF4">
            <w:pPr>
              <w:adjustRightInd w:val="0"/>
              <w:snapToGrid w:val="0"/>
              <w:spacing w:line="360" w:lineRule="auto"/>
              <w:ind w:right="24"/>
              <w:rPr>
                <w:rFonts w:ascii="宋体" w:hAnsi="宋体"/>
                <w:bCs/>
                <w:color w:val="000000" w:themeColor="text1"/>
                <w:sz w:val="24"/>
                <w:highlight w:val="none"/>
                <w14:textFill>
                  <w14:solidFill>
                    <w14:schemeClr w14:val="tx1"/>
                  </w14:solidFill>
                </w14:textFill>
              </w:rPr>
            </w:pPr>
          </w:p>
        </w:tc>
      </w:tr>
      <w:tr w14:paraId="074BC1C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tcPr>
          <w:p w14:paraId="61BACA28">
            <w:pPr>
              <w:adjustRightInd w:val="0"/>
              <w:snapToGrid w:val="0"/>
              <w:spacing w:line="360" w:lineRule="auto"/>
              <w:ind w:right="24"/>
              <w:rPr>
                <w:rFonts w:ascii="宋体" w:hAnsi="宋体"/>
                <w:bCs/>
                <w:color w:val="000000" w:themeColor="text1"/>
                <w:sz w:val="24"/>
                <w:highlight w:val="none"/>
                <w14:textFill>
                  <w14:solidFill>
                    <w14:schemeClr w14:val="tx1"/>
                  </w14:solidFill>
                </w14:textFill>
              </w:rPr>
            </w:pPr>
          </w:p>
        </w:tc>
        <w:tc>
          <w:tcPr>
            <w:tcW w:w="1556" w:type="dxa"/>
          </w:tcPr>
          <w:p w14:paraId="74CCE55D">
            <w:pPr>
              <w:adjustRightInd w:val="0"/>
              <w:snapToGrid w:val="0"/>
              <w:spacing w:line="360" w:lineRule="auto"/>
              <w:ind w:right="24"/>
              <w:rPr>
                <w:rFonts w:ascii="宋体" w:hAnsi="宋体"/>
                <w:bCs/>
                <w:color w:val="000000" w:themeColor="text1"/>
                <w:sz w:val="24"/>
                <w:highlight w:val="none"/>
                <w14:textFill>
                  <w14:solidFill>
                    <w14:schemeClr w14:val="tx1"/>
                  </w14:solidFill>
                </w14:textFill>
              </w:rPr>
            </w:pPr>
          </w:p>
        </w:tc>
        <w:tc>
          <w:tcPr>
            <w:tcW w:w="1556" w:type="dxa"/>
          </w:tcPr>
          <w:p w14:paraId="6D1EAAB6">
            <w:pPr>
              <w:adjustRightInd w:val="0"/>
              <w:snapToGrid w:val="0"/>
              <w:spacing w:line="360" w:lineRule="auto"/>
              <w:ind w:right="24"/>
              <w:rPr>
                <w:rFonts w:ascii="宋体" w:hAnsi="宋体"/>
                <w:bCs/>
                <w:color w:val="000000" w:themeColor="text1"/>
                <w:sz w:val="24"/>
                <w:highlight w:val="none"/>
                <w14:textFill>
                  <w14:solidFill>
                    <w14:schemeClr w14:val="tx1"/>
                  </w14:solidFill>
                </w14:textFill>
              </w:rPr>
            </w:pPr>
          </w:p>
        </w:tc>
        <w:tc>
          <w:tcPr>
            <w:tcW w:w="1806" w:type="dxa"/>
          </w:tcPr>
          <w:p w14:paraId="41B98DFF">
            <w:pPr>
              <w:adjustRightInd w:val="0"/>
              <w:snapToGrid w:val="0"/>
              <w:spacing w:line="360" w:lineRule="auto"/>
              <w:ind w:right="24"/>
              <w:rPr>
                <w:rFonts w:ascii="宋体" w:hAnsi="宋体"/>
                <w:bCs/>
                <w:color w:val="000000" w:themeColor="text1"/>
                <w:sz w:val="24"/>
                <w:highlight w:val="none"/>
                <w14:textFill>
                  <w14:solidFill>
                    <w14:schemeClr w14:val="tx1"/>
                  </w14:solidFill>
                </w14:textFill>
              </w:rPr>
            </w:pPr>
          </w:p>
        </w:tc>
        <w:tc>
          <w:tcPr>
            <w:tcW w:w="1179" w:type="dxa"/>
          </w:tcPr>
          <w:p w14:paraId="1DA41CA7">
            <w:pPr>
              <w:adjustRightInd w:val="0"/>
              <w:snapToGrid w:val="0"/>
              <w:spacing w:line="360" w:lineRule="auto"/>
              <w:ind w:right="24"/>
              <w:rPr>
                <w:rFonts w:ascii="宋体" w:hAnsi="宋体"/>
                <w:bCs/>
                <w:color w:val="000000" w:themeColor="text1"/>
                <w:sz w:val="24"/>
                <w:highlight w:val="none"/>
                <w14:textFill>
                  <w14:solidFill>
                    <w14:schemeClr w14:val="tx1"/>
                  </w14:solidFill>
                </w14:textFill>
              </w:rPr>
            </w:pPr>
          </w:p>
        </w:tc>
        <w:tc>
          <w:tcPr>
            <w:tcW w:w="2281" w:type="dxa"/>
          </w:tcPr>
          <w:p w14:paraId="564B54D2">
            <w:pPr>
              <w:adjustRightInd w:val="0"/>
              <w:snapToGrid w:val="0"/>
              <w:spacing w:line="360" w:lineRule="auto"/>
              <w:ind w:right="24"/>
              <w:rPr>
                <w:rFonts w:ascii="宋体" w:hAnsi="宋体"/>
                <w:bCs/>
                <w:color w:val="000000" w:themeColor="text1"/>
                <w:sz w:val="24"/>
                <w:highlight w:val="none"/>
                <w14:textFill>
                  <w14:solidFill>
                    <w14:schemeClr w14:val="tx1"/>
                  </w14:solidFill>
                </w14:textFill>
              </w:rPr>
            </w:pPr>
          </w:p>
        </w:tc>
      </w:tr>
      <w:tr w14:paraId="40B4A0C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9" w:type="dxa"/>
            <w:vAlign w:val="center"/>
          </w:tcPr>
          <w:p w14:paraId="3C0FD9D0">
            <w:pPr>
              <w:adjustRightInd w:val="0"/>
              <w:snapToGrid w:val="0"/>
              <w:spacing w:line="360" w:lineRule="auto"/>
              <w:ind w:right="24" w:rightChars="0"/>
              <w:jc w:val="center"/>
              <w:rPr>
                <w:rFonts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说明</w:t>
            </w:r>
          </w:p>
        </w:tc>
        <w:tc>
          <w:tcPr>
            <w:tcW w:w="8378" w:type="dxa"/>
            <w:gridSpan w:val="5"/>
            <w:vAlign w:val="top"/>
          </w:tcPr>
          <w:p w14:paraId="1995901E">
            <w:pPr>
              <w:rPr>
                <w:rFonts w:ascii="楷体" w:hAnsi="楷体" w:eastAsia="楷体"/>
                <w:color w:val="000000" w:themeColor="text1"/>
                <w:szCs w:val="21"/>
                <w:highlight w:val="none"/>
                <w14:textFill>
                  <w14:solidFill>
                    <w14:schemeClr w14:val="tx1"/>
                  </w14:solidFill>
                </w14:textFill>
              </w:rPr>
            </w:pPr>
          </w:p>
          <w:p w14:paraId="6A73ECA6">
            <w:pPr>
              <w:rPr>
                <w:rFonts w:ascii="楷体" w:hAnsi="楷体" w:eastAsia="楷体"/>
                <w:color w:val="000000" w:themeColor="text1"/>
                <w:szCs w:val="21"/>
                <w:highlight w:val="none"/>
                <w14:textFill>
                  <w14:solidFill>
                    <w14:schemeClr w14:val="tx1"/>
                  </w14:solidFill>
                </w14:textFill>
              </w:rPr>
            </w:pPr>
            <w:r>
              <w:rPr>
                <w:rFonts w:hint="eastAsia" w:ascii="楷体" w:hAnsi="楷体" w:eastAsia="楷体"/>
                <w:color w:val="000000" w:themeColor="text1"/>
                <w:szCs w:val="21"/>
                <w:highlight w:val="none"/>
                <w14:textFill>
                  <w14:solidFill>
                    <w14:schemeClr w14:val="tx1"/>
                  </w14:solidFill>
                </w14:textFill>
              </w:rPr>
              <w:t>1.偏离应按照招标文件中有关偏离条款的定义理解。</w:t>
            </w:r>
          </w:p>
          <w:p w14:paraId="67EA083C">
            <w:pPr>
              <w:rPr>
                <w:rFonts w:ascii="楷体" w:hAnsi="楷体" w:eastAsia="楷体"/>
                <w:color w:val="000000" w:themeColor="text1"/>
                <w:szCs w:val="21"/>
                <w:highlight w:val="none"/>
                <w14:textFill>
                  <w14:solidFill>
                    <w14:schemeClr w14:val="tx1"/>
                  </w14:solidFill>
                </w14:textFill>
              </w:rPr>
            </w:pPr>
            <w:r>
              <w:rPr>
                <w:rFonts w:hint="eastAsia" w:ascii="楷体" w:hAnsi="楷体" w:eastAsia="楷体"/>
                <w:color w:val="000000" w:themeColor="text1"/>
                <w:szCs w:val="21"/>
                <w:highlight w:val="none"/>
                <w14:textFill>
                  <w14:solidFill>
                    <w14:schemeClr w14:val="tx1"/>
                  </w14:solidFill>
                </w14:textFill>
              </w:rPr>
              <w:t>2.本表须对技术参数要求的（★条款）偏离情况逐条填写。</w:t>
            </w:r>
          </w:p>
          <w:p w14:paraId="5D820950">
            <w:pPr>
              <w:rPr>
                <w:rFonts w:ascii="楷体" w:hAnsi="楷体" w:eastAsia="楷体"/>
                <w:color w:val="000000" w:themeColor="text1"/>
                <w:szCs w:val="21"/>
                <w:highlight w:val="none"/>
                <w14:textFill>
                  <w14:solidFill>
                    <w14:schemeClr w14:val="tx1"/>
                  </w14:solidFill>
                </w14:textFill>
              </w:rPr>
            </w:pPr>
            <w:r>
              <w:rPr>
                <w:rFonts w:ascii="楷体" w:hAnsi="楷体" w:eastAsia="楷体"/>
                <w:color w:val="000000" w:themeColor="text1"/>
                <w:szCs w:val="21"/>
                <w:highlight w:val="none"/>
                <w14:textFill>
                  <w14:solidFill>
                    <w14:schemeClr w14:val="tx1"/>
                  </w14:solidFill>
                </w14:textFill>
              </w:rPr>
              <w:t>3.</w:t>
            </w:r>
            <w:r>
              <w:rPr>
                <w:rFonts w:hint="eastAsia" w:ascii="楷体" w:hAnsi="楷体" w:eastAsia="楷体"/>
                <w:color w:val="000000" w:themeColor="text1"/>
                <w:szCs w:val="21"/>
                <w:highlight w:val="none"/>
                <w14:textFill>
                  <w14:solidFill>
                    <w14:schemeClr w14:val="tx1"/>
                  </w14:solidFill>
                </w14:textFill>
              </w:rPr>
              <w:t>技术参数要求中带“▲”号的技术参数，无论投标人是否满足招标文件中的“▲”号技术参数要求，投标文件所响应的技术指标均需在此表中逐一列出。</w:t>
            </w:r>
          </w:p>
          <w:p w14:paraId="2C958257">
            <w:pPr>
              <w:rPr>
                <w:rFonts w:ascii="楷体" w:hAnsi="楷体" w:eastAsia="楷体"/>
                <w:color w:val="000000" w:themeColor="text1"/>
                <w:szCs w:val="21"/>
                <w:highlight w:val="none"/>
                <w14:textFill>
                  <w14:solidFill>
                    <w14:schemeClr w14:val="tx1"/>
                  </w14:solidFill>
                </w14:textFill>
              </w:rPr>
            </w:pPr>
            <w:r>
              <w:rPr>
                <w:rFonts w:ascii="楷体" w:hAnsi="楷体" w:eastAsia="楷体"/>
                <w:color w:val="000000" w:themeColor="text1"/>
                <w:szCs w:val="21"/>
                <w:highlight w:val="none"/>
                <w14:textFill>
                  <w14:solidFill>
                    <w14:schemeClr w14:val="tx1"/>
                  </w14:solidFill>
                </w14:textFill>
              </w:rPr>
              <w:t>4.</w:t>
            </w:r>
            <w:r>
              <w:rPr>
                <w:rFonts w:hint="eastAsia" w:ascii="楷体" w:hAnsi="楷体" w:eastAsia="楷体"/>
                <w:color w:val="000000" w:themeColor="text1"/>
                <w:szCs w:val="21"/>
                <w:highlight w:val="none"/>
                <w14:textFill>
                  <w14:solidFill>
                    <w14:schemeClr w14:val="tx1"/>
                  </w14:solidFill>
                </w14:textFill>
              </w:rPr>
              <w:t>对非实质性要求和条件（无特殊标记的条款）仅填写有偏离的情况，除本表所列内容外，其他非实质性要求和条件均视为投标人响应招标文件的要求。</w:t>
            </w:r>
          </w:p>
          <w:p w14:paraId="0E02AE67">
            <w:pPr>
              <w:rPr>
                <w:rFonts w:ascii="楷体" w:hAnsi="楷体" w:eastAsia="楷体"/>
                <w:color w:val="000000" w:themeColor="text1"/>
                <w:szCs w:val="21"/>
                <w:highlight w:val="none"/>
                <w14:textFill>
                  <w14:solidFill>
                    <w14:schemeClr w14:val="tx1"/>
                  </w14:solidFill>
                </w14:textFill>
              </w:rPr>
            </w:pPr>
            <w:r>
              <w:rPr>
                <w:rFonts w:hint="eastAsia" w:ascii="楷体" w:hAnsi="楷体" w:eastAsia="楷体"/>
                <w:color w:val="000000" w:themeColor="text1"/>
                <w:szCs w:val="21"/>
                <w:highlight w:val="none"/>
                <w14:textFill>
                  <w14:solidFill>
                    <w14:schemeClr w14:val="tx1"/>
                  </w14:solidFill>
                </w14:textFill>
              </w:rPr>
              <w:t>5</w:t>
            </w:r>
            <w:r>
              <w:rPr>
                <w:rFonts w:ascii="楷体" w:hAnsi="楷体" w:eastAsia="楷体"/>
                <w:color w:val="000000" w:themeColor="text1"/>
                <w:szCs w:val="21"/>
                <w:highlight w:val="none"/>
                <w14:textFill>
                  <w14:solidFill>
                    <w14:schemeClr w14:val="tx1"/>
                  </w14:solidFill>
                </w14:textFill>
              </w:rPr>
              <w:t>.</w:t>
            </w:r>
            <w:r>
              <w:rPr>
                <w:rFonts w:hint="eastAsia" w:ascii="楷体" w:hAnsi="楷体" w:eastAsia="楷体"/>
                <w:color w:val="000000" w:themeColor="text1"/>
                <w:szCs w:val="21"/>
                <w:highlight w:val="none"/>
                <w14:textFill>
                  <w14:solidFill>
                    <w14:schemeClr w14:val="tx1"/>
                  </w14:solidFill>
                </w14:textFill>
              </w:rPr>
              <w:t>在“投标文件应答”一栏中，任何采用“符合”、“满足”或非确定性数值（如“≥”、“≤”“不少于”“不低于”等）的响应均将被视为“不符合”、“不满足”，投标人完全复制招标文件中的技术参数，亦将视为不满足。</w:t>
            </w:r>
          </w:p>
          <w:p w14:paraId="1AFECEB2">
            <w:pPr>
              <w:rPr>
                <w:rFonts w:ascii="楷体" w:hAnsi="楷体" w:eastAsia="楷体"/>
                <w:color w:val="000000" w:themeColor="text1"/>
                <w:szCs w:val="21"/>
                <w:highlight w:val="none"/>
                <w14:textFill>
                  <w14:solidFill>
                    <w14:schemeClr w14:val="tx1"/>
                  </w14:solidFill>
                </w14:textFill>
              </w:rPr>
            </w:pPr>
            <w:r>
              <w:rPr>
                <w:rFonts w:ascii="楷体" w:hAnsi="楷体" w:eastAsia="楷体"/>
                <w:color w:val="000000" w:themeColor="text1"/>
                <w:szCs w:val="21"/>
                <w:highlight w:val="none"/>
                <w14:textFill>
                  <w14:solidFill>
                    <w14:schemeClr w14:val="tx1"/>
                  </w14:solidFill>
                </w14:textFill>
              </w:rPr>
              <w:t>6.</w:t>
            </w:r>
            <w:r>
              <w:rPr>
                <w:rFonts w:hint="eastAsia" w:ascii="楷体" w:hAnsi="楷体" w:eastAsia="楷体"/>
                <w:color w:val="000000" w:themeColor="text1"/>
                <w:szCs w:val="21"/>
                <w:highlight w:val="none"/>
                <w14:textFill>
                  <w14:solidFill>
                    <w14:schemeClr w14:val="tx1"/>
                  </w14:solidFill>
                </w14:textFill>
              </w:rPr>
              <w:t>投标人须据实填写，不得虚假响应，否则将取消其投标响应或成交资格，并按有关规定进处罚。</w:t>
            </w:r>
          </w:p>
        </w:tc>
      </w:tr>
    </w:tbl>
    <w:p w14:paraId="0D49EC42">
      <w:pPr>
        <w:adjustRightInd w:val="0"/>
        <w:spacing w:before="240" w:beforeLines="100" w:line="480" w:lineRule="auto"/>
        <w:ind w:firstLine="420" w:firstLineChars="200"/>
        <w:jc w:val="left"/>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投 标 人：</w:t>
      </w:r>
      <w:r>
        <w:rPr>
          <w:rFonts w:hint="eastAsia" w:ascii="宋体" w:hAnsi="宋体"/>
          <w:bCs/>
          <w:color w:val="000000" w:themeColor="text1"/>
          <w:szCs w:val="21"/>
          <w:highlight w:val="none"/>
          <w:u w:val="single"/>
          <w14:textFill>
            <w14:solidFill>
              <w14:schemeClr w14:val="tx1"/>
            </w14:solidFill>
          </w14:textFill>
        </w:rPr>
        <w:t xml:space="preserve">                          </w:t>
      </w:r>
      <w:r>
        <w:rPr>
          <w:rFonts w:hint="eastAsia" w:ascii="宋体" w:hAnsi="宋体"/>
          <w:bCs/>
          <w:color w:val="000000" w:themeColor="text1"/>
          <w:szCs w:val="21"/>
          <w:highlight w:val="none"/>
          <w14:textFill>
            <w14:solidFill>
              <w14:schemeClr w14:val="tx1"/>
            </w14:solidFill>
          </w14:textFill>
        </w:rPr>
        <w:t>（盖单位章）</w:t>
      </w:r>
    </w:p>
    <w:p w14:paraId="6CC49D3E">
      <w:pPr>
        <w:adjustRightInd w:val="0"/>
        <w:spacing w:line="480" w:lineRule="auto"/>
        <w:ind w:firstLine="420" w:firstLineChars="200"/>
        <w:jc w:val="left"/>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日    期: 20</w:t>
      </w:r>
      <w:r>
        <w:rPr>
          <w:rFonts w:hint="eastAsia" w:ascii="宋体" w:hAnsi="宋体"/>
          <w:bCs/>
          <w:color w:val="000000" w:themeColor="text1"/>
          <w:szCs w:val="21"/>
          <w:highlight w:val="none"/>
          <w:u w:val="single"/>
          <w14:textFill>
            <w14:solidFill>
              <w14:schemeClr w14:val="tx1"/>
            </w14:solidFill>
          </w14:textFill>
        </w:rPr>
        <w:t xml:space="preserve">  </w:t>
      </w:r>
      <w:r>
        <w:rPr>
          <w:rFonts w:hint="eastAsia" w:ascii="宋体" w:hAnsi="宋体"/>
          <w:bCs/>
          <w:color w:val="000000" w:themeColor="text1"/>
          <w:szCs w:val="21"/>
          <w:highlight w:val="none"/>
          <w14:textFill>
            <w14:solidFill>
              <w14:schemeClr w14:val="tx1"/>
            </w14:solidFill>
          </w14:textFill>
        </w:rPr>
        <w:t>年</w:t>
      </w:r>
      <w:r>
        <w:rPr>
          <w:rFonts w:hint="eastAsia" w:ascii="宋体" w:hAnsi="宋体"/>
          <w:bCs/>
          <w:color w:val="000000" w:themeColor="text1"/>
          <w:szCs w:val="21"/>
          <w:highlight w:val="none"/>
          <w:u w:val="single"/>
          <w14:textFill>
            <w14:solidFill>
              <w14:schemeClr w14:val="tx1"/>
            </w14:solidFill>
          </w14:textFill>
        </w:rPr>
        <w:t xml:space="preserve">  </w:t>
      </w:r>
      <w:r>
        <w:rPr>
          <w:rFonts w:hint="eastAsia" w:ascii="宋体" w:hAnsi="宋体"/>
          <w:bCs/>
          <w:color w:val="000000" w:themeColor="text1"/>
          <w:szCs w:val="21"/>
          <w:highlight w:val="none"/>
          <w14:textFill>
            <w14:solidFill>
              <w14:schemeClr w14:val="tx1"/>
            </w14:solidFill>
          </w14:textFill>
        </w:rPr>
        <w:t>月</w:t>
      </w:r>
      <w:r>
        <w:rPr>
          <w:rFonts w:hint="eastAsia" w:ascii="宋体" w:hAnsi="宋体"/>
          <w:bCs/>
          <w:color w:val="000000" w:themeColor="text1"/>
          <w:szCs w:val="21"/>
          <w:highlight w:val="none"/>
          <w:u w:val="single"/>
          <w14:textFill>
            <w14:solidFill>
              <w14:schemeClr w14:val="tx1"/>
            </w14:solidFill>
          </w14:textFill>
        </w:rPr>
        <w:t xml:space="preserve">  </w:t>
      </w:r>
      <w:r>
        <w:rPr>
          <w:rFonts w:hint="eastAsia" w:ascii="宋体" w:hAnsi="宋体"/>
          <w:bCs/>
          <w:color w:val="000000" w:themeColor="text1"/>
          <w:szCs w:val="21"/>
          <w:highlight w:val="none"/>
          <w14:textFill>
            <w14:solidFill>
              <w14:schemeClr w14:val="tx1"/>
            </w14:solidFill>
          </w14:textFill>
        </w:rPr>
        <w:t>日</w:t>
      </w:r>
    </w:p>
    <w:bookmarkEnd w:id="199"/>
    <w:bookmarkEnd w:id="200"/>
    <w:p w14:paraId="16B12505">
      <w:pPr>
        <w:adjustRightInd w:val="0"/>
        <w:spacing w:line="400" w:lineRule="exact"/>
        <w:jc w:val="center"/>
        <w:rPr>
          <w:rFonts w:hint="eastAsia" w:ascii="黑体" w:hAnsi="宋体" w:eastAsia="黑体"/>
          <w:bCs/>
          <w:color w:val="000000" w:themeColor="text1"/>
          <w:sz w:val="36"/>
          <w:szCs w:val="36"/>
          <w14:textFill>
            <w14:solidFill>
              <w14:schemeClr w14:val="tx1"/>
            </w14:solidFill>
          </w14:textFill>
        </w:rPr>
      </w:pPr>
    </w:p>
    <w:p w14:paraId="5DF0D6A7">
      <w:pPr>
        <w:adjustRightInd w:val="0"/>
        <w:spacing w:line="400" w:lineRule="exact"/>
        <w:jc w:val="center"/>
        <w:rPr>
          <w:rFonts w:hint="eastAsia" w:ascii="黑体" w:hAnsi="宋体" w:eastAsia="黑体"/>
          <w:bCs/>
          <w:color w:val="000000" w:themeColor="text1"/>
          <w:sz w:val="36"/>
          <w:szCs w:val="36"/>
          <w14:textFill>
            <w14:solidFill>
              <w14:schemeClr w14:val="tx1"/>
            </w14:solidFill>
          </w14:textFill>
        </w:rPr>
      </w:pPr>
    </w:p>
    <w:p w14:paraId="6015B4FE">
      <w:pPr>
        <w:adjustRightInd w:val="0"/>
        <w:spacing w:line="400" w:lineRule="exact"/>
        <w:jc w:val="center"/>
        <w:rPr>
          <w:rFonts w:hint="eastAsia" w:ascii="黑体" w:hAnsi="宋体" w:eastAsia="黑体"/>
          <w:bCs/>
          <w:color w:val="000000" w:themeColor="text1"/>
          <w:sz w:val="36"/>
          <w:szCs w:val="36"/>
          <w14:textFill>
            <w14:solidFill>
              <w14:schemeClr w14:val="tx1"/>
            </w14:solidFill>
          </w14:textFill>
        </w:rPr>
      </w:pPr>
    </w:p>
    <w:p w14:paraId="3F517C59">
      <w:pPr>
        <w:adjustRightInd w:val="0"/>
        <w:spacing w:line="400" w:lineRule="exact"/>
        <w:jc w:val="center"/>
        <w:rPr>
          <w:rFonts w:ascii="黑体" w:hAnsi="宋体" w:eastAsia="黑体"/>
          <w:bCs/>
          <w:color w:val="000000" w:themeColor="text1"/>
          <w:sz w:val="36"/>
          <w:szCs w:val="36"/>
          <w14:textFill>
            <w14:solidFill>
              <w14:schemeClr w14:val="tx1"/>
            </w14:solidFill>
          </w14:textFill>
        </w:rPr>
      </w:pPr>
      <w:r>
        <w:rPr>
          <w:rFonts w:hint="eastAsia" w:ascii="黑体" w:hAnsi="宋体" w:eastAsia="黑体"/>
          <w:bCs/>
          <w:color w:val="000000" w:themeColor="text1"/>
          <w:sz w:val="36"/>
          <w:szCs w:val="36"/>
          <w14:textFill>
            <w14:solidFill>
              <w14:schemeClr w14:val="tx1"/>
            </w14:solidFill>
          </w14:textFill>
        </w:rPr>
        <w:t>十二、投标方案（技术响应）</w:t>
      </w:r>
    </w:p>
    <w:p w14:paraId="1D7709E9">
      <w:pPr>
        <w:adjustRightInd w:val="0"/>
        <w:spacing w:line="400" w:lineRule="exact"/>
        <w:jc w:val="left"/>
        <w:rPr>
          <w:rFonts w:ascii="宋体" w:hAnsi="宋体"/>
          <w:bCs/>
          <w:color w:val="000000" w:themeColor="text1"/>
          <w:sz w:val="24"/>
          <w14:textFill>
            <w14:solidFill>
              <w14:schemeClr w14:val="tx1"/>
            </w14:solidFill>
          </w14:textFill>
        </w:rPr>
      </w:pPr>
    </w:p>
    <w:p w14:paraId="2ED5E83C">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说明：格式自定，包括（但不限于）招标文件条款规定和采购需求要求中的全部内容。</w:t>
      </w:r>
    </w:p>
    <w:p w14:paraId="649297EF">
      <w:pPr>
        <w:pStyle w:val="35"/>
        <w:spacing w:line="400" w:lineRule="exact"/>
        <w:jc w:val="center"/>
        <w:rPr>
          <w:rFonts w:ascii="黑体" w:hAnsi="宋体" w:eastAsia="黑体"/>
          <w:color w:val="000000" w:themeColor="text1"/>
          <w:sz w:val="36"/>
          <w:szCs w:val="36"/>
          <w14:textFill>
            <w14:solidFill>
              <w14:schemeClr w14:val="tx1"/>
            </w14:solidFill>
          </w14:textFill>
        </w:rPr>
      </w:pPr>
      <w:r>
        <w:rPr>
          <w:color w:val="000000" w:themeColor="text1"/>
          <w14:textFill>
            <w14:solidFill>
              <w14:schemeClr w14:val="tx1"/>
            </w14:solidFill>
          </w14:textFill>
        </w:rPr>
        <w:br w:type="page"/>
      </w:r>
      <w:r>
        <w:rPr>
          <w:rFonts w:hint="eastAsia" w:ascii="黑体" w:hAnsi="宋体" w:eastAsia="黑体"/>
          <w:color w:val="000000" w:themeColor="text1"/>
          <w:sz w:val="36"/>
          <w:szCs w:val="36"/>
          <w14:textFill>
            <w14:solidFill>
              <w14:schemeClr w14:val="tx1"/>
            </w14:solidFill>
          </w14:textFill>
        </w:rPr>
        <w:t>十三、投标人认为有必要补充说明的事项</w:t>
      </w:r>
    </w:p>
    <w:p w14:paraId="3CF32E2F">
      <w:pPr>
        <w:adjustRightInd w:val="0"/>
        <w:ind w:firstLine="367" w:firstLineChars="175"/>
        <w:jc w:val="left"/>
        <w:rPr>
          <w:rFonts w:ascii="楷体" w:hAnsi="楷体" w:eastAsia="楷体"/>
          <w:color w:val="000000" w:themeColor="text1"/>
          <w:szCs w:val="21"/>
          <w14:textFill>
            <w14:solidFill>
              <w14:schemeClr w14:val="tx1"/>
            </w14:solidFill>
          </w14:textFill>
        </w:rPr>
      </w:pPr>
    </w:p>
    <w:p w14:paraId="5E9264AE">
      <w:pPr>
        <w:adjustRightInd w:val="0"/>
        <w:ind w:firstLine="367" w:firstLineChars="175"/>
        <w:jc w:val="left"/>
        <w:rPr>
          <w:rFonts w:ascii="楷体" w:hAnsi="楷体" w:eastAsia="楷体"/>
          <w:color w:val="000000" w:themeColor="text1"/>
          <w:szCs w:val="21"/>
          <w14:textFill>
            <w14:solidFill>
              <w14:schemeClr w14:val="tx1"/>
            </w14:solidFill>
          </w14:textFill>
        </w:rPr>
      </w:pPr>
    </w:p>
    <w:p w14:paraId="339DFBF2">
      <w:pPr>
        <w:adjustRightInd w:val="0"/>
        <w:ind w:firstLine="367" w:firstLineChars="175"/>
        <w:jc w:val="left"/>
        <w:rPr>
          <w:rFonts w:ascii="楷体" w:hAnsi="楷体" w:eastAsia="楷体"/>
          <w:color w:val="000000" w:themeColor="text1"/>
          <w:szCs w:val="21"/>
          <w14:textFill>
            <w14:solidFill>
              <w14:schemeClr w14:val="tx1"/>
            </w14:solidFill>
          </w14:textFill>
        </w:rPr>
      </w:pPr>
    </w:p>
    <w:p w14:paraId="73E8B325">
      <w:pPr>
        <w:adjustRightInd w:val="0"/>
        <w:ind w:firstLine="367" w:firstLineChars="175"/>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说明：包含但不限于招标文件要求，投标人认为有必要补充说明的其他事项，格式自定。</w:t>
      </w:r>
    </w:p>
    <w:p w14:paraId="3442172D">
      <w:pPr>
        <w:rPr>
          <w:color w:val="000000" w:themeColor="text1"/>
          <w14:textFill>
            <w14:solidFill>
              <w14:schemeClr w14:val="tx1"/>
            </w14:solidFill>
          </w14:textFill>
        </w:rPr>
      </w:pPr>
    </w:p>
    <w:sectPr>
      <w:pgSz w:w="11907" w:h="16840"/>
      <w:pgMar w:top="1440" w:right="1474" w:bottom="1440" w:left="1474"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楷体">
    <w:altName w:val="宋体"/>
    <w:panose1 w:val="00000000000000000000"/>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ACF3C50" w:usb2="00000016" w:usb3="00000000" w:csb0="0004001F" w:csb1="00000000"/>
  </w:font>
  <w:font w:name="方正小标宋简体">
    <w:altName w:val="黑体"/>
    <w:panose1 w:val="00000000000000000000"/>
    <w:charset w:val="86"/>
    <w:family w:val="script"/>
    <w:pitch w:val="default"/>
    <w:sig w:usb0="00000000" w:usb1="00000000" w:usb2="00000010" w:usb3="00000000" w:csb0="00040000" w:csb1="00000000"/>
  </w:font>
  <w:font w:name="华文中宋">
    <w:altName w:val="宋体"/>
    <w:panose1 w:val="00000000000000000000"/>
    <w:charset w:val="86"/>
    <w:family w:val="auto"/>
    <w:pitch w:val="default"/>
    <w:sig w:usb0="00000000" w:usb1="00000000" w:usb2="00000000" w:usb3="00000000" w:csb0="0004009F" w:csb1="DFD70000"/>
  </w:font>
  <w:font w:name="Segoe UI Symbol">
    <w:panose1 w:val="020B0502040204020203"/>
    <w:charset w:val="00"/>
    <w:family w:val="swiss"/>
    <w:pitch w:val="default"/>
    <w:sig w:usb0="800001E3" w:usb1="1200FFEF" w:usb2="00040000" w:usb3="04000000" w:csb0="00000001" w:csb1="4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3CB6BC">
    <w:pPr>
      <w:pStyle w:val="14"/>
      <w:ind w:right="360"/>
      <w:jc w:val="center"/>
      <w:rPr>
        <w:kern w:val="0"/>
        <w:szCs w:val="21"/>
      </w:rP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103</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121</w:t>
    </w:r>
    <w:r>
      <w:rPr>
        <w:kern w:val="0"/>
        <w:szCs w:val="21"/>
      </w:rPr>
      <w:fldChar w:fldCharType="end"/>
    </w:r>
    <w:r>
      <w:rPr>
        <w:rFonts w:hint="eastAsia"/>
        <w:kern w:val="0"/>
        <w:szCs w:val="21"/>
      </w:rPr>
      <w:t xml:space="preserve"> 页----------------------------------------------------</w:t>
    </w:r>
  </w:p>
  <w:p w14:paraId="2F2ECF3B">
    <w:pPr>
      <w:pStyle w:val="14"/>
      <w:jc w:val="center"/>
    </w:pPr>
    <w:r>
      <w:rPr>
        <w:rFonts w:hint="eastAsia"/>
        <w:kern w:val="0"/>
        <w:szCs w:val="21"/>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4690CC">
    <w:pPr>
      <w:pStyle w:val="14"/>
      <w:framePr w:wrap="around" w:vAnchor="text" w:hAnchor="margin" w:xAlign="right" w:y="1"/>
      <w:rPr>
        <w:rStyle w:val="22"/>
      </w:rPr>
    </w:pPr>
    <w:r>
      <w:rPr>
        <w:rStyle w:val="22"/>
      </w:rPr>
      <w:fldChar w:fldCharType="begin"/>
    </w:r>
    <w:r>
      <w:rPr>
        <w:rStyle w:val="22"/>
      </w:rPr>
      <w:instrText xml:space="preserve">PAGE  </w:instrText>
    </w:r>
    <w:r>
      <w:rPr>
        <w:rStyle w:val="22"/>
      </w:rPr>
      <w:fldChar w:fldCharType="end"/>
    </w:r>
  </w:p>
  <w:p w14:paraId="1E1550B8">
    <w:pPr>
      <w:pStyle w:val="14"/>
      <w:ind w:right="360"/>
    </w:pPr>
  </w:p>
  <w:p w14:paraId="3613CC7B"/>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9CE3F5">
    <w:pPr>
      <w:pStyle w:val="15"/>
      <w:rPr>
        <w:rFonts w:hint="eastAsia" w:eastAsia="宋体"/>
        <w:lang w:eastAsia="zh-CN"/>
      </w:rPr>
    </w:pPr>
    <w:r>
      <w:rPr>
        <w:rFonts w:hint="eastAsia"/>
        <w:lang w:eastAsia="zh-CN"/>
      </w:rPr>
      <w:t>西安市铁一中学初中学业水平理化生实验操作考试考场建设项目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E6038A">
    <w:pPr>
      <w:pStyle w:val="15"/>
    </w:pPr>
  </w:p>
  <w:p w14:paraId="076CE17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947474"/>
    <w:multiLevelType w:val="singleLevel"/>
    <w:tmpl w:val="80947474"/>
    <w:lvl w:ilvl="0" w:tentative="0">
      <w:start w:val="2"/>
      <w:numFmt w:val="decimal"/>
      <w:lvlText w:val="%1."/>
      <w:lvlJc w:val="left"/>
      <w:pPr>
        <w:tabs>
          <w:tab w:val="left" w:pos="312"/>
        </w:tabs>
      </w:pPr>
    </w:lvl>
  </w:abstractNum>
  <w:abstractNum w:abstractNumId="1">
    <w:nsid w:val="8C85E13F"/>
    <w:multiLevelType w:val="singleLevel"/>
    <w:tmpl w:val="8C85E13F"/>
    <w:lvl w:ilvl="0" w:tentative="0">
      <w:start w:val="1"/>
      <w:numFmt w:val="decimal"/>
      <w:lvlText w:val="%1."/>
      <w:lvlJc w:val="left"/>
      <w:pPr>
        <w:ind w:left="425" w:hanging="425"/>
      </w:pPr>
      <w:rPr>
        <w:rFonts w:hint="default"/>
      </w:rPr>
    </w:lvl>
  </w:abstractNum>
  <w:abstractNum w:abstractNumId="2">
    <w:nsid w:val="F030A96D"/>
    <w:multiLevelType w:val="singleLevel"/>
    <w:tmpl w:val="F030A96D"/>
    <w:lvl w:ilvl="0" w:tentative="0">
      <w:start w:val="1"/>
      <w:numFmt w:val="decimal"/>
      <w:lvlText w:val="%1."/>
      <w:lvlJc w:val="left"/>
      <w:pPr>
        <w:tabs>
          <w:tab w:val="left" w:pos="312"/>
        </w:tabs>
      </w:pPr>
    </w:lvl>
  </w:abstractNum>
  <w:abstractNum w:abstractNumId="3">
    <w:nsid w:val="F3417384"/>
    <w:multiLevelType w:val="singleLevel"/>
    <w:tmpl w:val="F3417384"/>
    <w:lvl w:ilvl="0" w:tentative="0">
      <w:start w:val="1"/>
      <w:numFmt w:val="decimal"/>
      <w:lvlText w:val="%1."/>
      <w:lvlJc w:val="left"/>
      <w:pPr>
        <w:tabs>
          <w:tab w:val="left" w:pos="312"/>
        </w:tabs>
      </w:pPr>
    </w:lvl>
  </w:abstractNum>
  <w:abstractNum w:abstractNumId="4">
    <w:nsid w:val="FFEFC674"/>
    <w:multiLevelType w:val="singleLevel"/>
    <w:tmpl w:val="FFEFC674"/>
    <w:lvl w:ilvl="0" w:tentative="0">
      <w:start w:val="1"/>
      <w:numFmt w:val="decimal"/>
      <w:suff w:val="nothing"/>
      <w:lvlText w:val="（%1）"/>
      <w:lvlJc w:val="left"/>
    </w:lvl>
  </w:abstractNum>
  <w:abstractNum w:abstractNumId="5">
    <w:nsid w:val="010C5A66"/>
    <w:multiLevelType w:val="multilevel"/>
    <w:tmpl w:val="010C5A66"/>
    <w:lvl w:ilvl="0" w:tentative="0">
      <w:start w:val="8"/>
      <w:numFmt w:val="decimal"/>
      <w:lvlText w:val="（%1）"/>
      <w:lvlJc w:val="left"/>
      <w:pPr>
        <w:ind w:left="1140" w:hanging="720"/>
      </w:pPr>
      <w:rPr>
        <w:rFonts w:hint="default"/>
        <w:u w:val="none"/>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
    <w:nsid w:val="32714F5E"/>
    <w:multiLevelType w:val="multilevel"/>
    <w:tmpl w:val="32714F5E"/>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lvl>
    <w:lvl w:ilvl="2" w:tentative="0">
      <w:start w:val="1"/>
      <w:numFmt w:val="none"/>
      <w:suff w:val="nothing"/>
      <w:lvlText w:val=""/>
      <w:lvlJc w:val="left"/>
      <w:pPr>
        <w:ind w:left="0" w:firstLine="0"/>
      </w:pPr>
    </w:lvl>
    <w:lvl w:ilvl="3" w:tentative="0">
      <w:start w:val="1"/>
      <w:numFmt w:val="none"/>
      <w:suff w:val="nothing"/>
      <w:lvlText w:val=""/>
      <w:lvlJc w:val="left"/>
      <w:pPr>
        <w:ind w:left="0" w:firstLine="0"/>
      </w:pPr>
    </w:lvl>
    <w:lvl w:ilvl="4" w:tentative="0">
      <w:start w:val="1"/>
      <w:numFmt w:val="none"/>
      <w:suff w:val="nothing"/>
      <w:lvlText w:val=""/>
      <w:lvlJc w:val="left"/>
      <w:pPr>
        <w:ind w:left="0" w:firstLine="0"/>
      </w:pPr>
    </w:lvl>
    <w:lvl w:ilvl="5" w:tentative="0">
      <w:start w:val="1"/>
      <w:numFmt w:val="none"/>
      <w:pStyle w:val="6"/>
      <w:suff w:val="nothing"/>
      <w:lvlText w:val=""/>
      <w:lvlJc w:val="left"/>
      <w:pPr>
        <w:ind w:left="0" w:firstLine="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none"/>
      <w:suff w:val="nothing"/>
      <w:lvlText w:val=""/>
      <w:lvlJc w:val="left"/>
      <w:pPr>
        <w:ind w:left="0" w:firstLine="0"/>
      </w:pPr>
    </w:lvl>
  </w:abstractNum>
  <w:abstractNum w:abstractNumId="7">
    <w:nsid w:val="53F23ACD"/>
    <w:multiLevelType w:val="multilevel"/>
    <w:tmpl w:val="53F23ACD"/>
    <w:lvl w:ilvl="0" w:tentative="0">
      <w:start w:val="5"/>
      <w:numFmt w:val="decimal"/>
      <w:lvlText w:val="（%1）"/>
      <w:lvlJc w:val="left"/>
      <w:pPr>
        <w:ind w:left="1140" w:hanging="720"/>
      </w:pPr>
      <w:rPr>
        <w:rFonts w:hint="default"/>
        <w:u w:val="none"/>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8">
    <w:nsid w:val="7516956A"/>
    <w:multiLevelType w:val="singleLevel"/>
    <w:tmpl w:val="7516956A"/>
    <w:lvl w:ilvl="0" w:tentative="0">
      <w:start w:val="2"/>
      <w:numFmt w:val="decimal"/>
      <w:lvlText w:val="%1."/>
      <w:lvlJc w:val="left"/>
      <w:pPr>
        <w:tabs>
          <w:tab w:val="left" w:pos="312"/>
        </w:tabs>
      </w:pPr>
    </w:lvl>
  </w:abstractNum>
  <w:abstractNum w:abstractNumId="9">
    <w:nsid w:val="75B233E6"/>
    <w:multiLevelType w:val="singleLevel"/>
    <w:tmpl w:val="75B233E6"/>
    <w:lvl w:ilvl="0" w:tentative="0">
      <w:start w:val="1"/>
      <w:numFmt w:val="decimal"/>
      <w:lvlText w:val="(%1)"/>
      <w:lvlJc w:val="left"/>
      <w:pPr>
        <w:tabs>
          <w:tab w:val="left" w:pos="312"/>
        </w:tabs>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9"/>
  </w:num>
  <w:num w:numId="4">
    <w:abstractNumId w:val="0"/>
  </w:num>
  <w:num w:numId="5">
    <w:abstractNumId w:val="8"/>
  </w:num>
  <w:num w:numId="6">
    <w:abstractNumId w:val="7"/>
  </w:num>
  <w:num w:numId="7">
    <w:abstractNumId w:val="4"/>
  </w:num>
  <w:num w:numId="8">
    <w:abstractNumId w:val="5"/>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4NDVkNGEwM2E5OTE0MDhjZTdmNjIyOGQ0MTNjYTIifQ=="/>
  </w:docVars>
  <w:rsids>
    <w:rsidRoot w:val="0031687F"/>
    <w:rsid w:val="000743C7"/>
    <w:rsid w:val="00081B2F"/>
    <w:rsid w:val="000B114E"/>
    <w:rsid w:val="000C6544"/>
    <w:rsid w:val="000D4292"/>
    <w:rsid w:val="000F5769"/>
    <w:rsid w:val="00113387"/>
    <w:rsid w:val="0013728A"/>
    <w:rsid w:val="00187328"/>
    <w:rsid w:val="001C0F1F"/>
    <w:rsid w:val="001D3B44"/>
    <w:rsid w:val="001E21F3"/>
    <w:rsid w:val="002236E8"/>
    <w:rsid w:val="00232A76"/>
    <w:rsid w:val="00232C9A"/>
    <w:rsid w:val="002515F6"/>
    <w:rsid w:val="00291823"/>
    <w:rsid w:val="0031687F"/>
    <w:rsid w:val="0039791F"/>
    <w:rsid w:val="003A155C"/>
    <w:rsid w:val="003A6D34"/>
    <w:rsid w:val="003B7032"/>
    <w:rsid w:val="00410940"/>
    <w:rsid w:val="00441282"/>
    <w:rsid w:val="00447221"/>
    <w:rsid w:val="0048466C"/>
    <w:rsid w:val="00492150"/>
    <w:rsid w:val="00500CB0"/>
    <w:rsid w:val="00555303"/>
    <w:rsid w:val="00582ED3"/>
    <w:rsid w:val="005A01B5"/>
    <w:rsid w:val="005B7190"/>
    <w:rsid w:val="005C7FCB"/>
    <w:rsid w:val="00605BB2"/>
    <w:rsid w:val="00610730"/>
    <w:rsid w:val="00657D70"/>
    <w:rsid w:val="006D3D80"/>
    <w:rsid w:val="006E159D"/>
    <w:rsid w:val="00701F00"/>
    <w:rsid w:val="00706637"/>
    <w:rsid w:val="00753175"/>
    <w:rsid w:val="007618F5"/>
    <w:rsid w:val="0078377A"/>
    <w:rsid w:val="007D1868"/>
    <w:rsid w:val="00834BC6"/>
    <w:rsid w:val="0084319A"/>
    <w:rsid w:val="00892D66"/>
    <w:rsid w:val="00894FCF"/>
    <w:rsid w:val="008B1E5F"/>
    <w:rsid w:val="008F4516"/>
    <w:rsid w:val="00905EE4"/>
    <w:rsid w:val="009307C0"/>
    <w:rsid w:val="00937263"/>
    <w:rsid w:val="009866A4"/>
    <w:rsid w:val="009B3915"/>
    <w:rsid w:val="009B549C"/>
    <w:rsid w:val="009C7D09"/>
    <w:rsid w:val="009E6429"/>
    <w:rsid w:val="00A4546C"/>
    <w:rsid w:val="00AE1CDF"/>
    <w:rsid w:val="00B150DD"/>
    <w:rsid w:val="00B23ED2"/>
    <w:rsid w:val="00B41845"/>
    <w:rsid w:val="00B42381"/>
    <w:rsid w:val="00B52BE5"/>
    <w:rsid w:val="00B6303D"/>
    <w:rsid w:val="00BA4772"/>
    <w:rsid w:val="00BD4D20"/>
    <w:rsid w:val="00C1539A"/>
    <w:rsid w:val="00C71793"/>
    <w:rsid w:val="00C8028B"/>
    <w:rsid w:val="00D12723"/>
    <w:rsid w:val="00D1523B"/>
    <w:rsid w:val="00D24E28"/>
    <w:rsid w:val="00DC6D0E"/>
    <w:rsid w:val="00DD4617"/>
    <w:rsid w:val="00DD6230"/>
    <w:rsid w:val="00E31565"/>
    <w:rsid w:val="00E9141A"/>
    <w:rsid w:val="00E91736"/>
    <w:rsid w:val="00EC667E"/>
    <w:rsid w:val="00EE144B"/>
    <w:rsid w:val="00EE7DFE"/>
    <w:rsid w:val="00EF1960"/>
    <w:rsid w:val="00EF440E"/>
    <w:rsid w:val="00F054A1"/>
    <w:rsid w:val="00F40133"/>
    <w:rsid w:val="00FA3936"/>
    <w:rsid w:val="01D61E72"/>
    <w:rsid w:val="02757DDD"/>
    <w:rsid w:val="03443858"/>
    <w:rsid w:val="04926F71"/>
    <w:rsid w:val="05161959"/>
    <w:rsid w:val="059B1E55"/>
    <w:rsid w:val="06DD649D"/>
    <w:rsid w:val="074B3407"/>
    <w:rsid w:val="07AD268F"/>
    <w:rsid w:val="0A0855DF"/>
    <w:rsid w:val="0FDC3796"/>
    <w:rsid w:val="10CA1840"/>
    <w:rsid w:val="123478B9"/>
    <w:rsid w:val="12BF4074"/>
    <w:rsid w:val="134358DA"/>
    <w:rsid w:val="134A0A16"/>
    <w:rsid w:val="1397122F"/>
    <w:rsid w:val="13CE33F5"/>
    <w:rsid w:val="14F96B98"/>
    <w:rsid w:val="15051099"/>
    <w:rsid w:val="15BD1974"/>
    <w:rsid w:val="165D755E"/>
    <w:rsid w:val="17FB6783"/>
    <w:rsid w:val="196D545F"/>
    <w:rsid w:val="1977008B"/>
    <w:rsid w:val="1B530684"/>
    <w:rsid w:val="1BB27620"/>
    <w:rsid w:val="1D01179D"/>
    <w:rsid w:val="1EF02DBA"/>
    <w:rsid w:val="204F1D62"/>
    <w:rsid w:val="21A67760"/>
    <w:rsid w:val="21B52099"/>
    <w:rsid w:val="2468372F"/>
    <w:rsid w:val="24BD4814"/>
    <w:rsid w:val="28CD1A76"/>
    <w:rsid w:val="28D345FE"/>
    <w:rsid w:val="290D4568"/>
    <w:rsid w:val="298F4F7D"/>
    <w:rsid w:val="29A30A29"/>
    <w:rsid w:val="2A842EE4"/>
    <w:rsid w:val="2BF366FC"/>
    <w:rsid w:val="2C1C51EE"/>
    <w:rsid w:val="2DD613CD"/>
    <w:rsid w:val="331A61FF"/>
    <w:rsid w:val="33597FB5"/>
    <w:rsid w:val="34360974"/>
    <w:rsid w:val="35D95EFE"/>
    <w:rsid w:val="36792C02"/>
    <w:rsid w:val="374675C3"/>
    <w:rsid w:val="3AEA28A7"/>
    <w:rsid w:val="3E09134A"/>
    <w:rsid w:val="3E265A58"/>
    <w:rsid w:val="3E47428B"/>
    <w:rsid w:val="404448BC"/>
    <w:rsid w:val="40994C08"/>
    <w:rsid w:val="442C5D93"/>
    <w:rsid w:val="45992FB4"/>
    <w:rsid w:val="4CE7159B"/>
    <w:rsid w:val="504D50C7"/>
    <w:rsid w:val="514E559A"/>
    <w:rsid w:val="517448D5"/>
    <w:rsid w:val="52F466CA"/>
    <w:rsid w:val="53B65679"/>
    <w:rsid w:val="54D23DEC"/>
    <w:rsid w:val="54E64B00"/>
    <w:rsid w:val="59A85A64"/>
    <w:rsid w:val="59E92304"/>
    <w:rsid w:val="5B152C85"/>
    <w:rsid w:val="5CFA65D6"/>
    <w:rsid w:val="5EEA61D6"/>
    <w:rsid w:val="5F742670"/>
    <w:rsid w:val="5FE13A7D"/>
    <w:rsid w:val="60D0596C"/>
    <w:rsid w:val="622F6D22"/>
    <w:rsid w:val="62A72D5C"/>
    <w:rsid w:val="62E95123"/>
    <w:rsid w:val="63827325"/>
    <w:rsid w:val="66564873"/>
    <w:rsid w:val="674A7A4D"/>
    <w:rsid w:val="688B4586"/>
    <w:rsid w:val="68C663EF"/>
    <w:rsid w:val="68D423D1"/>
    <w:rsid w:val="6970562C"/>
    <w:rsid w:val="6A667F80"/>
    <w:rsid w:val="71B11502"/>
    <w:rsid w:val="73337CF4"/>
    <w:rsid w:val="740B2A1F"/>
    <w:rsid w:val="74147B26"/>
    <w:rsid w:val="747F7695"/>
    <w:rsid w:val="74DD616A"/>
    <w:rsid w:val="761B33ED"/>
    <w:rsid w:val="7640624B"/>
    <w:rsid w:val="77F51A1C"/>
    <w:rsid w:val="78E426C2"/>
    <w:rsid w:val="7B5178B1"/>
    <w:rsid w:val="7BCB5682"/>
    <w:rsid w:val="7DFA39A2"/>
    <w:rsid w:val="7F6934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500" w:lineRule="exact"/>
      <w:outlineLvl w:val="1"/>
    </w:pPr>
    <w:rPr>
      <w:rFonts w:ascii="Arial" w:hAnsi="Arial" w:eastAsia="黑体"/>
      <w:b/>
      <w:sz w:val="28"/>
      <w:szCs w:val="20"/>
    </w:rPr>
  </w:style>
  <w:style w:type="paragraph" w:styleId="3">
    <w:name w:val="heading 3"/>
    <w:basedOn w:val="1"/>
    <w:next w:val="4"/>
    <w:qFormat/>
    <w:uiPriority w:val="9"/>
    <w:pPr>
      <w:keepNext/>
      <w:keepLines/>
      <w:spacing w:before="260" w:after="260" w:line="412" w:lineRule="auto"/>
      <w:outlineLvl w:val="2"/>
    </w:pPr>
    <w:rPr>
      <w:b/>
      <w:sz w:val="32"/>
      <w:szCs w:val="20"/>
    </w:rPr>
  </w:style>
  <w:style w:type="paragraph" w:styleId="5">
    <w:name w:val="heading 4"/>
    <w:basedOn w:val="1"/>
    <w:next w:val="1"/>
    <w:qFormat/>
    <w:uiPriority w:val="9"/>
    <w:pPr>
      <w:keepNext/>
      <w:keepLines/>
      <w:spacing w:before="280" w:after="290" w:line="376" w:lineRule="auto"/>
      <w:outlineLvl w:val="3"/>
    </w:pPr>
    <w:rPr>
      <w:rFonts w:ascii="Arial" w:hAnsi="Arial" w:eastAsia="黑体"/>
      <w:b/>
      <w:bCs/>
      <w:sz w:val="28"/>
      <w:szCs w:val="28"/>
    </w:rPr>
  </w:style>
  <w:style w:type="paragraph" w:styleId="6">
    <w:name w:val="heading 6"/>
    <w:basedOn w:val="1"/>
    <w:next w:val="1"/>
    <w:qFormat/>
    <w:uiPriority w:val="0"/>
    <w:pPr>
      <w:keepNext/>
      <w:keepLines/>
      <w:numPr>
        <w:ilvl w:val="5"/>
        <w:numId w:val="1"/>
      </w:numPr>
      <w:spacing w:before="240" w:after="64" w:line="316" w:lineRule="auto"/>
      <w:outlineLvl w:val="5"/>
    </w:pPr>
    <w:rPr>
      <w:rFonts w:ascii="Arial" w:hAnsi="Arial" w:eastAsia="黑体"/>
      <w:b/>
      <w:sz w:val="24"/>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pPr>
    <w:rPr>
      <w:szCs w:val="20"/>
    </w:rPr>
  </w:style>
  <w:style w:type="paragraph" w:styleId="7">
    <w:name w:val="annotation text"/>
    <w:basedOn w:val="1"/>
    <w:qFormat/>
    <w:uiPriority w:val="0"/>
    <w:pPr>
      <w:jc w:val="left"/>
    </w:pPr>
  </w:style>
  <w:style w:type="paragraph" w:styleId="8">
    <w:name w:val="Body Text"/>
    <w:basedOn w:val="1"/>
    <w:next w:val="9"/>
    <w:unhideWhenUsed/>
    <w:qFormat/>
    <w:uiPriority w:val="0"/>
    <w:rPr>
      <w:b/>
      <w:sz w:val="28"/>
    </w:rPr>
  </w:style>
  <w:style w:type="paragraph" w:styleId="9">
    <w:name w:val="Body Text First Indent"/>
    <w:basedOn w:val="8"/>
    <w:next w:val="1"/>
    <w:qFormat/>
    <w:uiPriority w:val="99"/>
    <w:rPr>
      <w:rFonts w:hAnsi="宋体"/>
      <w:sz w:val="18"/>
      <w:szCs w:val="18"/>
    </w:rPr>
  </w:style>
  <w:style w:type="paragraph" w:styleId="10">
    <w:name w:val="Body Text Indent"/>
    <w:basedOn w:val="1"/>
    <w:qFormat/>
    <w:uiPriority w:val="0"/>
    <w:pPr>
      <w:ind w:firstLine="630"/>
    </w:pPr>
    <w:rPr>
      <w:sz w:val="32"/>
      <w:szCs w:val="20"/>
    </w:rPr>
  </w:style>
  <w:style w:type="paragraph" w:styleId="11">
    <w:name w:val="Plain Text"/>
    <w:basedOn w:val="1"/>
    <w:qFormat/>
    <w:uiPriority w:val="0"/>
    <w:rPr>
      <w:rFonts w:ascii="宋体" w:hAnsi="Courier New" w:cs="Courier New"/>
      <w:szCs w:val="21"/>
    </w:rPr>
  </w:style>
  <w:style w:type="paragraph" w:styleId="12">
    <w:name w:val="Body Text Indent 2"/>
    <w:basedOn w:val="1"/>
    <w:qFormat/>
    <w:uiPriority w:val="0"/>
    <w:pPr>
      <w:ind w:firstLine="630"/>
    </w:pPr>
    <w:rPr>
      <w:sz w:val="32"/>
      <w:szCs w:val="20"/>
    </w:rPr>
  </w:style>
  <w:style w:type="paragraph" w:styleId="13">
    <w:name w:val="Balloon Text"/>
    <w:basedOn w:val="1"/>
    <w:link w:val="36"/>
    <w:qFormat/>
    <w:uiPriority w:val="0"/>
    <w:rPr>
      <w:sz w:val="18"/>
      <w:szCs w:val="18"/>
    </w:rPr>
  </w:style>
  <w:style w:type="paragraph" w:styleId="14">
    <w:name w:val="footer"/>
    <w:basedOn w:val="1"/>
    <w:qFormat/>
    <w:uiPriority w:val="99"/>
    <w:pPr>
      <w:tabs>
        <w:tab w:val="center" w:pos="4153"/>
        <w:tab w:val="right" w:pos="8306"/>
      </w:tabs>
      <w:snapToGrid w:val="0"/>
      <w:jc w:val="left"/>
    </w:pPr>
    <w:rPr>
      <w:sz w:val="18"/>
      <w:szCs w:val="20"/>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20"/>
    </w:rPr>
  </w:style>
  <w:style w:type="paragraph" w:styleId="16">
    <w:name w:val="Body Text Indent 3"/>
    <w:basedOn w:val="1"/>
    <w:qFormat/>
    <w:uiPriority w:val="0"/>
    <w:pPr>
      <w:adjustRightInd w:val="0"/>
      <w:snapToGrid w:val="0"/>
      <w:spacing w:line="360" w:lineRule="auto"/>
      <w:ind w:firstLine="600" w:firstLineChars="200"/>
    </w:pPr>
    <w:rPr>
      <w:rFonts w:ascii="黑体" w:eastAsia="黑体"/>
      <w:sz w:val="30"/>
      <w:szCs w:val="28"/>
    </w:rPr>
  </w:style>
  <w:style w:type="paragraph" w:styleId="17">
    <w:name w:val="Normal (Web)"/>
    <w:basedOn w:val="1"/>
    <w:qFormat/>
    <w:uiPriority w:val="99"/>
    <w:pPr>
      <w:widowControl/>
      <w:spacing w:before="100" w:beforeAutospacing="1" w:after="100" w:afterAutospacing="1"/>
      <w:jc w:val="left"/>
    </w:pPr>
    <w:rPr>
      <w:rFonts w:ascii="宋体" w:hAnsi="宋体"/>
      <w:kern w:val="0"/>
      <w:sz w:val="18"/>
      <w:szCs w:val="18"/>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qFormat/>
    <w:uiPriority w:val="0"/>
    <w:rPr>
      <w:b/>
      <w:bCs/>
    </w:rPr>
  </w:style>
  <w:style w:type="character" w:styleId="22">
    <w:name w:val="page number"/>
    <w:qFormat/>
    <w:uiPriority w:val="0"/>
  </w:style>
  <w:style w:type="character" w:styleId="23">
    <w:name w:val="Hyperlink"/>
    <w:qFormat/>
    <w:uiPriority w:val="99"/>
    <w:rPr>
      <w:color w:val="136EC2"/>
      <w:u w:val="single"/>
    </w:rPr>
  </w:style>
  <w:style w:type="paragraph" w:customStyle="1" w:styleId="24">
    <w:name w:val="WPSOffice手动目录 1"/>
    <w:qFormat/>
    <w:uiPriority w:val="0"/>
    <w:rPr>
      <w:rFonts w:ascii="Times New Roman" w:hAnsi="Times New Roman" w:eastAsia="宋体" w:cs="Times New Roman"/>
      <w:lang w:val="en-US" w:eastAsia="zh-CN" w:bidi="ar-SA"/>
    </w:rPr>
  </w:style>
  <w:style w:type="paragraph" w:customStyle="1" w:styleId="25">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26">
    <w:name w:val="样式"/>
    <w:qFormat/>
    <w:uiPriority w:val="0"/>
    <w:pPr>
      <w:widowControl w:val="0"/>
      <w:autoSpaceDE w:val="0"/>
      <w:autoSpaceDN w:val="0"/>
      <w:adjustRightInd w:val="0"/>
    </w:pPr>
    <w:rPr>
      <w:rFonts w:ascii="宋体" w:hAnsi="宋体" w:eastAsia="宋体" w:cs="Times New Roman"/>
      <w:sz w:val="24"/>
      <w:szCs w:val="24"/>
      <w:lang w:val="en-US" w:eastAsia="zh-CN" w:bidi="ar-SA"/>
    </w:rPr>
  </w:style>
  <w:style w:type="paragraph" w:customStyle="1" w:styleId="27">
    <w:name w:val="p0"/>
    <w:basedOn w:val="1"/>
    <w:qFormat/>
    <w:uiPriority w:val="0"/>
    <w:pPr>
      <w:widowControl/>
    </w:pPr>
    <w:rPr>
      <w:kern w:val="0"/>
      <w:szCs w:val="21"/>
    </w:rPr>
  </w:style>
  <w:style w:type="paragraph" w:customStyle="1" w:styleId="28">
    <w:name w:val="null3"/>
    <w:hidden/>
    <w:qFormat/>
    <w:uiPriority w:val="0"/>
    <w:rPr>
      <w:rFonts w:hint="eastAsia" w:ascii="Calibri" w:hAnsi="Calibri" w:eastAsia="宋体" w:cs="Times New Roman"/>
      <w:lang w:val="en-US" w:eastAsia="zh-Hans" w:bidi="ar-SA"/>
    </w:rPr>
  </w:style>
  <w:style w:type="paragraph" w:customStyle="1" w:styleId="29">
    <w:name w:val="正文1"/>
    <w:qFormat/>
    <w:uiPriority w:val="0"/>
    <w:pPr>
      <w:widowControl w:val="0"/>
      <w:adjustRightInd w:val="0"/>
      <w:spacing w:line="312" w:lineRule="atLeast"/>
      <w:jc w:val="both"/>
    </w:pPr>
    <w:rPr>
      <w:rFonts w:ascii="宋体" w:hAnsi="Times New Roman" w:eastAsia="宋体" w:cs="Times New Roman"/>
      <w:sz w:val="34"/>
      <w:lang w:val="en-US" w:eastAsia="zh-CN" w:bidi="ar-SA"/>
    </w:rPr>
  </w:style>
  <w:style w:type="character" w:customStyle="1" w:styleId="30">
    <w:name w:val="NormalCharacter"/>
    <w:qFormat/>
    <w:uiPriority w:val="0"/>
    <w:rPr>
      <w:kern w:val="2"/>
      <w:sz w:val="21"/>
      <w:szCs w:val="24"/>
      <w:lang w:val="en-US" w:eastAsia="zh-CN" w:bidi="ar-SA"/>
    </w:rPr>
  </w:style>
  <w:style w:type="paragraph" w:customStyle="1" w:styleId="31">
    <w:name w:val="样式 首行缩进:  2 字符"/>
    <w:basedOn w:val="1"/>
    <w:qFormat/>
    <w:uiPriority w:val="0"/>
    <w:pPr>
      <w:spacing w:line="400" w:lineRule="exact"/>
      <w:ind w:firstLine="200" w:firstLineChars="200"/>
    </w:pPr>
    <w:rPr>
      <w:rFonts w:cs="宋体"/>
      <w:sz w:val="24"/>
    </w:rPr>
  </w:style>
  <w:style w:type="paragraph" w:customStyle="1" w:styleId="32">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33">
    <w:name w:val="列出段落1"/>
    <w:basedOn w:val="1"/>
    <w:qFormat/>
    <w:uiPriority w:val="0"/>
    <w:pPr>
      <w:ind w:firstLine="420" w:firstLineChars="200"/>
    </w:pPr>
    <w:rPr>
      <w:szCs w:val="21"/>
    </w:rPr>
  </w:style>
  <w:style w:type="paragraph" w:styleId="34">
    <w:name w:val="List Paragraph"/>
    <w:basedOn w:val="1"/>
    <w:qFormat/>
    <w:uiPriority w:val="34"/>
    <w:pPr>
      <w:ind w:firstLine="420" w:firstLineChars="200"/>
    </w:pPr>
    <w:rPr>
      <w:szCs w:val="21"/>
    </w:rPr>
  </w:style>
  <w:style w:type="paragraph" w:customStyle="1" w:styleId="35">
    <w:name w:val="Char1"/>
    <w:basedOn w:val="1"/>
    <w:qFormat/>
    <w:uiPriority w:val="0"/>
    <w:rPr>
      <w:szCs w:val="21"/>
    </w:rPr>
  </w:style>
  <w:style w:type="character" w:customStyle="1" w:styleId="36">
    <w:name w:val="批注框文本 Char"/>
    <w:basedOn w:val="20"/>
    <w:link w:val="13"/>
    <w:qFormat/>
    <w:uiPriority w:val="0"/>
    <w:rPr>
      <w:rFonts w:ascii="Times New Roman" w:hAnsi="Times New Roman" w:eastAsia="宋体" w:cs="Times New Roman"/>
      <w:kern w:val="2"/>
      <w:sz w:val="18"/>
      <w:szCs w:val="18"/>
    </w:rPr>
  </w:style>
  <w:style w:type="character" w:customStyle="1" w:styleId="37">
    <w:name w:val="font51"/>
    <w:basedOn w:val="20"/>
    <w:qFormat/>
    <w:uiPriority w:val="0"/>
    <w:rPr>
      <w:rFonts w:hint="eastAsia" w:ascii="微软雅黑" w:hAnsi="微软雅黑" w:eastAsia="微软雅黑" w:cs="微软雅黑"/>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MS</Company>
  <Pages>133</Pages>
  <Words>26389</Words>
  <Characters>28891</Characters>
  <Lines>630</Lines>
  <Paragraphs>177</Paragraphs>
  <TotalTime>1</TotalTime>
  <ScaleCrop>false</ScaleCrop>
  <LinksUpToDate>false</LinksUpToDate>
  <CharactersWithSpaces>29369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2024-10-08T09:42:00Z</dcterms:created>
  <dc:creator>Administrator</dc:creator>
  <cp:lastModifiedBy>CLOWN-</cp:lastModifiedBy>
  <cp:lastPrinted>2024-10-10T08:08:00Z</cp:lastPrinted>
  <dcterms:modified xsi:type="dcterms:W3CDTF">2025-01-02T09:34:05Z</dcterms:modified>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B06D00461E9846AD8EF7BA19ECDDC459_12</vt:lpwstr>
  </property>
  <property fmtid="{D5CDD505-2E9C-101B-9397-08002B2CF9AE}" pid="4" name="KSOTemplateDocerSaveRecord">
    <vt:lpwstr>eyJoZGlkIjoiODViY2JkMjU3NGYzZTEwMzZmMGFkZWViYmNkYWU3NDIiLCJ1c2VySWQiOiI4MTA3MzA2NDAifQ==</vt:lpwstr>
  </property>
</Properties>
</file>