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47"/>
        <w:gridCol w:w="448"/>
        <w:gridCol w:w="76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7" w:type="dxa"/>
          </w:tcPr>
          <w:p>
            <w:pPr>
              <w:ind w:firstLine="0" w:firstLineChars="0"/>
              <w:rPr>
                <w:highlight w:val="none"/>
              </w:rPr>
            </w:pPr>
            <w:r>
              <w:rPr>
                <w:highlight w:val="none"/>
              </w:rPr>
              <w:t>参数性质</w:t>
            </w:r>
          </w:p>
        </w:tc>
        <w:tc>
          <w:tcPr>
            <w:tcW w:w="448" w:type="dxa"/>
          </w:tcPr>
          <w:p>
            <w:pPr>
              <w:ind w:firstLine="0" w:firstLineChars="0"/>
              <w:rPr>
                <w:highlight w:val="none"/>
              </w:rPr>
            </w:pPr>
            <w:r>
              <w:rPr>
                <w:highlight w:val="none"/>
              </w:rPr>
              <w:t>序号</w:t>
            </w:r>
          </w:p>
        </w:tc>
        <w:tc>
          <w:tcPr>
            <w:tcW w:w="7627" w:type="dxa"/>
            <w:vAlign w:val="center"/>
          </w:tcPr>
          <w:p>
            <w:pPr>
              <w:ind w:firstLine="0" w:firstLineChars="0"/>
              <w:jc w:val="center"/>
              <w:rPr>
                <w:highlight w:val="none"/>
              </w:rPr>
            </w:pPr>
            <w:r>
              <w:rPr>
                <w:highlight w:val="none"/>
              </w:rP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7" w:type="dxa"/>
          </w:tcPr>
          <w:p>
            <w:pPr>
              <w:ind w:firstLine="0" w:firstLineChars="0"/>
              <w:rPr>
                <w:highlight w:val="none"/>
              </w:rPr>
            </w:pPr>
          </w:p>
        </w:tc>
        <w:tc>
          <w:tcPr>
            <w:tcW w:w="448" w:type="dxa"/>
          </w:tcPr>
          <w:p>
            <w:pPr>
              <w:numPr>
                <w:ilvl w:val="0"/>
                <w:numId w:val="1"/>
              </w:numPr>
              <w:ind w:firstLineChars="0"/>
              <w:rPr>
                <w:highlight w:val="none"/>
              </w:rPr>
            </w:pPr>
          </w:p>
        </w:tc>
        <w:tc>
          <w:tcPr>
            <w:tcW w:w="7627" w:type="dxa"/>
          </w:tcPr>
          <w:p>
            <w:pPr>
              <w:pStyle w:val="11"/>
              <w:snapToGrid w:val="0"/>
              <w:spacing w:before="156" w:beforeLines="50" w:after="156" w:afterLines="50" w:line="480" w:lineRule="exact"/>
              <w:ind w:right="120" w:rightChars="50" w:firstLine="0" w:firstLineChars="0"/>
              <w:rPr>
                <w:rFonts w:ascii="宋体" w:hAnsi="宋体" w:eastAsia="宋体" w:cs="宋体"/>
                <w:b/>
                <w:szCs w:val="24"/>
                <w:highlight w:val="none"/>
              </w:rPr>
            </w:pPr>
            <w:r>
              <w:rPr>
                <w:rFonts w:hint="eastAsia" w:ascii="宋体" w:hAnsi="宋体" w:cs="宋体"/>
                <w:b/>
                <w:szCs w:val="24"/>
                <w:highlight w:val="none"/>
              </w:rPr>
              <w:t>1.</w:t>
            </w:r>
            <w:r>
              <w:rPr>
                <w:rFonts w:hint="eastAsia" w:ascii="宋体" w:hAnsi="宋体" w:eastAsia="宋体" w:cs="宋体"/>
                <w:b/>
                <w:szCs w:val="24"/>
                <w:highlight w:val="none"/>
              </w:rPr>
              <w:t>概况</w:t>
            </w:r>
          </w:p>
          <w:p>
            <w:pPr>
              <w:snapToGrid w:val="0"/>
              <w:spacing w:line="480" w:lineRule="exact"/>
              <w:ind w:left="120" w:leftChars="50" w:right="120" w:rightChars="50" w:firstLine="480"/>
              <w:rPr>
                <w:rFonts w:ascii="宋体" w:hAnsi="宋体" w:eastAsia="宋体" w:cs="宋体"/>
                <w:highlight w:val="none"/>
              </w:rPr>
            </w:pPr>
            <w:r>
              <w:rPr>
                <w:rFonts w:hint="eastAsia" w:ascii="宋体" w:hAnsi="宋体" w:eastAsia="宋体" w:cs="宋体"/>
                <w:highlight w:val="none"/>
              </w:rPr>
              <w:t>根据国家卫生健康委人才交流服务中心发布的《2025年度全国卫生专业技术资格考务工作安排》相关内容，卫生专业技术资格考试考务工作安排如下：</w:t>
            </w:r>
          </w:p>
          <w:p>
            <w:pPr>
              <w:snapToGrid w:val="0"/>
              <w:spacing w:line="480" w:lineRule="exact"/>
              <w:ind w:left="120" w:leftChars="50" w:right="120" w:rightChars="50" w:firstLine="480"/>
              <w:jc w:val="center"/>
              <w:rPr>
                <w:rFonts w:ascii="宋体" w:hAnsi="宋体" w:eastAsia="宋体" w:cs="宋体"/>
                <w:highlight w:val="none"/>
              </w:rPr>
            </w:pPr>
            <w:r>
              <w:rPr>
                <w:rFonts w:hint="eastAsia" w:ascii="宋体" w:hAnsi="宋体" w:eastAsia="宋体" w:cs="宋体"/>
                <w:highlight w:val="none"/>
              </w:rPr>
              <w:t>考试形式、科目、时间</w:t>
            </w:r>
          </w:p>
          <w:tbl>
            <w:tblPr>
              <w:tblStyle w:val="8"/>
              <w:tblpPr w:leftFromText="180" w:rightFromText="180" w:vertAnchor="text" w:horzAnchor="page" w:tblpXSpec="center" w:tblpY="9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2412"/>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565" w:type="dxa"/>
                  <w:vAlign w:val="center"/>
                </w:tcPr>
                <w:p>
                  <w:pPr>
                    <w:snapToGrid w:val="0"/>
                    <w:spacing w:line="480" w:lineRule="exact"/>
                    <w:ind w:firstLine="480"/>
                    <w:jc w:val="center"/>
                    <w:rPr>
                      <w:rFonts w:ascii="宋体" w:hAnsi="宋体" w:eastAsia="宋体" w:cs="宋体"/>
                      <w:highlight w:val="none"/>
                    </w:rPr>
                  </w:pPr>
                  <w:r>
                    <w:rPr>
                      <w:rFonts w:hint="eastAsia" w:ascii="宋体" w:hAnsi="宋体" w:eastAsia="宋体" w:cs="宋体"/>
                      <w:highlight w:val="none"/>
                    </w:rPr>
                    <w:t>考试科目</w:t>
                  </w:r>
                </w:p>
              </w:tc>
              <w:tc>
                <w:tcPr>
                  <w:tcW w:w="5158" w:type="dxa"/>
                  <w:gridSpan w:val="2"/>
                  <w:vAlign w:val="center"/>
                </w:tcPr>
                <w:p>
                  <w:pPr>
                    <w:snapToGrid w:val="0"/>
                    <w:spacing w:line="480" w:lineRule="exact"/>
                    <w:ind w:firstLine="480"/>
                    <w:jc w:val="center"/>
                    <w:rPr>
                      <w:rFonts w:ascii="宋体" w:hAnsi="宋体" w:eastAsia="宋体" w:cs="宋体"/>
                      <w:highlight w:val="none"/>
                    </w:rPr>
                  </w:pPr>
                  <w:r>
                    <w:rPr>
                      <w:rFonts w:hint="eastAsia" w:ascii="宋体" w:hAnsi="宋体" w:eastAsia="宋体" w:cs="宋体"/>
                      <w:highlight w:val="none"/>
                    </w:rPr>
                    <w:t>考试日期和时间（纸笔考试）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565" w:type="dxa"/>
                  <w:vAlign w:val="center"/>
                </w:tcPr>
                <w:p>
                  <w:pPr>
                    <w:snapToGrid w:val="0"/>
                    <w:spacing w:line="480" w:lineRule="exact"/>
                    <w:ind w:firstLine="480"/>
                    <w:jc w:val="center"/>
                    <w:rPr>
                      <w:rFonts w:ascii="宋体" w:hAnsi="宋体" w:eastAsia="宋体" w:cs="宋体"/>
                      <w:highlight w:val="none"/>
                    </w:rPr>
                  </w:pPr>
                  <w:r>
                    <w:rPr>
                      <w:rFonts w:hint="eastAsia" w:ascii="宋体" w:hAnsi="宋体" w:eastAsia="宋体" w:cs="宋体"/>
                      <w:highlight w:val="none"/>
                    </w:rPr>
                    <w:t>基础知识</w:t>
                  </w:r>
                </w:p>
              </w:tc>
              <w:tc>
                <w:tcPr>
                  <w:tcW w:w="2412" w:type="dxa"/>
                  <w:vMerge w:val="restart"/>
                  <w:vAlign w:val="center"/>
                </w:tcPr>
                <w:p>
                  <w:pPr>
                    <w:snapToGrid w:val="0"/>
                    <w:spacing w:line="480" w:lineRule="exact"/>
                    <w:ind w:firstLine="480"/>
                    <w:jc w:val="center"/>
                    <w:rPr>
                      <w:rFonts w:ascii="宋体" w:hAnsi="宋体" w:eastAsia="宋体" w:cs="宋体"/>
                      <w:highlight w:val="none"/>
                    </w:rPr>
                  </w:pPr>
                  <w:r>
                    <w:rPr>
                      <w:rFonts w:hint="eastAsia" w:ascii="宋体" w:hAnsi="宋体" w:eastAsia="宋体" w:cs="宋体"/>
                      <w:highlight w:val="none"/>
                    </w:rPr>
                    <w:t>4月12日</w:t>
                  </w:r>
                </w:p>
              </w:tc>
              <w:tc>
                <w:tcPr>
                  <w:tcW w:w="2746" w:type="dxa"/>
                  <w:vAlign w:val="center"/>
                </w:tcPr>
                <w:p>
                  <w:pPr>
                    <w:snapToGrid w:val="0"/>
                    <w:spacing w:line="480" w:lineRule="exact"/>
                    <w:ind w:firstLine="480"/>
                    <w:jc w:val="center"/>
                    <w:rPr>
                      <w:rFonts w:ascii="宋体" w:hAnsi="宋体" w:eastAsia="宋体" w:cs="宋体"/>
                      <w:highlight w:val="none"/>
                    </w:rPr>
                  </w:pPr>
                  <w:r>
                    <w:rPr>
                      <w:rFonts w:hint="eastAsia" w:ascii="宋体" w:hAnsi="宋体" w:eastAsia="宋体" w:cs="宋体"/>
                      <w:highlight w:val="none"/>
                    </w:rPr>
                    <w:t>9:00-11:00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565" w:type="dxa"/>
                  <w:vAlign w:val="center"/>
                </w:tcPr>
                <w:p>
                  <w:pPr>
                    <w:snapToGrid w:val="0"/>
                    <w:spacing w:line="480" w:lineRule="exact"/>
                    <w:ind w:firstLine="480"/>
                    <w:jc w:val="center"/>
                    <w:rPr>
                      <w:rFonts w:ascii="宋体" w:hAnsi="宋体" w:eastAsia="宋体" w:cs="宋体"/>
                      <w:highlight w:val="none"/>
                    </w:rPr>
                  </w:pPr>
                  <w:r>
                    <w:rPr>
                      <w:rFonts w:hint="eastAsia" w:ascii="宋体" w:hAnsi="宋体" w:eastAsia="宋体" w:cs="宋体"/>
                      <w:highlight w:val="none"/>
                    </w:rPr>
                    <w:t>相关专业知识</w:t>
                  </w:r>
                </w:p>
              </w:tc>
              <w:tc>
                <w:tcPr>
                  <w:tcW w:w="2412" w:type="dxa"/>
                  <w:vMerge w:val="continue"/>
                  <w:vAlign w:val="center"/>
                </w:tcPr>
                <w:p>
                  <w:pPr>
                    <w:snapToGrid w:val="0"/>
                    <w:spacing w:line="480" w:lineRule="exact"/>
                    <w:ind w:firstLine="480"/>
                    <w:jc w:val="center"/>
                    <w:rPr>
                      <w:rFonts w:ascii="宋体" w:hAnsi="宋体" w:eastAsia="宋体" w:cs="宋体"/>
                      <w:highlight w:val="none"/>
                      <w:lang w:val="zh-CN"/>
                    </w:rPr>
                  </w:pPr>
                </w:p>
              </w:tc>
              <w:tc>
                <w:tcPr>
                  <w:tcW w:w="2746" w:type="dxa"/>
                  <w:vAlign w:val="center"/>
                </w:tcPr>
                <w:p>
                  <w:pPr>
                    <w:snapToGrid w:val="0"/>
                    <w:spacing w:line="480" w:lineRule="exact"/>
                    <w:ind w:firstLine="480"/>
                    <w:jc w:val="center"/>
                    <w:rPr>
                      <w:rFonts w:ascii="宋体" w:hAnsi="宋体" w:eastAsia="宋体" w:cs="宋体"/>
                      <w:highlight w:val="none"/>
                    </w:rPr>
                  </w:pPr>
                  <w:r>
                    <w:rPr>
                      <w:rFonts w:hint="eastAsia" w:ascii="宋体" w:hAnsi="宋体" w:eastAsia="宋体" w:cs="宋体"/>
                      <w:highlight w:val="none"/>
                    </w:rPr>
                    <w:t>14:00-16:00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565" w:type="dxa"/>
                  <w:vAlign w:val="center"/>
                </w:tcPr>
                <w:p>
                  <w:pPr>
                    <w:snapToGrid w:val="0"/>
                    <w:spacing w:line="480" w:lineRule="exact"/>
                    <w:ind w:firstLine="480"/>
                    <w:jc w:val="center"/>
                    <w:rPr>
                      <w:rFonts w:ascii="宋体" w:hAnsi="宋体" w:eastAsia="宋体" w:cs="宋体"/>
                      <w:highlight w:val="none"/>
                    </w:rPr>
                  </w:pPr>
                  <w:r>
                    <w:rPr>
                      <w:rFonts w:hint="eastAsia" w:ascii="宋体" w:hAnsi="宋体" w:eastAsia="宋体" w:cs="宋体"/>
                      <w:highlight w:val="none"/>
                    </w:rPr>
                    <w:t>专业知识</w:t>
                  </w:r>
                </w:p>
              </w:tc>
              <w:tc>
                <w:tcPr>
                  <w:tcW w:w="2412" w:type="dxa"/>
                  <w:vMerge w:val="restart"/>
                  <w:vAlign w:val="center"/>
                </w:tcPr>
                <w:p>
                  <w:pPr>
                    <w:snapToGrid w:val="0"/>
                    <w:spacing w:line="480" w:lineRule="exact"/>
                    <w:ind w:firstLine="480"/>
                    <w:jc w:val="center"/>
                    <w:rPr>
                      <w:rFonts w:ascii="宋体" w:hAnsi="宋体" w:eastAsia="宋体" w:cs="宋体"/>
                      <w:highlight w:val="none"/>
                    </w:rPr>
                  </w:pPr>
                  <w:r>
                    <w:rPr>
                      <w:rFonts w:hint="eastAsia" w:ascii="宋体" w:hAnsi="宋体" w:eastAsia="宋体" w:cs="宋体"/>
                      <w:highlight w:val="none"/>
                    </w:rPr>
                    <w:t>4月13日</w:t>
                  </w:r>
                </w:p>
              </w:tc>
              <w:tc>
                <w:tcPr>
                  <w:tcW w:w="2746" w:type="dxa"/>
                  <w:vAlign w:val="center"/>
                </w:tcPr>
                <w:p>
                  <w:pPr>
                    <w:snapToGrid w:val="0"/>
                    <w:spacing w:line="480" w:lineRule="exact"/>
                    <w:ind w:firstLine="480"/>
                    <w:jc w:val="center"/>
                    <w:rPr>
                      <w:rFonts w:ascii="宋体" w:hAnsi="宋体" w:eastAsia="宋体" w:cs="宋体"/>
                      <w:highlight w:val="none"/>
                      <w:lang w:val="zh-CN"/>
                    </w:rPr>
                  </w:pPr>
                  <w:r>
                    <w:rPr>
                      <w:rFonts w:hint="eastAsia" w:ascii="宋体" w:hAnsi="宋体" w:eastAsia="宋体" w:cs="宋体"/>
                      <w:highlight w:val="none"/>
                    </w:rPr>
                    <w:t>9:00-11:00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565" w:type="dxa"/>
                  <w:vAlign w:val="center"/>
                </w:tcPr>
                <w:p>
                  <w:pPr>
                    <w:snapToGrid w:val="0"/>
                    <w:spacing w:line="480" w:lineRule="exact"/>
                    <w:ind w:firstLine="480"/>
                    <w:jc w:val="center"/>
                    <w:rPr>
                      <w:rFonts w:ascii="宋体" w:hAnsi="宋体" w:eastAsia="宋体" w:cs="宋体"/>
                      <w:highlight w:val="none"/>
                    </w:rPr>
                  </w:pPr>
                  <w:r>
                    <w:rPr>
                      <w:rFonts w:hint="eastAsia" w:ascii="宋体" w:hAnsi="宋体" w:eastAsia="宋体" w:cs="宋体"/>
                      <w:highlight w:val="none"/>
                    </w:rPr>
                    <w:t>专业实践能力</w:t>
                  </w:r>
                </w:p>
              </w:tc>
              <w:tc>
                <w:tcPr>
                  <w:tcW w:w="2412" w:type="dxa"/>
                  <w:vMerge w:val="continue"/>
                  <w:vAlign w:val="center"/>
                </w:tcPr>
                <w:p>
                  <w:pPr>
                    <w:snapToGrid w:val="0"/>
                    <w:spacing w:line="480" w:lineRule="exact"/>
                    <w:ind w:firstLine="480"/>
                    <w:jc w:val="center"/>
                    <w:rPr>
                      <w:rFonts w:ascii="宋体" w:hAnsi="宋体" w:eastAsia="宋体" w:cs="宋体"/>
                      <w:highlight w:val="none"/>
                      <w:lang w:val="zh-CN"/>
                    </w:rPr>
                  </w:pPr>
                </w:p>
              </w:tc>
              <w:tc>
                <w:tcPr>
                  <w:tcW w:w="2746" w:type="dxa"/>
                  <w:vAlign w:val="center"/>
                </w:tcPr>
                <w:p>
                  <w:pPr>
                    <w:snapToGrid w:val="0"/>
                    <w:spacing w:line="480" w:lineRule="exact"/>
                    <w:ind w:firstLine="480"/>
                    <w:jc w:val="center"/>
                    <w:rPr>
                      <w:rFonts w:ascii="宋体" w:hAnsi="宋体" w:eastAsia="宋体" w:cs="宋体"/>
                      <w:highlight w:val="none"/>
                      <w:lang w:val="zh-CN"/>
                    </w:rPr>
                  </w:pPr>
                  <w:r>
                    <w:rPr>
                      <w:rFonts w:hint="eastAsia" w:ascii="宋体" w:hAnsi="宋体" w:eastAsia="宋体" w:cs="宋体"/>
                      <w:highlight w:val="none"/>
                    </w:rPr>
                    <w:t>14:00-16:00</w:t>
                  </w:r>
                </w:p>
              </w:tc>
            </w:tr>
          </w:tbl>
          <w:p>
            <w:pPr>
              <w:snapToGrid w:val="0"/>
              <w:spacing w:line="480" w:lineRule="exact"/>
              <w:ind w:firstLine="480"/>
              <w:rPr>
                <w:rFonts w:ascii="宋体" w:hAnsi="宋体" w:eastAsia="宋体" w:cs="宋体"/>
                <w:highlight w:val="none"/>
              </w:rPr>
            </w:pPr>
          </w:p>
          <w:tbl>
            <w:tblPr>
              <w:tblStyle w:val="8"/>
              <w:tblpPr w:leftFromText="180" w:rightFromText="180" w:vertAnchor="text" w:horzAnchor="page" w:tblpX="2232" w:tblpY="147"/>
              <w:tblOverlap w:val="never"/>
              <w:tblW w:w="76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483"/>
              <w:gridCol w:w="2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517" w:type="dxa"/>
                  <w:vAlign w:val="center"/>
                </w:tcPr>
                <w:p>
                  <w:pPr>
                    <w:snapToGrid w:val="0"/>
                    <w:spacing w:line="480" w:lineRule="exact"/>
                    <w:ind w:firstLine="480"/>
                    <w:jc w:val="center"/>
                    <w:rPr>
                      <w:rFonts w:ascii="宋体" w:hAnsi="宋体" w:eastAsia="宋体" w:cs="宋体"/>
                      <w:highlight w:val="none"/>
                    </w:rPr>
                  </w:pPr>
                  <w:r>
                    <w:rPr>
                      <w:rFonts w:hint="eastAsia" w:ascii="宋体" w:hAnsi="宋体" w:eastAsia="宋体" w:cs="宋体"/>
                      <w:highlight w:val="none"/>
                    </w:rPr>
                    <w:t>考试科目</w:t>
                  </w:r>
                </w:p>
              </w:tc>
              <w:tc>
                <w:tcPr>
                  <w:tcW w:w="5150" w:type="dxa"/>
                  <w:gridSpan w:val="2"/>
                  <w:vAlign w:val="center"/>
                </w:tcPr>
                <w:p>
                  <w:pPr>
                    <w:snapToGrid w:val="0"/>
                    <w:spacing w:line="480" w:lineRule="exact"/>
                    <w:ind w:firstLine="480"/>
                    <w:jc w:val="center"/>
                    <w:rPr>
                      <w:rFonts w:ascii="宋体" w:hAnsi="宋体" w:eastAsia="宋体" w:cs="宋体"/>
                      <w:highlight w:val="none"/>
                    </w:rPr>
                  </w:pPr>
                  <w:r>
                    <w:rPr>
                      <w:rFonts w:hint="eastAsia" w:ascii="宋体" w:hAnsi="宋体" w:eastAsia="宋体" w:cs="宋体"/>
                      <w:highlight w:val="none"/>
                    </w:rPr>
                    <w:t>考试日期和时间（人机对话）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517" w:type="dxa"/>
                  <w:vAlign w:val="center"/>
                </w:tcPr>
                <w:p>
                  <w:pPr>
                    <w:snapToGrid w:val="0"/>
                    <w:spacing w:line="480" w:lineRule="exact"/>
                    <w:ind w:firstLine="480"/>
                    <w:jc w:val="center"/>
                    <w:rPr>
                      <w:rFonts w:ascii="宋体" w:hAnsi="宋体" w:eastAsia="宋体" w:cs="宋体"/>
                      <w:highlight w:val="none"/>
                    </w:rPr>
                  </w:pPr>
                  <w:r>
                    <w:rPr>
                      <w:rFonts w:hint="eastAsia" w:ascii="宋体" w:hAnsi="宋体" w:eastAsia="宋体" w:cs="宋体"/>
                      <w:highlight w:val="none"/>
                    </w:rPr>
                    <w:t>基础知识</w:t>
                  </w:r>
                </w:p>
              </w:tc>
              <w:tc>
                <w:tcPr>
                  <w:tcW w:w="2483" w:type="dxa"/>
                  <w:vMerge w:val="restart"/>
                  <w:vAlign w:val="center"/>
                </w:tcPr>
                <w:p>
                  <w:pPr>
                    <w:snapToGrid w:val="0"/>
                    <w:spacing w:line="480" w:lineRule="exact"/>
                    <w:ind w:firstLine="480"/>
                    <w:jc w:val="center"/>
                    <w:rPr>
                      <w:rFonts w:ascii="宋体" w:hAnsi="宋体" w:eastAsia="宋体" w:cs="宋体"/>
                      <w:highlight w:val="none"/>
                    </w:rPr>
                  </w:pPr>
                  <w:r>
                    <w:rPr>
                      <w:rFonts w:hint="eastAsia" w:ascii="宋体" w:hAnsi="宋体" w:eastAsia="宋体" w:cs="宋体"/>
                      <w:highlight w:val="none"/>
                    </w:rPr>
                    <w:t>4月12、13、</w:t>
                  </w:r>
                </w:p>
                <w:p>
                  <w:pPr>
                    <w:snapToGrid w:val="0"/>
                    <w:spacing w:line="480" w:lineRule="exact"/>
                    <w:ind w:firstLine="480"/>
                    <w:jc w:val="center"/>
                    <w:rPr>
                      <w:rFonts w:ascii="宋体" w:hAnsi="宋体" w:eastAsia="宋体" w:cs="宋体"/>
                      <w:highlight w:val="none"/>
                    </w:rPr>
                  </w:pPr>
                  <w:r>
                    <w:rPr>
                      <w:rFonts w:hint="eastAsia" w:ascii="宋体" w:hAnsi="宋体" w:eastAsia="宋体" w:cs="宋体"/>
                      <w:highlight w:val="none"/>
                    </w:rPr>
                    <w:t>19、20日</w:t>
                  </w:r>
                </w:p>
              </w:tc>
              <w:tc>
                <w:tcPr>
                  <w:tcW w:w="2667" w:type="dxa"/>
                  <w:vAlign w:val="center"/>
                </w:tcPr>
                <w:p>
                  <w:pPr>
                    <w:snapToGrid w:val="0"/>
                    <w:spacing w:line="480" w:lineRule="exact"/>
                    <w:ind w:firstLine="480"/>
                    <w:jc w:val="center"/>
                    <w:rPr>
                      <w:rFonts w:ascii="宋体" w:hAnsi="宋体" w:eastAsia="宋体" w:cs="宋体"/>
                      <w:highlight w:val="none"/>
                    </w:rPr>
                  </w:pPr>
                  <w:r>
                    <w:rPr>
                      <w:rFonts w:hint="eastAsia" w:ascii="宋体" w:hAnsi="宋体" w:eastAsia="宋体" w:cs="宋体"/>
                      <w:highlight w:val="none"/>
                    </w:rPr>
                    <w:t>8:30-10:00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517" w:type="dxa"/>
                  <w:vAlign w:val="center"/>
                </w:tcPr>
                <w:p>
                  <w:pPr>
                    <w:snapToGrid w:val="0"/>
                    <w:spacing w:line="480" w:lineRule="exact"/>
                    <w:ind w:firstLine="480"/>
                    <w:jc w:val="center"/>
                    <w:rPr>
                      <w:rFonts w:ascii="宋体" w:hAnsi="宋体" w:eastAsia="宋体" w:cs="宋体"/>
                      <w:highlight w:val="none"/>
                    </w:rPr>
                  </w:pPr>
                  <w:r>
                    <w:rPr>
                      <w:rFonts w:hint="eastAsia" w:ascii="宋体" w:hAnsi="宋体" w:eastAsia="宋体" w:cs="宋体"/>
                      <w:highlight w:val="none"/>
                    </w:rPr>
                    <w:t>相关专业知识</w:t>
                  </w:r>
                </w:p>
              </w:tc>
              <w:tc>
                <w:tcPr>
                  <w:tcW w:w="2483" w:type="dxa"/>
                  <w:vMerge w:val="continue"/>
                  <w:vAlign w:val="center"/>
                </w:tcPr>
                <w:p>
                  <w:pPr>
                    <w:snapToGrid w:val="0"/>
                    <w:spacing w:line="480" w:lineRule="exact"/>
                    <w:ind w:firstLine="480"/>
                    <w:jc w:val="center"/>
                    <w:rPr>
                      <w:rFonts w:ascii="宋体" w:hAnsi="宋体" w:eastAsia="宋体" w:cs="宋体"/>
                      <w:highlight w:val="none"/>
                      <w:lang w:val="zh-CN"/>
                    </w:rPr>
                  </w:pPr>
                </w:p>
              </w:tc>
              <w:tc>
                <w:tcPr>
                  <w:tcW w:w="2667" w:type="dxa"/>
                  <w:vAlign w:val="center"/>
                </w:tcPr>
                <w:p>
                  <w:pPr>
                    <w:snapToGrid w:val="0"/>
                    <w:spacing w:line="480" w:lineRule="exact"/>
                    <w:ind w:firstLine="480"/>
                    <w:jc w:val="center"/>
                    <w:rPr>
                      <w:rFonts w:ascii="宋体" w:hAnsi="宋体" w:eastAsia="宋体" w:cs="宋体"/>
                      <w:highlight w:val="none"/>
                    </w:rPr>
                  </w:pPr>
                  <w:r>
                    <w:rPr>
                      <w:rFonts w:hint="eastAsia" w:ascii="宋体" w:hAnsi="宋体" w:eastAsia="宋体" w:cs="宋体"/>
                      <w:highlight w:val="none"/>
                    </w:rPr>
                    <w:t>10:45-12:15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517" w:type="dxa"/>
                  <w:vAlign w:val="center"/>
                </w:tcPr>
                <w:p>
                  <w:pPr>
                    <w:snapToGrid w:val="0"/>
                    <w:spacing w:line="480" w:lineRule="exact"/>
                    <w:ind w:firstLine="480"/>
                    <w:jc w:val="center"/>
                    <w:rPr>
                      <w:rFonts w:ascii="宋体" w:hAnsi="宋体" w:eastAsia="宋体" w:cs="宋体"/>
                      <w:highlight w:val="none"/>
                    </w:rPr>
                  </w:pPr>
                  <w:r>
                    <w:rPr>
                      <w:rFonts w:hint="eastAsia" w:ascii="宋体" w:hAnsi="宋体" w:eastAsia="宋体" w:cs="宋体"/>
                      <w:highlight w:val="none"/>
                    </w:rPr>
                    <w:t>专业知识</w:t>
                  </w:r>
                </w:p>
              </w:tc>
              <w:tc>
                <w:tcPr>
                  <w:tcW w:w="2483" w:type="dxa"/>
                  <w:vMerge w:val="continue"/>
                  <w:vAlign w:val="center"/>
                </w:tcPr>
                <w:p>
                  <w:pPr>
                    <w:snapToGrid w:val="0"/>
                    <w:spacing w:line="480" w:lineRule="exact"/>
                    <w:ind w:firstLine="480"/>
                    <w:jc w:val="center"/>
                    <w:rPr>
                      <w:rFonts w:ascii="宋体" w:hAnsi="宋体" w:eastAsia="宋体" w:cs="宋体"/>
                      <w:highlight w:val="none"/>
                      <w:lang w:val="zh-CN"/>
                    </w:rPr>
                  </w:pPr>
                </w:p>
              </w:tc>
              <w:tc>
                <w:tcPr>
                  <w:tcW w:w="2667" w:type="dxa"/>
                  <w:vAlign w:val="center"/>
                </w:tcPr>
                <w:p>
                  <w:pPr>
                    <w:snapToGrid w:val="0"/>
                    <w:spacing w:line="480" w:lineRule="exact"/>
                    <w:ind w:firstLine="480"/>
                    <w:jc w:val="center"/>
                    <w:rPr>
                      <w:rFonts w:ascii="宋体" w:hAnsi="宋体" w:eastAsia="宋体" w:cs="宋体"/>
                      <w:highlight w:val="none"/>
                    </w:rPr>
                  </w:pPr>
                  <w:r>
                    <w:rPr>
                      <w:rFonts w:hint="eastAsia" w:ascii="宋体" w:hAnsi="宋体" w:eastAsia="宋体" w:cs="宋体"/>
                      <w:highlight w:val="none"/>
                    </w:rPr>
                    <w:t>14:00-15:30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2517" w:type="dxa"/>
                  <w:vAlign w:val="center"/>
                </w:tcPr>
                <w:p>
                  <w:pPr>
                    <w:snapToGrid w:val="0"/>
                    <w:spacing w:line="480" w:lineRule="exact"/>
                    <w:ind w:firstLine="480"/>
                    <w:jc w:val="center"/>
                    <w:rPr>
                      <w:rFonts w:ascii="宋体" w:hAnsi="宋体" w:eastAsia="宋体" w:cs="宋体"/>
                      <w:highlight w:val="none"/>
                    </w:rPr>
                  </w:pPr>
                  <w:r>
                    <w:rPr>
                      <w:rFonts w:hint="eastAsia" w:ascii="宋体" w:hAnsi="宋体" w:eastAsia="宋体" w:cs="宋体"/>
                      <w:highlight w:val="none"/>
                    </w:rPr>
                    <w:t>专业实践能力</w:t>
                  </w:r>
                </w:p>
              </w:tc>
              <w:tc>
                <w:tcPr>
                  <w:tcW w:w="2483" w:type="dxa"/>
                  <w:vMerge w:val="continue"/>
                  <w:vAlign w:val="center"/>
                </w:tcPr>
                <w:p>
                  <w:pPr>
                    <w:snapToGrid w:val="0"/>
                    <w:spacing w:line="480" w:lineRule="exact"/>
                    <w:ind w:firstLine="480"/>
                    <w:jc w:val="center"/>
                    <w:rPr>
                      <w:rFonts w:ascii="宋体" w:hAnsi="宋体" w:eastAsia="宋体" w:cs="宋体"/>
                      <w:highlight w:val="none"/>
                      <w:lang w:val="zh-CN"/>
                    </w:rPr>
                  </w:pPr>
                </w:p>
              </w:tc>
              <w:tc>
                <w:tcPr>
                  <w:tcW w:w="2667" w:type="dxa"/>
                  <w:vAlign w:val="center"/>
                </w:tcPr>
                <w:p>
                  <w:pPr>
                    <w:snapToGrid w:val="0"/>
                    <w:spacing w:line="480" w:lineRule="exact"/>
                    <w:ind w:firstLine="480"/>
                    <w:jc w:val="center"/>
                    <w:rPr>
                      <w:rFonts w:ascii="宋体" w:hAnsi="宋体" w:eastAsia="宋体" w:cs="宋体"/>
                      <w:highlight w:val="none"/>
                    </w:rPr>
                  </w:pPr>
                  <w:r>
                    <w:rPr>
                      <w:rFonts w:hint="eastAsia" w:ascii="宋体" w:hAnsi="宋体" w:eastAsia="宋体" w:cs="宋体"/>
                      <w:highlight w:val="none"/>
                    </w:rPr>
                    <w:t>16:15-17:45</w:t>
                  </w:r>
                </w:p>
              </w:tc>
            </w:tr>
          </w:tbl>
          <w:p>
            <w:pPr>
              <w:ind w:firstLine="0" w:firstLineChars="0"/>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7" w:type="dxa"/>
          </w:tcPr>
          <w:p>
            <w:pPr>
              <w:ind w:firstLine="0" w:firstLineChars="0"/>
              <w:rPr>
                <w:highlight w:val="none"/>
              </w:rPr>
            </w:pPr>
          </w:p>
        </w:tc>
        <w:tc>
          <w:tcPr>
            <w:tcW w:w="448" w:type="dxa"/>
          </w:tcPr>
          <w:p>
            <w:pPr>
              <w:numPr>
                <w:ilvl w:val="0"/>
                <w:numId w:val="1"/>
              </w:numPr>
              <w:ind w:firstLineChars="0"/>
              <w:rPr>
                <w:highlight w:val="none"/>
              </w:rPr>
            </w:pPr>
          </w:p>
        </w:tc>
        <w:tc>
          <w:tcPr>
            <w:tcW w:w="7627" w:type="dxa"/>
          </w:tcPr>
          <w:p>
            <w:pPr>
              <w:pStyle w:val="11"/>
              <w:snapToGrid w:val="0"/>
              <w:spacing w:before="156" w:beforeLines="50" w:after="156" w:afterLines="50" w:line="480" w:lineRule="exact"/>
              <w:ind w:right="120" w:rightChars="50" w:firstLine="0" w:firstLineChars="0"/>
              <w:rPr>
                <w:rFonts w:ascii="宋体" w:hAnsi="宋体" w:eastAsia="宋体" w:cs="宋体"/>
                <w:b/>
                <w:szCs w:val="24"/>
                <w:highlight w:val="none"/>
              </w:rPr>
            </w:pPr>
            <w:r>
              <w:rPr>
                <w:rFonts w:hint="eastAsia" w:ascii="宋体" w:hAnsi="宋体" w:cs="宋体"/>
                <w:b/>
                <w:szCs w:val="24"/>
                <w:highlight w:val="none"/>
              </w:rPr>
              <w:t>2.</w:t>
            </w:r>
            <w:r>
              <w:rPr>
                <w:rFonts w:hint="eastAsia" w:ascii="宋体" w:hAnsi="宋体" w:eastAsia="宋体" w:cs="宋体"/>
                <w:b/>
                <w:szCs w:val="24"/>
                <w:highlight w:val="none"/>
              </w:rPr>
              <w:t>执行标准</w:t>
            </w:r>
          </w:p>
          <w:p>
            <w:pPr>
              <w:snapToGrid w:val="0"/>
              <w:spacing w:line="480" w:lineRule="exact"/>
              <w:ind w:right="120" w:rightChars="50" w:firstLine="0" w:firstLineChars="0"/>
              <w:rPr>
                <w:rFonts w:ascii="宋体" w:hAnsi="宋体" w:eastAsia="宋体" w:cs="宋体"/>
                <w:highlight w:val="none"/>
              </w:rPr>
            </w:pPr>
            <w:r>
              <w:rPr>
                <w:rFonts w:hint="eastAsia" w:ascii="宋体" w:hAnsi="宋体" w:eastAsia="宋体" w:cs="宋体"/>
                <w:highlight w:val="none"/>
              </w:rPr>
              <w:t>1、按照国家卫健委人才交流服务中心要求执行；</w:t>
            </w:r>
          </w:p>
          <w:p>
            <w:pPr>
              <w:snapToGrid w:val="0"/>
              <w:spacing w:line="480" w:lineRule="exact"/>
              <w:ind w:right="120" w:rightChars="50" w:firstLine="0" w:firstLineChars="0"/>
              <w:rPr>
                <w:highlight w:val="none"/>
              </w:rPr>
            </w:pPr>
            <w:r>
              <w:rPr>
                <w:rFonts w:hint="eastAsia" w:ascii="宋体" w:hAnsi="宋体" w:eastAsia="宋体" w:cs="宋体"/>
                <w:highlight w:val="none"/>
              </w:rPr>
              <w:t>2、按照陕西省卫健委、陕西省卫生健康人才服务与外事交流中心要求执行。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7" w:type="dxa"/>
          </w:tcPr>
          <w:p>
            <w:pPr>
              <w:ind w:firstLine="0" w:firstLineChars="0"/>
              <w:rPr>
                <w:highlight w:val="none"/>
              </w:rPr>
            </w:pPr>
          </w:p>
        </w:tc>
        <w:tc>
          <w:tcPr>
            <w:tcW w:w="448" w:type="dxa"/>
          </w:tcPr>
          <w:p>
            <w:pPr>
              <w:numPr>
                <w:ilvl w:val="0"/>
                <w:numId w:val="1"/>
              </w:numPr>
              <w:ind w:firstLineChars="0"/>
              <w:rPr>
                <w:highlight w:val="none"/>
              </w:rPr>
            </w:pPr>
          </w:p>
        </w:tc>
        <w:tc>
          <w:tcPr>
            <w:tcW w:w="7627" w:type="dxa"/>
          </w:tcPr>
          <w:p>
            <w:pPr>
              <w:pStyle w:val="3"/>
              <w:rPr>
                <w:highlight w:val="none"/>
              </w:rPr>
            </w:pPr>
            <w:r>
              <w:rPr>
                <w:rFonts w:hint="eastAsia"/>
                <w:highlight w:val="none"/>
              </w:rPr>
              <w:t>3.考试服务内容</w:t>
            </w:r>
          </w:p>
          <w:p>
            <w:pPr>
              <w:pStyle w:val="4"/>
              <w:numPr>
                <w:ilvl w:val="0"/>
                <w:numId w:val="2"/>
              </w:numPr>
              <w:rPr>
                <w:highlight w:val="none"/>
              </w:rPr>
            </w:pPr>
            <w:r>
              <w:rPr>
                <w:rFonts w:hint="eastAsia"/>
                <w:highlight w:val="none"/>
              </w:rPr>
              <w:t>机位服务</w:t>
            </w:r>
          </w:p>
          <w:p>
            <w:pPr>
              <w:numPr>
                <w:ilvl w:val="0"/>
                <w:numId w:val="3"/>
              </w:numPr>
              <w:snapToGrid w:val="0"/>
              <w:spacing w:line="480" w:lineRule="exact"/>
              <w:ind w:right="120" w:rightChars="50" w:firstLineChars="0"/>
              <w:rPr>
                <w:rFonts w:ascii="宋体" w:hAnsi="宋体" w:eastAsia="宋体" w:cs="宋体"/>
                <w:highlight w:val="none"/>
              </w:rPr>
            </w:pPr>
            <w:r>
              <w:rPr>
                <w:rFonts w:hint="eastAsia" w:ascii="宋体" w:hAnsi="宋体" w:eastAsia="宋体" w:cs="宋体"/>
                <w:highlight w:val="none"/>
              </w:rPr>
              <w:t>为采购人选取经采购人确认的、适合的考点，提供符合要求的考试用计算机（含考试网关、考试管理机、考试机）。</w:t>
            </w:r>
          </w:p>
          <w:p>
            <w:pPr>
              <w:numPr>
                <w:ilvl w:val="0"/>
                <w:numId w:val="3"/>
              </w:numPr>
              <w:snapToGrid w:val="0"/>
              <w:spacing w:line="480" w:lineRule="exact"/>
              <w:ind w:right="120" w:rightChars="50" w:firstLineChars="0"/>
              <w:rPr>
                <w:rFonts w:ascii="宋体" w:hAnsi="宋体" w:eastAsia="宋体" w:cs="宋体"/>
                <w:highlight w:val="none"/>
              </w:rPr>
            </w:pPr>
            <w:r>
              <w:rPr>
                <w:rFonts w:hint="eastAsia" w:ascii="宋体" w:hAnsi="宋体" w:eastAsia="宋体" w:cs="宋体"/>
                <w:highlight w:val="none"/>
              </w:rPr>
              <w:t>所提供的考点设置在陕西省内，考场要求尽量集中，便于管理，考试环境要求整洁、卫生，配备照明、空调或风扇、广播系统、监控系统、便携式安检设备及手机信号屏蔽设备等考试基础设备，且符合机房设置基本要求。</w:t>
            </w:r>
          </w:p>
          <w:p>
            <w:pPr>
              <w:numPr>
                <w:ilvl w:val="0"/>
                <w:numId w:val="3"/>
              </w:numPr>
              <w:snapToGrid w:val="0"/>
              <w:spacing w:line="480" w:lineRule="exact"/>
              <w:ind w:right="120" w:rightChars="50" w:firstLineChars="0"/>
              <w:rPr>
                <w:rFonts w:ascii="宋体" w:hAnsi="宋体" w:eastAsia="宋体" w:cs="宋体"/>
                <w:highlight w:val="none"/>
              </w:rPr>
            </w:pPr>
            <w:r>
              <w:rPr>
                <w:rFonts w:hint="eastAsia" w:ascii="宋体" w:hAnsi="宋体" w:eastAsia="宋体" w:cs="宋体"/>
                <w:highlight w:val="none"/>
              </w:rPr>
              <w:t>考场应设置符合要求的考务工作办公室、试卷存放保密室。</w:t>
            </w:r>
          </w:p>
          <w:p>
            <w:pPr>
              <w:numPr>
                <w:ilvl w:val="0"/>
                <w:numId w:val="3"/>
              </w:numPr>
              <w:snapToGrid w:val="0"/>
              <w:spacing w:line="480" w:lineRule="exact"/>
              <w:ind w:right="120" w:rightChars="50" w:firstLineChars="0"/>
              <w:rPr>
                <w:rFonts w:ascii="宋体" w:hAnsi="宋体" w:eastAsia="宋体" w:cs="宋体"/>
                <w:highlight w:val="none"/>
              </w:rPr>
            </w:pPr>
            <w:r>
              <w:rPr>
                <w:rFonts w:hint="eastAsia" w:ascii="宋体" w:hAnsi="宋体" w:eastAsia="宋体" w:cs="宋体"/>
                <w:highlight w:val="none"/>
              </w:rPr>
              <w:t>考前半个月，供应商应根据采购方确认的考点名单，到考点进行前期准入测试，对每个考场硬件设备和环境进行测试和检查。对于不符合条件的考点，立即整改并进行二次测试，若二次测试仍无法通过，则必须更换考点，确保验收完成。</w:t>
            </w:r>
          </w:p>
          <w:p>
            <w:pPr>
              <w:numPr>
                <w:ilvl w:val="0"/>
                <w:numId w:val="3"/>
              </w:numPr>
              <w:snapToGrid w:val="0"/>
              <w:spacing w:line="480" w:lineRule="exact"/>
              <w:ind w:right="120" w:rightChars="50" w:firstLineChars="0"/>
              <w:rPr>
                <w:rFonts w:ascii="宋体" w:hAnsi="宋体" w:eastAsia="宋体" w:cs="宋体"/>
                <w:highlight w:val="none"/>
              </w:rPr>
            </w:pPr>
            <w:r>
              <w:rPr>
                <w:rFonts w:hint="eastAsia" w:ascii="宋体" w:hAnsi="宋体" w:eastAsia="宋体" w:cs="宋体"/>
                <w:highlight w:val="none"/>
              </w:rPr>
              <w:t>供应商必须于各批次考试开始前半个月向采购人准确报送经项目负责人签字确认的、已签约并且能够满足采购人本次考试各项要求的所有考点名称、地址、考场和机位最终数量、考点校方负责人名单及联系电话等情况（涉及考点名称、地址、机位数量的内容必须考点盖章并签字确认）。</w:t>
            </w:r>
          </w:p>
          <w:p>
            <w:pPr>
              <w:pStyle w:val="4"/>
              <w:numPr>
                <w:ilvl w:val="0"/>
                <w:numId w:val="2"/>
              </w:numPr>
              <w:rPr>
                <w:highlight w:val="none"/>
              </w:rPr>
            </w:pPr>
            <w:r>
              <w:rPr>
                <w:rFonts w:hint="eastAsia"/>
                <w:highlight w:val="none"/>
              </w:rPr>
              <w:t>考务服务</w:t>
            </w:r>
          </w:p>
          <w:p>
            <w:pPr>
              <w:pStyle w:val="11"/>
              <w:numPr>
                <w:ilvl w:val="0"/>
                <w:numId w:val="4"/>
              </w:numPr>
              <w:snapToGrid w:val="0"/>
              <w:spacing w:line="480" w:lineRule="exact"/>
              <w:ind w:right="120" w:rightChars="50" w:firstLineChars="0"/>
              <w:rPr>
                <w:rFonts w:ascii="宋体" w:hAnsi="宋体" w:eastAsia="宋体" w:cs="宋体"/>
                <w:b/>
                <w:bCs/>
                <w:szCs w:val="24"/>
                <w:highlight w:val="none"/>
              </w:rPr>
            </w:pPr>
            <w:r>
              <w:rPr>
                <w:rFonts w:hint="eastAsia" w:ascii="宋体" w:hAnsi="宋体" w:eastAsia="宋体" w:cs="宋体"/>
                <w:b/>
                <w:bCs/>
                <w:szCs w:val="24"/>
                <w:highlight w:val="none"/>
              </w:rPr>
              <w:t>考前1周</w:t>
            </w:r>
          </w:p>
          <w:p>
            <w:pPr>
              <w:snapToGrid w:val="0"/>
              <w:spacing w:line="480" w:lineRule="exact"/>
              <w:ind w:left="120" w:leftChars="50" w:right="120" w:rightChars="50" w:firstLine="480"/>
              <w:rPr>
                <w:rFonts w:ascii="宋体" w:hAnsi="宋体" w:eastAsia="宋体" w:cs="宋体"/>
                <w:highlight w:val="none"/>
              </w:rPr>
            </w:pPr>
            <w:r>
              <w:rPr>
                <w:rFonts w:hint="eastAsia" w:ascii="宋体" w:hAnsi="宋体" w:eastAsia="宋体" w:cs="宋体"/>
                <w:highlight w:val="none"/>
              </w:rPr>
              <w:t>考点按照“保密室设置有关要求”设置保密室。考点保密室须经过考区和同级公安、保密部门的检查验收，安排24小时专人值班并做值班工作记录，光盘出入保密室需执行交接手续。</w:t>
            </w:r>
          </w:p>
          <w:p>
            <w:pPr>
              <w:pStyle w:val="11"/>
              <w:numPr>
                <w:ilvl w:val="0"/>
                <w:numId w:val="4"/>
              </w:numPr>
              <w:snapToGrid w:val="0"/>
              <w:spacing w:line="480" w:lineRule="exact"/>
              <w:ind w:right="120" w:rightChars="50" w:firstLineChars="0"/>
              <w:rPr>
                <w:rFonts w:ascii="宋体" w:hAnsi="宋体" w:eastAsia="宋体" w:cs="宋体"/>
                <w:b/>
                <w:bCs/>
                <w:szCs w:val="24"/>
                <w:highlight w:val="none"/>
              </w:rPr>
            </w:pPr>
            <w:r>
              <w:rPr>
                <w:rFonts w:hint="eastAsia" w:ascii="宋体" w:hAnsi="宋体" w:eastAsia="宋体" w:cs="宋体"/>
                <w:b/>
                <w:bCs/>
                <w:szCs w:val="24"/>
                <w:highlight w:val="none"/>
              </w:rPr>
              <w:t>考前4天</w:t>
            </w:r>
          </w:p>
          <w:p>
            <w:pPr>
              <w:snapToGrid w:val="0"/>
              <w:spacing w:line="480" w:lineRule="exact"/>
              <w:ind w:left="120" w:leftChars="50" w:right="120" w:rightChars="50" w:firstLine="480"/>
              <w:rPr>
                <w:rFonts w:ascii="宋体" w:hAnsi="宋体" w:eastAsia="宋体" w:cs="宋体"/>
                <w:highlight w:val="none"/>
              </w:rPr>
            </w:pPr>
            <w:r>
              <w:rPr>
                <w:rFonts w:hint="eastAsia" w:ascii="宋体" w:hAnsi="宋体" w:cs="宋体"/>
                <w:highlight w:val="none"/>
              </w:rPr>
              <w:t>①</w:t>
            </w:r>
            <w:r>
              <w:rPr>
                <w:rFonts w:hint="eastAsia" w:ascii="宋体" w:hAnsi="宋体" w:eastAsia="宋体" w:cs="宋体"/>
                <w:highlight w:val="none"/>
              </w:rPr>
              <w:t>接收机要光盘。考点收到光盘后，必须放置到保密室内进行保存，加载机考监控系统时方可使用并向陕西省卫生健康人才服务与外事交流服务中心（以下简称中心）汇报情况；</w:t>
            </w:r>
          </w:p>
          <w:p>
            <w:pPr>
              <w:snapToGrid w:val="0"/>
              <w:spacing w:line="480" w:lineRule="exact"/>
              <w:ind w:left="120" w:leftChars="50" w:right="120" w:rightChars="50" w:firstLine="480"/>
              <w:rPr>
                <w:rFonts w:ascii="宋体" w:hAnsi="宋体" w:eastAsia="宋体" w:cs="宋体"/>
                <w:highlight w:val="none"/>
              </w:rPr>
            </w:pPr>
            <w:r>
              <w:rPr>
                <w:rFonts w:hint="eastAsia" w:ascii="宋体" w:hAnsi="宋体" w:cs="宋体"/>
                <w:highlight w:val="none"/>
              </w:rPr>
              <w:t>②</w:t>
            </w:r>
            <w:r>
              <w:rPr>
                <w:rFonts w:hint="eastAsia" w:ascii="宋体" w:hAnsi="宋体" w:eastAsia="宋体" w:cs="宋体"/>
                <w:highlight w:val="none"/>
              </w:rPr>
              <w:t>考点确定考场设置情况。确定考场设置符合要求，系统管理人员、监考人员等能够按时到场。</w:t>
            </w:r>
          </w:p>
          <w:p>
            <w:pPr>
              <w:pStyle w:val="11"/>
              <w:numPr>
                <w:ilvl w:val="0"/>
                <w:numId w:val="4"/>
              </w:numPr>
              <w:snapToGrid w:val="0"/>
              <w:spacing w:line="480" w:lineRule="exact"/>
              <w:ind w:right="120" w:rightChars="50" w:firstLineChars="0"/>
              <w:rPr>
                <w:rFonts w:ascii="宋体" w:hAnsi="宋体" w:eastAsia="宋体" w:cs="宋体"/>
                <w:b/>
                <w:bCs/>
                <w:szCs w:val="24"/>
                <w:highlight w:val="none"/>
              </w:rPr>
            </w:pPr>
            <w:r>
              <w:rPr>
                <w:rFonts w:hint="eastAsia" w:ascii="宋体" w:hAnsi="宋体" w:eastAsia="宋体" w:cs="宋体"/>
                <w:b/>
                <w:bCs/>
                <w:szCs w:val="24"/>
                <w:highlight w:val="none"/>
              </w:rPr>
              <w:t>考前3天</w:t>
            </w:r>
          </w:p>
          <w:p>
            <w:pPr>
              <w:numPr>
                <w:ilvl w:val="0"/>
                <w:numId w:val="5"/>
              </w:numPr>
              <w:snapToGrid w:val="0"/>
              <w:spacing w:line="480" w:lineRule="exact"/>
              <w:ind w:right="120" w:rightChars="50" w:firstLine="480"/>
              <w:rPr>
                <w:rFonts w:ascii="宋体" w:hAnsi="宋体" w:eastAsia="宋体" w:cs="宋体"/>
                <w:highlight w:val="none"/>
              </w:rPr>
            </w:pPr>
            <w:r>
              <w:rPr>
                <w:rFonts w:hint="eastAsia" w:ascii="宋体" w:hAnsi="宋体" w:eastAsia="宋体" w:cs="宋体"/>
                <w:highlight w:val="none"/>
              </w:rPr>
              <w:t>与中心指派的督导人员进行对接。考点安排专人与督导人员对接，向督考人员汇总考点整体情况，检查保密室、考场、参与考务会等；</w:t>
            </w:r>
          </w:p>
          <w:p>
            <w:pPr>
              <w:numPr>
                <w:ilvl w:val="0"/>
                <w:numId w:val="5"/>
              </w:numPr>
              <w:snapToGrid w:val="0"/>
              <w:spacing w:line="480" w:lineRule="exact"/>
              <w:ind w:right="120" w:rightChars="50" w:firstLine="480"/>
              <w:rPr>
                <w:rFonts w:ascii="宋体" w:hAnsi="宋体" w:eastAsia="宋体" w:cs="宋体"/>
                <w:highlight w:val="none"/>
              </w:rPr>
            </w:pPr>
            <w:r>
              <w:rPr>
                <w:rFonts w:hint="eastAsia" w:ascii="宋体" w:hAnsi="宋体" w:eastAsia="宋体" w:cs="宋体"/>
                <w:highlight w:val="none"/>
              </w:rPr>
              <w:t>考点依据中心提供模板制作《考试机构考务工作手册》；针对监考人员和督导人员，制作简易版本的《监考人员工作手册》；</w:t>
            </w:r>
          </w:p>
          <w:p>
            <w:pPr>
              <w:numPr>
                <w:ilvl w:val="0"/>
                <w:numId w:val="5"/>
              </w:numPr>
              <w:snapToGrid w:val="0"/>
              <w:spacing w:line="480" w:lineRule="exact"/>
              <w:ind w:right="120" w:rightChars="50" w:firstLine="480"/>
              <w:rPr>
                <w:rFonts w:ascii="宋体" w:hAnsi="宋体" w:eastAsia="宋体" w:cs="宋体"/>
                <w:highlight w:val="none"/>
              </w:rPr>
            </w:pPr>
            <w:r>
              <w:rPr>
                <w:rFonts w:hint="eastAsia" w:ascii="宋体" w:hAnsi="宋体" w:eastAsia="宋体" w:cs="宋体"/>
                <w:highlight w:val="none"/>
              </w:rPr>
              <w:t>统一制作各种“胸牌”。卫生健康行业职业技能全国统一鉴定巡视人员、主考、副主考、监考人员、系统管理人员、后勤保障人员等；</w:t>
            </w:r>
          </w:p>
          <w:p>
            <w:pPr>
              <w:numPr>
                <w:ilvl w:val="0"/>
                <w:numId w:val="5"/>
              </w:numPr>
              <w:snapToGrid w:val="0"/>
              <w:spacing w:line="480" w:lineRule="exact"/>
              <w:ind w:right="120" w:rightChars="50" w:firstLine="480"/>
              <w:rPr>
                <w:rFonts w:ascii="宋体" w:hAnsi="宋体" w:eastAsia="宋体" w:cs="宋体"/>
                <w:highlight w:val="none"/>
              </w:rPr>
            </w:pPr>
            <w:r>
              <w:rPr>
                <w:rFonts w:hint="eastAsia" w:ascii="宋体" w:hAnsi="宋体" w:eastAsia="宋体" w:cs="宋体"/>
                <w:highlight w:val="none"/>
              </w:rPr>
              <w:t>准备包括但不限于以下考试相关物品：</w:t>
            </w:r>
          </w:p>
          <w:p>
            <w:pPr>
              <w:pStyle w:val="11"/>
              <w:numPr>
                <w:ilvl w:val="0"/>
                <w:numId w:val="6"/>
              </w:numPr>
              <w:snapToGrid w:val="0"/>
              <w:spacing w:line="480" w:lineRule="exact"/>
              <w:ind w:left="240" w:leftChars="100" w:right="240" w:rightChars="100" w:firstLine="480"/>
              <w:rPr>
                <w:rFonts w:ascii="宋体" w:hAnsi="宋体" w:eastAsia="宋体" w:cs="宋体"/>
                <w:szCs w:val="24"/>
                <w:highlight w:val="none"/>
              </w:rPr>
            </w:pPr>
            <w:r>
              <w:rPr>
                <w:rFonts w:hint="eastAsia" w:ascii="宋体" w:hAnsi="宋体" w:eastAsia="宋体" w:cs="宋体"/>
                <w:szCs w:val="24"/>
                <w:highlight w:val="none"/>
              </w:rPr>
              <w:t>cd空白光盘，用于机考结束后刻录数据；</w:t>
            </w:r>
          </w:p>
          <w:p>
            <w:pPr>
              <w:pStyle w:val="11"/>
              <w:numPr>
                <w:ilvl w:val="0"/>
                <w:numId w:val="6"/>
              </w:numPr>
              <w:snapToGrid w:val="0"/>
              <w:spacing w:line="480" w:lineRule="exact"/>
              <w:ind w:left="240" w:leftChars="100" w:right="240" w:rightChars="100" w:firstLine="480"/>
              <w:rPr>
                <w:rFonts w:ascii="宋体" w:hAnsi="宋体" w:eastAsia="宋体" w:cs="宋体"/>
                <w:szCs w:val="24"/>
                <w:highlight w:val="none"/>
              </w:rPr>
            </w:pPr>
            <w:r>
              <w:rPr>
                <w:rFonts w:hint="eastAsia" w:ascii="宋体" w:hAnsi="宋体" w:eastAsia="宋体" w:cs="宋体"/>
                <w:szCs w:val="24"/>
                <w:highlight w:val="none"/>
              </w:rPr>
              <w:t>胶棒等，用于封装光盘；</w:t>
            </w:r>
          </w:p>
          <w:p>
            <w:pPr>
              <w:pStyle w:val="11"/>
              <w:numPr>
                <w:ilvl w:val="0"/>
                <w:numId w:val="6"/>
              </w:numPr>
              <w:snapToGrid w:val="0"/>
              <w:spacing w:line="480" w:lineRule="exact"/>
              <w:ind w:left="240" w:leftChars="100" w:right="240" w:rightChars="100" w:firstLine="480"/>
              <w:rPr>
                <w:rFonts w:ascii="宋体" w:hAnsi="宋体" w:eastAsia="宋体" w:cs="宋体"/>
                <w:szCs w:val="24"/>
                <w:highlight w:val="none"/>
              </w:rPr>
            </w:pPr>
            <w:r>
              <w:rPr>
                <w:rFonts w:hint="eastAsia" w:ascii="宋体" w:hAnsi="宋体" w:eastAsia="宋体" w:cs="宋体"/>
                <w:szCs w:val="24"/>
                <w:highlight w:val="none"/>
              </w:rPr>
              <w:t>便携式安检设备及手机信号屏蔽设备；</w:t>
            </w:r>
          </w:p>
          <w:p>
            <w:pPr>
              <w:pStyle w:val="11"/>
              <w:numPr>
                <w:ilvl w:val="0"/>
                <w:numId w:val="6"/>
              </w:numPr>
              <w:snapToGrid w:val="0"/>
              <w:spacing w:line="480" w:lineRule="exact"/>
              <w:ind w:left="240" w:leftChars="100" w:right="240" w:rightChars="100" w:firstLine="480"/>
              <w:rPr>
                <w:rFonts w:ascii="宋体" w:hAnsi="宋体" w:eastAsia="宋体" w:cs="宋体"/>
                <w:szCs w:val="24"/>
                <w:highlight w:val="none"/>
              </w:rPr>
            </w:pPr>
            <w:r>
              <w:rPr>
                <w:rFonts w:hint="eastAsia" w:ascii="宋体" w:hAnsi="宋体" w:eastAsia="宋体" w:cs="宋体"/>
                <w:szCs w:val="24"/>
                <w:highlight w:val="none"/>
              </w:rPr>
              <w:t>备用签字笔等；</w:t>
            </w:r>
          </w:p>
          <w:p>
            <w:pPr>
              <w:pStyle w:val="11"/>
              <w:numPr>
                <w:ilvl w:val="0"/>
                <w:numId w:val="6"/>
              </w:numPr>
              <w:snapToGrid w:val="0"/>
              <w:spacing w:line="480" w:lineRule="exact"/>
              <w:ind w:left="240" w:leftChars="100" w:right="240" w:rightChars="100" w:firstLine="480"/>
              <w:rPr>
                <w:rFonts w:ascii="宋体" w:hAnsi="宋体" w:eastAsia="宋体" w:cs="宋体"/>
                <w:szCs w:val="24"/>
                <w:highlight w:val="none"/>
              </w:rPr>
            </w:pPr>
            <w:r>
              <w:rPr>
                <w:rFonts w:hint="eastAsia" w:ascii="宋体" w:hAnsi="宋体" w:eastAsia="宋体" w:cs="宋体"/>
                <w:szCs w:val="24"/>
                <w:highlight w:val="none"/>
              </w:rPr>
              <w:t>瓶装水，用于工作人员；</w:t>
            </w:r>
          </w:p>
          <w:p>
            <w:pPr>
              <w:pStyle w:val="11"/>
              <w:numPr>
                <w:ilvl w:val="0"/>
                <w:numId w:val="6"/>
              </w:numPr>
              <w:snapToGrid w:val="0"/>
              <w:spacing w:line="480" w:lineRule="exact"/>
              <w:ind w:left="240" w:leftChars="100" w:right="240" w:rightChars="100" w:firstLine="480"/>
              <w:rPr>
                <w:rFonts w:ascii="宋体" w:hAnsi="宋体" w:eastAsia="宋体" w:cs="宋体"/>
                <w:szCs w:val="24"/>
                <w:highlight w:val="none"/>
              </w:rPr>
            </w:pPr>
            <w:r>
              <w:rPr>
                <w:rFonts w:hint="eastAsia" w:ascii="宋体" w:hAnsi="宋体" w:eastAsia="宋体" w:cs="宋体"/>
                <w:szCs w:val="24"/>
                <w:highlight w:val="none"/>
              </w:rPr>
              <w:t>医用急救包等物品。</w:t>
            </w:r>
          </w:p>
          <w:p>
            <w:pPr>
              <w:pStyle w:val="11"/>
              <w:numPr>
                <w:ilvl w:val="0"/>
                <w:numId w:val="4"/>
              </w:numPr>
              <w:snapToGrid w:val="0"/>
              <w:spacing w:line="480" w:lineRule="exact"/>
              <w:ind w:right="120" w:rightChars="50" w:firstLineChars="0"/>
              <w:rPr>
                <w:rFonts w:ascii="宋体" w:hAnsi="宋体" w:eastAsia="宋体" w:cs="宋体"/>
                <w:b/>
                <w:bCs/>
                <w:szCs w:val="24"/>
                <w:highlight w:val="none"/>
              </w:rPr>
            </w:pPr>
            <w:r>
              <w:rPr>
                <w:rFonts w:hint="eastAsia" w:ascii="宋体" w:hAnsi="宋体" w:eastAsia="宋体" w:cs="宋体"/>
                <w:b/>
                <w:bCs/>
                <w:szCs w:val="24"/>
                <w:highlight w:val="none"/>
              </w:rPr>
              <w:t>考前2天</w:t>
            </w:r>
          </w:p>
          <w:p>
            <w:pPr>
              <w:numPr>
                <w:ilvl w:val="0"/>
                <w:numId w:val="7"/>
              </w:numPr>
              <w:snapToGrid w:val="0"/>
              <w:spacing w:line="480" w:lineRule="exact"/>
              <w:ind w:right="120" w:rightChars="50" w:firstLine="480"/>
              <w:rPr>
                <w:rFonts w:ascii="宋体" w:hAnsi="宋体" w:eastAsia="宋体" w:cs="宋体"/>
                <w:highlight w:val="none"/>
              </w:rPr>
            </w:pPr>
            <w:r>
              <w:rPr>
                <w:rFonts w:hint="eastAsia" w:ascii="宋体" w:hAnsi="宋体" w:eastAsia="宋体" w:cs="宋体"/>
                <w:highlight w:val="none"/>
              </w:rPr>
              <w:t>下载、整理各类数据文件。考务系统内下载考试文件包括：签到表、试室考生信息及座位帖等；监考人员保密安全责任书、考场布置图等请考点进行准备；</w:t>
            </w:r>
          </w:p>
          <w:p>
            <w:pPr>
              <w:numPr>
                <w:ilvl w:val="0"/>
                <w:numId w:val="7"/>
              </w:numPr>
              <w:snapToGrid w:val="0"/>
              <w:spacing w:line="480" w:lineRule="exact"/>
              <w:ind w:right="120" w:rightChars="50" w:firstLineChars="0"/>
              <w:rPr>
                <w:rFonts w:ascii="宋体" w:hAnsi="宋体" w:eastAsia="宋体" w:cs="宋体"/>
                <w:highlight w:val="none"/>
              </w:rPr>
            </w:pPr>
            <w:r>
              <w:rPr>
                <w:rFonts w:hint="eastAsia" w:ascii="宋体" w:hAnsi="宋体" w:eastAsia="宋体" w:cs="宋体"/>
                <w:highlight w:val="none"/>
              </w:rPr>
              <w:t>准备考前一天的考务会议相关资料等；</w:t>
            </w:r>
          </w:p>
          <w:p>
            <w:pPr>
              <w:numPr>
                <w:ilvl w:val="0"/>
                <w:numId w:val="7"/>
              </w:numPr>
              <w:snapToGrid w:val="0"/>
              <w:spacing w:line="480" w:lineRule="exact"/>
              <w:ind w:right="120" w:rightChars="50" w:firstLineChars="0"/>
              <w:rPr>
                <w:rFonts w:ascii="宋体" w:hAnsi="宋体" w:eastAsia="宋体" w:cs="宋体"/>
                <w:highlight w:val="none"/>
              </w:rPr>
            </w:pPr>
            <w:r>
              <w:rPr>
                <w:rFonts w:hint="eastAsia" w:ascii="宋体" w:hAnsi="宋体" w:eastAsia="宋体" w:cs="宋体"/>
                <w:highlight w:val="none"/>
              </w:rPr>
              <w:t>向中心汇报准备情况。</w:t>
            </w:r>
          </w:p>
          <w:p>
            <w:pPr>
              <w:pStyle w:val="11"/>
              <w:numPr>
                <w:ilvl w:val="0"/>
                <w:numId w:val="4"/>
              </w:numPr>
              <w:snapToGrid w:val="0"/>
              <w:spacing w:line="480" w:lineRule="exact"/>
              <w:ind w:right="120" w:rightChars="50" w:firstLineChars="0"/>
              <w:rPr>
                <w:rFonts w:ascii="宋体" w:hAnsi="宋体" w:eastAsia="宋体" w:cs="宋体"/>
                <w:b/>
                <w:bCs/>
                <w:szCs w:val="24"/>
                <w:highlight w:val="none"/>
              </w:rPr>
            </w:pPr>
            <w:r>
              <w:rPr>
                <w:rFonts w:hint="eastAsia" w:ascii="宋体" w:hAnsi="宋体" w:eastAsia="宋体" w:cs="宋体"/>
                <w:b/>
                <w:bCs/>
                <w:szCs w:val="24"/>
                <w:highlight w:val="none"/>
              </w:rPr>
              <w:t>考前1天</w:t>
            </w:r>
          </w:p>
          <w:p>
            <w:pPr>
              <w:numPr>
                <w:ilvl w:val="0"/>
                <w:numId w:val="8"/>
              </w:numPr>
              <w:snapToGrid w:val="0"/>
              <w:spacing w:line="480" w:lineRule="exact"/>
              <w:ind w:right="120" w:rightChars="50" w:firstLine="480"/>
              <w:rPr>
                <w:rFonts w:ascii="宋体" w:hAnsi="宋体" w:eastAsia="宋体" w:cs="宋体"/>
                <w:highlight w:val="none"/>
              </w:rPr>
            </w:pPr>
            <w:r>
              <w:rPr>
                <w:rFonts w:hint="eastAsia" w:ascii="宋体" w:hAnsi="宋体" w:eastAsia="宋体" w:cs="宋体"/>
                <w:highlight w:val="none"/>
              </w:rPr>
              <w:t>考点安排专人与督导人员进行全程对接，进行考试准备工作汇报、保密室和考场布置检查等相关工作；</w:t>
            </w:r>
          </w:p>
          <w:p>
            <w:pPr>
              <w:numPr>
                <w:ilvl w:val="0"/>
                <w:numId w:val="8"/>
              </w:numPr>
              <w:snapToGrid w:val="0"/>
              <w:spacing w:line="480" w:lineRule="exact"/>
              <w:ind w:right="120" w:rightChars="50" w:firstLine="480"/>
              <w:rPr>
                <w:rFonts w:ascii="宋体" w:hAnsi="宋体" w:eastAsia="宋体" w:cs="宋体"/>
                <w:highlight w:val="none"/>
              </w:rPr>
            </w:pPr>
            <w:r>
              <w:rPr>
                <w:rFonts w:hint="eastAsia" w:ascii="宋体" w:hAnsi="宋体" w:eastAsia="宋体" w:cs="宋体"/>
                <w:highlight w:val="none"/>
              </w:rPr>
              <w:t>考点组织考务工作会议、考前监考人员培训。考区领导、学校领导、全部监考人员出席，培训必须包含以下内容：</w:t>
            </w:r>
          </w:p>
          <w:p>
            <w:pPr>
              <w:pStyle w:val="11"/>
              <w:numPr>
                <w:ilvl w:val="0"/>
                <w:numId w:val="9"/>
              </w:numPr>
              <w:snapToGrid w:val="0"/>
              <w:spacing w:line="480" w:lineRule="exact"/>
              <w:ind w:left="240" w:leftChars="100" w:right="240" w:rightChars="100" w:firstLine="480"/>
              <w:rPr>
                <w:rFonts w:ascii="宋体" w:hAnsi="宋体" w:eastAsia="宋体" w:cs="宋体"/>
                <w:szCs w:val="24"/>
                <w:highlight w:val="none"/>
              </w:rPr>
            </w:pPr>
            <w:r>
              <w:rPr>
                <w:rFonts w:hint="eastAsia" w:ascii="宋体" w:hAnsi="宋体" w:eastAsia="宋体" w:cs="宋体"/>
                <w:szCs w:val="24"/>
                <w:highlight w:val="none"/>
              </w:rPr>
              <w:t>强调考试重要性；</w:t>
            </w:r>
          </w:p>
          <w:p>
            <w:pPr>
              <w:pStyle w:val="11"/>
              <w:numPr>
                <w:ilvl w:val="0"/>
                <w:numId w:val="9"/>
              </w:numPr>
              <w:snapToGrid w:val="0"/>
              <w:spacing w:line="480" w:lineRule="exact"/>
              <w:ind w:left="240" w:leftChars="100" w:right="240" w:rightChars="100" w:firstLine="480"/>
              <w:rPr>
                <w:rFonts w:ascii="宋体" w:hAnsi="宋体" w:eastAsia="宋体" w:cs="宋体"/>
                <w:szCs w:val="24"/>
                <w:highlight w:val="none"/>
              </w:rPr>
            </w:pPr>
            <w:r>
              <w:rPr>
                <w:rFonts w:hint="eastAsia" w:ascii="宋体" w:hAnsi="宋体" w:eastAsia="宋体" w:cs="宋体"/>
                <w:szCs w:val="24"/>
                <w:highlight w:val="none"/>
              </w:rPr>
              <w:t>考务负责人讲解监考人员工作流程及相关制度；.</w:t>
            </w:r>
          </w:p>
          <w:p>
            <w:pPr>
              <w:pStyle w:val="11"/>
              <w:numPr>
                <w:ilvl w:val="0"/>
                <w:numId w:val="9"/>
              </w:numPr>
              <w:snapToGrid w:val="0"/>
              <w:spacing w:line="480" w:lineRule="exact"/>
              <w:ind w:left="240" w:leftChars="100" w:right="240" w:rightChars="100" w:firstLine="480"/>
              <w:rPr>
                <w:rFonts w:ascii="宋体" w:hAnsi="宋体" w:eastAsia="宋体" w:cs="宋体"/>
                <w:szCs w:val="24"/>
                <w:highlight w:val="none"/>
              </w:rPr>
            </w:pPr>
            <w:r>
              <w:rPr>
                <w:rFonts w:hint="eastAsia" w:ascii="宋体" w:hAnsi="宋体" w:eastAsia="宋体" w:cs="宋体"/>
                <w:szCs w:val="24"/>
                <w:highlight w:val="none"/>
              </w:rPr>
              <w:t>安检设备使用演示。</w:t>
            </w:r>
          </w:p>
          <w:p>
            <w:pPr>
              <w:pStyle w:val="11"/>
              <w:numPr>
                <w:ilvl w:val="0"/>
                <w:numId w:val="9"/>
              </w:numPr>
              <w:snapToGrid w:val="0"/>
              <w:spacing w:line="480" w:lineRule="exact"/>
              <w:ind w:left="240" w:leftChars="100" w:right="240" w:rightChars="100" w:firstLine="480"/>
              <w:rPr>
                <w:rFonts w:ascii="宋体" w:hAnsi="宋体" w:eastAsia="宋体" w:cs="宋体"/>
                <w:szCs w:val="24"/>
                <w:highlight w:val="none"/>
              </w:rPr>
            </w:pPr>
            <w:r>
              <w:rPr>
                <w:rFonts w:hint="eastAsia" w:ascii="宋体" w:hAnsi="宋体" w:eastAsia="宋体" w:cs="宋体"/>
                <w:szCs w:val="24"/>
                <w:highlight w:val="none"/>
              </w:rPr>
              <w:t>监考人员签署《监考人员保密安全责任书》。</w:t>
            </w:r>
          </w:p>
          <w:p>
            <w:pPr>
              <w:pStyle w:val="11"/>
              <w:numPr>
                <w:ilvl w:val="0"/>
                <w:numId w:val="4"/>
              </w:numPr>
              <w:snapToGrid w:val="0"/>
              <w:spacing w:line="480" w:lineRule="exact"/>
              <w:ind w:right="120" w:rightChars="50" w:firstLineChars="0"/>
              <w:rPr>
                <w:rFonts w:ascii="宋体" w:hAnsi="宋体" w:eastAsia="宋体" w:cs="宋体"/>
                <w:b/>
                <w:bCs/>
                <w:szCs w:val="24"/>
                <w:highlight w:val="none"/>
              </w:rPr>
            </w:pPr>
            <w:r>
              <w:rPr>
                <w:rFonts w:hint="eastAsia" w:ascii="宋体" w:hAnsi="宋体" w:eastAsia="宋体" w:cs="宋体"/>
                <w:b/>
                <w:bCs/>
                <w:szCs w:val="24"/>
                <w:highlight w:val="none"/>
              </w:rPr>
              <w:t>完成考场布置工作</w:t>
            </w:r>
          </w:p>
          <w:p>
            <w:pPr>
              <w:pStyle w:val="11"/>
              <w:numPr>
                <w:ilvl w:val="0"/>
                <w:numId w:val="10"/>
              </w:numPr>
              <w:snapToGrid w:val="0"/>
              <w:spacing w:line="480" w:lineRule="exact"/>
              <w:ind w:left="240" w:leftChars="100" w:right="240" w:rightChars="100" w:firstLine="480"/>
              <w:rPr>
                <w:rFonts w:ascii="宋体" w:hAnsi="宋体" w:eastAsia="宋体" w:cs="宋体"/>
                <w:szCs w:val="24"/>
                <w:highlight w:val="none"/>
              </w:rPr>
            </w:pPr>
            <w:r>
              <w:rPr>
                <w:rFonts w:hint="eastAsia" w:ascii="宋体" w:hAnsi="宋体" w:eastAsia="宋体" w:cs="宋体"/>
                <w:szCs w:val="24"/>
                <w:highlight w:val="none"/>
              </w:rPr>
              <w:t>学校显著位置请进行“全国卫生专业技术资格考试陕西考区省直考点XXXX考场”字样的标示；</w:t>
            </w:r>
          </w:p>
          <w:p>
            <w:pPr>
              <w:pStyle w:val="11"/>
              <w:numPr>
                <w:ilvl w:val="0"/>
                <w:numId w:val="10"/>
              </w:numPr>
              <w:snapToGrid w:val="0"/>
              <w:spacing w:line="480" w:lineRule="exact"/>
              <w:ind w:left="240" w:leftChars="100" w:right="240" w:rightChars="100" w:firstLine="480"/>
              <w:rPr>
                <w:rFonts w:ascii="宋体" w:hAnsi="宋体" w:eastAsia="宋体" w:cs="宋体"/>
                <w:szCs w:val="24"/>
                <w:highlight w:val="none"/>
              </w:rPr>
            </w:pPr>
            <w:r>
              <w:rPr>
                <w:rFonts w:hint="eastAsia" w:ascii="宋体" w:hAnsi="宋体" w:eastAsia="宋体" w:cs="宋体"/>
                <w:szCs w:val="24"/>
                <w:highlight w:val="none"/>
              </w:rPr>
              <w:t>学校门口请张贴路线指引牌；</w:t>
            </w:r>
          </w:p>
          <w:p>
            <w:pPr>
              <w:pStyle w:val="11"/>
              <w:numPr>
                <w:ilvl w:val="0"/>
                <w:numId w:val="10"/>
              </w:numPr>
              <w:snapToGrid w:val="0"/>
              <w:spacing w:line="480" w:lineRule="exact"/>
              <w:ind w:left="240" w:leftChars="100" w:right="240" w:rightChars="100" w:firstLine="480"/>
              <w:rPr>
                <w:rFonts w:ascii="宋体" w:hAnsi="宋体" w:eastAsia="宋体" w:cs="宋体"/>
                <w:szCs w:val="24"/>
                <w:highlight w:val="none"/>
              </w:rPr>
            </w:pPr>
            <w:r>
              <w:rPr>
                <w:rFonts w:hint="eastAsia" w:ascii="宋体" w:hAnsi="宋体" w:eastAsia="宋体" w:cs="宋体"/>
                <w:szCs w:val="24"/>
                <w:highlight w:val="none"/>
              </w:rPr>
              <w:t>教学楼门口请张贴考生教室分布图和考场规则，并拉起警戒线，安排安保人员值班；</w:t>
            </w:r>
          </w:p>
          <w:p>
            <w:pPr>
              <w:pStyle w:val="11"/>
              <w:numPr>
                <w:ilvl w:val="0"/>
                <w:numId w:val="10"/>
              </w:numPr>
              <w:snapToGrid w:val="0"/>
              <w:spacing w:line="480" w:lineRule="exact"/>
              <w:ind w:left="240" w:leftChars="100" w:right="240" w:rightChars="100" w:firstLine="480"/>
              <w:rPr>
                <w:rFonts w:ascii="宋体" w:hAnsi="宋体" w:eastAsia="宋体" w:cs="宋体"/>
                <w:szCs w:val="24"/>
                <w:highlight w:val="none"/>
              </w:rPr>
            </w:pPr>
            <w:r>
              <w:rPr>
                <w:rFonts w:hint="eastAsia" w:ascii="宋体" w:hAnsi="宋体" w:eastAsia="宋体" w:cs="宋体"/>
                <w:szCs w:val="24"/>
                <w:highlight w:val="none"/>
              </w:rPr>
              <w:t>教室门口张贴试室信息，并在门外设置“存包处”，手机、包等不得带入教室；</w:t>
            </w:r>
          </w:p>
          <w:p>
            <w:pPr>
              <w:pStyle w:val="11"/>
              <w:numPr>
                <w:ilvl w:val="0"/>
                <w:numId w:val="10"/>
              </w:numPr>
              <w:snapToGrid w:val="0"/>
              <w:spacing w:line="480" w:lineRule="exact"/>
              <w:ind w:left="240" w:leftChars="100" w:right="240" w:rightChars="100" w:firstLine="480"/>
              <w:rPr>
                <w:rFonts w:ascii="宋体" w:hAnsi="宋体" w:eastAsia="宋体" w:cs="宋体"/>
                <w:szCs w:val="24"/>
                <w:highlight w:val="none"/>
              </w:rPr>
            </w:pPr>
            <w:r>
              <w:rPr>
                <w:rFonts w:hint="eastAsia" w:ascii="宋体" w:hAnsi="宋体" w:eastAsia="宋体" w:cs="宋体"/>
                <w:szCs w:val="24"/>
                <w:highlight w:val="none"/>
              </w:rPr>
              <w:t>教室前面显著位置张贴《考场规则》和《监考人员守则》；</w:t>
            </w:r>
          </w:p>
          <w:p>
            <w:pPr>
              <w:pStyle w:val="11"/>
              <w:numPr>
                <w:ilvl w:val="0"/>
                <w:numId w:val="10"/>
              </w:numPr>
              <w:snapToGrid w:val="0"/>
              <w:spacing w:line="480" w:lineRule="exact"/>
              <w:ind w:left="240" w:leftChars="100" w:right="240" w:rightChars="100" w:firstLine="480"/>
              <w:rPr>
                <w:rFonts w:ascii="宋体" w:hAnsi="宋体" w:eastAsia="宋体" w:cs="宋体"/>
                <w:szCs w:val="24"/>
                <w:highlight w:val="none"/>
              </w:rPr>
            </w:pPr>
            <w:r>
              <w:rPr>
                <w:rFonts w:hint="eastAsia" w:ascii="宋体" w:hAnsi="宋体" w:eastAsia="宋体" w:cs="宋体"/>
                <w:szCs w:val="24"/>
                <w:highlight w:val="none"/>
              </w:rPr>
              <w:t>计算机、课桌左上角张贴座位号；</w:t>
            </w:r>
          </w:p>
          <w:p>
            <w:pPr>
              <w:pStyle w:val="11"/>
              <w:numPr>
                <w:ilvl w:val="0"/>
                <w:numId w:val="10"/>
              </w:numPr>
              <w:snapToGrid w:val="0"/>
              <w:spacing w:line="480" w:lineRule="exact"/>
              <w:ind w:left="240" w:leftChars="100" w:right="240" w:rightChars="100" w:firstLine="480"/>
              <w:rPr>
                <w:rFonts w:ascii="宋体" w:hAnsi="宋体" w:eastAsia="宋体" w:cs="宋体"/>
                <w:szCs w:val="24"/>
                <w:highlight w:val="none"/>
              </w:rPr>
            </w:pPr>
            <w:r>
              <w:rPr>
                <w:rFonts w:hint="eastAsia" w:ascii="宋体" w:hAnsi="宋体" w:eastAsia="宋体" w:cs="宋体"/>
                <w:szCs w:val="24"/>
                <w:highlight w:val="none"/>
              </w:rPr>
              <w:t>人机对话考场必须在考前一天17:00前完成所有机器安装调试及“测试场”工作，并经中心技术值班人员确认无误。</w:t>
            </w:r>
          </w:p>
          <w:p>
            <w:pPr>
              <w:pStyle w:val="11"/>
              <w:numPr>
                <w:ilvl w:val="0"/>
                <w:numId w:val="10"/>
              </w:numPr>
              <w:snapToGrid w:val="0"/>
              <w:spacing w:line="480" w:lineRule="exact"/>
              <w:ind w:left="240" w:leftChars="100" w:right="240" w:rightChars="100" w:firstLine="480"/>
              <w:rPr>
                <w:rFonts w:ascii="宋体" w:hAnsi="宋体" w:eastAsia="宋体" w:cs="宋体"/>
                <w:szCs w:val="24"/>
                <w:highlight w:val="none"/>
              </w:rPr>
            </w:pPr>
            <w:r>
              <w:rPr>
                <w:rFonts w:hint="eastAsia" w:ascii="宋体" w:hAnsi="宋体" w:eastAsia="宋体" w:cs="宋体"/>
                <w:szCs w:val="24"/>
                <w:highlight w:val="none"/>
              </w:rPr>
              <w:t>必须设置“考务工作办公室”；</w:t>
            </w:r>
          </w:p>
          <w:p>
            <w:pPr>
              <w:pStyle w:val="11"/>
              <w:numPr>
                <w:ilvl w:val="0"/>
                <w:numId w:val="10"/>
              </w:numPr>
              <w:snapToGrid w:val="0"/>
              <w:spacing w:line="480" w:lineRule="exact"/>
              <w:ind w:left="240" w:leftChars="100" w:right="240" w:rightChars="100" w:firstLine="480"/>
              <w:rPr>
                <w:rFonts w:ascii="宋体" w:hAnsi="宋体" w:eastAsia="宋体" w:cs="宋体"/>
                <w:szCs w:val="24"/>
                <w:highlight w:val="none"/>
              </w:rPr>
            </w:pPr>
            <w:r>
              <w:rPr>
                <w:rFonts w:hint="eastAsia" w:ascii="宋体" w:hAnsi="宋体" w:eastAsia="宋体" w:cs="宋体"/>
                <w:szCs w:val="24"/>
                <w:highlight w:val="none"/>
              </w:rPr>
              <w:t>教室门口加装封条，封闭考场；</w:t>
            </w:r>
          </w:p>
          <w:p>
            <w:pPr>
              <w:pStyle w:val="11"/>
              <w:numPr>
                <w:ilvl w:val="0"/>
                <w:numId w:val="4"/>
              </w:numPr>
              <w:snapToGrid w:val="0"/>
              <w:spacing w:line="480" w:lineRule="exact"/>
              <w:ind w:right="120" w:rightChars="50" w:firstLineChars="0"/>
              <w:rPr>
                <w:rFonts w:ascii="宋体" w:hAnsi="宋体" w:eastAsia="宋体" w:cs="宋体"/>
                <w:b/>
                <w:bCs/>
                <w:szCs w:val="24"/>
                <w:highlight w:val="none"/>
              </w:rPr>
            </w:pPr>
            <w:r>
              <w:rPr>
                <w:rFonts w:hint="eastAsia" w:ascii="宋体" w:hAnsi="宋体" w:eastAsia="宋体" w:cs="宋体"/>
                <w:b/>
                <w:bCs/>
                <w:szCs w:val="24"/>
                <w:highlight w:val="none"/>
              </w:rPr>
              <w:t>考试当天</w:t>
            </w:r>
          </w:p>
          <w:p>
            <w:pPr>
              <w:numPr>
                <w:ilvl w:val="0"/>
                <w:numId w:val="11"/>
              </w:numPr>
              <w:snapToGrid w:val="0"/>
              <w:spacing w:line="480" w:lineRule="exact"/>
              <w:ind w:right="120" w:rightChars="50" w:firstLine="480"/>
              <w:rPr>
                <w:rFonts w:ascii="宋体" w:hAnsi="宋体" w:eastAsia="宋体" w:cs="宋体"/>
                <w:highlight w:val="none"/>
              </w:rPr>
            </w:pPr>
            <w:r>
              <w:rPr>
                <w:rFonts w:hint="eastAsia" w:ascii="宋体" w:hAnsi="宋体" w:eastAsia="宋体" w:cs="宋体"/>
                <w:highlight w:val="none"/>
              </w:rPr>
              <w:t>每场次考试主要工作内容及要求如下：</w:t>
            </w:r>
          </w:p>
          <w:p>
            <w:pPr>
              <w:pStyle w:val="11"/>
              <w:numPr>
                <w:ilvl w:val="0"/>
                <w:numId w:val="12"/>
              </w:numPr>
              <w:snapToGrid w:val="0"/>
              <w:spacing w:line="480" w:lineRule="exact"/>
              <w:ind w:left="240" w:leftChars="100" w:right="240" w:rightChars="100" w:firstLine="480"/>
              <w:rPr>
                <w:rFonts w:ascii="宋体" w:hAnsi="宋体" w:eastAsia="宋体" w:cs="宋体"/>
                <w:szCs w:val="24"/>
                <w:highlight w:val="none"/>
              </w:rPr>
            </w:pPr>
            <w:r>
              <w:rPr>
                <w:rFonts w:hint="eastAsia" w:ascii="宋体" w:hAnsi="宋体" w:eastAsia="宋体" w:cs="宋体"/>
                <w:szCs w:val="24"/>
                <w:highlight w:val="none"/>
              </w:rPr>
              <w:t>每场次考试实行监考轮换制，随即轮换；</w:t>
            </w:r>
          </w:p>
          <w:p>
            <w:pPr>
              <w:pStyle w:val="11"/>
              <w:numPr>
                <w:ilvl w:val="0"/>
                <w:numId w:val="12"/>
              </w:numPr>
              <w:snapToGrid w:val="0"/>
              <w:spacing w:line="480" w:lineRule="exact"/>
              <w:ind w:left="240" w:leftChars="100" w:right="240" w:rightChars="100" w:firstLine="480"/>
              <w:rPr>
                <w:rFonts w:ascii="宋体" w:hAnsi="宋体" w:eastAsia="宋体" w:cs="宋体"/>
                <w:szCs w:val="24"/>
                <w:highlight w:val="none"/>
              </w:rPr>
            </w:pPr>
            <w:r>
              <w:rPr>
                <w:rFonts w:hint="eastAsia" w:ascii="宋体" w:hAnsi="宋体" w:eastAsia="宋体" w:cs="宋体"/>
                <w:szCs w:val="24"/>
                <w:highlight w:val="none"/>
              </w:rPr>
              <w:t>考前1小时，考点所有工作人员到岗，发放密码袋、《签到表》及其它考务材料；</w:t>
            </w:r>
          </w:p>
          <w:p>
            <w:pPr>
              <w:pStyle w:val="11"/>
              <w:numPr>
                <w:ilvl w:val="0"/>
                <w:numId w:val="12"/>
              </w:numPr>
              <w:snapToGrid w:val="0"/>
              <w:spacing w:line="480" w:lineRule="exact"/>
              <w:ind w:left="240" w:leftChars="100" w:right="240" w:rightChars="100" w:firstLine="480"/>
              <w:rPr>
                <w:rFonts w:ascii="宋体" w:hAnsi="宋体" w:eastAsia="宋体" w:cs="宋体"/>
                <w:szCs w:val="24"/>
                <w:highlight w:val="none"/>
              </w:rPr>
            </w:pPr>
            <w:r>
              <w:rPr>
                <w:rFonts w:hint="eastAsia" w:ascii="宋体" w:hAnsi="宋体" w:eastAsia="宋体" w:cs="宋体"/>
                <w:szCs w:val="24"/>
                <w:highlight w:val="none"/>
              </w:rPr>
              <w:t>考前30分钟，各考场准备就绪；</w:t>
            </w:r>
          </w:p>
          <w:p>
            <w:pPr>
              <w:pStyle w:val="11"/>
              <w:numPr>
                <w:ilvl w:val="0"/>
                <w:numId w:val="12"/>
              </w:numPr>
              <w:snapToGrid w:val="0"/>
              <w:spacing w:line="480" w:lineRule="exact"/>
              <w:ind w:left="240" w:leftChars="100" w:right="240" w:rightChars="100" w:firstLine="480"/>
              <w:rPr>
                <w:rFonts w:ascii="宋体" w:hAnsi="宋体" w:eastAsia="宋体" w:cs="宋体"/>
                <w:szCs w:val="24"/>
                <w:highlight w:val="none"/>
              </w:rPr>
            </w:pPr>
            <w:r>
              <w:rPr>
                <w:rFonts w:hint="eastAsia" w:ascii="宋体" w:hAnsi="宋体" w:eastAsia="宋体" w:cs="宋体"/>
                <w:szCs w:val="24"/>
                <w:highlight w:val="none"/>
              </w:rPr>
              <w:t>考前20分钟，按照考务要求组织考生有序入场签到。</w:t>
            </w:r>
          </w:p>
          <w:p>
            <w:pPr>
              <w:pStyle w:val="11"/>
              <w:numPr>
                <w:ilvl w:val="0"/>
                <w:numId w:val="12"/>
              </w:numPr>
              <w:snapToGrid w:val="0"/>
              <w:spacing w:line="480" w:lineRule="exact"/>
              <w:ind w:left="240" w:leftChars="100" w:right="240" w:rightChars="100" w:firstLine="480"/>
              <w:rPr>
                <w:rFonts w:ascii="宋体" w:hAnsi="宋体" w:eastAsia="宋体" w:cs="宋体"/>
                <w:szCs w:val="24"/>
                <w:highlight w:val="none"/>
              </w:rPr>
            </w:pPr>
            <w:r>
              <w:rPr>
                <w:rFonts w:hint="eastAsia" w:ascii="宋体" w:hAnsi="宋体" w:eastAsia="宋体" w:cs="宋体"/>
                <w:szCs w:val="24"/>
                <w:highlight w:val="none"/>
              </w:rPr>
              <w:t>考试期间，监考人员严格履行监考职责，巡视试室情况，如实填写《试室情况记录单》；</w:t>
            </w:r>
          </w:p>
          <w:p>
            <w:pPr>
              <w:pStyle w:val="11"/>
              <w:numPr>
                <w:ilvl w:val="0"/>
                <w:numId w:val="12"/>
              </w:numPr>
              <w:snapToGrid w:val="0"/>
              <w:spacing w:line="480" w:lineRule="exact"/>
              <w:ind w:left="240" w:leftChars="100" w:right="240" w:rightChars="100" w:firstLine="480"/>
              <w:rPr>
                <w:rFonts w:ascii="宋体" w:hAnsi="宋体" w:eastAsia="宋体" w:cs="宋体"/>
                <w:szCs w:val="24"/>
                <w:highlight w:val="none"/>
              </w:rPr>
            </w:pPr>
            <w:r>
              <w:rPr>
                <w:rFonts w:hint="eastAsia" w:ascii="宋体" w:hAnsi="宋体" w:eastAsia="宋体" w:cs="宋体"/>
                <w:szCs w:val="24"/>
                <w:highlight w:val="none"/>
              </w:rPr>
              <w:t>考试结束，监考人员将密码袋、《签到表》、《试室情况记录单》及其它考务材料送考务办公室；</w:t>
            </w:r>
          </w:p>
          <w:p>
            <w:pPr>
              <w:pStyle w:val="11"/>
              <w:numPr>
                <w:ilvl w:val="0"/>
                <w:numId w:val="12"/>
              </w:numPr>
              <w:snapToGrid w:val="0"/>
              <w:spacing w:line="480" w:lineRule="exact"/>
              <w:ind w:left="240" w:leftChars="100" w:right="240" w:rightChars="100" w:firstLine="480"/>
              <w:rPr>
                <w:rFonts w:ascii="宋体" w:hAnsi="宋体" w:eastAsia="宋体" w:cs="宋体"/>
                <w:szCs w:val="24"/>
                <w:highlight w:val="none"/>
              </w:rPr>
            </w:pPr>
            <w:r>
              <w:rPr>
                <w:rFonts w:hint="eastAsia" w:ascii="宋体" w:hAnsi="宋体" w:eastAsia="宋体" w:cs="宋体"/>
                <w:szCs w:val="24"/>
                <w:highlight w:val="none"/>
              </w:rPr>
              <w:t>对所有《试室情况记录单》进行拍照存档；</w:t>
            </w:r>
          </w:p>
          <w:p>
            <w:pPr>
              <w:pStyle w:val="11"/>
              <w:numPr>
                <w:ilvl w:val="0"/>
                <w:numId w:val="12"/>
              </w:numPr>
              <w:snapToGrid w:val="0"/>
              <w:spacing w:line="480" w:lineRule="exact"/>
              <w:ind w:left="240" w:leftChars="100" w:right="240" w:rightChars="100" w:firstLine="480"/>
              <w:rPr>
                <w:rFonts w:ascii="宋体" w:hAnsi="宋体" w:eastAsia="宋体" w:cs="宋体"/>
                <w:szCs w:val="24"/>
                <w:highlight w:val="none"/>
              </w:rPr>
            </w:pPr>
            <w:r>
              <w:rPr>
                <w:rFonts w:hint="eastAsia" w:ascii="宋体" w:hAnsi="宋体" w:eastAsia="宋体" w:cs="宋体"/>
                <w:szCs w:val="24"/>
                <w:highlight w:val="none"/>
              </w:rPr>
              <w:t>填写《全国卫生专业技术资格考试考生违规情况报告单》；</w:t>
            </w:r>
          </w:p>
          <w:p>
            <w:pPr>
              <w:snapToGrid w:val="0"/>
              <w:spacing w:line="480" w:lineRule="exact"/>
              <w:ind w:left="120" w:leftChars="50" w:right="120" w:rightChars="50" w:firstLine="480"/>
              <w:rPr>
                <w:rFonts w:ascii="宋体" w:hAnsi="宋体" w:eastAsia="宋体" w:cs="宋体"/>
                <w:highlight w:val="none"/>
              </w:rPr>
            </w:pPr>
            <w:r>
              <w:rPr>
                <w:rFonts w:hint="eastAsia" w:ascii="宋体" w:hAnsi="宋体" w:eastAsia="宋体" w:cs="宋体"/>
                <w:highlight w:val="none"/>
              </w:rPr>
              <w:t>注：监考人员应严格按照《监考人员守则》和《监考工作手册》开展工作。</w:t>
            </w:r>
          </w:p>
          <w:p>
            <w:pPr>
              <w:numPr>
                <w:ilvl w:val="0"/>
                <w:numId w:val="11"/>
              </w:numPr>
              <w:snapToGrid w:val="0"/>
              <w:spacing w:line="480" w:lineRule="exact"/>
              <w:ind w:right="120" w:rightChars="50" w:firstLine="480"/>
              <w:rPr>
                <w:rFonts w:ascii="宋体" w:hAnsi="宋体" w:eastAsia="宋体" w:cs="宋体"/>
                <w:highlight w:val="none"/>
              </w:rPr>
            </w:pPr>
            <w:r>
              <w:rPr>
                <w:rFonts w:hint="eastAsia" w:ascii="宋体" w:hAnsi="宋体" w:eastAsia="宋体" w:cs="宋体"/>
                <w:highlight w:val="none"/>
              </w:rPr>
              <w:t>每天考试结束，所有光盘封装完毕并放回保密室保存。</w:t>
            </w:r>
          </w:p>
          <w:p>
            <w:pPr>
              <w:pStyle w:val="11"/>
              <w:numPr>
                <w:ilvl w:val="0"/>
                <w:numId w:val="4"/>
              </w:numPr>
              <w:snapToGrid w:val="0"/>
              <w:spacing w:line="480" w:lineRule="exact"/>
              <w:ind w:right="120" w:rightChars="50" w:firstLineChars="0"/>
              <w:rPr>
                <w:rFonts w:ascii="宋体" w:hAnsi="宋体" w:eastAsia="宋体" w:cs="宋体"/>
                <w:b/>
                <w:bCs/>
                <w:szCs w:val="24"/>
                <w:highlight w:val="none"/>
              </w:rPr>
            </w:pPr>
            <w:r>
              <w:rPr>
                <w:rFonts w:hint="eastAsia" w:ascii="宋体" w:hAnsi="宋体" w:eastAsia="宋体" w:cs="宋体"/>
                <w:b/>
                <w:bCs/>
                <w:szCs w:val="24"/>
                <w:highlight w:val="none"/>
              </w:rPr>
              <w:t>考试结束</w:t>
            </w:r>
          </w:p>
          <w:p>
            <w:pPr>
              <w:snapToGrid w:val="0"/>
              <w:spacing w:line="480" w:lineRule="exact"/>
              <w:ind w:left="120" w:leftChars="50" w:right="120" w:rightChars="50" w:firstLine="480"/>
              <w:rPr>
                <w:rFonts w:ascii="宋体" w:hAnsi="宋体" w:eastAsia="宋体" w:cs="宋体"/>
                <w:highlight w:val="none"/>
              </w:rPr>
            </w:pPr>
            <w:r>
              <w:rPr>
                <w:rFonts w:hint="eastAsia" w:ascii="宋体" w:hAnsi="宋体" w:eastAsia="宋体" w:cs="宋体"/>
                <w:highlight w:val="none"/>
              </w:rPr>
              <w:t>每批次考试结束，收集整理所有机考物品于指定时间统一上交考区，并以机要形式将考试光盘邮寄至中心机要部门。</w:t>
            </w:r>
          </w:p>
          <w:p>
            <w:pPr>
              <w:pStyle w:val="4"/>
              <w:numPr>
                <w:ilvl w:val="0"/>
                <w:numId w:val="2"/>
              </w:numPr>
              <w:rPr>
                <w:highlight w:val="none"/>
              </w:rPr>
            </w:pPr>
            <w:r>
              <w:rPr>
                <w:rFonts w:hint="eastAsia"/>
                <w:highlight w:val="none"/>
              </w:rPr>
              <w:t>机考系统技术服务</w:t>
            </w:r>
          </w:p>
          <w:p>
            <w:pPr>
              <w:snapToGrid w:val="0"/>
              <w:spacing w:line="480" w:lineRule="exact"/>
              <w:ind w:left="120" w:leftChars="50" w:right="120" w:rightChars="50" w:firstLine="480"/>
              <w:rPr>
                <w:rFonts w:ascii="宋体" w:hAnsi="宋体" w:eastAsia="宋体" w:cs="宋体"/>
                <w:highlight w:val="none"/>
              </w:rPr>
            </w:pPr>
            <w:r>
              <w:rPr>
                <w:rFonts w:hint="eastAsia" w:ascii="宋体" w:hAnsi="宋体" w:eastAsia="宋体" w:cs="宋体"/>
                <w:highlight w:val="none"/>
              </w:rPr>
              <w:t>将国家卫生健康委人才交流服务中心指定的人机对话考试系统应用于陕西考区省直考点的考试中。具体内容如下：</w:t>
            </w:r>
          </w:p>
          <w:p>
            <w:pPr>
              <w:pStyle w:val="11"/>
              <w:numPr>
                <w:ilvl w:val="0"/>
                <w:numId w:val="13"/>
              </w:numPr>
              <w:snapToGrid w:val="0"/>
              <w:spacing w:line="480" w:lineRule="exact"/>
              <w:ind w:left="540" w:leftChars="50" w:right="120" w:rightChars="50" w:hanging="420" w:firstLineChars="0"/>
              <w:rPr>
                <w:rFonts w:ascii="宋体" w:hAnsi="宋体" w:eastAsia="宋体" w:cs="宋体"/>
                <w:b/>
                <w:bCs/>
                <w:szCs w:val="24"/>
                <w:highlight w:val="none"/>
              </w:rPr>
            </w:pPr>
            <w:r>
              <w:rPr>
                <w:rFonts w:hint="eastAsia" w:ascii="宋体" w:hAnsi="宋体" w:eastAsia="宋体" w:cs="宋体"/>
                <w:b/>
                <w:bCs/>
                <w:szCs w:val="24"/>
                <w:highlight w:val="none"/>
              </w:rPr>
              <w:t>考前3天</w:t>
            </w:r>
          </w:p>
          <w:p>
            <w:pPr>
              <w:numPr>
                <w:ilvl w:val="0"/>
                <w:numId w:val="14"/>
              </w:numPr>
              <w:snapToGrid w:val="0"/>
              <w:spacing w:line="480" w:lineRule="exact"/>
              <w:ind w:right="120" w:rightChars="50" w:firstLine="480"/>
              <w:rPr>
                <w:rFonts w:ascii="宋体" w:hAnsi="宋体" w:eastAsia="宋体" w:cs="宋体"/>
                <w:highlight w:val="none"/>
              </w:rPr>
            </w:pPr>
            <w:r>
              <w:rPr>
                <w:rFonts w:hint="eastAsia" w:ascii="宋体" w:hAnsi="宋体" w:eastAsia="宋体" w:cs="宋体"/>
                <w:highlight w:val="none"/>
              </w:rPr>
              <w:t>检查考点软硬件环境符合考试要求，完成考试管理机、备用考试管理机、考试机、备用考试机的安装工作。</w:t>
            </w:r>
          </w:p>
          <w:p>
            <w:pPr>
              <w:numPr>
                <w:ilvl w:val="0"/>
                <w:numId w:val="14"/>
              </w:numPr>
              <w:snapToGrid w:val="0"/>
              <w:spacing w:line="480" w:lineRule="exact"/>
              <w:ind w:right="120" w:rightChars="50" w:firstLine="480"/>
              <w:rPr>
                <w:rFonts w:ascii="宋体" w:hAnsi="宋体" w:eastAsia="宋体" w:cs="宋体"/>
                <w:highlight w:val="none"/>
              </w:rPr>
            </w:pPr>
            <w:r>
              <w:rPr>
                <w:rFonts w:hint="eastAsia" w:ascii="宋体" w:hAnsi="宋体" w:eastAsia="宋体" w:cs="宋体"/>
                <w:highlight w:val="none"/>
              </w:rPr>
              <w:t>机考系统启动核对，完成考试机注册工作。</w:t>
            </w:r>
          </w:p>
          <w:p>
            <w:pPr>
              <w:pStyle w:val="11"/>
              <w:numPr>
                <w:ilvl w:val="0"/>
                <w:numId w:val="13"/>
              </w:numPr>
              <w:snapToGrid w:val="0"/>
              <w:spacing w:line="480" w:lineRule="exact"/>
              <w:ind w:left="540" w:leftChars="50" w:right="120" w:rightChars="50" w:hanging="420" w:firstLineChars="0"/>
              <w:rPr>
                <w:rFonts w:ascii="宋体" w:hAnsi="宋体" w:eastAsia="宋体" w:cs="宋体"/>
                <w:b/>
                <w:bCs/>
                <w:szCs w:val="24"/>
                <w:highlight w:val="none"/>
              </w:rPr>
            </w:pPr>
            <w:r>
              <w:rPr>
                <w:rFonts w:hint="eastAsia" w:ascii="宋体" w:hAnsi="宋体" w:eastAsia="宋体" w:cs="宋体"/>
                <w:b/>
                <w:bCs/>
                <w:szCs w:val="24"/>
                <w:highlight w:val="none"/>
              </w:rPr>
              <w:t>考前1天</w:t>
            </w:r>
          </w:p>
          <w:p>
            <w:pPr>
              <w:numPr>
                <w:ilvl w:val="0"/>
                <w:numId w:val="15"/>
              </w:numPr>
              <w:snapToGrid w:val="0"/>
              <w:spacing w:line="480" w:lineRule="exact"/>
              <w:ind w:right="120" w:rightChars="50" w:firstLine="480"/>
              <w:rPr>
                <w:rFonts w:ascii="宋体" w:hAnsi="宋体" w:eastAsia="宋体" w:cs="宋体"/>
                <w:highlight w:val="none"/>
              </w:rPr>
            </w:pPr>
            <w:r>
              <w:rPr>
                <w:rFonts w:hint="eastAsia" w:ascii="宋体" w:hAnsi="宋体" w:eastAsia="宋体" w:cs="宋体"/>
                <w:highlight w:val="none"/>
              </w:rPr>
              <w:t>下载考生包、测试试卷包，主备考试管理机中导入正式试卷并检查试卷版本，在主考试管理机端，完成测试场，并经中心技术值班人员确认无误。</w:t>
            </w:r>
          </w:p>
          <w:p>
            <w:pPr>
              <w:numPr>
                <w:ilvl w:val="0"/>
                <w:numId w:val="15"/>
              </w:numPr>
              <w:snapToGrid w:val="0"/>
              <w:spacing w:line="480" w:lineRule="exact"/>
              <w:ind w:right="120" w:rightChars="50" w:firstLine="480"/>
              <w:rPr>
                <w:rFonts w:ascii="宋体" w:hAnsi="宋体" w:eastAsia="宋体" w:cs="宋体"/>
                <w:highlight w:val="none"/>
              </w:rPr>
            </w:pPr>
            <w:r>
              <w:rPr>
                <w:rFonts w:hint="eastAsia" w:ascii="宋体" w:hAnsi="宋体" w:eastAsia="宋体" w:cs="宋体"/>
                <w:highlight w:val="none"/>
              </w:rPr>
              <w:t>确定还原保护是否关闭，检查电源及考场情况，封闭考场。</w:t>
            </w:r>
          </w:p>
          <w:p>
            <w:pPr>
              <w:snapToGrid w:val="0"/>
              <w:spacing w:line="480" w:lineRule="exact"/>
              <w:ind w:left="120" w:leftChars="50" w:right="120" w:rightChars="50" w:firstLine="480"/>
              <w:rPr>
                <w:rFonts w:ascii="宋体" w:hAnsi="宋体" w:eastAsia="宋体" w:cs="宋体"/>
                <w:highlight w:val="none"/>
              </w:rPr>
            </w:pPr>
            <w:r>
              <w:rPr>
                <w:rFonts w:hint="eastAsia" w:ascii="宋体" w:hAnsi="宋体" w:eastAsia="宋体" w:cs="宋体"/>
                <w:highlight w:val="none"/>
              </w:rPr>
              <w:t>注：正式试卷导入时须由考务人员在场监督。</w:t>
            </w:r>
          </w:p>
          <w:p>
            <w:pPr>
              <w:pStyle w:val="11"/>
              <w:numPr>
                <w:ilvl w:val="0"/>
                <w:numId w:val="13"/>
              </w:numPr>
              <w:snapToGrid w:val="0"/>
              <w:spacing w:line="480" w:lineRule="exact"/>
              <w:ind w:left="540" w:leftChars="50" w:right="120" w:rightChars="50" w:hanging="420" w:firstLineChars="0"/>
              <w:rPr>
                <w:rFonts w:ascii="宋体" w:hAnsi="宋体" w:eastAsia="宋体" w:cs="宋体"/>
                <w:b/>
                <w:bCs/>
                <w:szCs w:val="24"/>
                <w:highlight w:val="none"/>
              </w:rPr>
            </w:pPr>
            <w:r>
              <w:rPr>
                <w:rFonts w:hint="eastAsia" w:ascii="宋体" w:hAnsi="宋体" w:eastAsia="宋体" w:cs="宋体"/>
                <w:b/>
                <w:bCs/>
                <w:szCs w:val="24"/>
                <w:highlight w:val="none"/>
              </w:rPr>
              <w:t>考试实施</w:t>
            </w:r>
          </w:p>
          <w:p>
            <w:pPr>
              <w:pStyle w:val="11"/>
              <w:numPr>
                <w:ilvl w:val="0"/>
                <w:numId w:val="16"/>
              </w:numPr>
              <w:snapToGrid w:val="0"/>
              <w:spacing w:line="480" w:lineRule="exact"/>
              <w:ind w:left="840" w:leftChars="50" w:right="120" w:rightChars="50" w:hanging="720" w:firstLineChars="0"/>
              <w:rPr>
                <w:rFonts w:ascii="宋体" w:hAnsi="宋体" w:eastAsia="宋体" w:cs="宋体"/>
                <w:szCs w:val="24"/>
                <w:highlight w:val="none"/>
              </w:rPr>
            </w:pPr>
            <w:r>
              <w:rPr>
                <w:rFonts w:hint="eastAsia" w:ascii="宋体" w:hAnsi="宋体" w:eastAsia="宋体" w:cs="宋体"/>
                <w:szCs w:val="24"/>
                <w:highlight w:val="none"/>
              </w:rPr>
              <w:t>考前1小时</w:t>
            </w:r>
          </w:p>
          <w:p>
            <w:pPr>
              <w:snapToGrid w:val="0"/>
              <w:spacing w:line="480" w:lineRule="exact"/>
              <w:ind w:left="120" w:leftChars="50" w:right="120" w:rightChars="50" w:firstLine="480"/>
              <w:rPr>
                <w:rFonts w:ascii="宋体" w:hAnsi="宋体" w:eastAsia="宋体" w:cs="宋体"/>
                <w:highlight w:val="none"/>
              </w:rPr>
            </w:pPr>
            <w:r>
              <w:rPr>
                <w:rFonts w:hint="eastAsia" w:ascii="宋体" w:hAnsi="宋体" w:eastAsia="宋体" w:cs="宋体"/>
                <w:highlight w:val="none"/>
              </w:rPr>
              <w:t>网关登录后，断开外网；依次开启三端程序；再次检查各端试卷版本是否正确。</w:t>
            </w:r>
          </w:p>
          <w:p>
            <w:pPr>
              <w:pStyle w:val="11"/>
              <w:numPr>
                <w:ilvl w:val="0"/>
                <w:numId w:val="16"/>
              </w:numPr>
              <w:snapToGrid w:val="0"/>
              <w:spacing w:line="480" w:lineRule="exact"/>
              <w:ind w:left="840" w:leftChars="50" w:right="120" w:rightChars="50" w:hanging="720" w:firstLineChars="0"/>
              <w:rPr>
                <w:rFonts w:ascii="宋体" w:hAnsi="宋体" w:eastAsia="宋体" w:cs="宋体"/>
                <w:szCs w:val="24"/>
                <w:highlight w:val="none"/>
              </w:rPr>
            </w:pPr>
            <w:r>
              <w:rPr>
                <w:rFonts w:hint="eastAsia" w:ascii="宋体" w:hAnsi="宋体" w:eastAsia="宋体" w:cs="宋体"/>
                <w:szCs w:val="24"/>
                <w:highlight w:val="none"/>
              </w:rPr>
              <w:t>考前25分钟</w:t>
            </w:r>
          </w:p>
          <w:p>
            <w:pPr>
              <w:snapToGrid w:val="0"/>
              <w:spacing w:line="480" w:lineRule="exact"/>
              <w:ind w:left="120" w:leftChars="50" w:right="120" w:rightChars="50" w:firstLine="480"/>
              <w:rPr>
                <w:rFonts w:ascii="宋体" w:hAnsi="宋体" w:eastAsia="宋体" w:cs="宋体"/>
                <w:highlight w:val="none"/>
              </w:rPr>
            </w:pPr>
            <w:r>
              <w:rPr>
                <w:rFonts w:hint="eastAsia" w:ascii="宋体" w:hAnsi="宋体" w:eastAsia="宋体" w:cs="宋体"/>
                <w:highlight w:val="none"/>
              </w:rPr>
              <w:t>考试管理机进行“考生入场”操作。</w:t>
            </w:r>
          </w:p>
          <w:p>
            <w:pPr>
              <w:pStyle w:val="11"/>
              <w:numPr>
                <w:ilvl w:val="0"/>
                <w:numId w:val="16"/>
              </w:numPr>
              <w:snapToGrid w:val="0"/>
              <w:spacing w:line="480" w:lineRule="exact"/>
              <w:ind w:left="840" w:leftChars="50" w:right="120" w:rightChars="50" w:hanging="720" w:firstLineChars="0"/>
              <w:rPr>
                <w:rFonts w:ascii="宋体" w:hAnsi="宋体" w:eastAsia="宋体" w:cs="宋体"/>
                <w:szCs w:val="24"/>
                <w:highlight w:val="none"/>
              </w:rPr>
            </w:pPr>
            <w:r>
              <w:rPr>
                <w:rFonts w:hint="eastAsia" w:ascii="宋体" w:hAnsi="宋体" w:eastAsia="宋体" w:cs="宋体"/>
                <w:szCs w:val="24"/>
                <w:highlight w:val="none"/>
              </w:rPr>
              <w:t>开始考试</w:t>
            </w:r>
          </w:p>
          <w:p>
            <w:pPr>
              <w:snapToGrid w:val="0"/>
              <w:spacing w:line="480" w:lineRule="exact"/>
              <w:ind w:left="120" w:leftChars="50" w:right="120" w:rightChars="50" w:firstLine="480"/>
              <w:rPr>
                <w:rFonts w:ascii="宋体" w:hAnsi="宋体" w:eastAsia="宋体" w:cs="宋体"/>
                <w:highlight w:val="none"/>
              </w:rPr>
            </w:pPr>
            <w:r>
              <w:rPr>
                <w:rFonts w:hint="eastAsia" w:ascii="宋体" w:hAnsi="宋体" w:eastAsia="宋体" w:cs="宋体"/>
                <w:highlight w:val="none"/>
              </w:rPr>
              <w:t>网关连接外网获取开考密码；点击“开始考试”；考试管理；更换考试机；异常处理等。</w:t>
            </w:r>
          </w:p>
          <w:p>
            <w:pPr>
              <w:pStyle w:val="11"/>
              <w:numPr>
                <w:ilvl w:val="0"/>
                <w:numId w:val="16"/>
              </w:numPr>
              <w:snapToGrid w:val="0"/>
              <w:spacing w:line="480" w:lineRule="exact"/>
              <w:ind w:left="840" w:leftChars="50" w:right="120" w:rightChars="50" w:hanging="720" w:firstLineChars="0"/>
              <w:rPr>
                <w:rFonts w:ascii="宋体" w:hAnsi="宋体" w:eastAsia="宋体" w:cs="宋体"/>
                <w:szCs w:val="24"/>
                <w:highlight w:val="none"/>
              </w:rPr>
            </w:pPr>
            <w:r>
              <w:rPr>
                <w:rFonts w:hint="eastAsia" w:ascii="宋体" w:hAnsi="宋体" w:eastAsia="宋体" w:cs="宋体"/>
                <w:szCs w:val="24"/>
                <w:highlight w:val="none"/>
              </w:rPr>
              <w:t>结束考试</w:t>
            </w:r>
          </w:p>
          <w:p>
            <w:pPr>
              <w:snapToGrid w:val="0"/>
              <w:spacing w:line="480" w:lineRule="exact"/>
              <w:ind w:left="120" w:leftChars="50" w:right="120" w:rightChars="50" w:firstLine="480"/>
              <w:rPr>
                <w:rFonts w:ascii="宋体" w:hAnsi="宋体" w:eastAsia="宋体" w:cs="宋体"/>
                <w:highlight w:val="none"/>
              </w:rPr>
            </w:pPr>
            <w:r>
              <w:rPr>
                <w:rFonts w:hint="eastAsia" w:ascii="宋体" w:hAnsi="宋体" w:eastAsia="宋体" w:cs="宋体"/>
                <w:highlight w:val="none"/>
              </w:rPr>
              <w:t>确认所有考生正常交卷，核查考试数据无误。</w:t>
            </w:r>
          </w:p>
          <w:p>
            <w:pPr>
              <w:snapToGrid w:val="0"/>
              <w:spacing w:line="480" w:lineRule="exact"/>
              <w:ind w:left="120" w:leftChars="50" w:right="120" w:rightChars="50" w:firstLine="480"/>
              <w:rPr>
                <w:rFonts w:ascii="宋体" w:hAnsi="宋体" w:eastAsia="宋体" w:cs="宋体"/>
                <w:highlight w:val="none"/>
              </w:rPr>
            </w:pPr>
            <w:r>
              <w:rPr>
                <w:rFonts w:hint="eastAsia" w:ascii="宋体" w:hAnsi="宋体" w:eastAsia="宋体" w:cs="宋体"/>
                <w:highlight w:val="none"/>
              </w:rPr>
              <w:t>系统自动备份该场次答题包和考试管理机数据；网关连接外网，上传答题信息。</w:t>
            </w:r>
          </w:p>
          <w:p>
            <w:pPr>
              <w:pStyle w:val="11"/>
              <w:numPr>
                <w:ilvl w:val="0"/>
                <w:numId w:val="13"/>
              </w:numPr>
              <w:snapToGrid w:val="0"/>
              <w:spacing w:line="480" w:lineRule="exact"/>
              <w:ind w:left="540" w:leftChars="50" w:right="120" w:rightChars="50" w:hanging="420" w:firstLineChars="0"/>
              <w:rPr>
                <w:rFonts w:ascii="宋体" w:hAnsi="宋体" w:eastAsia="宋体" w:cs="宋体"/>
                <w:b/>
                <w:bCs/>
                <w:szCs w:val="24"/>
                <w:highlight w:val="none"/>
              </w:rPr>
            </w:pPr>
            <w:r>
              <w:rPr>
                <w:rFonts w:hint="eastAsia" w:ascii="宋体" w:hAnsi="宋体" w:eastAsia="宋体" w:cs="宋体"/>
                <w:b/>
                <w:bCs/>
                <w:szCs w:val="24"/>
                <w:highlight w:val="none"/>
              </w:rPr>
              <w:t>每天考试结束</w:t>
            </w:r>
          </w:p>
          <w:p>
            <w:pPr>
              <w:snapToGrid w:val="0"/>
              <w:spacing w:line="480" w:lineRule="exact"/>
              <w:ind w:left="120" w:leftChars="50" w:right="120" w:rightChars="50" w:firstLine="480"/>
              <w:rPr>
                <w:rFonts w:ascii="宋体" w:hAnsi="宋体" w:eastAsia="宋体" w:cs="宋体"/>
                <w:highlight w:val="none"/>
              </w:rPr>
            </w:pPr>
            <w:r>
              <w:rPr>
                <w:rFonts w:hint="eastAsia" w:ascii="宋体" w:hAnsi="宋体" w:eastAsia="宋体" w:cs="宋体"/>
                <w:highlight w:val="none"/>
              </w:rPr>
              <w:t>系统管理员在考点工作人员监督下，对答题信息进行备份并刻录数据光盘。</w:t>
            </w:r>
          </w:p>
          <w:p>
            <w:pPr>
              <w:snapToGrid w:val="0"/>
              <w:spacing w:line="480" w:lineRule="exact"/>
              <w:ind w:left="120" w:leftChars="50" w:right="120" w:rightChars="50" w:firstLine="480"/>
              <w:rPr>
                <w:rFonts w:ascii="宋体" w:hAnsi="宋体" w:eastAsia="宋体" w:cs="宋体"/>
                <w:highlight w:val="none"/>
              </w:rPr>
            </w:pPr>
            <w:r>
              <w:rPr>
                <w:rFonts w:hint="eastAsia" w:ascii="宋体" w:hAnsi="宋体" w:eastAsia="宋体" w:cs="宋体"/>
                <w:highlight w:val="none"/>
              </w:rPr>
              <w:t>考点工作人员在监控系统中审核每场次缺考考生信息，并提交国家卫建委人才交流服务中心。</w:t>
            </w:r>
          </w:p>
          <w:p>
            <w:pPr>
              <w:pStyle w:val="11"/>
              <w:numPr>
                <w:ilvl w:val="0"/>
                <w:numId w:val="13"/>
              </w:numPr>
              <w:snapToGrid w:val="0"/>
              <w:spacing w:line="480" w:lineRule="exact"/>
              <w:ind w:left="540" w:leftChars="50" w:right="120" w:rightChars="50" w:hanging="420" w:firstLineChars="0"/>
              <w:rPr>
                <w:rFonts w:ascii="宋体" w:hAnsi="宋体" w:eastAsia="宋体" w:cs="宋体"/>
                <w:b/>
                <w:bCs/>
                <w:szCs w:val="24"/>
                <w:highlight w:val="none"/>
              </w:rPr>
            </w:pPr>
            <w:r>
              <w:rPr>
                <w:rFonts w:hint="eastAsia" w:ascii="宋体" w:hAnsi="宋体" w:eastAsia="宋体" w:cs="宋体"/>
                <w:b/>
                <w:bCs/>
                <w:szCs w:val="24"/>
                <w:highlight w:val="none"/>
              </w:rPr>
              <w:t>全部考试结束</w:t>
            </w:r>
          </w:p>
          <w:p>
            <w:pPr>
              <w:pStyle w:val="11"/>
              <w:numPr>
                <w:ilvl w:val="0"/>
                <w:numId w:val="17"/>
              </w:numPr>
              <w:snapToGrid w:val="0"/>
              <w:spacing w:line="480" w:lineRule="exact"/>
              <w:ind w:left="840" w:leftChars="50" w:right="120" w:rightChars="50" w:hanging="720" w:firstLineChars="0"/>
              <w:rPr>
                <w:rFonts w:ascii="宋体" w:hAnsi="宋体" w:eastAsia="宋体" w:cs="宋体"/>
                <w:szCs w:val="24"/>
                <w:highlight w:val="none"/>
              </w:rPr>
            </w:pPr>
            <w:r>
              <w:rPr>
                <w:rFonts w:hint="eastAsia" w:ascii="宋体" w:hAnsi="宋体" w:eastAsia="宋体" w:cs="宋体"/>
                <w:szCs w:val="24"/>
                <w:highlight w:val="none"/>
              </w:rPr>
              <w:t>完成答题信息上传情况检查、刻盘备份及检查。</w:t>
            </w:r>
          </w:p>
          <w:p>
            <w:pPr>
              <w:pStyle w:val="11"/>
              <w:numPr>
                <w:ilvl w:val="0"/>
                <w:numId w:val="17"/>
              </w:numPr>
              <w:snapToGrid w:val="0"/>
              <w:spacing w:line="480" w:lineRule="exact"/>
              <w:ind w:left="840" w:leftChars="50" w:right="120" w:rightChars="50" w:hanging="720" w:firstLineChars="0"/>
              <w:rPr>
                <w:rFonts w:ascii="宋体" w:hAnsi="宋体" w:eastAsia="宋体" w:cs="宋体"/>
                <w:szCs w:val="24"/>
                <w:highlight w:val="none"/>
              </w:rPr>
            </w:pPr>
            <w:r>
              <w:rPr>
                <w:rFonts w:hint="eastAsia" w:ascii="宋体" w:hAnsi="宋体" w:eastAsia="宋体" w:cs="宋体"/>
                <w:szCs w:val="24"/>
                <w:highlight w:val="none"/>
              </w:rPr>
              <w:t>审核所有缺考信息并提交；</w:t>
            </w:r>
          </w:p>
          <w:p>
            <w:pPr>
              <w:pStyle w:val="11"/>
              <w:numPr>
                <w:ilvl w:val="0"/>
                <w:numId w:val="17"/>
              </w:numPr>
              <w:snapToGrid w:val="0"/>
              <w:spacing w:line="480" w:lineRule="exact"/>
              <w:ind w:left="840" w:leftChars="50" w:right="120" w:rightChars="50" w:hanging="720" w:firstLineChars="0"/>
              <w:rPr>
                <w:rFonts w:ascii="宋体" w:hAnsi="宋体" w:eastAsia="宋体" w:cs="宋体"/>
                <w:szCs w:val="24"/>
                <w:highlight w:val="none"/>
              </w:rPr>
            </w:pPr>
            <w:r>
              <w:rPr>
                <w:rFonts w:hint="eastAsia" w:ascii="宋体" w:hAnsi="宋体" w:eastAsia="宋体" w:cs="宋体"/>
                <w:szCs w:val="24"/>
                <w:highlight w:val="none"/>
              </w:rPr>
              <w:t>完成考试机数据批量删除工作；</w:t>
            </w:r>
          </w:p>
          <w:p>
            <w:pPr>
              <w:pStyle w:val="11"/>
              <w:numPr>
                <w:ilvl w:val="0"/>
                <w:numId w:val="17"/>
              </w:numPr>
              <w:snapToGrid w:val="0"/>
              <w:spacing w:line="480" w:lineRule="exact"/>
              <w:ind w:left="840" w:leftChars="50" w:right="120" w:rightChars="50" w:hanging="720" w:firstLineChars="0"/>
              <w:rPr>
                <w:rFonts w:ascii="宋体" w:hAnsi="宋体" w:eastAsia="宋体" w:cs="宋体"/>
                <w:szCs w:val="24"/>
                <w:highlight w:val="none"/>
              </w:rPr>
            </w:pPr>
            <w:r>
              <w:rPr>
                <w:rFonts w:hint="eastAsia" w:ascii="宋体" w:hAnsi="宋体" w:eastAsia="宋体" w:cs="宋体"/>
                <w:szCs w:val="24"/>
                <w:highlight w:val="none"/>
              </w:rPr>
              <w:t>如不再承担考试，批量卸载所有考试机程序。</w:t>
            </w:r>
          </w:p>
          <w:p>
            <w:pPr>
              <w:pStyle w:val="4"/>
              <w:numPr>
                <w:ilvl w:val="0"/>
                <w:numId w:val="2"/>
              </w:numPr>
              <w:rPr>
                <w:highlight w:val="none"/>
              </w:rPr>
            </w:pPr>
            <w:r>
              <w:rPr>
                <w:rFonts w:hint="eastAsia"/>
                <w:highlight w:val="none"/>
              </w:rPr>
              <w:t>考试服务工作要求</w:t>
            </w:r>
          </w:p>
          <w:p>
            <w:pPr>
              <w:pStyle w:val="11"/>
              <w:numPr>
                <w:ilvl w:val="0"/>
                <w:numId w:val="18"/>
              </w:numPr>
              <w:snapToGrid w:val="0"/>
              <w:spacing w:line="480" w:lineRule="exact"/>
              <w:ind w:left="540" w:leftChars="50" w:right="120" w:rightChars="50" w:hanging="420" w:firstLineChars="0"/>
              <w:rPr>
                <w:rFonts w:ascii="宋体" w:hAnsi="宋体" w:eastAsia="宋体" w:cs="宋体"/>
                <w:szCs w:val="24"/>
                <w:highlight w:val="none"/>
              </w:rPr>
            </w:pPr>
            <w:r>
              <w:rPr>
                <w:rFonts w:hint="eastAsia" w:ascii="宋体" w:hAnsi="宋体" w:eastAsia="宋体" w:cs="宋体"/>
                <w:szCs w:val="24"/>
                <w:highlight w:val="none"/>
              </w:rPr>
              <w:t>安全保密要求</w:t>
            </w:r>
          </w:p>
          <w:p>
            <w:pPr>
              <w:numPr>
                <w:ilvl w:val="0"/>
                <w:numId w:val="19"/>
              </w:numPr>
              <w:snapToGrid w:val="0"/>
              <w:spacing w:line="480" w:lineRule="exact"/>
              <w:ind w:right="120" w:rightChars="50" w:firstLine="480"/>
              <w:rPr>
                <w:rFonts w:ascii="宋体" w:hAnsi="宋体" w:eastAsia="宋体" w:cs="宋体"/>
                <w:highlight w:val="none"/>
              </w:rPr>
            </w:pPr>
            <w:r>
              <w:rPr>
                <w:rFonts w:hint="eastAsia" w:ascii="宋体" w:hAnsi="宋体" w:eastAsia="宋体" w:cs="宋体"/>
                <w:highlight w:val="none"/>
              </w:rPr>
              <w:t>实施方根据“保密有关要求”设置试题保密柜：</w:t>
            </w:r>
          </w:p>
          <w:p>
            <w:pPr>
              <w:snapToGrid w:val="0"/>
              <w:spacing w:line="480" w:lineRule="exact"/>
              <w:ind w:left="120" w:leftChars="50" w:right="120" w:rightChars="50" w:firstLine="480"/>
              <w:rPr>
                <w:rFonts w:ascii="宋体" w:hAnsi="宋体" w:eastAsia="宋体" w:cs="宋体"/>
                <w:highlight w:val="none"/>
              </w:rPr>
            </w:pPr>
            <w:r>
              <w:rPr>
                <w:rFonts w:hint="eastAsia" w:ascii="宋体" w:hAnsi="宋体" w:eastAsia="宋体" w:cs="宋体"/>
                <w:highlight w:val="none"/>
              </w:rPr>
              <w:t>确保光盘在运送、保管期间的保密；</w:t>
            </w:r>
          </w:p>
          <w:p>
            <w:pPr>
              <w:snapToGrid w:val="0"/>
              <w:spacing w:line="480" w:lineRule="exact"/>
              <w:ind w:left="120" w:leftChars="50" w:right="120" w:rightChars="50" w:firstLine="480"/>
              <w:rPr>
                <w:rFonts w:ascii="宋体" w:hAnsi="宋体" w:eastAsia="宋体" w:cs="宋体"/>
                <w:highlight w:val="none"/>
              </w:rPr>
            </w:pPr>
            <w:r>
              <w:rPr>
                <w:rFonts w:hint="eastAsia" w:ascii="宋体" w:hAnsi="宋体" w:eastAsia="宋体" w:cs="宋体"/>
                <w:highlight w:val="none"/>
              </w:rPr>
              <w:t>确保保密柜有24小时无死角监控；</w:t>
            </w:r>
          </w:p>
          <w:p>
            <w:pPr>
              <w:snapToGrid w:val="0"/>
              <w:spacing w:line="480" w:lineRule="exact"/>
              <w:ind w:left="120" w:leftChars="50" w:right="120" w:rightChars="50" w:firstLine="480"/>
              <w:rPr>
                <w:rFonts w:ascii="宋体" w:hAnsi="宋体" w:eastAsia="宋体" w:cs="宋体"/>
                <w:highlight w:val="none"/>
              </w:rPr>
            </w:pPr>
            <w:r>
              <w:rPr>
                <w:rFonts w:hint="eastAsia" w:ascii="宋体" w:hAnsi="宋体" w:eastAsia="宋体" w:cs="宋体"/>
                <w:highlight w:val="none"/>
              </w:rPr>
              <w:t>做好光盘接收、取出、回收及发送过程的登记。</w:t>
            </w:r>
          </w:p>
          <w:p>
            <w:pPr>
              <w:numPr>
                <w:ilvl w:val="0"/>
                <w:numId w:val="19"/>
              </w:numPr>
              <w:snapToGrid w:val="0"/>
              <w:spacing w:line="480" w:lineRule="exact"/>
              <w:ind w:right="120" w:rightChars="50" w:firstLine="480"/>
              <w:rPr>
                <w:rFonts w:ascii="宋体" w:hAnsi="宋体" w:eastAsia="宋体" w:cs="宋体"/>
                <w:highlight w:val="none"/>
              </w:rPr>
            </w:pPr>
            <w:r>
              <w:rPr>
                <w:rFonts w:hint="eastAsia" w:ascii="宋体" w:hAnsi="宋体" w:eastAsia="宋体" w:cs="宋体"/>
                <w:highlight w:val="none"/>
              </w:rPr>
              <w:t>对考试服务过程中及接触的所有考试信息严格保密，该保密义务不因合同的更改、解除和终止而终止。</w:t>
            </w:r>
          </w:p>
          <w:p>
            <w:pPr>
              <w:numPr>
                <w:ilvl w:val="0"/>
                <w:numId w:val="19"/>
              </w:numPr>
              <w:snapToGrid w:val="0"/>
              <w:spacing w:line="480" w:lineRule="exact"/>
              <w:ind w:right="120" w:rightChars="50" w:firstLine="480"/>
              <w:rPr>
                <w:rFonts w:ascii="宋体" w:hAnsi="宋体" w:eastAsia="宋体" w:cs="宋体"/>
                <w:highlight w:val="none"/>
              </w:rPr>
            </w:pPr>
            <w:r>
              <w:rPr>
                <w:rFonts w:hint="eastAsia" w:ascii="宋体" w:hAnsi="宋体" w:eastAsia="宋体" w:cs="宋体"/>
                <w:highlight w:val="none"/>
              </w:rPr>
              <w:t>提供详细、可行的安全保密方案。</w:t>
            </w:r>
          </w:p>
          <w:p>
            <w:pPr>
              <w:numPr>
                <w:ilvl w:val="0"/>
                <w:numId w:val="19"/>
              </w:numPr>
              <w:snapToGrid w:val="0"/>
              <w:spacing w:line="480" w:lineRule="exact"/>
              <w:ind w:right="120" w:rightChars="50" w:firstLine="480"/>
              <w:rPr>
                <w:rFonts w:ascii="宋体" w:hAnsi="宋体" w:eastAsia="宋体" w:cs="宋体"/>
                <w:highlight w:val="none"/>
              </w:rPr>
            </w:pPr>
            <w:r>
              <w:rPr>
                <w:rFonts w:hint="eastAsia" w:ascii="宋体" w:hAnsi="宋体" w:eastAsia="宋体" w:cs="宋体"/>
                <w:highlight w:val="none"/>
              </w:rPr>
              <w:t>所有考试服务工作人员都须签订安全保密责任书。</w:t>
            </w:r>
          </w:p>
          <w:p>
            <w:pPr>
              <w:pStyle w:val="11"/>
              <w:numPr>
                <w:ilvl w:val="0"/>
                <w:numId w:val="18"/>
              </w:numPr>
              <w:snapToGrid w:val="0"/>
              <w:spacing w:line="480" w:lineRule="exact"/>
              <w:ind w:left="540" w:leftChars="50" w:right="120" w:rightChars="50" w:hanging="420" w:firstLineChars="0"/>
              <w:rPr>
                <w:rFonts w:ascii="宋体" w:hAnsi="宋体" w:eastAsia="宋体" w:cs="宋体"/>
                <w:szCs w:val="24"/>
                <w:highlight w:val="none"/>
              </w:rPr>
            </w:pPr>
            <w:r>
              <w:rPr>
                <w:rFonts w:hint="eastAsia" w:ascii="宋体" w:hAnsi="宋体" w:eastAsia="宋体" w:cs="宋体"/>
                <w:szCs w:val="24"/>
                <w:highlight w:val="none"/>
              </w:rPr>
              <w:t>培训要求</w:t>
            </w:r>
          </w:p>
          <w:p>
            <w:pPr>
              <w:numPr>
                <w:ilvl w:val="0"/>
                <w:numId w:val="20"/>
              </w:numPr>
              <w:snapToGrid w:val="0"/>
              <w:spacing w:line="480" w:lineRule="exact"/>
              <w:ind w:right="120" w:rightChars="50" w:firstLine="480"/>
              <w:rPr>
                <w:rFonts w:ascii="宋体" w:hAnsi="宋体" w:eastAsia="宋体" w:cs="宋体"/>
                <w:highlight w:val="none"/>
              </w:rPr>
            </w:pPr>
            <w:r>
              <w:rPr>
                <w:rFonts w:hint="eastAsia" w:ascii="宋体" w:hAnsi="宋体" w:eastAsia="宋体" w:cs="宋体"/>
                <w:highlight w:val="none"/>
              </w:rPr>
              <w:t>每个试室派出至少1名技术人员参加国家卫生健康委人才交流服务中心组织的人机对话考试系统管理员培训；</w:t>
            </w:r>
          </w:p>
          <w:p>
            <w:pPr>
              <w:numPr>
                <w:ilvl w:val="0"/>
                <w:numId w:val="20"/>
              </w:numPr>
              <w:snapToGrid w:val="0"/>
              <w:spacing w:line="480" w:lineRule="exact"/>
              <w:ind w:right="120" w:rightChars="50" w:firstLine="480"/>
              <w:rPr>
                <w:rFonts w:ascii="宋体" w:hAnsi="宋体" w:eastAsia="宋体" w:cs="宋体"/>
                <w:highlight w:val="none"/>
              </w:rPr>
            </w:pPr>
            <w:r>
              <w:rPr>
                <w:rFonts w:hint="eastAsia" w:ascii="宋体" w:hAnsi="宋体" w:eastAsia="宋体" w:cs="宋体"/>
                <w:highlight w:val="none"/>
              </w:rPr>
              <w:t>参加人才中心组织的考务工作会议；</w:t>
            </w:r>
          </w:p>
          <w:p>
            <w:pPr>
              <w:numPr>
                <w:ilvl w:val="0"/>
                <w:numId w:val="20"/>
              </w:numPr>
              <w:snapToGrid w:val="0"/>
              <w:spacing w:line="480" w:lineRule="exact"/>
              <w:ind w:right="120" w:rightChars="50" w:firstLine="480"/>
              <w:rPr>
                <w:rFonts w:ascii="宋体" w:hAnsi="宋体" w:eastAsia="宋体" w:cs="宋体"/>
                <w:highlight w:val="none"/>
              </w:rPr>
            </w:pPr>
            <w:r>
              <w:rPr>
                <w:rFonts w:hint="eastAsia" w:ascii="宋体" w:hAnsi="宋体" w:eastAsia="宋体" w:cs="宋体"/>
                <w:highlight w:val="none"/>
              </w:rPr>
              <w:t>组织全省系统管理员（每个考点至少1名系统管理员参加）进行机考系统培训；</w:t>
            </w:r>
          </w:p>
          <w:p>
            <w:pPr>
              <w:numPr>
                <w:ilvl w:val="0"/>
                <w:numId w:val="20"/>
              </w:numPr>
              <w:snapToGrid w:val="0"/>
              <w:spacing w:line="480" w:lineRule="exact"/>
              <w:ind w:right="120" w:rightChars="50" w:firstLine="480"/>
              <w:rPr>
                <w:rFonts w:ascii="宋体" w:hAnsi="宋体" w:eastAsia="宋体" w:cs="宋体"/>
                <w:highlight w:val="none"/>
              </w:rPr>
            </w:pPr>
            <w:r>
              <w:rPr>
                <w:rFonts w:hint="eastAsia" w:ascii="宋体" w:hAnsi="宋体" w:eastAsia="宋体" w:cs="宋体"/>
                <w:highlight w:val="none"/>
              </w:rPr>
              <w:t>考点组织监考人员培训。培训必须包含以下内容：强调考试重要性；考务负责人讲解监考人员工作流程及相关制度，工作流程方面，必须结合工作手册以“时间+内容”的形式进行讲解；安检设备使用演示；监考人员签署《监考人员保密安全责任书》。</w:t>
            </w:r>
          </w:p>
          <w:p>
            <w:pPr>
              <w:pStyle w:val="11"/>
              <w:numPr>
                <w:ilvl w:val="0"/>
                <w:numId w:val="18"/>
              </w:numPr>
              <w:snapToGrid w:val="0"/>
              <w:spacing w:line="480" w:lineRule="exact"/>
              <w:ind w:left="540" w:leftChars="50" w:right="120" w:rightChars="50" w:hanging="420" w:firstLineChars="0"/>
              <w:rPr>
                <w:rFonts w:ascii="宋体" w:hAnsi="宋体" w:eastAsia="宋体" w:cs="宋体"/>
                <w:szCs w:val="24"/>
                <w:highlight w:val="none"/>
              </w:rPr>
            </w:pPr>
            <w:r>
              <w:rPr>
                <w:rFonts w:hint="eastAsia" w:ascii="宋体" w:hAnsi="宋体" w:eastAsia="宋体" w:cs="宋体"/>
                <w:szCs w:val="24"/>
                <w:highlight w:val="none"/>
              </w:rPr>
              <w:t>考试结果上报及备份要求</w:t>
            </w:r>
          </w:p>
          <w:p>
            <w:pPr>
              <w:numPr>
                <w:ilvl w:val="0"/>
                <w:numId w:val="21"/>
              </w:numPr>
              <w:snapToGrid w:val="0"/>
              <w:spacing w:line="480" w:lineRule="exact"/>
              <w:ind w:right="120" w:rightChars="50" w:firstLine="480"/>
              <w:rPr>
                <w:rFonts w:ascii="宋体" w:hAnsi="宋体" w:eastAsia="宋体" w:cs="宋体"/>
                <w:highlight w:val="none"/>
              </w:rPr>
            </w:pPr>
            <w:r>
              <w:rPr>
                <w:rFonts w:hint="eastAsia" w:ascii="宋体" w:hAnsi="宋体" w:eastAsia="宋体" w:cs="宋体"/>
                <w:highlight w:val="none"/>
              </w:rPr>
              <w:t>每场次考试结束30分钟内，完成数据核查，答题包自动备份到指定路径；网关连接外网，上传答题信息；</w:t>
            </w:r>
          </w:p>
          <w:p>
            <w:pPr>
              <w:numPr>
                <w:ilvl w:val="0"/>
                <w:numId w:val="21"/>
              </w:numPr>
              <w:snapToGrid w:val="0"/>
              <w:spacing w:line="480" w:lineRule="exact"/>
              <w:ind w:right="120" w:rightChars="50" w:firstLine="480"/>
              <w:rPr>
                <w:rFonts w:ascii="宋体" w:hAnsi="宋体" w:eastAsia="宋体" w:cs="宋体"/>
                <w:highlight w:val="none"/>
              </w:rPr>
            </w:pPr>
            <w:r>
              <w:rPr>
                <w:rFonts w:hint="eastAsia" w:ascii="宋体" w:hAnsi="宋体" w:eastAsia="宋体" w:cs="宋体"/>
                <w:highlight w:val="none"/>
              </w:rPr>
              <w:t>每天考试结束，系统管理员在考点工作人员监督下，对答题信息进行备份并刻录数据光盘；</w:t>
            </w:r>
          </w:p>
          <w:p>
            <w:pPr>
              <w:numPr>
                <w:ilvl w:val="0"/>
                <w:numId w:val="21"/>
              </w:numPr>
              <w:snapToGrid w:val="0"/>
              <w:spacing w:line="480" w:lineRule="exact"/>
              <w:ind w:right="120" w:rightChars="50" w:firstLine="480"/>
              <w:rPr>
                <w:rFonts w:ascii="宋体" w:hAnsi="宋体" w:eastAsia="宋体" w:cs="宋体"/>
                <w:highlight w:val="none"/>
              </w:rPr>
            </w:pPr>
            <w:r>
              <w:rPr>
                <w:rFonts w:hint="eastAsia" w:ascii="宋体" w:hAnsi="宋体" w:eastAsia="宋体" w:cs="宋体"/>
                <w:highlight w:val="none"/>
              </w:rPr>
              <w:t>每天考试结束，考点工作人员在监控系统中审核每场次缺考考生信息，并提交国家卫生健康委人才交流服务中心。</w:t>
            </w:r>
          </w:p>
          <w:p>
            <w:pPr>
              <w:pStyle w:val="11"/>
              <w:numPr>
                <w:ilvl w:val="0"/>
                <w:numId w:val="18"/>
              </w:numPr>
              <w:snapToGrid w:val="0"/>
              <w:spacing w:line="480" w:lineRule="exact"/>
              <w:ind w:left="540" w:leftChars="50" w:right="120" w:rightChars="50" w:hanging="420" w:firstLineChars="0"/>
              <w:rPr>
                <w:rFonts w:ascii="宋体" w:hAnsi="宋体" w:eastAsia="宋体" w:cs="宋体"/>
                <w:szCs w:val="24"/>
                <w:highlight w:val="none"/>
              </w:rPr>
            </w:pPr>
            <w:r>
              <w:rPr>
                <w:rFonts w:hint="eastAsia" w:ascii="宋体" w:hAnsi="宋体" w:eastAsia="宋体" w:cs="宋体"/>
                <w:szCs w:val="24"/>
                <w:highlight w:val="none"/>
              </w:rPr>
              <w:t>风险应急处理要求</w:t>
            </w:r>
          </w:p>
          <w:p>
            <w:pPr>
              <w:numPr>
                <w:ilvl w:val="0"/>
                <w:numId w:val="22"/>
              </w:numPr>
              <w:snapToGrid w:val="0"/>
              <w:spacing w:line="480" w:lineRule="exact"/>
              <w:ind w:right="120" w:rightChars="50" w:firstLine="480"/>
              <w:rPr>
                <w:rFonts w:ascii="宋体" w:hAnsi="宋体" w:eastAsia="宋体" w:cs="宋体"/>
                <w:highlight w:val="none"/>
              </w:rPr>
            </w:pPr>
            <w:r>
              <w:rPr>
                <w:rFonts w:hint="eastAsia" w:ascii="宋体" w:hAnsi="宋体" w:eastAsia="宋体" w:cs="宋体"/>
                <w:highlight w:val="none"/>
              </w:rPr>
              <w:t>针对我省实际情况制定详细、可行的无纸化考试应急处理预案及疫情防控方案；</w:t>
            </w:r>
          </w:p>
          <w:p>
            <w:pPr>
              <w:numPr>
                <w:ilvl w:val="0"/>
                <w:numId w:val="22"/>
              </w:numPr>
              <w:snapToGrid w:val="0"/>
              <w:spacing w:line="480" w:lineRule="exact"/>
              <w:ind w:right="120" w:rightChars="50" w:firstLine="480"/>
              <w:rPr>
                <w:rFonts w:ascii="宋体" w:hAnsi="宋体" w:eastAsia="宋体" w:cs="宋体"/>
                <w:highlight w:val="none"/>
              </w:rPr>
            </w:pPr>
            <w:r>
              <w:rPr>
                <w:rFonts w:hint="eastAsia" w:ascii="宋体" w:hAnsi="宋体" w:eastAsia="宋体" w:cs="宋体"/>
                <w:highlight w:val="none"/>
              </w:rPr>
              <w:t>建立突发上报渠道，按照应急预案和人才中心要求及时报告并及时有效处理应急事件；</w:t>
            </w:r>
          </w:p>
          <w:p>
            <w:pPr>
              <w:numPr>
                <w:ilvl w:val="0"/>
                <w:numId w:val="22"/>
              </w:numPr>
              <w:snapToGrid w:val="0"/>
              <w:spacing w:line="480" w:lineRule="exact"/>
              <w:ind w:right="120" w:rightChars="50" w:firstLine="480"/>
              <w:rPr>
                <w:rFonts w:ascii="宋体" w:hAnsi="宋体" w:eastAsia="宋体" w:cs="宋体"/>
                <w:highlight w:val="none"/>
              </w:rPr>
            </w:pPr>
            <w:r>
              <w:rPr>
                <w:rFonts w:hint="eastAsia" w:ascii="宋体" w:hAnsi="宋体" w:eastAsia="宋体" w:cs="宋体"/>
                <w:highlight w:val="none"/>
              </w:rPr>
              <w:t>考点建立与中心应急通讯系统的联络方法。</w:t>
            </w:r>
          </w:p>
          <w:p>
            <w:pPr>
              <w:pStyle w:val="11"/>
              <w:numPr>
                <w:ilvl w:val="0"/>
                <w:numId w:val="18"/>
              </w:numPr>
              <w:snapToGrid w:val="0"/>
              <w:spacing w:line="480" w:lineRule="exact"/>
              <w:ind w:left="540" w:leftChars="50" w:right="120" w:rightChars="50" w:hanging="420" w:firstLineChars="0"/>
              <w:rPr>
                <w:rFonts w:ascii="宋体" w:hAnsi="宋体" w:eastAsia="宋体" w:cs="宋体"/>
                <w:szCs w:val="24"/>
                <w:highlight w:val="none"/>
              </w:rPr>
            </w:pPr>
            <w:r>
              <w:rPr>
                <w:rFonts w:hint="eastAsia" w:ascii="宋体" w:hAnsi="宋体" w:eastAsia="宋体" w:cs="宋体"/>
                <w:szCs w:val="24"/>
                <w:highlight w:val="none"/>
              </w:rPr>
              <w:t>区域协调要求</w:t>
            </w:r>
          </w:p>
          <w:p>
            <w:pPr>
              <w:snapToGrid w:val="0"/>
              <w:spacing w:line="480" w:lineRule="exact"/>
              <w:ind w:left="120" w:leftChars="50" w:right="120" w:rightChars="50" w:firstLine="480"/>
              <w:rPr>
                <w:rFonts w:ascii="宋体" w:hAnsi="宋体" w:eastAsia="宋体" w:cs="宋体"/>
                <w:highlight w:val="none"/>
              </w:rPr>
            </w:pPr>
            <w:r>
              <w:rPr>
                <w:rFonts w:hint="eastAsia" w:ascii="宋体" w:hAnsi="宋体" w:eastAsia="宋体" w:cs="宋体"/>
                <w:highlight w:val="none"/>
              </w:rPr>
              <w:t>机考系统考前测试发现的问题及时向考试组织方反馈，特殊和重要信息需要书面反馈。考试期间发生重大或特殊事件要及时向人才中心汇报。</w:t>
            </w:r>
          </w:p>
          <w:p>
            <w:pPr>
              <w:pStyle w:val="11"/>
              <w:numPr>
                <w:ilvl w:val="0"/>
                <w:numId w:val="18"/>
              </w:numPr>
              <w:snapToGrid w:val="0"/>
              <w:spacing w:line="480" w:lineRule="exact"/>
              <w:ind w:left="540" w:leftChars="50" w:right="120" w:rightChars="50" w:hanging="420" w:firstLineChars="0"/>
              <w:rPr>
                <w:rFonts w:ascii="宋体" w:hAnsi="宋体" w:eastAsia="宋体" w:cs="宋体"/>
                <w:szCs w:val="24"/>
                <w:highlight w:val="none"/>
              </w:rPr>
            </w:pPr>
            <w:r>
              <w:rPr>
                <w:rFonts w:hint="eastAsia" w:ascii="宋体" w:hAnsi="宋体" w:eastAsia="宋体" w:cs="宋体"/>
                <w:szCs w:val="24"/>
                <w:highlight w:val="none"/>
              </w:rPr>
              <w:t>其他要求</w:t>
            </w:r>
          </w:p>
          <w:p>
            <w:pPr>
              <w:snapToGrid w:val="0"/>
              <w:spacing w:line="480" w:lineRule="exact"/>
              <w:ind w:left="120" w:leftChars="50" w:right="120" w:rightChars="50" w:firstLine="480"/>
              <w:rPr>
                <w:rFonts w:ascii="宋体" w:hAnsi="宋体" w:eastAsia="宋体" w:cs="宋体"/>
                <w:highlight w:val="none"/>
              </w:rPr>
            </w:pPr>
            <w:r>
              <w:rPr>
                <w:rFonts w:hint="eastAsia" w:ascii="宋体" w:hAnsi="宋体" w:eastAsia="宋体" w:cs="宋体"/>
                <w:highlight w:val="none"/>
              </w:rPr>
              <w:t>供应商应至少提供以下文件：</w:t>
            </w:r>
          </w:p>
          <w:p>
            <w:pPr>
              <w:pStyle w:val="11"/>
              <w:numPr>
                <w:ilvl w:val="0"/>
                <w:numId w:val="23"/>
              </w:numPr>
              <w:snapToGrid w:val="0"/>
              <w:spacing w:line="480" w:lineRule="exact"/>
              <w:ind w:right="120" w:rightChars="50" w:firstLine="480"/>
              <w:rPr>
                <w:rFonts w:ascii="宋体" w:hAnsi="宋体" w:eastAsia="宋体" w:cs="宋体"/>
                <w:szCs w:val="24"/>
                <w:highlight w:val="none"/>
              </w:rPr>
            </w:pPr>
            <w:r>
              <w:rPr>
                <w:rFonts w:hint="eastAsia" w:ascii="宋体" w:hAnsi="宋体" w:eastAsia="宋体" w:cs="宋体"/>
                <w:szCs w:val="24"/>
                <w:highlight w:val="none"/>
              </w:rPr>
              <w:t>考试服务实施工作方案</w:t>
            </w:r>
          </w:p>
          <w:p>
            <w:pPr>
              <w:pStyle w:val="11"/>
              <w:numPr>
                <w:ilvl w:val="0"/>
                <w:numId w:val="23"/>
              </w:numPr>
              <w:snapToGrid w:val="0"/>
              <w:spacing w:line="480" w:lineRule="exact"/>
              <w:ind w:right="120" w:rightChars="50" w:firstLine="480"/>
              <w:rPr>
                <w:rFonts w:ascii="宋体" w:hAnsi="宋体" w:eastAsia="宋体" w:cs="宋体"/>
                <w:szCs w:val="24"/>
                <w:highlight w:val="none"/>
              </w:rPr>
            </w:pPr>
            <w:r>
              <w:rPr>
                <w:rFonts w:hint="eastAsia" w:ascii="宋体" w:hAnsi="宋体" w:eastAsia="宋体" w:cs="宋体"/>
                <w:szCs w:val="24"/>
                <w:highlight w:val="none"/>
              </w:rPr>
              <w:t>技术和团队支持方案</w:t>
            </w:r>
          </w:p>
          <w:p>
            <w:pPr>
              <w:pStyle w:val="11"/>
              <w:numPr>
                <w:ilvl w:val="0"/>
                <w:numId w:val="23"/>
              </w:numPr>
              <w:snapToGrid w:val="0"/>
              <w:spacing w:line="480" w:lineRule="exact"/>
              <w:ind w:right="120" w:rightChars="50" w:firstLine="480"/>
              <w:rPr>
                <w:rFonts w:ascii="宋体" w:hAnsi="宋体" w:eastAsia="宋体" w:cs="宋体"/>
                <w:szCs w:val="24"/>
                <w:highlight w:val="none"/>
              </w:rPr>
            </w:pPr>
            <w:r>
              <w:rPr>
                <w:rFonts w:hint="eastAsia" w:ascii="宋体" w:hAnsi="宋体" w:eastAsia="宋体" w:cs="宋体"/>
                <w:szCs w:val="24"/>
                <w:highlight w:val="none"/>
              </w:rPr>
              <w:t>安全保密方案</w:t>
            </w:r>
          </w:p>
          <w:p>
            <w:pPr>
              <w:pStyle w:val="11"/>
              <w:numPr>
                <w:ilvl w:val="0"/>
                <w:numId w:val="23"/>
              </w:numPr>
              <w:snapToGrid w:val="0"/>
              <w:spacing w:line="480" w:lineRule="exact"/>
              <w:ind w:right="120" w:rightChars="50" w:firstLine="480"/>
              <w:rPr>
                <w:rFonts w:ascii="宋体" w:hAnsi="宋体" w:eastAsia="宋体" w:cs="宋体"/>
                <w:szCs w:val="24"/>
                <w:highlight w:val="none"/>
              </w:rPr>
            </w:pPr>
            <w:r>
              <w:rPr>
                <w:rFonts w:hint="eastAsia" w:ascii="宋体" w:hAnsi="宋体" w:eastAsia="宋体" w:cs="宋体"/>
                <w:szCs w:val="24"/>
                <w:highlight w:val="none"/>
              </w:rPr>
              <w:t>考试服务培训方案</w:t>
            </w:r>
          </w:p>
          <w:p>
            <w:pPr>
              <w:pStyle w:val="11"/>
              <w:numPr>
                <w:ilvl w:val="0"/>
                <w:numId w:val="23"/>
              </w:numPr>
              <w:snapToGrid w:val="0"/>
              <w:spacing w:line="480" w:lineRule="exact"/>
              <w:ind w:right="120" w:rightChars="50" w:firstLine="480"/>
              <w:rPr>
                <w:rFonts w:ascii="宋体" w:hAnsi="宋体" w:eastAsia="宋体" w:cs="宋体"/>
                <w:szCs w:val="24"/>
                <w:highlight w:val="none"/>
              </w:rPr>
            </w:pPr>
            <w:r>
              <w:rPr>
                <w:rFonts w:hint="eastAsia" w:ascii="宋体" w:hAnsi="宋体" w:eastAsia="宋体" w:cs="宋体"/>
                <w:szCs w:val="24"/>
                <w:highlight w:val="none"/>
              </w:rPr>
              <w:t>风险应急处理方案</w:t>
            </w:r>
          </w:p>
          <w:p>
            <w:pPr>
              <w:pStyle w:val="11"/>
              <w:numPr>
                <w:ilvl w:val="0"/>
                <w:numId w:val="23"/>
              </w:numPr>
              <w:snapToGrid w:val="0"/>
              <w:spacing w:line="480" w:lineRule="exact"/>
              <w:ind w:right="120" w:rightChars="50" w:firstLine="480"/>
              <w:rPr>
                <w:rFonts w:ascii="宋体" w:hAnsi="宋体" w:eastAsia="宋体" w:cs="宋体"/>
                <w:szCs w:val="24"/>
                <w:highlight w:val="none"/>
              </w:rPr>
            </w:pPr>
            <w:r>
              <w:rPr>
                <w:rFonts w:hint="eastAsia" w:ascii="宋体" w:hAnsi="宋体" w:eastAsia="宋体" w:cs="宋体"/>
                <w:szCs w:val="24"/>
                <w:highlight w:val="none"/>
              </w:rPr>
              <w:t>考试实施过程中的工作流程、文档模板</w:t>
            </w:r>
          </w:p>
          <w:p>
            <w:pPr>
              <w:pStyle w:val="4"/>
              <w:numPr>
                <w:ilvl w:val="0"/>
                <w:numId w:val="2"/>
              </w:numPr>
              <w:rPr>
                <w:highlight w:val="none"/>
              </w:rPr>
            </w:pPr>
            <w:r>
              <w:rPr>
                <w:rFonts w:hint="eastAsia"/>
                <w:highlight w:val="none"/>
              </w:rPr>
              <w:t>机考系统环境要求</w:t>
            </w:r>
          </w:p>
          <w:p>
            <w:pPr>
              <w:pStyle w:val="11"/>
              <w:numPr>
                <w:ilvl w:val="0"/>
                <w:numId w:val="24"/>
              </w:numPr>
              <w:snapToGrid w:val="0"/>
              <w:spacing w:line="480" w:lineRule="exact"/>
              <w:ind w:left="120" w:leftChars="50" w:right="120" w:rightChars="50" w:firstLine="0" w:firstLineChars="0"/>
              <w:rPr>
                <w:rFonts w:ascii="宋体" w:hAnsi="宋体" w:eastAsia="宋体" w:cs="宋体"/>
                <w:szCs w:val="24"/>
                <w:highlight w:val="none"/>
              </w:rPr>
            </w:pPr>
            <w:r>
              <w:rPr>
                <w:rFonts w:hint="eastAsia" w:ascii="宋体" w:hAnsi="宋体" w:eastAsia="宋体" w:cs="宋体"/>
                <w:szCs w:val="24"/>
                <w:highlight w:val="none"/>
              </w:rPr>
              <w:t>电脑配置要求</w:t>
            </w:r>
          </w:p>
          <w:p>
            <w:pPr>
              <w:snapToGrid w:val="0"/>
              <w:spacing w:line="480" w:lineRule="exact"/>
              <w:ind w:left="120" w:leftChars="50" w:right="120" w:rightChars="50" w:firstLine="480"/>
              <w:rPr>
                <w:rFonts w:ascii="宋体" w:hAnsi="宋体" w:eastAsia="宋体" w:cs="宋体"/>
                <w:highlight w:val="none"/>
              </w:rPr>
            </w:pPr>
            <w:r>
              <w:rPr>
                <w:rFonts w:hint="eastAsia" w:ascii="宋体" w:hAnsi="宋体" w:eastAsia="宋体" w:cs="宋体"/>
                <w:highlight w:val="none"/>
              </w:rPr>
              <w:t>考试机：内存512M以上；硬盘1G空闲空间；</w:t>
            </w:r>
          </w:p>
          <w:p>
            <w:pPr>
              <w:snapToGrid w:val="0"/>
              <w:spacing w:line="480" w:lineRule="exact"/>
              <w:ind w:left="120" w:leftChars="50" w:right="120" w:rightChars="50" w:firstLine="480"/>
              <w:rPr>
                <w:rFonts w:ascii="宋体" w:hAnsi="宋体" w:eastAsia="宋体" w:cs="宋体"/>
                <w:highlight w:val="none"/>
              </w:rPr>
            </w:pPr>
            <w:r>
              <w:rPr>
                <w:rFonts w:hint="eastAsia" w:ascii="宋体" w:hAnsi="宋体" w:eastAsia="宋体" w:cs="宋体"/>
                <w:highlight w:val="none"/>
              </w:rPr>
              <w:t>考试管理机：内存2G以上；硬盘1G有效空间；</w:t>
            </w:r>
          </w:p>
          <w:p>
            <w:pPr>
              <w:snapToGrid w:val="0"/>
              <w:spacing w:line="480" w:lineRule="exact"/>
              <w:ind w:left="120" w:leftChars="50" w:right="120" w:rightChars="50" w:firstLine="480"/>
              <w:rPr>
                <w:rFonts w:ascii="宋体" w:hAnsi="宋体" w:eastAsia="宋体" w:cs="宋体"/>
                <w:highlight w:val="none"/>
              </w:rPr>
            </w:pPr>
            <w:r>
              <w:rPr>
                <w:rFonts w:hint="eastAsia" w:ascii="宋体" w:hAnsi="宋体" w:eastAsia="宋体" w:cs="宋体"/>
                <w:highlight w:val="none"/>
              </w:rPr>
              <w:t>考试网关：内存2G以上；硬盘1G有效空间。</w:t>
            </w:r>
          </w:p>
          <w:p>
            <w:pPr>
              <w:pStyle w:val="11"/>
              <w:numPr>
                <w:ilvl w:val="0"/>
                <w:numId w:val="24"/>
              </w:numPr>
              <w:snapToGrid w:val="0"/>
              <w:spacing w:line="480" w:lineRule="exact"/>
              <w:ind w:left="120" w:leftChars="50" w:right="120" w:rightChars="50" w:firstLine="0" w:firstLineChars="0"/>
              <w:rPr>
                <w:rFonts w:ascii="宋体" w:hAnsi="宋体" w:eastAsia="宋体" w:cs="宋体"/>
                <w:szCs w:val="24"/>
                <w:highlight w:val="none"/>
              </w:rPr>
            </w:pPr>
            <w:r>
              <w:rPr>
                <w:rFonts w:hint="eastAsia" w:ascii="宋体" w:hAnsi="宋体" w:eastAsia="宋体" w:cs="宋体"/>
                <w:szCs w:val="24"/>
                <w:highlight w:val="none"/>
              </w:rPr>
              <w:t>硬件要求</w:t>
            </w:r>
          </w:p>
          <w:p>
            <w:pPr>
              <w:pStyle w:val="11"/>
              <w:numPr>
                <w:ilvl w:val="0"/>
                <w:numId w:val="25"/>
              </w:numPr>
              <w:snapToGrid w:val="0"/>
              <w:spacing w:line="480" w:lineRule="exact"/>
              <w:ind w:left="120" w:leftChars="50" w:right="120" w:rightChars="50" w:firstLine="480"/>
              <w:rPr>
                <w:rFonts w:ascii="宋体" w:hAnsi="宋体" w:eastAsia="宋体" w:cs="宋体"/>
                <w:szCs w:val="24"/>
                <w:highlight w:val="none"/>
              </w:rPr>
            </w:pPr>
            <w:r>
              <w:rPr>
                <w:rFonts w:hint="eastAsia" w:ascii="宋体" w:hAnsi="宋体" w:eastAsia="宋体" w:cs="宋体"/>
                <w:szCs w:val="24"/>
                <w:highlight w:val="none"/>
              </w:rPr>
              <w:t>试室中考试机数量必须满足考试需求，备用机数量为考试机数量的5%，且不少于2台；</w:t>
            </w:r>
          </w:p>
          <w:p>
            <w:pPr>
              <w:pStyle w:val="11"/>
              <w:numPr>
                <w:ilvl w:val="0"/>
                <w:numId w:val="25"/>
              </w:numPr>
              <w:snapToGrid w:val="0"/>
              <w:spacing w:line="480" w:lineRule="exact"/>
              <w:ind w:left="120" w:leftChars="50" w:right="120" w:rightChars="50" w:firstLine="480"/>
              <w:rPr>
                <w:rFonts w:ascii="宋体" w:hAnsi="宋体" w:eastAsia="宋体" w:cs="宋体"/>
                <w:szCs w:val="24"/>
                <w:highlight w:val="none"/>
              </w:rPr>
            </w:pPr>
            <w:r>
              <w:rPr>
                <w:rFonts w:hint="eastAsia" w:ascii="宋体" w:hAnsi="宋体" w:eastAsia="宋体" w:cs="宋体"/>
                <w:szCs w:val="24"/>
                <w:highlight w:val="none"/>
              </w:rPr>
              <w:t>每个试室应具备2台高配置电脑作为考试管理机（1台备用），每个考点应具备1台高配置电脑作为网关；</w:t>
            </w:r>
          </w:p>
          <w:p>
            <w:pPr>
              <w:pStyle w:val="11"/>
              <w:numPr>
                <w:ilvl w:val="0"/>
                <w:numId w:val="25"/>
              </w:numPr>
              <w:snapToGrid w:val="0"/>
              <w:spacing w:line="480" w:lineRule="exact"/>
              <w:ind w:left="120" w:leftChars="50" w:right="120" w:rightChars="50" w:firstLine="480"/>
              <w:rPr>
                <w:rFonts w:ascii="宋体" w:hAnsi="宋体" w:eastAsia="宋体" w:cs="宋体"/>
                <w:szCs w:val="24"/>
                <w:highlight w:val="none"/>
              </w:rPr>
            </w:pPr>
            <w:r>
              <w:rPr>
                <w:rFonts w:hint="eastAsia" w:ascii="宋体" w:hAnsi="宋体" w:eastAsia="宋体" w:cs="宋体"/>
                <w:szCs w:val="24"/>
                <w:highlight w:val="none"/>
              </w:rPr>
              <w:t>网关、考试管理机、考试机电脑均需具备USB接口；网关还需配有光盘驱动器；并原则上配备双网卡；</w:t>
            </w:r>
          </w:p>
          <w:p>
            <w:pPr>
              <w:pStyle w:val="11"/>
              <w:numPr>
                <w:ilvl w:val="0"/>
                <w:numId w:val="25"/>
              </w:numPr>
              <w:snapToGrid w:val="0"/>
              <w:spacing w:line="480" w:lineRule="exact"/>
              <w:ind w:left="120" w:leftChars="50" w:right="120" w:rightChars="50" w:firstLine="480"/>
              <w:rPr>
                <w:rFonts w:ascii="宋体" w:hAnsi="宋体" w:eastAsia="宋体" w:cs="宋体"/>
                <w:szCs w:val="24"/>
                <w:highlight w:val="none"/>
              </w:rPr>
            </w:pPr>
            <w:r>
              <w:rPr>
                <w:rFonts w:hint="eastAsia" w:ascii="宋体" w:hAnsi="宋体" w:eastAsia="宋体" w:cs="宋体"/>
                <w:szCs w:val="24"/>
                <w:highlight w:val="none"/>
              </w:rPr>
              <w:t>考场中仅网关能连接互联网，考试管理机与考试机均不允许连接互联网；试室内部必须使用固定IP地址的局域网，考试机、考试管理机通过局域网互联。</w:t>
            </w:r>
          </w:p>
          <w:p>
            <w:pPr>
              <w:pStyle w:val="11"/>
              <w:numPr>
                <w:ilvl w:val="0"/>
                <w:numId w:val="25"/>
              </w:numPr>
              <w:snapToGrid w:val="0"/>
              <w:spacing w:line="480" w:lineRule="exact"/>
              <w:ind w:left="120" w:leftChars="50" w:right="120" w:rightChars="50" w:firstLine="480"/>
              <w:rPr>
                <w:rFonts w:ascii="宋体" w:hAnsi="宋体" w:eastAsia="宋体" w:cs="宋体"/>
                <w:szCs w:val="24"/>
                <w:highlight w:val="none"/>
              </w:rPr>
            </w:pPr>
            <w:r>
              <w:rPr>
                <w:rFonts w:hint="eastAsia" w:ascii="宋体" w:hAnsi="宋体" w:eastAsia="宋体" w:cs="宋体"/>
                <w:szCs w:val="24"/>
                <w:highlight w:val="none"/>
              </w:rPr>
              <w:t>机房原则上采用双路电源，保障供电稳定。</w:t>
            </w:r>
          </w:p>
          <w:p>
            <w:pPr>
              <w:pStyle w:val="11"/>
              <w:numPr>
                <w:ilvl w:val="0"/>
                <w:numId w:val="24"/>
              </w:numPr>
              <w:snapToGrid w:val="0"/>
              <w:spacing w:line="480" w:lineRule="exact"/>
              <w:ind w:left="120" w:leftChars="50" w:right="120" w:rightChars="50" w:firstLine="0" w:firstLineChars="0"/>
              <w:rPr>
                <w:rFonts w:ascii="宋体" w:hAnsi="宋体" w:eastAsia="宋体" w:cs="宋体"/>
                <w:szCs w:val="24"/>
                <w:highlight w:val="none"/>
              </w:rPr>
            </w:pPr>
            <w:r>
              <w:rPr>
                <w:rFonts w:hint="eastAsia" w:ascii="宋体" w:hAnsi="宋体" w:eastAsia="宋体" w:cs="宋体"/>
                <w:szCs w:val="24"/>
                <w:highlight w:val="none"/>
              </w:rPr>
              <w:t>软件要求</w:t>
            </w:r>
          </w:p>
          <w:p>
            <w:pPr>
              <w:pStyle w:val="11"/>
              <w:numPr>
                <w:ilvl w:val="0"/>
                <w:numId w:val="26"/>
              </w:numPr>
              <w:snapToGrid w:val="0"/>
              <w:spacing w:line="480" w:lineRule="exact"/>
              <w:ind w:left="120" w:leftChars="50" w:right="120" w:rightChars="50" w:firstLine="480"/>
              <w:rPr>
                <w:rFonts w:ascii="宋体" w:hAnsi="宋体" w:eastAsia="宋体" w:cs="宋体"/>
                <w:szCs w:val="24"/>
                <w:highlight w:val="none"/>
              </w:rPr>
            </w:pPr>
            <w:r>
              <w:rPr>
                <w:rFonts w:hint="eastAsia" w:ascii="宋体" w:hAnsi="宋体" w:eastAsia="宋体" w:cs="宋体"/>
                <w:szCs w:val="24"/>
                <w:highlight w:val="none"/>
              </w:rPr>
              <w:t>请使用windows XP、windows 2000、Windows 7版本操作系统，并保证同一试室电脑操作系统相同，暂不支持windows 8、windows 10版本操作系统；</w:t>
            </w:r>
          </w:p>
          <w:p>
            <w:pPr>
              <w:pStyle w:val="11"/>
              <w:numPr>
                <w:ilvl w:val="0"/>
                <w:numId w:val="26"/>
              </w:numPr>
              <w:snapToGrid w:val="0"/>
              <w:spacing w:line="480" w:lineRule="exact"/>
              <w:ind w:left="120" w:leftChars="50" w:right="120" w:rightChars="50" w:firstLine="480"/>
              <w:rPr>
                <w:rFonts w:ascii="宋体" w:hAnsi="宋体" w:eastAsia="宋体" w:cs="宋体"/>
                <w:szCs w:val="24"/>
                <w:highlight w:val="none"/>
              </w:rPr>
            </w:pPr>
            <w:r>
              <w:rPr>
                <w:rFonts w:hint="eastAsia" w:ascii="宋体" w:hAnsi="宋体" w:eastAsia="宋体" w:cs="宋体"/>
                <w:szCs w:val="24"/>
                <w:highlight w:val="none"/>
              </w:rPr>
              <w:t>请使用IE7.0以上版本浏览器，暂不支持IE11.0版本；</w:t>
            </w:r>
          </w:p>
          <w:p>
            <w:pPr>
              <w:pStyle w:val="11"/>
              <w:numPr>
                <w:ilvl w:val="0"/>
                <w:numId w:val="26"/>
              </w:numPr>
              <w:snapToGrid w:val="0"/>
              <w:spacing w:line="480" w:lineRule="exact"/>
              <w:ind w:left="120" w:leftChars="50" w:right="120" w:rightChars="50" w:firstLine="480"/>
              <w:rPr>
                <w:rFonts w:ascii="宋体" w:hAnsi="宋体" w:eastAsia="宋体" w:cs="宋体"/>
                <w:szCs w:val="24"/>
                <w:highlight w:val="none"/>
              </w:rPr>
            </w:pPr>
            <w:r>
              <w:rPr>
                <w:rFonts w:hint="eastAsia" w:ascii="宋体" w:hAnsi="宋体" w:eastAsia="宋体" w:cs="宋体"/>
                <w:szCs w:val="24"/>
                <w:highlight w:val="none"/>
              </w:rPr>
              <w:t>取消屏幕保护和自动休眠；</w:t>
            </w:r>
          </w:p>
          <w:p>
            <w:pPr>
              <w:pStyle w:val="11"/>
              <w:numPr>
                <w:ilvl w:val="0"/>
                <w:numId w:val="26"/>
              </w:numPr>
              <w:snapToGrid w:val="0"/>
              <w:spacing w:line="480" w:lineRule="exact"/>
              <w:ind w:left="120" w:leftChars="50" w:right="120" w:rightChars="50" w:firstLine="480"/>
              <w:rPr>
                <w:rFonts w:ascii="宋体" w:hAnsi="宋体" w:eastAsia="宋体" w:cs="宋体"/>
                <w:szCs w:val="24"/>
                <w:highlight w:val="none"/>
              </w:rPr>
            </w:pPr>
            <w:r>
              <w:rPr>
                <w:rFonts w:hint="eastAsia" w:ascii="宋体" w:hAnsi="宋体" w:eastAsia="宋体" w:cs="宋体"/>
                <w:szCs w:val="24"/>
                <w:highlight w:val="none"/>
              </w:rPr>
              <w:t>关闭还原保护设备或软件；</w:t>
            </w:r>
          </w:p>
          <w:p>
            <w:pPr>
              <w:pStyle w:val="11"/>
              <w:numPr>
                <w:ilvl w:val="0"/>
                <w:numId w:val="26"/>
              </w:numPr>
              <w:snapToGrid w:val="0"/>
              <w:spacing w:line="480" w:lineRule="exact"/>
              <w:ind w:left="120" w:leftChars="50" w:right="120" w:rightChars="50" w:firstLine="480"/>
              <w:rPr>
                <w:rFonts w:ascii="宋体" w:hAnsi="宋体" w:eastAsia="宋体" w:cs="宋体"/>
                <w:szCs w:val="24"/>
                <w:highlight w:val="none"/>
              </w:rPr>
            </w:pPr>
            <w:r>
              <w:rPr>
                <w:rFonts w:hint="eastAsia" w:ascii="宋体" w:hAnsi="宋体" w:eastAsia="宋体" w:cs="宋体"/>
                <w:szCs w:val="24"/>
                <w:highlight w:val="none"/>
              </w:rPr>
              <w:t>卸载远程管理软件或重置系统；</w:t>
            </w:r>
          </w:p>
          <w:p>
            <w:pPr>
              <w:pStyle w:val="11"/>
              <w:numPr>
                <w:ilvl w:val="0"/>
                <w:numId w:val="26"/>
              </w:numPr>
              <w:snapToGrid w:val="0"/>
              <w:spacing w:line="480" w:lineRule="exact"/>
              <w:ind w:left="120" w:leftChars="50" w:right="120" w:rightChars="50" w:firstLine="480"/>
              <w:rPr>
                <w:rFonts w:ascii="宋体" w:hAnsi="宋体" w:eastAsia="宋体" w:cs="宋体"/>
                <w:szCs w:val="24"/>
                <w:highlight w:val="none"/>
              </w:rPr>
            </w:pPr>
            <w:r>
              <w:rPr>
                <w:rFonts w:hint="eastAsia" w:ascii="宋体" w:hAnsi="宋体" w:eastAsia="宋体" w:cs="宋体"/>
                <w:szCs w:val="24"/>
                <w:highlight w:val="none"/>
              </w:rPr>
              <w:t>正确设置所有电脑的时间；</w:t>
            </w:r>
          </w:p>
          <w:p>
            <w:pPr>
              <w:pStyle w:val="11"/>
              <w:numPr>
                <w:ilvl w:val="0"/>
                <w:numId w:val="26"/>
              </w:numPr>
              <w:snapToGrid w:val="0"/>
              <w:spacing w:line="480" w:lineRule="exact"/>
              <w:ind w:left="120" w:leftChars="50" w:right="120" w:rightChars="50" w:firstLine="480"/>
              <w:rPr>
                <w:rFonts w:ascii="宋体" w:hAnsi="宋体" w:eastAsia="宋体" w:cs="宋体"/>
                <w:szCs w:val="24"/>
                <w:highlight w:val="none"/>
              </w:rPr>
            </w:pPr>
            <w:r>
              <w:rPr>
                <w:rFonts w:hint="eastAsia" w:ascii="宋体" w:hAnsi="宋体" w:eastAsia="宋体" w:cs="宋体"/>
                <w:szCs w:val="24"/>
                <w:highlight w:val="none"/>
              </w:rPr>
              <w:t>对所有电脑杀毒后，关闭杀毒软件和防火墙；</w:t>
            </w:r>
          </w:p>
          <w:p>
            <w:pPr>
              <w:pStyle w:val="11"/>
              <w:numPr>
                <w:ilvl w:val="0"/>
                <w:numId w:val="26"/>
              </w:numPr>
              <w:snapToGrid w:val="0"/>
              <w:spacing w:line="480" w:lineRule="exact"/>
              <w:ind w:left="120" w:leftChars="50" w:right="120" w:rightChars="50" w:firstLine="480"/>
              <w:rPr>
                <w:rFonts w:ascii="宋体" w:hAnsi="宋体" w:eastAsia="宋体" w:cs="宋体"/>
                <w:szCs w:val="24"/>
                <w:highlight w:val="none"/>
              </w:rPr>
            </w:pPr>
            <w:r>
              <w:rPr>
                <w:rFonts w:hint="eastAsia" w:ascii="宋体" w:hAnsi="宋体" w:eastAsia="宋体" w:cs="宋体"/>
                <w:szCs w:val="24"/>
                <w:highlight w:val="none"/>
              </w:rPr>
              <w:t>考试网关应装有win zip解压软件，不建议使用其他压缩软件。</w:t>
            </w:r>
          </w:p>
          <w:p>
            <w:pPr>
              <w:pStyle w:val="4"/>
              <w:numPr>
                <w:ilvl w:val="0"/>
                <w:numId w:val="2"/>
              </w:numPr>
              <w:rPr>
                <w:highlight w:val="none"/>
              </w:rPr>
            </w:pPr>
            <w:r>
              <w:rPr>
                <w:rFonts w:hint="eastAsia"/>
                <w:highlight w:val="none"/>
              </w:rPr>
              <w:t>人员配置要求</w:t>
            </w:r>
          </w:p>
          <w:p>
            <w:pPr>
              <w:snapToGrid w:val="0"/>
              <w:spacing w:line="480" w:lineRule="exact"/>
              <w:ind w:left="120" w:leftChars="50" w:right="120" w:rightChars="50" w:firstLine="480"/>
              <w:rPr>
                <w:rFonts w:ascii="宋体" w:hAnsi="宋体" w:eastAsia="宋体" w:cs="宋体"/>
                <w:highlight w:val="none"/>
              </w:rPr>
            </w:pPr>
            <w:r>
              <w:rPr>
                <w:rFonts w:hint="eastAsia" w:ascii="宋体" w:hAnsi="宋体" w:eastAsia="宋体" w:cs="宋体"/>
                <w:highlight w:val="none"/>
              </w:rPr>
              <w:t>总体要求：考试服务所有工作人员须认证配合考试组织方做好无纸化考试工作，做到技术服务和考务工作相互支持、互相配合。</w:t>
            </w:r>
          </w:p>
          <w:p>
            <w:pPr>
              <w:pStyle w:val="11"/>
              <w:numPr>
                <w:ilvl w:val="0"/>
                <w:numId w:val="27"/>
              </w:numPr>
              <w:snapToGrid w:val="0"/>
              <w:spacing w:line="480" w:lineRule="exact"/>
              <w:ind w:left="120" w:leftChars="50" w:right="120" w:rightChars="50" w:firstLine="0" w:firstLineChars="0"/>
              <w:rPr>
                <w:rFonts w:ascii="宋体" w:hAnsi="宋体" w:eastAsia="宋体" w:cs="宋体"/>
                <w:szCs w:val="24"/>
                <w:highlight w:val="none"/>
              </w:rPr>
            </w:pPr>
            <w:r>
              <w:rPr>
                <w:rFonts w:hint="eastAsia" w:ascii="宋体" w:hAnsi="宋体" w:eastAsia="宋体" w:cs="宋体"/>
                <w:szCs w:val="24"/>
                <w:highlight w:val="none"/>
              </w:rPr>
              <w:t>服务团队建设要求</w:t>
            </w:r>
          </w:p>
          <w:p>
            <w:pPr>
              <w:snapToGrid w:val="0"/>
              <w:spacing w:line="480" w:lineRule="exact"/>
              <w:ind w:left="120" w:leftChars="50" w:right="120" w:rightChars="50" w:firstLine="480"/>
              <w:jc w:val="left"/>
              <w:rPr>
                <w:rFonts w:ascii="宋体" w:hAnsi="宋体" w:eastAsia="宋体" w:cs="宋体"/>
                <w:highlight w:val="none"/>
              </w:rPr>
            </w:pPr>
            <w:r>
              <w:rPr>
                <w:rFonts w:hint="eastAsia" w:ascii="宋体" w:hAnsi="宋体" w:eastAsia="宋体" w:cs="宋体"/>
                <w:highlight w:val="none"/>
              </w:rPr>
              <w:t>在考前准备和考试实施期间，供应商需提供如下支持人员：项目经理1名，省级技术主管1名，省级考务负责人1名；考点配置主考、副主考各1名，并设置考务管理组、安全保密组、后勤保障组；考点配备满足考试需求的系统管理员和监考人员；每个考点必须派驻至少1名供应商技术工程师。</w:t>
            </w:r>
          </w:p>
          <w:p>
            <w:pPr>
              <w:pStyle w:val="11"/>
              <w:numPr>
                <w:ilvl w:val="0"/>
                <w:numId w:val="27"/>
              </w:numPr>
              <w:snapToGrid w:val="0"/>
              <w:spacing w:line="480" w:lineRule="exact"/>
              <w:ind w:left="120" w:leftChars="50" w:right="120" w:rightChars="50" w:firstLine="0" w:firstLineChars="0"/>
              <w:rPr>
                <w:rFonts w:ascii="宋体" w:hAnsi="宋体" w:eastAsia="宋体" w:cs="宋体"/>
                <w:szCs w:val="24"/>
                <w:highlight w:val="none"/>
              </w:rPr>
            </w:pPr>
            <w:r>
              <w:rPr>
                <w:rFonts w:hint="eastAsia" w:ascii="宋体" w:hAnsi="宋体" w:eastAsia="宋体" w:cs="宋体"/>
                <w:szCs w:val="24"/>
                <w:highlight w:val="none"/>
              </w:rPr>
              <w:t>服务人员工作要求</w:t>
            </w:r>
          </w:p>
          <w:p>
            <w:pPr>
              <w:numPr>
                <w:ilvl w:val="0"/>
                <w:numId w:val="28"/>
              </w:numPr>
              <w:snapToGrid w:val="0"/>
              <w:spacing w:line="480" w:lineRule="exact"/>
              <w:ind w:right="120" w:rightChars="50" w:firstLine="480"/>
              <w:jc w:val="left"/>
              <w:rPr>
                <w:rFonts w:ascii="宋体" w:hAnsi="宋体" w:eastAsia="宋体" w:cs="宋体"/>
                <w:highlight w:val="none"/>
              </w:rPr>
            </w:pPr>
            <w:r>
              <w:rPr>
                <w:rFonts w:hint="eastAsia" w:ascii="宋体" w:hAnsi="宋体" w:eastAsia="宋体" w:cs="宋体"/>
                <w:highlight w:val="none"/>
              </w:rPr>
              <w:t>开考前1个月指定项目经理与各考试组织方进行服务对接；</w:t>
            </w:r>
          </w:p>
          <w:p>
            <w:pPr>
              <w:numPr>
                <w:ilvl w:val="0"/>
                <w:numId w:val="28"/>
              </w:numPr>
              <w:snapToGrid w:val="0"/>
              <w:spacing w:line="480" w:lineRule="exact"/>
              <w:ind w:right="120" w:rightChars="50" w:firstLine="480"/>
              <w:jc w:val="left"/>
              <w:rPr>
                <w:rFonts w:ascii="宋体" w:hAnsi="宋体" w:eastAsia="宋体" w:cs="宋体"/>
                <w:highlight w:val="none"/>
              </w:rPr>
            </w:pPr>
            <w:r>
              <w:rPr>
                <w:rFonts w:hint="eastAsia" w:ascii="宋体" w:hAnsi="宋体" w:eastAsia="宋体" w:cs="宋体"/>
                <w:highlight w:val="none"/>
              </w:rPr>
              <w:t>考前半个月，完成考点前期准入测试；</w:t>
            </w:r>
          </w:p>
          <w:p>
            <w:pPr>
              <w:numPr>
                <w:ilvl w:val="0"/>
                <w:numId w:val="28"/>
              </w:numPr>
              <w:snapToGrid w:val="0"/>
              <w:spacing w:line="480" w:lineRule="exact"/>
              <w:ind w:right="120" w:rightChars="50" w:firstLine="480"/>
              <w:jc w:val="left"/>
              <w:rPr>
                <w:rFonts w:ascii="宋体" w:hAnsi="宋体" w:eastAsia="宋体" w:cs="宋体"/>
                <w:highlight w:val="none"/>
              </w:rPr>
            </w:pPr>
            <w:r>
              <w:rPr>
                <w:rFonts w:hint="eastAsia" w:ascii="宋体" w:hAnsi="宋体" w:eastAsia="宋体" w:cs="宋体"/>
                <w:highlight w:val="none"/>
              </w:rPr>
              <w:t>开考前3天，完成机考系统安装测试；</w:t>
            </w:r>
          </w:p>
          <w:p>
            <w:pPr>
              <w:numPr>
                <w:ilvl w:val="0"/>
                <w:numId w:val="28"/>
              </w:numPr>
              <w:snapToGrid w:val="0"/>
              <w:spacing w:line="480" w:lineRule="exact"/>
              <w:ind w:right="120" w:rightChars="50" w:firstLine="480"/>
              <w:jc w:val="left"/>
              <w:rPr>
                <w:rFonts w:ascii="宋体" w:hAnsi="宋体" w:eastAsia="宋体" w:cs="宋体"/>
                <w:highlight w:val="none"/>
              </w:rPr>
            </w:pPr>
            <w:r>
              <w:rPr>
                <w:rFonts w:hint="eastAsia" w:ascii="宋体" w:hAnsi="宋体" w:eastAsia="宋体" w:cs="宋体"/>
                <w:highlight w:val="none"/>
              </w:rPr>
              <w:t>开考1天，完成监考人员培训、考场环境布置，封场工作。</w:t>
            </w:r>
          </w:p>
          <w:p>
            <w:pPr>
              <w:numPr>
                <w:ilvl w:val="0"/>
                <w:numId w:val="28"/>
              </w:numPr>
              <w:snapToGrid w:val="0"/>
              <w:spacing w:line="480" w:lineRule="exact"/>
              <w:ind w:right="120" w:rightChars="50" w:firstLine="480"/>
              <w:jc w:val="left"/>
              <w:rPr>
                <w:rFonts w:ascii="宋体" w:hAnsi="宋体" w:eastAsia="宋体" w:cs="宋体"/>
                <w:highlight w:val="none"/>
              </w:rPr>
            </w:pPr>
            <w:r>
              <w:rPr>
                <w:rFonts w:hint="eastAsia" w:ascii="宋体" w:hAnsi="宋体" w:eastAsia="宋体" w:cs="宋体"/>
                <w:highlight w:val="none"/>
              </w:rPr>
              <w:t>考试期间配合考试组织方进行突发应急处理，在考试过程中提供现场考务及技术服务，及时解决考试过程中的各种技术和考务问题。</w:t>
            </w:r>
          </w:p>
          <w:p>
            <w:pPr>
              <w:numPr>
                <w:ilvl w:val="0"/>
                <w:numId w:val="28"/>
              </w:numPr>
              <w:snapToGrid w:val="0"/>
              <w:spacing w:line="480" w:lineRule="exact"/>
              <w:ind w:right="120" w:rightChars="50" w:firstLine="480"/>
              <w:jc w:val="left"/>
              <w:rPr>
                <w:highlight w:val="none"/>
              </w:rPr>
            </w:pPr>
            <w:r>
              <w:rPr>
                <w:rFonts w:hint="eastAsia" w:ascii="宋体" w:hAnsi="宋体" w:eastAsia="宋体" w:cs="宋体"/>
                <w:highlight w:val="none"/>
              </w:rPr>
              <w:t>考试结束，按要求进行数据核查，上传答题数据、数据备份并刻录数据光盘。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7" w:type="dxa"/>
          </w:tcPr>
          <w:p>
            <w:pPr>
              <w:ind w:firstLine="0" w:firstLineChars="0"/>
              <w:rPr>
                <w:highlight w:val="none"/>
              </w:rPr>
            </w:pPr>
          </w:p>
        </w:tc>
        <w:tc>
          <w:tcPr>
            <w:tcW w:w="448" w:type="dxa"/>
          </w:tcPr>
          <w:p>
            <w:pPr>
              <w:numPr>
                <w:ilvl w:val="0"/>
                <w:numId w:val="1"/>
              </w:numPr>
              <w:ind w:firstLineChars="0"/>
              <w:rPr>
                <w:highlight w:val="none"/>
              </w:rPr>
            </w:pPr>
          </w:p>
        </w:tc>
        <w:tc>
          <w:tcPr>
            <w:tcW w:w="7627" w:type="dxa"/>
          </w:tcPr>
          <w:p>
            <w:pPr>
              <w:pStyle w:val="3"/>
              <w:rPr>
                <w:sz w:val="24"/>
                <w:szCs w:val="24"/>
                <w:highlight w:val="none"/>
              </w:rPr>
            </w:pPr>
            <w:r>
              <w:rPr>
                <w:rFonts w:hint="eastAsia"/>
                <w:sz w:val="24"/>
                <w:szCs w:val="24"/>
                <w:highlight w:val="none"/>
              </w:rPr>
              <w:t>二、医师资格考试</w:t>
            </w:r>
          </w:p>
          <w:p>
            <w:pPr>
              <w:pStyle w:val="3"/>
              <w:rPr>
                <w:sz w:val="24"/>
                <w:szCs w:val="24"/>
                <w:highlight w:val="none"/>
              </w:rPr>
            </w:pPr>
            <w:r>
              <w:rPr>
                <w:rFonts w:hint="eastAsia"/>
                <w:sz w:val="24"/>
                <w:szCs w:val="24"/>
                <w:highlight w:val="none"/>
              </w:rPr>
              <w:t>（一）根据根据《国家卫生健康委员会医师资格考试委员会公告》（2025年第1号）要求，2025年医师资格考试时间安排如下：</w:t>
            </w:r>
          </w:p>
          <w:p>
            <w:pPr>
              <w:snapToGrid w:val="0"/>
              <w:spacing w:line="480" w:lineRule="exact"/>
              <w:ind w:right="120" w:rightChars="50" w:firstLine="482"/>
              <w:jc w:val="center"/>
              <w:rPr>
                <w:rFonts w:ascii="宋体" w:hAnsi="宋体" w:eastAsia="宋体" w:cs="宋体"/>
                <w:highlight w:val="none"/>
              </w:rPr>
            </w:pPr>
            <w:r>
              <w:rPr>
                <w:rStyle w:val="10"/>
                <w:rFonts w:hint="eastAsia" w:ascii="宋体" w:hAnsi="宋体" w:eastAsia="宋体" w:cs="宋体"/>
                <w:color w:val="333333"/>
                <w:highlight w:val="none"/>
                <w:shd w:val="clear" w:color="auto" w:fill="FCFCFC"/>
              </w:rPr>
              <w:t>统一考试各类别考试时间</w:t>
            </w:r>
          </w:p>
          <w:tbl>
            <w:tblPr>
              <w:tblStyle w:val="7"/>
              <w:tblpPr w:leftFromText="180" w:rightFromText="180" w:vertAnchor="text" w:horzAnchor="page" w:tblpX="78" w:tblpY="529"/>
              <w:tblOverlap w:val="never"/>
              <w:tblW w:w="7678"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CFCFC"/>
              <w:tblLayout w:type="fixed"/>
              <w:tblCellMar>
                <w:top w:w="0" w:type="dxa"/>
                <w:left w:w="0" w:type="dxa"/>
                <w:bottom w:w="0" w:type="dxa"/>
                <w:right w:w="0" w:type="dxa"/>
              </w:tblCellMar>
            </w:tblPr>
            <w:tblGrid>
              <w:gridCol w:w="1187"/>
              <w:gridCol w:w="811"/>
              <w:gridCol w:w="812"/>
              <w:gridCol w:w="811"/>
              <w:gridCol w:w="811"/>
              <w:gridCol w:w="812"/>
              <w:gridCol w:w="811"/>
              <w:gridCol w:w="811"/>
              <w:gridCol w:w="81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CFCFC"/>
                <w:tblCellMar>
                  <w:top w:w="0" w:type="dxa"/>
                  <w:left w:w="0" w:type="dxa"/>
                  <w:bottom w:w="0" w:type="dxa"/>
                  <w:right w:w="0" w:type="dxa"/>
                </w:tblCellMar>
              </w:tblPrEx>
              <w:trPr>
                <w:trHeight w:val="1071" w:hRule="atLeast"/>
              </w:trPr>
              <w:tc>
                <w:tcPr>
                  <w:tcW w:w="1187" w:type="dxa"/>
                  <w:vMerge w:val="restart"/>
                  <w:tcBorders>
                    <w:top w:val="single" w:color="auto" w:sz="6" w:space="0"/>
                    <w:left w:val="single" w:color="auto" w:sz="6" w:space="0"/>
                    <w:bottom w:val="single" w:color="auto" w:sz="6" w:space="0"/>
                    <w:right w:val="single" w:color="auto" w:sz="6" w:space="0"/>
                  </w:tcBorders>
                  <w:shd w:val="clear" w:color="auto" w:fill="FCFCFC"/>
                  <w:tcMar>
                    <w:left w:w="105" w:type="dxa"/>
                    <w:right w:w="105" w:type="dxa"/>
                  </w:tcMar>
                </w:tcPr>
                <w:p>
                  <w:pPr>
                    <w:pStyle w:val="6"/>
                    <w:widowControl/>
                    <w:snapToGrid w:val="0"/>
                    <w:spacing w:beforeAutospacing="0" w:afterAutospacing="0" w:line="240" w:lineRule="auto"/>
                    <w:ind w:firstLine="0" w:firstLineChars="0"/>
                    <w:rPr>
                      <w:rFonts w:ascii="宋体" w:hAnsi="宋体" w:eastAsia="宋体" w:cs="宋体"/>
                      <w:color w:val="333333"/>
                      <w:sz w:val="18"/>
                      <w:szCs w:val="18"/>
                      <w:highlight w:val="none"/>
                    </w:rPr>
                  </w:pPr>
                </w:p>
                <w:p>
                  <w:pPr>
                    <w:pStyle w:val="6"/>
                    <w:widowControl/>
                    <w:snapToGrid w:val="0"/>
                    <w:spacing w:beforeAutospacing="0" w:afterAutospacing="0" w:line="240" w:lineRule="auto"/>
                    <w:ind w:firstLine="0" w:firstLineChars="0"/>
                    <w:rPr>
                      <w:rFonts w:ascii="宋体" w:hAnsi="宋体" w:eastAsia="宋体" w:cs="宋体"/>
                      <w:color w:val="333333"/>
                      <w:sz w:val="18"/>
                      <w:szCs w:val="18"/>
                      <w:highlight w:val="none"/>
                    </w:rPr>
                  </w:pPr>
                </w:p>
                <w:p>
                  <w:pPr>
                    <w:pStyle w:val="6"/>
                    <w:widowControl/>
                    <w:snapToGrid w:val="0"/>
                    <w:spacing w:beforeAutospacing="0" w:afterAutospacing="0" w:line="240" w:lineRule="auto"/>
                    <w:ind w:firstLine="0" w:firstLineChars="0"/>
                    <w:rPr>
                      <w:rFonts w:ascii="宋体" w:hAnsi="宋体" w:eastAsia="宋体" w:cs="宋体"/>
                      <w:color w:val="333333"/>
                      <w:sz w:val="18"/>
                      <w:szCs w:val="18"/>
                      <w:highlight w:val="none"/>
                    </w:rPr>
                  </w:pPr>
                </w:p>
                <w:p>
                  <w:pPr>
                    <w:pStyle w:val="6"/>
                    <w:widowControl/>
                    <w:snapToGrid w:val="0"/>
                    <w:spacing w:beforeAutospacing="0" w:afterAutospacing="0" w:line="240" w:lineRule="auto"/>
                    <w:ind w:firstLine="0" w:firstLineChars="0"/>
                    <w:rPr>
                      <w:rFonts w:ascii="宋体" w:hAnsi="宋体" w:eastAsia="宋体" w:cs="宋体"/>
                      <w:sz w:val="18"/>
                      <w:szCs w:val="18"/>
                      <w:highlight w:val="none"/>
                    </w:rPr>
                  </w:pPr>
                  <w:r>
                    <w:rPr>
                      <w:rFonts w:hint="eastAsia" w:ascii="宋体" w:hAnsi="宋体" w:eastAsia="宋体" w:cs="宋体"/>
                      <w:color w:val="333333"/>
                      <w:sz w:val="18"/>
                      <w:szCs w:val="18"/>
                      <w:highlight w:val="none"/>
                    </w:rPr>
                    <w:t>级别</w:t>
                  </w:r>
                </w:p>
                <w:p>
                  <w:pPr>
                    <w:pStyle w:val="6"/>
                    <w:widowControl/>
                    <w:spacing w:beforeAutospacing="0" w:afterAutospacing="0" w:line="240" w:lineRule="auto"/>
                    <w:ind w:firstLine="0" w:firstLineChars="0"/>
                    <w:jc w:val="right"/>
                    <w:rPr>
                      <w:rFonts w:ascii="宋体" w:hAnsi="宋体" w:eastAsia="宋体" w:cs="宋体"/>
                      <w:sz w:val="18"/>
                      <w:szCs w:val="18"/>
                      <w:highlight w:val="none"/>
                    </w:rPr>
                  </w:pPr>
                  <w:r>
                    <w:rPr>
                      <w:rFonts w:hint="eastAsia" w:ascii="宋体" w:hAnsi="宋体" w:eastAsia="宋体" w:cs="宋体"/>
                      <w:sz w:val="18"/>
                      <w:szCs w:val="18"/>
                      <w:highlight w:val="none"/>
                    </w:rPr>
                    <w:t>时间</w:t>
                  </w:r>
                </w:p>
              </w:tc>
              <w:tc>
                <w:tcPr>
                  <w:tcW w:w="1623" w:type="dxa"/>
                  <w:gridSpan w:val="2"/>
                  <w:tcBorders>
                    <w:top w:val="single" w:color="auto" w:sz="6" w:space="0"/>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8月22日（星期五）</w:t>
                  </w:r>
                </w:p>
              </w:tc>
              <w:tc>
                <w:tcPr>
                  <w:tcW w:w="2434" w:type="dxa"/>
                  <w:gridSpan w:val="3"/>
                  <w:tcBorders>
                    <w:top w:val="single" w:color="auto" w:sz="6" w:space="0"/>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8月23日（星期六）</w:t>
                  </w:r>
                </w:p>
              </w:tc>
              <w:tc>
                <w:tcPr>
                  <w:tcW w:w="2434" w:type="dxa"/>
                  <w:gridSpan w:val="3"/>
                  <w:tcBorders>
                    <w:top w:val="single" w:color="auto" w:sz="6" w:space="0"/>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8月24日（星期日）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36" w:hRule="atLeast"/>
              </w:trPr>
              <w:tc>
                <w:tcPr>
                  <w:tcW w:w="1187" w:type="dxa"/>
                  <w:vMerge w:val="continue"/>
                  <w:tcBorders>
                    <w:top w:val="single" w:color="auto" w:sz="6" w:space="0"/>
                    <w:left w:val="single" w:color="auto" w:sz="6" w:space="0"/>
                    <w:bottom w:val="single" w:color="auto" w:sz="6" w:space="0"/>
                    <w:right w:val="single" w:color="auto" w:sz="6" w:space="0"/>
                  </w:tcBorders>
                  <w:shd w:val="clear" w:color="auto" w:fill="FCFCFC"/>
                  <w:tcMar>
                    <w:left w:w="105" w:type="dxa"/>
                    <w:right w:w="105" w:type="dxa"/>
                  </w:tcMar>
                </w:tcPr>
                <w:p>
                  <w:pPr>
                    <w:spacing w:line="240" w:lineRule="auto"/>
                    <w:ind w:firstLine="0" w:firstLineChars="0"/>
                    <w:rPr>
                      <w:rFonts w:ascii="宋体" w:hAnsi="宋体" w:eastAsia="宋体" w:cs="宋体"/>
                      <w:color w:val="333333"/>
                      <w:sz w:val="18"/>
                      <w:szCs w:val="18"/>
                      <w:highlight w:val="none"/>
                    </w:rPr>
                  </w:pPr>
                </w:p>
              </w:tc>
              <w:tc>
                <w:tcPr>
                  <w:tcW w:w="811" w:type="dxa"/>
                  <w:tcBorders>
                    <w:top w:val="nil"/>
                    <w:left w:val="single" w:color="auto" w:sz="6" w:space="0"/>
                    <w:bottom w:val="single" w:color="auto" w:sz="6" w:space="0"/>
                    <w:right w:val="single" w:color="auto" w:sz="6" w:space="0"/>
                  </w:tcBorders>
                  <w:shd w:val="clear" w:color="auto" w:fill="FCFCFC"/>
                  <w:tcMar>
                    <w:left w:w="105" w:type="dxa"/>
                    <w:right w:w="105" w:type="dxa"/>
                  </w:tcMa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9:00-11:00</w:t>
                  </w:r>
                </w:p>
              </w:tc>
              <w:tc>
                <w:tcPr>
                  <w:tcW w:w="812" w:type="dxa"/>
                  <w:tcBorders>
                    <w:top w:val="nil"/>
                    <w:left w:val="single" w:color="auto" w:sz="6" w:space="0"/>
                    <w:bottom w:val="single" w:color="auto" w:sz="6" w:space="0"/>
                    <w:right w:val="single" w:color="auto" w:sz="6" w:space="0"/>
                  </w:tcBorders>
                  <w:shd w:val="clear" w:color="auto" w:fill="FCFCFC"/>
                  <w:tcMar>
                    <w:left w:w="105" w:type="dxa"/>
                    <w:right w:w="105" w:type="dxa"/>
                  </w:tcMa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13:30-15:30</w:t>
                  </w:r>
                </w:p>
              </w:tc>
              <w:tc>
                <w:tcPr>
                  <w:tcW w:w="811" w:type="dxa"/>
                  <w:tcBorders>
                    <w:top w:val="nil"/>
                    <w:left w:val="single" w:color="auto" w:sz="6" w:space="0"/>
                    <w:bottom w:val="single" w:color="auto" w:sz="6" w:space="0"/>
                    <w:right w:val="single" w:color="auto" w:sz="6" w:space="0"/>
                  </w:tcBorders>
                  <w:shd w:val="clear" w:color="auto" w:fill="FCFCFC"/>
                  <w:tcMar>
                    <w:left w:w="105" w:type="dxa"/>
                    <w:right w:w="105" w:type="dxa"/>
                  </w:tcMa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9:00-11:00</w:t>
                  </w:r>
                </w:p>
              </w:tc>
              <w:tc>
                <w:tcPr>
                  <w:tcW w:w="811" w:type="dxa"/>
                  <w:tcBorders>
                    <w:top w:val="single" w:color="auto" w:sz="6" w:space="0"/>
                    <w:left w:val="single" w:color="auto" w:sz="6" w:space="0"/>
                    <w:bottom w:val="single" w:color="auto" w:sz="6" w:space="0"/>
                    <w:right w:val="single" w:color="auto" w:sz="6" w:space="0"/>
                  </w:tcBorders>
                  <w:shd w:val="clear" w:color="auto" w:fill="FCFCFC"/>
                  <w:tcMar>
                    <w:left w:w="105" w:type="dxa"/>
                    <w:right w:w="105" w:type="dxa"/>
                  </w:tcMa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13:30-15:30</w:t>
                  </w:r>
                </w:p>
              </w:tc>
              <w:tc>
                <w:tcPr>
                  <w:tcW w:w="812" w:type="dxa"/>
                  <w:tcBorders>
                    <w:top w:val="single" w:color="auto" w:sz="6" w:space="0"/>
                    <w:left w:val="single" w:color="auto" w:sz="6" w:space="0"/>
                    <w:bottom w:val="single" w:color="auto" w:sz="6" w:space="0"/>
                    <w:right w:val="single" w:color="auto" w:sz="6" w:space="0"/>
                  </w:tcBorders>
                  <w:shd w:val="clear" w:color="auto" w:fill="FCFCFC"/>
                  <w:tcMar>
                    <w:left w:w="105" w:type="dxa"/>
                    <w:right w:w="105" w:type="dxa"/>
                  </w:tcMa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16:30-18:30</w:t>
                  </w:r>
                </w:p>
              </w:tc>
              <w:tc>
                <w:tcPr>
                  <w:tcW w:w="811" w:type="dxa"/>
                  <w:tcBorders>
                    <w:top w:val="single" w:color="auto" w:sz="6" w:space="0"/>
                    <w:left w:val="single" w:color="auto" w:sz="6" w:space="0"/>
                    <w:bottom w:val="single" w:color="auto" w:sz="6" w:space="0"/>
                    <w:right w:val="single" w:color="auto" w:sz="6" w:space="0"/>
                  </w:tcBorders>
                  <w:shd w:val="clear" w:color="auto" w:fill="FCFCFC"/>
                  <w:tcMar>
                    <w:left w:w="105" w:type="dxa"/>
                    <w:right w:w="105" w:type="dxa"/>
                  </w:tcMa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9:00-11:00</w:t>
                  </w:r>
                </w:p>
              </w:tc>
              <w:tc>
                <w:tcPr>
                  <w:tcW w:w="811" w:type="dxa"/>
                  <w:tcBorders>
                    <w:top w:val="single" w:color="auto" w:sz="6" w:space="0"/>
                    <w:left w:val="single" w:color="auto" w:sz="6" w:space="0"/>
                    <w:bottom w:val="single" w:color="auto" w:sz="6" w:space="0"/>
                    <w:right w:val="single" w:color="auto" w:sz="6" w:space="0"/>
                  </w:tcBorders>
                  <w:shd w:val="clear" w:color="auto" w:fill="FCFCFC"/>
                  <w:tcMar>
                    <w:left w:w="105" w:type="dxa"/>
                    <w:right w:w="105" w:type="dxa"/>
                  </w:tcMa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13:30-15:30</w:t>
                  </w:r>
                </w:p>
              </w:tc>
              <w:tc>
                <w:tcPr>
                  <w:tcW w:w="812" w:type="dxa"/>
                  <w:tcBorders>
                    <w:top w:val="single" w:color="auto" w:sz="6" w:space="0"/>
                    <w:left w:val="single" w:color="auto" w:sz="6" w:space="0"/>
                    <w:bottom w:val="single" w:color="auto" w:sz="6" w:space="0"/>
                    <w:right w:val="single" w:color="auto" w:sz="6" w:space="0"/>
                  </w:tcBorders>
                  <w:shd w:val="clear" w:color="auto" w:fill="FCFCFC"/>
                  <w:tcMar>
                    <w:left w:w="105" w:type="dxa"/>
                    <w:right w:w="105" w:type="dxa"/>
                  </w:tcMa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16:30-18:30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36" w:hRule="atLeast"/>
              </w:trPr>
              <w:tc>
                <w:tcPr>
                  <w:tcW w:w="1187"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rPr>
                      <w:rFonts w:ascii="宋体" w:hAnsi="宋体" w:eastAsia="宋体" w:cs="宋体"/>
                      <w:sz w:val="18"/>
                      <w:szCs w:val="18"/>
                      <w:highlight w:val="none"/>
                    </w:rPr>
                  </w:pPr>
                  <w:r>
                    <w:rPr>
                      <w:rFonts w:hint="eastAsia" w:ascii="宋体" w:hAnsi="宋体" w:eastAsia="宋体" w:cs="宋体"/>
                      <w:color w:val="333333"/>
                      <w:sz w:val="18"/>
                      <w:szCs w:val="18"/>
                      <w:highlight w:val="none"/>
                    </w:rPr>
                    <w:t>临床执业医师</w:t>
                  </w:r>
                </w:p>
              </w:tc>
              <w:tc>
                <w:tcPr>
                  <w:tcW w:w="811"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w:t>
                  </w:r>
                </w:p>
              </w:tc>
              <w:tc>
                <w:tcPr>
                  <w:tcW w:w="812"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w:t>
                  </w:r>
                </w:p>
              </w:tc>
              <w:tc>
                <w:tcPr>
                  <w:tcW w:w="811"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w:t>
                  </w:r>
                </w:p>
              </w:tc>
              <w:tc>
                <w:tcPr>
                  <w:tcW w:w="811"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w:t>
                  </w:r>
                </w:p>
              </w:tc>
              <w:tc>
                <w:tcPr>
                  <w:tcW w:w="812"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第一单元</w:t>
                  </w:r>
                </w:p>
              </w:tc>
              <w:tc>
                <w:tcPr>
                  <w:tcW w:w="811"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第二单元</w:t>
                  </w:r>
                </w:p>
              </w:tc>
              <w:tc>
                <w:tcPr>
                  <w:tcW w:w="811"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第三单元</w:t>
                  </w:r>
                </w:p>
              </w:tc>
              <w:tc>
                <w:tcPr>
                  <w:tcW w:w="812"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第四单元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36" w:hRule="atLeast"/>
              </w:trPr>
              <w:tc>
                <w:tcPr>
                  <w:tcW w:w="1187"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rPr>
                      <w:rFonts w:ascii="宋体" w:hAnsi="宋体" w:eastAsia="宋体" w:cs="宋体"/>
                      <w:sz w:val="18"/>
                      <w:szCs w:val="18"/>
                      <w:highlight w:val="none"/>
                    </w:rPr>
                  </w:pPr>
                  <w:r>
                    <w:rPr>
                      <w:rFonts w:hint="eastAsia" w:ascii="宋体" w:hAnsi="宋体" w:eastAsia="宋体" w:cs="宋体"/>
                      <w:color w:val="333333"/>
                      <w:sz w:val="18"/>
                      <w:szCs w:val="18"/>
                      <w:highlight w:val="none"/>
                    </w:rPr>
                    <w:t>临床执业助理医师</w:t>
                  </w:r>
                </w:p>
              </w:tc>
              <w:tc>
                <w:tcPr>
                  <w:tcW w:w="811"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第一单元</w:t>
                  </w:r>
                </w:p>
              </w:tc>
              <w:tc>
                <w:tcPr>
                  <w:tcW w:w="812"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第二单元</w:t>
                  </w:r>
                </w:p>
              </w:tc>
              <w:tc>
                <w:tcPr>
                  <w:tcW w:w="811"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wordWrap w:val="0"/>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w:t>
                  </w:r>
                </w:p>
              </w:tc>
              <w:tc>
                <w:tcPr>
                  <w:tcW w:w="811"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w:t>
                  </w:r>
                </w:p>
              </w:tc>
              <w:tc>
                <w:tcPr>
                  <w:tcW w:w="812"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w:t>
                  </w:r>
                </w:p>
              </w:tc>
              <w:tc>
                <w:tcPr>
                  <w:tcW w:w="811"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w:t>
                  </w:r>
                </w:p>
              </w:tc>
              <w:tc>
                <w:tcPr>
                  <w:tcW w:w="811"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w:t>
                  </w:r>
                </w:p>
              </w:tc>
              <w:tc>
                <w:tcPr>
                  <w:tcW w:w="812"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CFCFC"/>
                <w:tblCellMar>
                  <w:top w:w="0" w:type="dxa"/>
                  <w:left w:w="0" w:type="dxa"/>
                  <w:bottom w:w="0" w:type="dxa"/>
                  <w:right w:w="0" w:type="dxa"/>
                </w:tblCellMar>
              </w:tblPrEx>
              <w:trPr>
                <w:trHeight w:val="736" w:hRule="atLeast"/>
              </w:trPr>
              <w:tc>
                <w:tcPr>
                  <w:tcW w:w="1187"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rPr>
                      <w:rFonts w:ascii="宋体" w:hAnsi="宋体" w:eastAsia="宋体" w:cs="宋体"/>
                      <w:sz w:val="18"/>
                      <w:szCs w:val="18"/>
                      <w:highlight w:val="none"/>
                    </w:rPr>
                  </w:pPr>
                  <w:r>
                    <w:rPr>
                      <w:rFonts w:hint="eastAsia" w:ascii="宋体" w:hAnsi="宋体" w:eastAsia="宋体" w:cs="宋体"/>
                      <w:color w:val="333333"/>
                      <w:sz w:val="18"/>
                      <w:szCs w:val="18"/>
                      <w:highlight w:val="none"/>
                    </w:rPr>
                    <w:t>中医类别执业医师</w:t>
                  </w:r>
                </w:p>
              </w:tc>
              <w:tc>
                <w:tcPr>
                  <w:tcW w:w="811"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第一单元</w:t>
                  </w:r>
                </w:p>
              </w:tc>
              <w:tc>
                <w:tcPr>
                  <w:tcW w:w="812"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第二单元</w:t>
                  </w:r>
                </w:p>
              </w:tc>
              <w:tc>
                <w:tcPr>
                  <w:tcW w:w="811"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第三单元</w:t>
                  </w:r>
                </w:p>
              </w:tc>
              <w:tc>
                <w:tcPr>
                  <w:tcW w:w="811"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第四单元</w:t>
                  </w:r>
                </w:p>
              </w:tc>
              <w:tc>
                <w:tcPr>
                  <w:tcW w:w="812"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w:t>
                  </w:r>
                </w:p>
              </w:tc>
              <w:tc>
                <w:tcPr>
                  <w:tcW w:w="811"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w:t>
                  </w:r>
                </w:p>
              </w:tc>
              <w:tc>
                <w:tcPr>
                  <w:tcW w:w="811"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w:t>
                  </w:r>
                </w:p>
              </w:tc>
              <w:tc>
                <w:tcPr>
                  <w:tcW w:w="812"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36" w:hRule="atLeast"/>
              </w:trPr>
              <w:tc>
                <w:tcPr>
                  <w:tcW w:w="1187"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rPr>
                      <w:rFonts w:ascii="宋体" w:hAnsi="宋体" w:eastAsia="宋体" w:cs="宋体"/>
                      <w:sz w:val="18"/>
                      <w:szCs w:val="18"/>
                      <w:highlight w:val="none"/>
                    </w:rPr>
                  </w:pPr>
                  <w:r>
                    <w:rPr>
                      <w:rFonts w:hint="eastAsia" w:ascii="宋体" w:hAnsi="宋体" w:eastAsia="宋体" w:cs="宋体"/>
                      <w:color w:val="333333"/>
                      <w:sz w:val="18"/>
                      <w:szCs w:val="18"/>
                      <w:highlight w:val="none"/>
                    </w:rPr>
                    <w:t>中医类别执业助理医师</w:t>
                  </w:r>
                </w:p>
              </w:tc>
              <w:tc>
                <w:tcPr>
                  <w:tcW w:w="811"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w:t>
                  </w:r>
                </w:p>
              </w:tc>
              <w:tc>
                <w:tcPr>
                  <w:tcW w:w="812"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w:t>
                  </w:r>
                </w:p>
              </w:tc>
              <w:tc>
                <w:tcPr>
                  <w:tcW w:w="811"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第一单元</w:t>
                  </w:r>
                </w:p>
              </w:tc>
              <w:tc>
                <w:tcPr>
                  <w:tcW w:w="811"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第二单元</w:t>
                  </w:r>
                </w:p>
              </w:tc>
              <w:tc>
                <w:tcPr>
                  <w:tcW w:w="812"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w:t>
                  </w:r>
                </w:p>
              </w:tc>
              <w:tc>
                <w:tcPr>
                  <w:tcW w:w="811"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w:t>
                  </w:r>
                </w:p>
              </w:tc>
              <w:tc>
                <w:tcPr>
                  <w:tcW w:w="811"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w:t>
                  </w:r>
                </w:p>
              </w:tc>
              <w:tc>
                <w:tcPr>
                  <w:tcW w:w="812"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CFCFC"/>
                <w:tblCellMar>
                  <w:top w:w="0" w:type="dxa"/>
                  <w:left w:w="0" w:type="dxa"/>
                  <w:bottom w:w="0" w:type="dxa"/>
                  <w:right w:w="0" w:type="dxa"/>
                </w:tblCellMar>
              </w:tblPrEx>
              <w:trPr>
                <w:trHeight w:val="1167" w:hRule="atLeast"/>
              </w:trPr>
              <w:tc>
                <w:tcPr>
                  <w:tcW w:w="1187"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rPr>
                      <w:rFonts w:ascii="宋体" w:hAnsi="宋体" w:eastAsia="宋体" w:cs="宋体"/>
                      <w:sz w:val="18"/>
                      <w:szCs w:val="18"/>
                      <w:highlight w:val="none"/>
                    </w:rPr>
                  </w:pPr>
                  <w:r>
                    <w:rPr>
                      <w:rFonts w:hint="eastAsia" w:ascii="宋体" w:hAnsi="宋体" w:eastAsia="宋体" w:cs="宋体"/>
                      <w:color w:val="333333"/>
                      <w:sz w:val="18"/>
                      <w:szCs w:val="18"/>
                      <w:highlight w:val="none"/>
                    </w:rPr>
                    <w:t>口腔、公共卫生</w:t>
                  </w:r>
                </w:p>
                <w:p>
                  <w:pPr>
                    <w:pStyle w:val="6"/>
                    <w:widowControl/>
                    <w:spacing w:beforeAutospacing="0" w:afterAutospacing="0" w:line="240" w:lineRule="auto"/>
                    <w:ind w:firstLine="0" w:firstLineChars="0"/>
                    <w:rPr>
                      <w:rFonts w:ascii="宋体" w:hAnsi="宋体" w:eastAsia="宋体" w:cs="宋体"/>
                      <w:sz w:val="18"/>
                      <w:szCs w:val="18"/>
                      <w:highlight w:val="none"/>
                    </w:rPr>
                  </w:pPr>
                  <w:r>
                    <w:rPr>
                      <w:rFonts w:hint="eastAsia" w:ascii="宋体" w:hAnsi="宋体" w:eastAsia="宋体" w:cs="宋体"/>
                      <w:color w:val="333333"/>
                      <w:sz w:val="18"/>
                      <w:szCs w:val="18"/>
                      <w:highlight w:val="none"/>
                    </w:rPr>
                    <w:t>执业医师</w:t>
                  </w:r>
                </w:p>
              </w:tc>
              <w:tc>
                <w:tcPr>
                  <w:tcW w:w="811"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第一单元</w:t>
                  </w:r>
                </w:p>
              </w:tc>
              <w:tc>
                <w:tcPr>
                  <w:tcW w:w="812"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第二单元</w:t>
                  </w:r>
                </w:p>
              </w:tc>
              <w:tc>
                <w:tcPr>
                  <w:tcW w:w="811"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第三单元</w:t>
                  </w:r>
                </w:p>
              </w:tc>
              <w:tc>
                <w:tcPr>
                  <w:tcW w:w="811"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第四单元</w:t>
                  </w:r>
                </w:p>
              </w:tc>
              <w:tc>
                <w:tcPr>
                  <w:tcW w:w="812"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w:t>
                  </w:r>
                </w:p>
              </w:tc>
              <w:tc>
                <w:tcPr>
                  <w:tcW w:w="811"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w:t>
                  </w:r>
                </w:p>
              </w:tc>
              <w:tc>
                <w:tcPr>
                  <w:tcW w:w="811"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w:t>
                  </w:r>
                </w:p>
              </w:tc>
              <w:tc>
                <w:tcPr>
                  <w:tcW w:w="812"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CFCFC"/>
                <w:tblCellMar>
                  <w:top w:w="0" w:type="dxa"/>
                  <w:left w:w="0" w:type="dxa"/>
                  <w:bottom w:w="0" w:type="dxa"/>
                  <w:right w:w="0" w:type="dxa"/>
                </w:tblCellMar>
              </w:tblPrEx>
              <w:trPr>
                <w:trHeight w:val="1457" w:hRule="atLeast"/>
              </w:trPr>
              <w:tc>
                <w:tcPr>
                  <w:tcW w:w="1187"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rPr>
                      <w:rFonts w:ascii="宋体" w:hAnsi="宋体" w:eastAsia="宋体" w:cs="宋体"/>
                      <w:sz w:val="18"/>
                      <w:szCs w:val="18"/>
                      <w:highlight w:val="none"/>
                    </w:rPr>
                  </w:pPr>
                  <w:r>
                    <w:rPr>
                      <w:rFonts w:hint="eastAsia" w:ascii="宋体" w:hAnsi="宋体" w:eastAsia="宋体" w:cs="宋体"/>
                      <w:color w:val="333333"/>
                      <w:sz w:val="18"/>
                      <w:szCs w:val="18"/>
                      <w:highlight w:val="none"/>
                    </w:rPr>
                    <w:t>口腔、公共卫生</w:t>
                  </w:r>
                </w:p>
                <w:p>
                  <w:pPr>
                    <w:pStyle w:val="6"/>
                    <w:widowControl/>
                    <w:spacing w:beforeAutospacing="0" w:afterAutospacing="0" w:line="240" w:lineRule="auto"/>
                    <w:ind w:firstLine="0" w:firstLineChars="0"/>
                    <w:rPr>
                      <w:rFonts w:ascii="宋体" w:hAnsi="宋体" w:eastAsia="宋体" w:cs="宋体"/>
                      <w:sz w:val="18"/>
                      <w:szCs w:val="18"/>
                      <w:highlight w:val="none"/>
                    </w:rPr>
                  </w:pPr>
                  <w:r>
                    <w:rPr>
                      <w:rFonts w:hint="eastAsia" w:ascii="宋体" w:hAnsi="宋体" w:eastAsia="宋体" w:cs="宋体"/>
                      <w:color w:val="333333"/>
                      <w:sz w:val="18"/>
                      <w:szCs w:val="18"/>
                      <w:highlight w:val="none"/>
                    </w:rPr>
                    <w:t>执业助理医师</w:t>
                  </w:r>
                </w:p>
              </w:tc>
              <w:tc>
                <w:tcPr>
                  <w:tcW w:w="811"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w:t>
                  </w:r>
                </w:p>
              </w:tc>
              <w:tc>
                <w:tcPr>
                  <w:tcW w:w="812"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w:t>
                  </w:r>
                </w:p>
              </w:tc>
              <w:tc>
                <w:tcPr>
                  <w:tcW w:w="811"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第一单元</w:t>
                  </w:r>
                </w:p>
              </w:tc>
              <w:tc>
                <w:tcPr>
                  <w:tcW w:w="811"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第二单元</w:t>
                  </w:r>
                </w:p>
              </w:tc>
              <w:tc>
                <w:tcPr>
                  <w:tcW w:w="812"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w:t>
                  </w:r>
                </w:p>
              </w:tc>
              <w:tc>
                <w:tcPr>
                  <w:tcW w:w="811"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w:t>
                  </w:r>
                </w:p>
              </w:tc>
              <w:tc>
                <w:tcPr>
                  <w:tcW w:w="811"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w:t>
                  </w:r>
                </w:p>
              </w:tc>
              <w:tc>
                <w:tcPr>
                  <w:tcW w:w="812"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CFCFC"/>
                <w:tblCellMar>
                  <w:top w:w="0" w:type="dxa"/>
                  <w:left w:w="0" w:type="dxa"/>
                  <w:bottom w:w="0" w:type="dxa"/>
                  <w:right w:w="0" w:type="dxa"/>
                </w:tblCellMar>
              </w:tblPrEx>
              <w:trPr>
                <w:trHeight w:val="736" w:hRule="atLeast"/>
              </w:trPr>
              <w:tc>
                <w:tcPr>
                  <w:tcW w:w="1187"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rPr>
                      <w:rFonts w:ascii="宋体" w:hAnsi="宋体" w:eastAsia="宋体" w:cs="宋体"/>
                      <w:sz w:val="18"/>
                      <w:szCs w:val="18"/>
                      <w:highlight w:val="none"/>
                    </w:rPr>
                  </w:pPr>
                  <w:r>
                    <w:rPr>
                      <w:rFonts w:hint="eastAsia" w:ascii="宋体" w:hAnsi="宋体" w:eastAsia="宋体" w:cs="宋体"/>
                      <w:color w:val="333333"/>
                      <w:sz w:val="18"/>
                      <w:szCs w:val="18"/>
                      <w:highlight w:val="none"/>
                    </w:rPr>
                    <w:t>乡村全科执业助理医师</w:t>
                  </w:r>
                </w:p>
              </w:tc>
              <w:tc>
                <w:tcPr>
                  <w:tcW w:w="811"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w:t>
                  </w:r>
                </w:p>
              </w:tc>
              <w:tc>
                <w:tcPr>
                  <w:tcW w:w="812"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w:t>
                  </w:r>
                </w:p>
              </w:tc>
              <w:tc>
                <w:tcPr>
                  <w:tcW w:w="811"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第一单元</w:t>
                  </w:r>
                </w:p>
              </w:tc>
              <w:tc>
                <w:tcPr>
                  <w:tcW w:w="811"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第二单元</w:t>
                  </w:r>
                </w:p>
              </w:tc>
              <w:tc>
                <w:tcPr>
                  <w:tcW w:w="812"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w:t>
                  </w:r>
                </w:p>
              </w:tc>
              <w:tc>
                <w:tcPr>
                  <w:tcW w:w="811"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w:t>
                  </w:r>
                </w:p>
              </w:tc>
              <w:tc>
                <w:tcPr>
                  <w:tcW w:w="811"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w:t>
                  </w:r>
                </w:p>
              </w:tc>
              <w:tc>
                <w:tcPr>
                  <w:tcW w:w="812" w:type="dxa"/>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color w:val="333333"/>
                      <w:sz w:val="18"/>
                      <w:szCs w:val="18"/>
                      <w:highlight w:val="none"/>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CFCFC"/>
                <w:tblCellMar>
                  <w:top w:w="0" w:type="dxa"/>
                  <w:left w:w="0" w:type="dxa"/>
                  <w:bottom w:w="0" w:type="dxa"/>
                  <w:right w:w="0" w:type="dxa"/>
                </w:tblCellMar>
              </w:tblPrEx>
              <w:trPr>
                <w:trHeight w:val="918" w:hRule="atLeast"/>
              </w:trPr>
              <w:tc>
                <w:tcPr>
                  <w:tcW w:w="7678" w:type="dxa"/>
                  <w:gridSpan w:val="9"/>
                  <w:tcBorders>
                    <w:top w:val="nil"/>
                    <w:left w:val="single" w:color="auto" w:sz="6" w:space="0"/>
                    <w:bottom w:val="single" w:color="auto" w:sz="6" w:space="0"/>
                    <w:right w:val="single" w:color="auto" w:sz="6" w:space="0"/>
                  </w:tcBorders>
                  <w:shd w:val="clear" w:color="auto" w:fill="FCFCFC"/>
                  <w:tcMar>
                    <w:left w:w="105" w:type="dxa"/>
                    <w:right w:w="105" w:type="dxa"/>
                  </w:tcMar>
                  <w:vAlign w:val="center"/>
                </w:tcPr>
                <w:p>
                  <w:pPr>
                    <w:pStyle w:val="6"/>
                    <w:widowControl/>
                    <w:spacing w:beforeAutospacing="0" w:afterAutospacing="0" w:line="240" w:lineRule="auto"/>
                    <w:ind w:firstLine="0" w:firstLineChars="0"/>
                    <w:rPr>
                      <w:rFonts w:ascii="宋体" w:hAnsi="宋体" w:eastAsia="宋体" w:cs="宋体"/>
                      <w:sz w:val="18"/>
                      <w:szCs w:val="18"/>
                      <w:highlight w:val="none"/>
                    </w:rPr>
                  </w:pPr>
                  <w:r>
                    <w:rPr>
                      <w:rStyle w:val="10"/>
                      <w:rFonts w:hint="eastAsia" w:ascii="宋体" w:hAnsi="宋体" w:eastAsia="宋体" w:cs="宋体"/>
                      <w:b w:val="0"/>
                      <w:color w:val="333333"/>
                      <w:sz w:val="18"/>
                      <w:szCs w:val="18"/>
                      <w:highlight w:val="none"/>
                    </w:rPr>
                    <w:t>说明：上表中“中医类别”含中医、中西医结合专业。</w:t>
                  </w:r>
                </w:p>
              </w:tc>
            </w:tr>
          </w:tbl>
          <w:p>
            <w:pPr>
              <w:pStyle w:val="6"/>
              <w:widowControl/>
              <w:shd w:val="clear" w:color="auto" w:fill="FCFCFC"/>
              <w:spacing w:before="150" w:beforeAutospacing="0" w:afterAutospacing="0"/>
              <w:ind w:firstLine="480"/>
              <w:jc w:val="center"/>
              <w:rPr>
                <w:rFonts w:ascii="微软雅黑" w:hAnsi="微软雅黑" w:eastAsia="微软雅黑" w:cs="微软雅黑"/>
                <w:color w:val="333333"/>
                <w:highlight w:val="none"/>
              </w:rPr>
            </w:pPr>
            <w:r>
              <w:rPr>
                <w:rStyle w:val="10"/>
                <w:rFonts w:hint="eastAsia" w:ascii="微软雅黑" w:hAnsi="微软雅黑" w:eastAsia="微软雅黑" w:cs="微软雅黑"/>
                <w:color w:val="333333"/>
                <w:highlight w:val="none"/>
                <w:shd w:val="clear" w:color="auto" w:fill="FCFCFC"/>
              </w:rPr>
              <w:t>加试部分考试时间</w:t>
            </w:r>
          </w:p>
          <w:tbl>
            <w:tblPr>
              <w:tblStyle w:val="7"/>
              <w:tblpPr w:leftFromText="180" w:rightFromText="180" w:vertAnchor="text" w:horzAnchor="page" w:tblpX="522" w:tblpY="-132"/>
              <w:tblOverlap w:val="never"/>
              <w:tblW w:w="7619"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
            <w:tblGrid>
              <w:gridCol w:w="2372"/>
              <w:gridCol w:w="2832"/>
              <w:gridCol w:w="241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1" w:hRule="atLeast"/>
              </w:trPr>
              <w:tc>
                <w:tcPr>
                  <w:tcW w:w="2372"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pPr>
                    <w:pStyle w:val="6"/>
                    <w:widowControl/>
                    <w:snapToGrid w:val="0"/>
                    <w:spacing w:beforeAutospacing="0" w:afterAutospacing="0" w:line="240" w:lineRule="auto"/>
                    <w:ind w:firstLine="0" w:firstLineChars="0"/>
                    <w:rPr>
                      <w:rFonts w:ascii="宋体" w:hAnsi="宋体" w:eastAsia="宋体" w:cs="宋体"/>
                      <w:sz w:val="18"/>
                      <w:szCs w:val="18"/>
                      <w:highlight w:val="none"/>
                    </w:rPr>
                  </w:pPr>
                </w:p>
                <w:p>
                  <w:pPr>
                    <w:pStyle w:val="6"/>
                    <w:widowControl/>
                    <w:snapToGrid w:val="0"/>
                    <w:spacing w:beforeAutospacing="0" w:afterAutospacing="0" w:line="240" w:lineRule="auto"/>
                    <w:ind w:firstLine="0" w:firstLineChars="0"/>
                    <w:rPr>
                      <w:rFonts w:ascii="宋体" w:hAnsi="宋体" w:eastAsia="宋体" w:cs="宋体"/>
                      <w:sz w:val="18"/>
                      <w:szCs w:val="18"/>
                      <w:highlight w:val="none"/>
                    </w:rPr>
                  </w:pPr>
                  <w:r>
                    <w:rPr>
                      <w:rFonts w:hint="eastAsia" w:ascii="宋体" w:hAnsi="宋体" w:eastAsia="宋体" w:cs="宋体"/>
                      <w:sz w:val="18"/>
                      <w:szCs w:val="18"/>
                      <w:highlight w:val="none"/>
                    </w:rPr>
                    <w:t>级别</w:t>
                  </w:r>
                </w:p>
                <w:p>
                  <w:pPr>
                    <w:pStyle w:val="6"/>
                    <w:widowControl/>
                    <w:spacing w:beforeAutospacing="0" w:afterAutospacing="0" w:line="240" w:lineRule="auto"/>
                    <w:ind w:firstLine="0" w:firstLineChars="0"/>
                    <w:rPr>
                      <w:rFonts w:ascii="宋体" w:hAnsi="宋体" w:eastAsia="宋体" w:cs="宋体"/>
                      <w:sz w:val="18"/>
                      <w:szCs w:val="18"/>
                      <w:highlight w:val="none"/>
                    </w:rPr>
                  </w:pPr>
                  <w:r>
                    <w:rPr>
                      <w:rFonts w:hint="eastAsia" w:ascii="宋体" w:hAnsi="宋体" w:eastAsia="宋体" w:cs="宋体"/>
                      <w:sz w:val="18"/>
                      <w:szCs w:val="18"/>
                      <w:highlight w:val="none"/>
                    </w:rPr>
                    <w:t>时间</w:t>
                  </w:r>
                </w:p>
              </w:tc>
              <w:tc>
                <w:tcPr>
                  <w:tcW w:w="5247"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sz w:val="18"/>
                      <w:szCs w:val="18"/>
                      <w:highlight w:val="none"/>
                    </w:rPr>
                    <w:t>8月23日（星期六）</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1" w:hRule="atLeast"/>
              </w:trPr>
              <w:tc>
                <w:tcPr>
                  <w:tcW w:w="2372"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pPr>
                    <w:spacing w:line="240" w:lineRule="auto"/>
                    <w:ind w:firstLine="0" w:firstLineChars="0"/>
                    <w:rPr>
                      <w:rFonts w:ascii="宋体" w:hAnsi="宋体" w:eastAsia="宋体" w:cs="宋体"/>
                      <w:sz w:val="18"/>
                      <w:szCs w:val="18"/>
                      <w:highlight w:val="none"/>
                    </w:rPr>
                  </w:pPr>
                </w:p>
              </w:tc>
              <w:tc>
                <w:tcPr>
                  <w:tcW w:w="2832" w:type="dxa"/>
                  <w:tcBorders>
                    <w:top w:val="nil"/>
                    <w:left w:val="single" w:color="auto" w:sz="6" w:space="0"/>
                    <w:bottom w:val="single" w:color="auto" w:sz="6" w:space="0"/>
                    <w:right w:val="single" w:color="auto" w:sz="6" w:space="0"/>
                  </w:tcBorders>
                  <w:shd w:val="clear" w:color="auto" w:fill="auto"/>
                  <w:tcMar>
                    <w:left w:w="105" w:type="dxa"/>
                    <w:right w:w="105" w:type="dxa"/>
                  </w:tcMa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sz w:val="18"/>
                      <w:szCs w:val="18"/>
                      <w:highlight w:val="none"/>
                    </w:rPr>
                    <w:t>11:05-12:05</w:t>
                  </w:r>
                </w:p>
              </w:tc>
              <w:tc>
                <w:tcPr>
                  <w:tcW w:w="24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sz w:val="18"/>
                      <w:szCs w:val="18"/>
                      <w:highlight w:val="none"/>
                    </w:rPr>
                    <w:t>11:05-11:35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1" w:hRule="atLeast"/>
              </w:trPr>
              <w:tc>
                <w:tcPr>
                  <w:tcW w:w="2372"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sz w:val="18"/>
                      <w:szCs w:val="18"/>
                      <w:highlight w:val="none"/>
                    </w:rPr>
                    <w:t>执业医师</w:t>
                  </w:r>
                </w:p>
              </w:tc>
              <w:tc>
                <w:tcPr>
                  <w:tcW w:w="2832"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widowControl/>
                    <w:wordWrap w:val="0"/>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sz w:val="18"/>
                      <w:szCs w:val="18"/>
                      <w:highlight w:val="none"/>
                    </w:rPr>
                    <w:t>军事医学</w:t>
                  </w:r>
                </w:p>
              </w:tc>
              <w:tc>
                <w:tcPr>
                  <w:tcW w:w="241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sz w:val="18"/>
                      <w:szCs w:val="18"/>
                      <w:highlight w:val="none"/>
                    </w:rPr>
                    <w:t>院前急救岗位、儿科专业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45" w:hRule="atLeast"/>
              </w:trPr>
              <w:tc>
                <w:tcPr>
                  <w:tcW w:w="2372"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sz w:val="18"/>
                      <w:szCs w:val="18"/>
                      <w:highlight w:val="none"/>
                    </w:rPr>
                    <w:t>执业助理医师</w:t>
                  </w:r>
                </w:p>
              </w:tc>
              <w:tc>
                <w:tcPr>
                  <w:tcW w:w="2832"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sz w:val="18"/>
                      <w:szCs w:val="18"/>
                      <w:highlight w:val="none"/>
                    </w:rPr>
                    <w:t>----</w:t>
                  </w:r>
                </w:p>
              </w:tc>
              <w:tc>
                <w:tcPr>
                  <w:tcW w:w="241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widowControl/>
                    <w:spacing w:beforeAutospacing="0" w:afterAutospacing="0" w:line="240" w:lineRule="auto"/>
                    <w:ind w:firstLine="0" w:firstLineChars="0"/>
                    <w:jc w:val="center"/>
                    <w:rPr>
                      <w:rFonts w:ascii="宋体" w:hAnsi="宋体" w:eastAsia="宋体" w:cs="宋体"/>
                      <w:sz w:val="18"/>
                      <w:szCs w:val="18"/>
                      <w:highlight w:val="none"/>
                    </w:rPr>
                  </w:pPr>
                  <w:r>
                    <w:rPr>
                      <w:rFonts w:hint="eastAsia" w:ascii="宋体" w:hAnsi="宋体" w:eastAsia="宋体" w:cs="宋体"/>
                      <w:sz w:val="18"/>
                      <w:szCs w:val="18"/>
                      <w:highlight w:val="none"/>
                    </w:rPr>
                    <w:t>军事医学</w:t>
                  </w:r>
                </w:p>
              </w:tc>
            </w:tr>
          </w:tbl>
          <w:p>
            <w:pPr>
              <w:pStyle w:val="6"/>
              <w:widowControl/>
              <w:shd w:val="clear" w:color="auto" w:fill="FCFCFC"/>
              <w:spacing w:before="150" w:beforeAutospacing="0" w:afterAutospacing="0"/>
              <w:ind w:firstLine="480"/>
              <w:jc w:val="center"/>
              <w:rPr>
                <w:rFonts w:ascii="微软雅黑" w:hAnsi="微软雅黑" w:eastAsia="微软雅黑" w:cs="微软雅黑"/>
                <w:color w:val="333333"/>
                <w:highlight w:val="none"/>
              </w:rPr>
            </w:pPr>
            <w:r>
              <w:rPr>
                <w:rStyle w:val="10"/>
                <w:rFonts w:hint="eastAsia" w:ascii="微软雅黑" w:hAnsi="微软雅黑" w:eastAsia="微软雅黑" w:cs="微软雅黑"/>
                <w:color w:val="333333"/>
                <w:highlight w:val="none"/>
                <w:shd w:val="clear" w:color="auto" w:fill="FCFCFC"/>
              </w:rPr>
              <w:t>“一年两试”考试时间</w:t>
            </w:r>
          </w:p>
          <w:tbl>
            <w:tblPr>
              <w:tblStyle w:val="7"/>
              <w:tblpPr w:leftFromText="180" w:rightFromText="180" w:vertAnchor="text" w:horzAnchor="page" w:tblpX="18" w:tblpY="661"/>
              <w:tblOverlap w:val="never"/>
              <w:tblW w:w="7599"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
            <w:tblGrid>
              <w:gridCol w:w="2295"/>
              <w:gridCol w:w="1326"/>
              <w:gridCol w:w="1326"/>
              <w:gridCol w:w="1326"/>
              <w:gridCol w:w="132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12" w:hRule="atLeast"/>
              </w:trPr>
              <w:tc>
                <w:tcPr>
                  <w:tcW w:w="229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pPr>
                    <w:pStyle w:val="6"/>
                    <w:widowControl/>
                    <w:snapToGrid w:val="0"/>
                    <w:spacing w:beforeAutospacing="0" w:afterAutospacing="0" w:line="240" w:lineRule="auto"/>
                    <w:ind w:firstLine="0" w:firstLineChars="0"/>
                    <w:rPr>
                      <w:rFonts w:ascii="宋体" w:hAnsi="宋体" w:eastAsia="宋体" w:cs="宋体"/>
                      <w:sz w:val="18"/>
                      <w:szCs w:val="18"/>
                      <w:highlight w:val="none"/>
                    </w:rPr>
                  </w:pPr>
                </w:p>
                <w:p>
                  <w:pPr>
                    <w:pStyle w:val="6"/>
                    <w:widowControl/>
                    <w:snapToGrid w:val="0"/>
                    <w:spacing w:beforeAutospacing="0" w:afterAutospacing="0" w:line="240" w:lineRule="auto"/>
                    <w:ind w:firstLine="0" w:firstLineChars="0"/>
                    <w:rPr>
                      <w:rFonts w:ascii="宋体" w:hAnsi="宋体" w:eastAsia="宋体" w:cs="宋体"/>
                      <w:sz w:val="18"/>
                      <w:szCs w:val="18"/>
                      <w:highlight w:val="none"/>
                    </w:rPr>
                  </w:pPr>
                  <w:r>
                    <w:rPr>
                      <w:rFonts w:hint="eastAsia" w:ascii="宋体" w:hAnsi="宋体" w:eastAsia="宋体" w:cs="宋体"/>
                      <w:sz w:val="18"/>
                      <w:szCs w:val="18"/>
                      <w:highlight w:val="none"/>
                    </w:rPr>
                    <w:t>级别</w:t>
                  </w:r>
                </w:p>
                <w:p>
                  <w:pPr>
                    <w:pStyle w:val="6"/>
                    <w:widowControl/>
                    <w:snapToGrid w:val="0"/>
                    <w:spacing w:beforeAutospacing="0" w:afterAutospacing="0" w:line="240" w:lineRule="auto"/>
                    <w:ind w:firstLine="0" w:firstLineChars="0"/>
                    <w:rPr>
                      <w:rFonts w:ascii="宋体" w:hAnsi="宋体" w:eastAsia="宋体" w:cs="宋体"/>
                      <w:sz w:val="18"/>
                      <w:szCs w:val="18"/>
                      <w:highlight w:val="none"/>
                    </w:rPr>
                  </w:pPr>
                  <w:r>
                    <w:rPr>
                      <w:rFonts w:hint="eastAsia" w:ascii="宋体" w:hAnsi="宋体" w:eastAsia="宋体" w:cs="宋体"/>
                      <w:sz w:val="18"/>
                      <w:szCs w:val="18"/>
                      <w:highlight w:val="none"/>
                    </w:rPr>
                    <w:t>级别</w:t>
                  </w:r>
                </w:p>
                <w:p>
                  <w:pPr>
                    <w:pStyle w:val="6"/>
                    <w:widowControl/>
                    <w:spacing w:beforeAutospacing="0" w:afterAutospacing="0"/>
                    <w:ind w:firstLine="0" w:firstLineChars="0"/>
                    <w:rPr>
                      <w:rFonts w:ascii="宋体" w:hAnsi="宋体" w:eastAsia="宋体" w:cs="宋体"/>
                      <w:sz w:val="18"/>
                      <w:szCs w:val="18"/>
                      <w:highlight w:val="none"/>
                    </w:rPr>
                  </w:pPr>
                  <w:r>
                    <w:rPr>
                      <w:rFonts w:hint="eastAsia" w:ascii="宋体" w:hAnsi="宋体" w:eastAsia="宋体" w:cs="宋体"/>
                      <w:sz w:val="18"/>
                      <w:szCs w:val="18"/>
                      <w:highlight w:val="none"/>
                    </w:rPr>
                    <w:t>级别时间</w:t>
                  </w:r>
                </w:p>
                <w:p>
                  <w:pPr>
                    <w:pStyle w:val="6"/>
                    <w:widowControl/>
                    <w:snapToGrid w:val="0"/>
                    <w:spacing w:beforeAutospacing="0" w:afterAutospacing="0" w:line="240" w:lineRule="auto"/>
                    <w:ind w:firstLine="0" w:firstLineChars="0"/>
                    <w:rPr>
                      <w:rFonts w:ascii="宋体" w:hAnsi="宋体" w:eastAsia="宋体" w:cs="宋体"/>
                      <w:sz w:val="18"/>
                      <w:szCs w:val="18"/>
                      <w:highlight w:val="none"/>
                    </w:rPr>
                  </w:pPr>
                  <w:r>
                    <w:rPr>
                      <w:rFonts w:hint="eastAsia" w:ascii="宋体" w:hAnsi="宋体" w:eastAsia="宋体" w:cs="宋体"/>
                      <w:sz w:val="18"/>
                      <w:szCs w:val="18"/>
                      <w:highlight w:val="none"/>
                    </w:rPr>
                    <w:t>级别</w:t>
                  </w:r>
                </w:p>
                <w:p>
                  <w:pPr>
                    <w:pStyle w:val="6"/>
                    <w:widowControl/>
                    <w:spacing w:beforeAutospacing="0" w:afterAutospacing="0"/>
                    <w:ind w:firstLine="0" w:firstLineChars="0"/>
                    <w:rPr>
                      <w:rFonts w:ascii="宋体" w:hAnsi="宋体" w:eastAsia="宋体" w:cs="宋体"/>
                      <w:sz w:val="18"/>
                      <w:szCs w:val="18"/>
                      <w:highlight w:val="none"/>
                    </w:rPr>
                  </w:pPr>
                  <w:r>
                    <w:rPr>
                      <w:rFonts w:hint="eastAsia" w:ascii="宋体" w:hAnsi="宋体" w:eastAsia="宋体" w:cs="宋体"/>
                      <w:sz w:val="18"/>
                      <w:szCs w:val="18"/>
                      <w:highlight w:val="none"/>
                    </w:rPr>
                    <w:t>时间</w:t>
                  </w:r>
                </w:p>
              </w:tc>
              <w:tc>
                <w:tcPr>
                  <w:tcW w:w="2652"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pPr>
                    <w:pStyle w:val="6"/>
                    <w:widowControl/>
                    <w:spacing w:beforeAutospacing="0" w:afterAutospacing="0"/>
                    <w:ind w:firstLine="0" w:firstLineChars="0"/>
                    <w:jc w:val="center"/>
                    <w:rPr>
                      <w:rFonts w:ascii="宋体" w:hAnsi="宋体" w:eastAsia="宋体" w:cs="宋体"/>
                      <w:sz w:val="18"/>
                      <w:szCs w:val="18"/>
                      <w:highlight w:val="none"/>
                    </w:rPr>
                  </w:pPr>
                  <w:r>
                    <w:rPr>
                      <w:rFonts w:hint="eastAsia" w:ascii="宋体" w:hAnsi="宋体" w:eastAsia="宋体" w:cs="宋体"/>
                      <w:sz w:val="18"/>
                      <w:szCs w:val="18"/>
                      <w:highlight w:val="none"/>
                    </w:rPr>
                    <w:t>11月8日（星期六）</w:t>
                  </w:r>
                </w:p>
              </w:tc>
              <w:tc>
                <w:tcPr>
                  <w:tcW w:w="2652"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pPr>
                    <w:pStyle w:val="6"/>
                    <w:widowControl/>
                    <w:spacing w:beforeAutospacing="0" w:afterAutospacing="0"/>
                    <w:ind w:firstLine="0" w:firstLineChars="0"/>
                    <w:jc w:val="center"/>
                    <w:rPr>
                      <w:rFonts w:ascii="宋体" w:hAnsi="宋体" w:eastAsia="宋体" w:cs="宋体"/>
                      <w:sz w:val="18"/>
                      <w:szCs w:val="18"/>
                      <w:highlight w:val="none"/>
                    </w:rPr>
                  </w:pPr>
                  <w:r>
                    <w:rPr>
                      <w:rFonts w:hint="eastAsia" w:ascii="宋体" w:hAnsi="宋体" w:eastAsia="宋体" w:cs="宋体"/>
                      <w:sz w:val="18"/>
                      <w:szCs w:val="18"/>
                      <w:highlight w:val="none"/>
                    </w:rPr>
                    <w:t>11月9日（星期日）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22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pPr>
                    <w:ind w:firstLine="0" w:firstLineChars="0"/>
                    <w:rPr>
                      <w:rFonts w:ascii="宋体" w:hAnsi="宋体" w:eastAsia="宋体" w:cs="宋体"/>
                      <w:sz w:val="18"/>
                      <w:szCs w:val="18"/>
                      <w:highlight w:val="none"/>
                    </w:rPr>
                  </w:pPr>
                </w:p>
              </w:tc>
              <w:tc>
                <w:tcPr>
                  <w:tcW w:w="1326" w:type="dxa"/>
                  <w:tcBorders>
                    <w:top w:val="nil"/>
                    <w:left w:val="single" w:color="auto" w:sz="6" w:space="0"/>
                    <w:bottom w:val="single" w:color="auto" w:sz="6" w:space="0"/>
                    <w:right w:val="single" w:color="auto" w:sz="6" w:space="0"/>
                  </w:tcBorders>
                  <w:shd w:val="clear" w:color="auto" w:fill="auto"/>
                  <w:tcMar>
                    <w:left w:w="105" w:type="dxa"/>
                    <w:right w:w="105" w:type="dxa"/>
                  </w:tcMar>
                </w:tcPr>
                <w:p>
                  <w:pPr>
                    <w:pStyle w:val="6"/>
                    <w:widowControl/>
                    <w:spacing w:beforeAutospacing="0" w:afterAutospacing="0"/>
                    <w:ind w:firstLine="0" w:firstLineChars="0"/>
                    <w:jc w:val="center"/>
                    <w:rPr>
                      <w:rFonts w:ascii="宋体" w:hAnsi="宋体" w:eastAsia="宋体" w:cs="宋体"/>
                      <w:sz w:val="18"/>
                      <w:szCs w:val="18"/>
                      <w:highlight w:val="none"/>
                    </w:rPr>
                  </w:pPr>
                  <w:r>
                    <w:rPr>
                      <w:rFonts w:hint="eastAsia" w:ascii="宋体" w:hAnsi="宋体" w:eastAsia="宋体" w:cs="宋体"/>
                      <w:sz w:val="18"/>
                      <w:szCs w:val="18"/>
                      <w:highlight w:val="none"/>
                    </w:rPr>
                    <w:t>9:00-11:00</w:t>
                  </w:r>
                </w:p>
              </w:tc>
              <w:tc>
                <w:tcPr>
                  <w:tcW w:w="1326" w:type="dxa"/>
                  <w:tcBorders>
                    <w:top w:val="nil"/>
                    <w:left w:val="single" w:color="auto" w:sz="6" w:space="0"/>
                    <w:bottom w:val="single" w:color="auto" w:sz="6" w:space="0"/>
                    <w:right w:val="single" w:color="auto" w:sz="6" w:space="0"/>
                  </w:tcBorders>
                  <w:shd w:val="clear" w:color="auto" w:fill="auto"/>
                  <w:tcMar>
                    <w:left w:w="105" w:type="dxa"/>
                    <w:right w:w="105" w:type="dxa"/>
                  </w:tcMar>
                </w:tcPr>
                <w:p>
                  <w:pPr>
                    <w:pStyle w:val="6"/>
                    <w:widowControl/>
                    <w:spacing w:beforeAutospacing="0" w:afterAutospacing="0"/>
                    <w:ind w:firstLine="0" w:firstLineChars="0"/>
                    <w:jc w:val="center"/>
                    <w:rPr>
                      <w:rFonts w:ascii="宋体" w:hAnsi="宋体" w:eastAsia="宋体" w:cs="宋体"/>
                      <w:sz w:val="18"/>
                      <w:szCs w:val="18"/>
                      <w:highlight w:val="none"/>
                    </w:rPr>
                  </w:pPr>
                  <w:r>
                    <w:rPr>
                      <w:rFonts w:hint="eastAsia" w:ascii="宋体" w:hAnsi="宋体" w:eastAsia="宋体" w:cs="宋体"/>
                      <w:sz w:val="18"/>
                      <w:szCs w:val="18"/>
                      <w:highlight w:val="none"/>
                    </w:rPr>
                    <w:t>14:00-16:00</w:t>
                  </w:r>
                </w:p>
              </w:tc>
              <w:tc>
                <w:tcPr>
                  <w:tcW w:w="132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pPr>
                    <w:pStyle w:val="6"/>
                    <w:widowControl/>
                    <w:spacing w:beforeAutospacing="0" w:afterAutospacing="0"/>
                    <w:ind w:firstLine="0" w:firstLineChars="0"/>
                    <w:jc w:val="center"/>
                    <w:rPr>
                      <w:rFonts w:ascii="宋体" w:hAnsi="宋体" w:eastAsia="宋体" w:cs="宋体"/>
                      <w:sz w:val="18"/>
                      <w:szCs w:val="18"/>
                      <w:highlight w:val="none"/>
                    </w:rPr>
                  </w:pPr>
                  <w:r>
                    <w:rPr>
                      <w:rFonts w:hint="eastAsia" w:ascii="宋体" w:hAnsi="宋体" w:eastAsia="宋体" w:cs="宋体"/>
                      <w:sz w:val="18"/>
                      <w:szCs w:val="18"/>
                      <w:highlight w:val="none"/>
                    </w:rPr>
                    <w:t>9:00-11:00</w:t>
                  </w:r>
                </w:p>
              </w:tc>
              <w:tc>
                <w:tcPr>
                  <w:tcW w:w="132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pPr>
                    <w:pStyle w:val="6"/>
                    <w:widowControl/>
                    <w:spacing w:beforeAutospacing="0" w:afterAutospacing="0"/>
                    <w:ind w:firstLine="0" w:firstLineChars="0"/>
                    <w:jc w:val="center"/>
                    <w:rPr>
                      <w:rFonts w:ascii="宋体" w:hAnsi="宋体" w:eastAsia="宋体" w:cs="宋体"/>
                      <w:sz w:val="18"/>
                      <w:szCs w:val="18"/>
                      <w:highlight w:val="none"/>
                    </w:rPr>
                  </w:pPr>
                  <w:r>
                    <w:rPr>
                      <w:rFonts w:hint="eastAsia" w:ascii="宋体" w:hAnsi="宋体" w:eastAsia="宋体" w:cs="宋体"/>
                      <w:sz w:val="18"/>
                      <w:szCs w:val="18"/>
                      <w:highlight w:val="none"/>
                    </w:rPr>
                    <w:t>14:00-16:00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2295" w:type="dxa"/>
                  <w:tcBorders>
                    <w:top w:val="nil"/>
                    <w:left w:val="single" w:color="auto" w:sz="6" w:space="0"/>
                    <w:bottom w:val="single" w:color="auto" w:sz="6" w:space="0"/>
                    <w:right w:val="single" w:color="auto" w:sz="6" w:space="0"/>
                  </w:tcBorders>
                  <w:shd w:val="clear" w:color="auto" w:fill="auto"/>
                  <w:tcMar>
                    <w:left w:w="105" w:type="dxa"/>
                    <w:right w:w="105" w:type="dxa"/>
                  </w:tcMar>
                </w:tcPr>
                <w:p>
                  <w:pPr>
                    <w:pStyle w:val="6"/>
                    <w:widowControl/>
                    <w:spacing w:beforeAutospacing="0" w:afterAutospacing="0" w:line="285" w:lineRule="atLeast"/>
                    <w:ind w:firstLine="0" w:firstLineChars="0"/>
                    <w:rPr>
                      <w:rFonts w:ascii="宋体" w:hAnsi="宋体" w:eastAsia="宋体" w:cs="宋体"/>
                      <w:sz w:val="18"/>
                      <w:szCs w:val="18"/>
                      <w:highlight w:val="none"/>
                    </w:rPr>
                  </w:pPr>
                  <w:r>
                    <w:rPr>
                      <w:rFonts w:hint="eastAsia" w:ascii="宋体" w:hAnsi="宋体" w:eastAsia="宋体" w:cs="宋体"/>
                      <w:sz w:val="18"/>
                      <w:szCs w:val="18"/>
                      <w:highlight w:val="none"/>
                    </w:rPr>
                    <w:t>临床、中医类别具有规定学历中医执业医师</w:t>
                  </w:r>
                </w:p>
              </w:tc>
              <w:tc>
                <w:tcPr>
                  <w:tcW w:w="132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widowControl/>
                    <w:spacing w:beforeAutospacing="0" w:afterAutospacing="0" w:line="285" w:lineRule="atLeast"/>
                    <w:ind w:firstLine="0" w:firstLineChars="0"/>
                    <w:jc w:val="center"/>
                    <w:rPr>
                      <w:rFonts w:ascii="宋体" w:hAnsi="宋体" w:eastAsia="宋体" w:cs="宋体"/>
                      <w:sz w:val="18"/>
                      <w:szCs w:val="18"/>
                      <w:highlight w:val="none"/>
                    </w:rPr>
                  </w:pPr>
                  <w:r>
                    <w:rPr>
                      <w:rFonts w:hint="eastAsia" w:ascii="宋体" w:hAnsi="宋体" w:eastAsia="宋体" w:cs="宋体"/>
                      <w:sz w:val="18"/>
                      <w:szCs w:val="18"/>
                      <w:highlight w:val="none"/>
                    </w:rPr>
                    <w:t>第一单元</w:t>
                  </w:r>
                </w:p>
              </w:tc>
              <w:tc>
                <w:tcPr>
                  <w:tcW w:w="132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widowControl/>
                    <w:wordWrap w:val="0"/>
                    <w:spacing w:beforeAutospacing="0" w:afterAutospacing="0" w:line="285" w:lineRule="atLeast"/>
                    <w:ind w:firstLine="0" w:firstLineChars="0"/>
                    <w:jc w:val="center"/>
                    <w:rPr>
                      <w:rFonts w:ascii="宋体" w:hAnsi="宋体" w:eastAsia="宋体" w:cs="宋体"/>
                      <w:sz w:val="18"/>
                      <w:szCs w:val="18"/>
                      <w:highlight w:val="none"/>
                    </w:rPr>
                  </w:pPr>
                  <w:r>
                    <w:rPr>
                      <w:rFonts w:hint="eastAsia" w:ascii="宋体" w:hAnsi="宋体" w:eastAsia="宋体" w:cs="宋体"/>
                      <w:sz w:val="18"/>
                      <w:szCs w:val="18"/>
                      <w:highlight w:val="none"/>
                    </w:rPr>
                    <w:t>第二单元</w:t>
                  </w:r>
                </w:p>
              </w:tc>
              <w:tc>
                <w:tcPr>
                  <w:tcW w:w="132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widowControl/>
                    <w:spacing w:beforeAutospacing="0" w:afterAutospacing="0" w:line="285" w:lineRule="atLeast"/>
                    <w:ind w:firstLine="0" w:firstLineChars="0"/>
                    <w:jc w:val="center"/>
                    <w:rPr>
                      <w:rFonts w:ascii="宋体" w:hAnsi="宋体" w:eastAsia="宋体" w:cs="宋体"/>
                      <w:sz w:val="18"/>
                      <w:szCs w:val="18"/>
                      <w:highlight w:val="none"/>
                    </w:rPr>
                  </w:pPr>
                  <w:r>
                    <w:rPr>
                      <w:rFonts w:hint="eastAsia" w:ascii="宋体" w:hAnsi="宋体" w:eastAsia="宋体" w:cs="宋体"/>
                      <w:sz w:val="18"/>
                      <w:szCs w:val="18"/>
                      <w:highlight w:val="none"/>
                    </w:rPr>
                    <w:t>第三单元</w:t>
                  </w:r>
                </w:p>
              </w:tc>
              <w:tc>
                <w:tcPr>
                  <w:tcW w:w="132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widowControl/>
                    <w:spacing w:beforeAutospacing="0" w:afterAutospacing="0" w:line="285" w:lineRule="atLeast"/>
                    <w:ind w:firstLine="0" w:firstLineChars="0"/>
                    <w:jc w:val="center"/>
                    <w:rPr>
                      <w:rFonts w:ascii="宋体" w:hAnsi="宋体" w:eastAsia="宋体" w:cs="宋体"/>
                      <w:sz w:val="18"/>
                      <w:szCs w:val="18"/>
                      <w:highlight w:val="none"/>
                    </w:rPr>
                  </w:pPr>
                  <w:r>
                    <w:rPr>
                      <w:rFonts w:hint="eastAsia" w:ascii="宋体" w:hAnsi="宋体" w:eastAsia="宋体" w:cs="宋体"/>
                      <w:sz w:val="18"/>
                      <w:szCs w:val="18"/>
                      <w:highlight w:val="none"/>
                    </w:rPr>
                    <w:t>第四单元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2295" w:type="dxa"/>
                  <w:tcBorders>
                    <w:top w:val="nil"/>
                    <w:left w:val="single" w:color="auto" w:sz="6" w:space="0"/>
                    <w:bottom w:val="single" w:color="auto" w:sz="6" w:space="0"/>
                    <w:right w:val="single" w:color="auto" w:sz="6" w:space="0"/>
                  </w:tcBorders>
                  <w:shd w:val="clear" w:color="auto" w:fill="auto"/>
                  <w:tcMar>
                    <w:left w:w="105" w:type="dxa"/>
                    <w:right w:w="105" w:type="dxa"/>
                  </w:tcMar>
                </w:tcPr>
                <w:p>
                  <w:pPr>
                    <w:pStyle w:val="6"/>
                    <w:widowControl/>
                    <w:spacing w:beforeAutospacing="0" w:afterAutospacing="0" w:line="285" w:lineRule="atLeast"/>
                    <w:ind w:firstLine="0" w:firstLineChars="0"/>
                    <w:rPr>
                      <w:rFonts w:ascii="宋体" w:hAnsi="宋体" w:eastAsia="宋体" w:cs="宋体"/>
                      <w:sz w:val="18"/>
                      <w:szCs w:val="18"/>
                      <w:highlight w:val="none"/>
                    </w:rPr>
                  </w:pPr>
                  <w:r>
                    <w:rPr>
                      <w:rFonts w:hint="eastAsia" w:ascii="宋体" w:hAnsi="宋体" w:eastAsia="宋体" w:cs="宋体"/>
                      <w:sz w:val="18"/>
                      <w:szCs w:val="18"/>
                      <w:highlight w:val="none"/>
                    </w:rPr>
                    <w:t>临床、中医类别具有规定学历中医执业助理医师</w:t>
                  </w:r>
                </w:p>
              </w:tc>
              <w:tc>
                <w:tcPr>
                  <w:tcW w:w="132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widowControl/>
                    <w:spacing w:beforeAutospacing="0" w:afterAutospacing="0" w:line="285" w:lineRule="atLeast"/>
                    <w:ind w:firstLine="0" w:firstLineChars="0"/>
                    <w:jc w:val="center"/>
                    <w:rPr>
                      <w:rFonts w:ascii="宋体" w:hAnsi="宋体" w:eastAsia="宋体" w:cs="宋体"/>
                      <w:sz w:val="18"/>
                      <w:szCs w:val="18"/>
                      <w:highlight w:val="none"/>
                    </w:rPr>
                  </w:pPr>
                  <w:r>
                    <w:rPr>
                      <w:rFonts w:hint="eastAsia" w:ascii="宋体" w:hAnsi="宋体" w:eastAsia="宋体" w:cs="宋体"/>
                      <w:sz w:val="18"/>
                      <w:szCs w:val="18"/>
                      <w:highlight w:val="none"/>
                    </w:rPr>
                    <w:t>第一单元</w:t>
                  </w:r>
                </w:p>
              </w:tc>
              <w:tc>
                <w:tcPr>
                  <w:tcW w:w="132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widowControl/>
                    <w:spacing w:beforeAutospacing="0" w:afterAutospacing="0" w:line="285" w:lineRule="atLeast"/>
                    <w:ind w:firstLine="0" w:firstLineChars="0"/>
                    <w:jc w:val="center"/>
                    <w:rPr>
                      <w:rFonts w:ascii="宋体" w:hAnsi="宋体" w:eastAsia="宋体" w:cs="宋体"/>
                      <w:sz w:val="18"/>
                      <w:szCs w:val="18"/>
                      <w:highlight w:val="none"/>
                    </w:rPr>
                  </w:pPr>
                  <w:r>
                    <w:rPr>
                      <w:rFonts w:hint="eastAsia" w:ascii="宋体" w:hAnsi="宋体" w:eastAsia="宋体" w:cs="宋体"/>
                      <w:sz w:val="18"/>
                      <w:szCs w:val="18"/>
                      <w:highlight w:val="none"/>
                    </w:rPr>
                    <w:t>第二单元</w:t>
                  </w:r>
                </w:p>
              </w:tc>
              <w:tc>
                <w:tcPr>
                  <w:tcW w:w="132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widowControl/>
                    <w:spacing w:beforeAutospacing="0" w:afterAutospacing="0" w:line="285" w:lineRule="atLeast"/>
                    <w:ind w:firstLine="0" w:firstLineChars="0"/>
                    <w:jc w:val="center"/>
                    <w:rPr>
                      <w:rFonts w:ascii="宋体" w:hAnsi="宋体" w:eastAsia="宋体" w:cs="宋体"/>
                      <w:sz w:val="18"/>
                      <w:szCs w:val="18"/>
                      <w:highlight w:val="none"/>
                    </w:rPr>
                  </w:pPr>
                  <w:r>
                    <w:rPr>
                      <w:rFonts w:hint="eastAsia" w:ascii="宋体" w:hAnsi="宋体" w:eastAsia="宋体" w:cs="宋体"/>
                      <w:sz w:val="18"/>
                      <w:szCs w:val="18"/>
                      <w:highlight w:val="none"/>
                    </w:rPr>
                    <w:t>----</w:t>
                  </w:r>
                </w:p>
              </w:tc>
              <w:tc>
                <w:tcPr>
                  <w:tcW w:w="132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widowControl/>
                    <w:spacing w:beforeAutospacing="0" w:afterAutospacing="0" w:line="285" w:lineRule="atLeast"/>
                    <w:ind w:firstLine="0" w:firstLineChars="0"/>
                    <w:jc w:val="center"/>
                    <w:rPr>
                      <w:rFonts w:ascii="宋体" w:hAnsi="宋体" w:eastAsia="宋体" w:cs="宋体"/>
                      <w:sz w:val="18"/>
                      <w:szCs w:val="18"/>
                      <w:highlight w:val="none"/>
                    </w:rPr>
                  </w:pPr>
                  <w:r>
                    <w:rPr>
                      <w:rFonts w:hint="eastAsia" w:ascii="宋体" w:hAnsi="宋体" w:eastAsia="宋体" w:cs="宋体"/>
                      <w:sz w:val="18"/>
                      <w:szCs w:val="18"/>
                      <w:highlight w:val="none"/>
                    </w:rPr>
                    <w:t>----</w:t>
                  </w:r>
                </w:p>
              </w:tc>
            </w:tr>
          </w:tbl>
          <w:p>
            <w:pPr>
              <w:ind w:firstLine="0" w:firstLineChars="0"/>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7" w:type="dxa"/>
          </w:tcPr>
          <w:p>
            <w:pPr>
              <w:ind w:firstLine="0" w:firstLineChars="0"/>
              <w:rPr>
                <w:highlight w:val="none"/>
              </w:rPr>
            </w:pPr>
          </w:p>
        </w:tc>
        <w:tc>
          <w:tcPr>
            <w:tcW w:w="448" w:type="dxa"/>
          </w:tcPr>
          <w:p>
            <w:pPr>
              <w:numPr>
                <w:ilvl w:val="0"/>
                <w:numId w:val="1"/>
              </w:numPr>
              <w:ind w:firstLineChars="0"/>
              <w:rPr>
                <w:highlight w:val="none"/>
              </w:rPr>
            </w:pPr>
          </w:p>
        </w:tc>
        <w:tc>
          <w:tcPr>
            <w:tcW w:w="7627" w:type="dxa"/>
          </w:tcPr>
          <w:p>
            <w:pPr>
              <w:pStyle w:val="3"/>
              <w:rPr>
                <w:sz w:val="24"/>
                <w:szCs w:val="16"/>
                <w:highlight w:val="none"/>
              </w:rPr>
            </w:pPr>
            <w:r>
              <w:rPr>
                <w:rFonts w:hint="eastAsia"/>
                <w:sz w:val="24"/>
                <w:szCs w:val="16"/>
                <w:highlight w:val="none"/>
              </w:rPr>
              <w:t>（二）医师资格考试医学综合考试（计算机化考试）考场原则上依托高等院校设置。具体技术规格、服务及验收要求如下：</w:t>
            </w:r>
          </w:p>
          <w:p>
            <w:pPr>
              <w:snapToGrid w:val="0"/>
              <w:spacing w:line="480" w:lineRule="exact"/>
              <w:ind w:right="120" w:rightChars="50" w:firstLine="482"/>
              <w:jc w:val="left"/>
              <w:rPr>
                <w:rFonts w:ascii="宋体" w:hAnsi="宋体" w:cs="宋体"/>
                <w:highlight w:val="none"/>
              </w:rPr>
            </w:pPr>
            <w:r>
              <w:rPr>
                <w:rFonts w:hint="eastAsia" w:ascii="宋体" w:hAnsi="宋体" w:cs="宋体"/>
                <w:b/>
                <w:bCs/>
                <w:highlight w:val="none"/>
              </w:rPr>
              <w:t>1.人员配备要求。</w:t>
            </w:r>
            <w:r>
              <w:rPr>
                <w:rFonts w:hint="eastAsia" w:ascii="宋体" w:hAnsi="宋体" w:cs="宋体"/>
                <w:highlight w:val="none"/>
              </w:rPr>
              <w:t>考场按照考试任务和工作要求选配工作人员，包括考务人员、信息技术保障人员和其他保障人员。工作人员须符合</w:t>
            </w:r>
            <w:bookmarkStart w:id="0" w:name="_GoBack"/>
            <w:bookmarkEnd w:id="0"/>
            <w:r>
              <w:rPr>
                <w:rFonts w:hint="eastAsia" w:ascii="宋体" w:hAnsi="宋体" w:cs="宋体"/>
                <w:highlight w:val="none"/>
              </w:rPr>
              <w:t xml:space="preserve">回避要求，身体健康，遵守国家法纪和考试有关制度，按分工履行职责、加强信息沟通、密切协调配合，共同推动考试组织实施平稳有序进行。 </w:t>
            </w:r>
          </w:p>
          <w:p>
            <w:pPr>
              <w:snapToGrid w:val="0"/>
              <w:spacing w:line="480" w:lineRule="exact"/>
              <w:ind w:right="120" w:rightChars="50" w:firstLine="480"/>
              <w:jc w:val="left"/>
              <w:rPr>
                <w:rFonts w:ascii="宋体" w:hAnsi="宋体" w:cs="宋体"/>
                <w:highlight w:val="none"/>
              </w:rPr>
            </w:pPr>
            <w:r>
              <w:rPr>
                <w:rFonts w:hint="eastAsia" w:ascii="宋体" w:hAnsi="宋体" w:cs="宋体"/>
                <w:highlight w:val="none"/>
              </w:rPr>
              <w:t>（1）考务人员包括考场副主任、考务办公室主任、考务人员、保密人员、监考人员和巡考人员等。设考务办公室主任。</w:t>
            </w:r>
          </w:p>
          <w:p>
            <w:pPr>
              <w:numPr>
                <w:ilvl w:val="0"/>
                <w:numId w:val="29"/>
              </w:numPr>
              <w:snapToGrid w:val="0"/>
              <w:spacing w:line="480" w:lineRule="exact"/>
              <w:ind w:right="120" w:rightChars="50" w:firstLineChars="0"/>
              <w:jc w:val="left"/>
              <w:rPr>
                <w:rFonts w:ascii="宋体" w:hAnsi="宋体" w:cs="宋体"/>
                <w:highlight w:val="none"/>
              </w:rPr>
            </w:pPr>
            <w:r>
              <w:rPr>
                <w:rFonts w:hint="eastAsia" w:ascii="宋体" w:hAnsi="宋体" w:cs="宋体"/>
                <w:highlight w:val="none"/>
              </w:rPr>
              <w:t xml:space="preserve">考场副主任1人，由考场所在单位相关负责人担任。在考试主办方负责人的领导下负责考场的考试和管理工作。 </w:t>
            </w:r>
          </w:p>
          <w:p>
            <w:pPr>
              <w:numPr>
                <w:ilvl w:val="0"/>
                <w:numId w:val="29"/>
              </w:numPr>
              <w:snapToGrid w:val="0"/>
              <w:spacing w:line="480" w:lineRule="exact"/>
              <w:ind w:right="120" w:rightChars="50" w:firstLineChars="0"/>
              <w:jc w:val="left"/>
              <w:rPr>
                <w:rFonts w:ascii="宋体" w:hAnsi="宋体" w:cs="宋体"/>
                <w:highlight w:val="none"/>
              </w:rPr>
            </w:pPr>
            <w:r>
              <w:rPr>
                <w:rFonts w:hint="eastAsia" w:ascii="宋体" w:hAnsi="宋体" w:cs="宋体"/>
                <w:highlight w:val="none"/>
              </w:rPr>
              <w:t xml:space="preserve">考务办公室主任1人：负责考场考务管理及组织协调工作。 </w:t>
            </w:r>
          </w:p>
          <w:p>
            <w:pPr>
              <w:numPr>
                <w:ilvl w:val="0"/>
                <w:numId w:val="29"/>
              </w:numPr>
              <w:snapToGrid w:val="0"/>
              <w:spacing w:line="480" w:lineRule="exact"/>
              <w:ind w:right="120" w:rightChars="50" w:firstLineChars="0"/>
              <w:jc w:val="left"/>
              <w:rPr>
                <w:rFonts w:ascii="宋体" w:hAnsi="宋体" w:cs="宋体"/>
                <w:highlight w:val="none"/>
              </w:rPr>
            </w:pPr>
            <w:r>
              <w:rPr>
                <w:rFonts w:hint="eastAsia" w:ascii="宋体" w:hAnsi="宋体" w:cs="宋体"/>
                <w:highlight w:val="none"/>
              </w:rPr>
              <w:t xml:space="preserve">考务人员：负责考场具体考务组织实施工作。须熟练掌握考务工作流程、熟悉医学综合考试工作环节具体要求。人员相对稳定，一岗双人。 </w:t>
            </w:r>
          </w:p>
          <w:p>
            <w:pPr>
              <w:numPr>
                <w:ilvl w:val="0"/>
                <w:numId w:val="29"/>
              </w:numPr>
              <w:snapToGrid w:val="0"/>
              <w:spacing w:line="480" w:lineRule="exact"/>
              <w:ind w:right="120" w:rightChars="50" w:firstLineChars="0"/>
              <w:jc w:val="left"/>
              <w:rPr>
                <w:rFonts w:ascii="宋体" w:hAnsi="宋体" w:cs="宋体"/>
                <w:highlight w:val="none"/>
              </w:rPr>
            </w:pPr>
            <w:r>
              <w:rPr>
                <w:rFonts w:hint="eastAsia" w:ascii="宋体" w:hAnsi="宋体" w:cs="宋体"/>
                <w:highlight w:val="none"/>
              </w:rPr>
              <w:t xml:space="preserve">保密人员：原则性强、保密管理工作经验丰富。负责考试材料的领取、运输、保管、分发、回收和销毁等保密工作。 </w:t>
            </w:r>
          </w:p>
          <w:p>
            <w:pPr>
              <w:numPr>
                <w:ilvl w:val="0"/>
                <w:numId w:val="29"/>
              </w:numPr>
              <w:snapToGrid w:val="0"/>
              <w:spacing w:line="480" w:lineRule="exact"/>
              <w:ind w:right="120" w:rightChars="50" w:firstLineChars="0"/>
              <w:jc w:val="left"/>
              <w:rPr>
                <w:rFonts w:ascii="宋体" w:hAnsi="宋体" w:cs="宋体"/>
                <w:highlight w:val="none"/>
              </w:rPr>
            </w:pPr>
            <w:r>
              <w:rPr>
                <w:rFonts w:hint="eastAsia" w:ascii="宋体" w:hAnsi="宋体" w:cs="宋体"/>
                <w:highlight w:val="none"/>
              </w:rPr>
              <w:t xml:space="preserve">监考人员：负责维护考试纪律及考场的组织管理工作。须熟悉机考系统监考相关操作。 </w:t>
            </w:r>
          </w:p>
          <w:p>
            <w:pPr>
              <w:numPr>
                <w:ilvl w:val="0"/>
                <w:numId w:val="29"/>
              </w:numPr>
              <w:snapToGrid w:val="0"/>
              <w:spacing w:line="480" w:lineRule="exact"/>
              <w:ind w:right="120" w:rightChars="50" w:firstLineChars="0"/>
              <w:jc w:val="left"/>
              <w:rPr>
                <w:rFonts w:ascii="宋体" w:hAnsi="宋体" w:cs="宋体"/>
                <w:highlight w:val="none"/>
              </w:rPr>
            </w:pPr>
            <w:r>
              <w:rPr>
                <w:rFonts w:hint="eastAsia" w:ascii="宋体" w:hAnsi="宋体" w:cs="宋体"/>
                <w:highlight w:val="none"/>
              </w:rPr>
              <w:t xml:space="preserve">巡考人员：负责巡视考场秩序，监督保密制度落实及考风考纪管理执行情况。 </w:t>
            </w:r>
          </w:p>
          <w:p>
            <w:pPr>
              <w:snapToGrid w:val="0"/>
              <w:spacing w:line="480" w:lineRule="exact"/>
              <w:ind w:right="120" w:rightChars="50" w:firstLine="480"/>
              <w:jc w:val="left"/>
              <w:rPr>
                <w:rFonts w:ascii="宋体" w:hAnsi="宋体" w:cs="宋体"/>
                <w:highlight w:val="none"/>
              </w:rPr>
            </w:pPr>
            <w:r>
              <w:rPr>
                <w:rFonts w:hint="eastAsia" w:ascii="宋体" w:hAnsi="宋体" w:cs="宋体"/>
                <w:highlight w:val="none"/>
              </w:rPr>
              <w:t xml:space="preserve">（2）信息技术保障人员包括信息技术人员、网络维护人员和机房维护人员。 </w:t>
            </w:r>
          </w:p>
          <w:p>
            <w:pPr>
              <w:numPr>
                <w:ilvl w:val="0"/>
                <w:numId w:val="30"/>
              </w:numPr>
              <w:snapToGrid w:val="0"/>
              <w:spacing w:line="480" w:lineRule="exact"/>
              <w:ind w:right="120" w:rightChars="50" w:firstLineChars="0"/>
              <w:jc w:val="left"/>
              <w:rPr>
                <w:rFonts w:ascii="宋体" w:hAnsi="宋体" w:cs="宋体"/>
                <w:highlight w:val="none"/>
              </w:rPr>
            </w:pPr>
            <w:r>
              <w:rPr>
                <w:rFonts w:hint="eastAsia" w:ascii="宋体" w:hAnsi="宋体" w:cs="宋体"/>
                <w:highlight w:val="none"/>
              </w:rPr>
              <w:t xml:space="preserve">信息技术人员：考场设信息技术人员2名，负责本考场考试信息系统部署、考试环境准备、模拟演练、技术支持、系统运行异常情况处置等机考相关技术工作。须熟练掌握机考系统的安装部署和系统操作，有一定信息技术保障工作经验，能解决常见机考系统技术问题，保障机考正常实施。 </w:t>
            </w:r>
          </w:p>
          <w:p>
            <w:pPr>
              <w:numPr>
                <w:ilvl w:val="0"/>
                <w:numId w:val="30"/>
              </w:numPr>
              <w:snapToGrid w:val="0"/>
              <w:spacing w:line="480" w:lineRule="exact"/>
              <w:ind w:right="120" w:rightChars="50" w:firstLineChars="0"/>
              <w:jc w:val="left"/>
              <w:rPr>
                <w:rFonts w:ascii="宋体" w:hAnsi="宋体" w:cs="宋体"/>
                <w:highlight w:val="none"/>
              </w:rPr>
            </w:pPr>
            <w:r>
              <w:rPr>
                <w:rFonts w:hint="eastAsia" w:ascii="宋体" w:hAnsi="宋体" w:cs="宋体"/>
                <w:highlight w:val="none"/>
              </w:rPr>
              <w:t xml:space="preserve">网络维护人员：熟悉考场网络拓扑、网络节点及路由设置。负责考试期间网络及设备维护，保障网络安全和畅通。 </w:t>
            </w:r>
          </w:p>
          <w:p>
            <w:pPr>
              <w:numPr>
                <w:ilvl w:val="0"/>
                <w:numId w:val="30"/>
              </w:numPr>
              <w:snapToGrid w:val="0"/>
              <w:spacing w:line="480" w:lineRule="exact"/>
              <w:ind w:right="120" w:rightChars="50" w:firstLineChars="0"/>
              <w:jc w:val="left"/>
              <w:rPr>
                <w:rFonts w:ascii="宋体" w:hAnsi="宋体" w:cs="宋体"/>
                <w:highlight w:val="none"/>
              </w:rPr>
            </w:pPr>
            <w:r>
              <w:rPr>
                <w:rFonts w:hint="eastAsia" w:ascii="宋体" w:hAnsi="宋体" w:cs="宋体"/>
                <w:highlight w:val="none"/>
              </w:rPr>
              <w:t xml:space="preserve">机房维护人员：熟悉考室环境，能解决常见计算机软硬件问题。 </w:t>
            </w:r>
          </w:p>
          <w:p>
            <w:pPr>
              <w:snapToGrid w:val="0"/>
              <w:spacing w:line="480" w:lineRule="exact"/>
              <w:ind w:right="120" w:rightChars="50" w:firstLine="480"/>
              <w:jc w:val="left"/>
              <w:rPr>
                <w:rFonts w:ascii="宋体" w:hAnsi="宋体" w:cs="宋体"/>
                <w:highlight w:val="none"/>
              </w:rPr>
            </w:pPr>
            <w:r>
              <w:rPr>
                <w:rFonts w:hint="eastAsia" w:ascii="宋体" w:hAnsi="宋体" w:cs="宋体"/>
                <w:highlight w:val="none"/>
              </w:rPr>
              <w:t xml:space="preserve">（3）其他保障人员包括电力人员、维护人员、保卫人员和监控室管理人员等。 </w:t>
            </w:r>
          </w:p>
          <w:p>
            <w:pPr>
              <w:numPr>
                <w:ilvl w:val="0"/>
                <w:numId w:val="31"/>
              </w:numPr>
              <w:snapToGrid w:val="0"/>
              <w:spacing w:line="480" w:lineRule="exact"/>
              <w:ind w:right="120" w:rightChars="50" w:firstLineChars="0"/>
              <w:jc w:val="left"/>
              <w:rPr>
                <w:rFonts w:ascii="宋体" w:hAnsi="宋体" w:cs="宋体"/>
                <w:highlight w:val="none"/>
              </w:rPr>
            </w:pPr>
            <w:r>
              <w:rPr>
                <w:rFonts w:hint="eastAsia" w:ascii="宋体" w:hAnsi="宋体" w:cs="宋体"/>
                <w:highlight w:val="none"/>
              </w:rPr>
              <w:t xml:space="preserve">电力人员：负责考试期间电力保障。须熟悉考场电力线路和各考室用电负荷。 </w:t>
            </w:r>
          </w:p>
          <w:p>
            <w:pPr>
              <w:numPr>
                <w:ilvl w:val="0"/>
                <w:numId w:val="31"/>
              </w:numPr>
              <w:snapToGrid w:val="0"/>
              <w:spacing w:line="480" w:lineRule="exact"/>
              <w:ind w:right="120" w:rightChars="50" w:firstLineChars="0"/>
              <w:jc w:val="left"/>
              <w:rPr>
                <w:rFonts w:ascii="宋体" w:hAnsi="宋体" w:cs="宋体"/>
                <w:highlight w:val="none"/>
              </w:rPr>
            </w:pPr>
            <w:r>
              <w:rPr>
                <w:rFonts w:hint="eastAsia" w:ascii="宋体" w:hAnsi="宋体" w:cs="宋体"/>
                <w:highlight w:val="none"/>
              </w:rPr>
              <w:t xml:space="preserve">维护人员：负责考试相关设备器材的维护。 </w:t>
            </w:r>
          </w:p>
          <w:p>
            <w:pPr>
              <w:numPr>
                <w:ilvl w:val="0"/>
                <w:numId w:val="31"/>
              </w:numPr>
              <w:snapToGrid w:val="0"/>
              <w:spacing w:line="480" w:lineRule="exact"/>
              <w:ind w:right="120" w:rightChars="50" w:firstLineChars="0"/>
              <w:jc w:val="left"/>
              <w:rPr>
                <w:rFonts w:ascii="宋体" w:hAnsi="宋体" w:cs="宋体"/>
                <w:highlight w:val="none"/>
              </w:rPr>
            </w:pPr>
            <w:r>
              <w:rPr>
                <w:rFonts w:hint="eastAsia" w:ascii="宋体" w:hAnsi="宋体" w:cs="宋体"/>
                <w:highlight w:val="none"/>
              </w:rPr>
              <w:t xml:space="preserve">保卫人员：负责维护考试正常秩序，保障安全。 </w:t>
            </w:r>
          </w:p>
          <w:p>
            <w:pPr>
              <w:numPr>
                <w:ilvl w:val="0"/>
                <w:numId w:val="31"/>
              </w:numPr>
              <w:snapToGrid w:val="0"/>
              <w:spacing w:line="480" w:lineRule="exact"/>
              <w:ind w:right="120" w:rightChars="50" w:firstLineChars="0"/>
              <w:jc w:val="left"/>
              <w:rPr>
                <w:rFonts w:ascii="宋体" w:hAnsi="宋体" w:cs="宋体"/>
                <w:highlight w:val="none"/>
              </w:rPr>
            </w:pPr>
            <w:r>
              <w:rPr>
                <w:rFonts w:hint="eastAsia" w:ascii="宋体" w:hAnsi="宋体" w:cs="宋体"/>
                <w:highlight w:val="none"/>
              </w:rPr>
              <w:t>监控室管理人员：负责监控信息的查看和监控设备的使用与维护。</w:t>
            </w:r>
          </w:p>
          <w:p>
            <w:pPr>
              <w:snapToGrid w:val="0"/>
              <w:spacing w:line="480" w:lineRule="exact"/>
              <w:ind w:right="120" w:rightChars="50" w:firstLine="482"/>
              <w:jc w:val="left"/>
              <w:rPr>
                <w:rFonts w:ascii="宋体" w:hAnsi="宋体" w:cs="宋体"/>
                <w:highlight w:val="none"/>
              </w:rPr>
            </w:pPr>
            <w:r>
              <w:rPr>
                <w:rFonts w:hint="eastAsia" w:ascii="宋体" w:hAnsi="宋体" w:cs="宋体"/>
                <w:b/>
                <w:bCs/>
                <w:highlight w:val="none"/>
              </w:rPr>
              <w:t>2.考场设置要求。</w:t>
            </w:r>
            <w:r>
              <w:rPr>
                <w:rFonts w:hint="eastAsia" w:ascii="宋体" w:hAnsi="宋体" w:cs="宋体"/>
                <w:highlight w:val="none"/>
              </w:rPr>
              <w:t xml:space="preserve">考场软硬件条件须符合医师资格考试医学综合考试网络和计算机要求。 </w:t>
            </w:r>
          </w:p>
          <w:p>
            <w:pPr>
              <w:snapToGrid w:val="0"/>
              <w:spacing w:line="480" w:lineRule="exact"/>
              <w:ind w:left="120" w:leftChars="50" w:right="120" w:rightChars="50" w:firstLine="480"/>
              <w:jc w:val="left"/>
              <w:rPr>
                <w:rFonts w:ascii="宋体" w:hAnsi="宋体" w:cs="宋体"/>
                <w:highlight w:val="none"/>
              </w:rPr>
            </w:pPr>
            <w:r>
              <w:rPr>
                <w:rFonts w:hint="eastAsia" w:ascii="宋体" w:hAnsi="宋体" w:cs="宋体"/>
                <w:highlight w:val="none"/>
              </w:rPr>
              <w:t>（1）考场。 按照考生人数合理设置，一试考场机位数不少于1450台（含备用机），二试考场机位数不少于500台（含备用机），</w:t>
            </w:r>
          </w:p>
          <w:p>
            <w:pPr>
              <w:numPr>
                <w:ilvl w:val="0"/>
                <w:numId w:val="32"/>
              </w:numPr>
              <w:snapToGrid w:val="0"/>
              <w:spacing w:line="480" w:lineRule="exact"/>
              <w:ind w:right="120" w:rightChars="50" w:firstLineChars="0"/>
              <w:jc w:val="left"/>
              <w:rPr>
                <w:rFonts w:ascii="宋体" w:hAnsi="宋体" w:cs="宋体"/>
                <w:highlight w:val="none"/>
              </w:rPr>
            </w:pPr>
            <w:r>
              <w:rPr>
                <w:rFonts w:hint="eastAsia" w:ascii="宋体" w:hAnsi="宋体" w:cs="宋体"/>
                <w:highlight w:val="none"/>
              </w:rPr>
              <w:t xml:space="preserve">具备满足考试所需的计算机数量，可独立划分考试专用局域网。所有机考设备（服务器、考生计算机、考务计算机、网络设备等）之间组成专用独立考试局域网。 </w:t>
            </w:r>
          </w:p>
          <w:p>
            <w:pPr>
              <w:numPr>
                <w:ilvl w:val="0"/>
                <w:numId w:val="32"/>
              </w:numPr>
              <w:snapToGrid w:val="0"/>
              <w:spacing w:line="480" w:lineRule="exact"/>
              <w:ind w:right="120" w:rightChars="50" w:firstLineChars="0"/>
              <w:jc w:val="left"/>
              <w:rPr>
                <w:rFonts w:ascii="宋体" w:hAnsi="宋体" w:cs="宋体"/>
                <w:highlight w:val="none"/>
              </w:rPr>
            </w:pPr>
            <w:r>
              <w:rPr>
                <w:rFonts w:hint="eastAsia" w:ascii="宋体" w:hAnsi="宋体" w:cs="宋体"/>
                <w:highlight w:val="none"/>
              </w:rPr>
              <w:t xml:space="preserve">考试场地环境、电力系统、安防系统、消防系统等须符合国家有关标准、规定和考试组织实施需要，具备应急安全疏散条件。考试期间考试场地须封闭管理。 </w:t>
            </w:r>
          </w:p>
          <w:p>
            <w:pPr>
              <w:numPr>
                <w:ilvl w:val="0"/>
                <w:numId w:val="32"/>
              </w:numPr>
              <w:snapToGrid w:val="0"/>
              <w:spacing w:line="480" w:lineRule="exact"/>
              <w:ind w:right="120" w:rightChars="50" w:firstLineChars="0"/>
              <w:jc w:val="left"/>
              <w:rPr>
                <w:rFonts w:ascii="宋体" w:hAnsi="宋体" w:cs="宋体"/>
                <w:highlight w:val="none"/>
              </w:rPr>
            </w:pPr>
            <w:r>
              <w:rPr>
                <w:rFonts w:hint="eastAsia" w:ascii="宋体" w:hAnsi="宋体" w:cs="宋体"/>
                <w:highlight w:val="none"/>
              </w:rPr>
              <w:t xml:space="preserve">入口处应悬挂横幅或电子屏（内容：2025年医师资格考试医学综合考试陕西考区省直考点），有醒目路标，设置警戒线，并有保卫人员值守。张贴或摆放《考试日程》、《考生须知》、《考试规则》、《考室分布图》、《医师资格考试违纪违规处理规定》、《中华人民共和国刑法修正案(九)》(涉考内容,按要求公布举报电话、设置举报箱、配备防作弊设备。 </w:t>
            </w:r>
          </w:p>
          <w:p>
            <w:pPr>
              <w:numPr>
                <w:ilvl w:val="0"/>
                <w:numId w:val="32"/>
              </w:numPr>
              <w:snapToGrid w:val="0"/>
              <w:spacing w:line="480" w:lineRule="exact"/>
              <w:ind w:right="120" w:rightChars="50" w:firstLineChars="0"/>
              <w:jc w:val="left"/>
              <w:rPr>
                <w:rFonts w:ascii="宋体" w:hAnsi="宋体" w:cs="宋体"/>
                <w:highlight w:val="none"/>
              </w:rPr>
            </w:pPr>
            <w:r>
              <w:rPr>
                <w:rFonts w:hint="eastAsia" w:ascii="宋体" w:hAnsi="宋体" w:cs="宋体"/>
                <w:highlight w:val="none"/>
              </w:rPr>
              <w:t>设考务办公室，具有考场监控设施设备、机考应急处置指挥中心，各类保障人员相对集中办公。</w:t>
            </w:r>
          </w:p>
          <w:p>
            <w:pPr>
              <w:numPr>
                <w:ilvl w:val="0"/>
                <w:numId w:val="32"/>
              </w:numPr>
              <w:snapToGrid w:val="0"/>
              <w:spacing w:line="480" w:lineRule="exact"/>
              <w:ind w:right="120" w:rightChars="50" w:firstLineChars="0"/>
              <w:jc w:val="left"/>
              <w:rPr>
                <w:rFonts w:ascii="宋体" w:hAnsi="宋体" w:cs="宋体"/>
                <w:highlight w:val="none"/>
              </w:rPr>
            </w:pPr>
            <w:r>
              <w:rPr>
                <w:rFonts w:hint="eastAsia" w:ascii="宋体" w:hAnsi="宋体" w:cs="宋体"/>
                <w:highlight w:val="none"/>
              </w:rPr>
              <w:t>考场设有符合《国家统一考试保密管理办法》《国家医学统一考试安全保密工作管理办法》要求的保密室， 用于存放考试材料。按照国家网络安全及个人信息保护等法律法规要求，做好考试数据和考生个人信息保护工作。 所有涉密人员须经保密教育培训。上岗前签订保密责任承诺书。</w:t>
            </w:r>
          </w:p>
          <w:p>
            <w:pPr>
              <w:numPr>
                <w:ilvl w:val="0"/>
                <w:numId w:val="32"/>
              </w:numPr>
              <w:snapToGrid w:val="0"/>
              <w:spacing w:line="480" w:lineRule="exact"/>
              <w:ind w:right="120" w:rightChars="50" w:firstLineChars="0"/>
              <w:jc w:val="left"/>
              <w:rPr>
                <w:rFonts w:ascii="宋体" w:hAnsi="宋体" w:cs="宋体"/>
                <w:highlight w:val="none"/>
              </w:rPr>
            </w:pPr>
            <w:r>
              <w:rPr>
                <w:rFonts w:hint="eastAsia" w:ascii="宋体" w:hAnsi="宋体" w:cs="宋体"/>
                <w:highlight w:val="none"/>
              </w:rPr>
              <w:t xml:space="preserve">考场设有集中、统一的物品存放处。 </w:t>
            </w:r>
          </w:p>
          <w:p>
            <w:pPr>
              <w:snapToGrid w:val="0"/>
              <w:spacing w:line="480" w:lineRule="exact"/>
              <w:ind w:right="120" w:rightChars="50" w:firstLine="480"/>
              <w:jc w:val="left"/>
              <w:rPr>
                <w:rFonts w:ascii="宋体" w:hAnsi="宋体" w:cs="宋体"/>
                <w:highlight w:val="none"/>
              </w:rPr>
            </w:pPr>
            <w:r>
              <w:rPr>
                <w:rFonts w:hint="eastAsia" w:ascii="宋体" w:hAnsi="宋体" w:cs="宋体"/>
                <w:highlight w:val="none"/>
              </w:rPr>
              <w:t xml:space="preserve">（2）考室。考场内每个考室备用计算机至少按照承接考生数的 5%比例配置，有条件的可设置备用考室。 </w:t>
            </w:r>
          </w:p>
          <w:p>
            <w:pPr>
              <w:numPr>
                <w:ilvl w:val="0"/>
                <w:numId w:val="33"/>
              </w:numPr>
              <w:snapToGrid w:val="0"/>
              <w:spacing w:line="480" w:lineRule="exact"/>
              <w:ind w:right="120" w:rightChars="50" w:firstLineChars="0"/>
              <w:jc w:val="left"/>
              <w:rPr>
                <w:rFonts w:ascii="宋体" w:hAnsi="宋体" w:cs="宋体"/>
                <w:highlight w:val="none"/>
              </w:rPr>
            </w:pPr>
            <w:r>
              <w:rPr>
                <w:rFonts w:hint="eastAsia" w:ascii="宋体" w:hAnsi="宋体" w:cs="宋体"/>
                <w:highlight w:val="none"/>
              </w:rPr>
              <w:t xml:space="preserve">考室照明及通风良好，温湿度适宜，有防暑降温设备，向阳考室应加装窗帘以遮挡强光。考室须远离噪声和振动源，保持考试环境相对安静，营造舒适的考试环境。 </w:t>
            </w:r>
          </w:p>
          <w:p>
            <w:pPr>
              <w:numPr>
                <w:ilvl w:val="0"/>
                <w:numId w:val="33"/>
              </w:numPr>
              <w:snapToGrid w:val="0"/>
              <w:spacing w:line="480" w:lineRule="exact"/>
              <w:ind w:right="120" w:rightChars="50" w:firstLineChars="0"/>
              <w:jc w:val="left"/>
              <w:rPr>
                <w:rFonts w:ascii="宋体" w:hAnsi="宋体" w:cs="宋体"/>
                <w:highlight w:val="none"/>
              </w:rPr>
            </w:pPr>
            <w:r>
              <w:rPr>
                <w:rFonts w:hint="eastAsia" w:ascii="宋体" w:hAnsi="宋体" w:cs="宋体"/>
                <w:highlight w:val="none"/>
              </w:rPr>
              <w:t xml:space="preserve">考室计算机 IP 设置应规律有序且固定，电脑桌椅应符合成人考试需求，且按常规排列有序，考生座位间距应达到 80 厘米以上，或座位间加装隔板或电脑屏幕加装防窥保护膜。 </w:t>
            </w:r>
          </w:p>
          <w:p>
            <w:pPr>
              <w:numPr>
                <w:ilvl w:val="0"/>
                <w:numId w:val="33"/>
              </w:numPr>
              <w:snapToGrid w:val="0"/>
              <w:spacing w:line="480" w:lineRule="exact"/>
              <w:ind w:right="120" w:rightChars="50" w:firstLineChars="0"/>
              <w:jc w:val="left"/>
              <w:rPr>
                <w:rFonts w:ascii="宋体" w:hAnsi="宋体" w:cs="宋体"/>
                <w:highlight w:val="none"/>
              </w:rPr>
            </w:pPr>
            <w:r>
              <w:rPr>
                <w:rFonts w:hint="eastAsia" w:ascii="宋体" w:hAnsi="宋体" w:cs="宋体"/>
                <w:highlight w:val="none"/>
              </w:rPr>
              <w:t>考室有稳定的供电系统和广播设备。考室有无死角监控设备，对考试实施情况进行实时监控和全程录像，不得调焦变焦拉近调看或拍摄试题，监控记录保存至考后三个月。</w:t>
            </w:r>
          </w:p>
          <w:p>
            <w:pPr>
              <w:numPr>
                <w:ilvl w:val="0"/>
                <w:numId w:val="34"/>
              </w:numPr>
              <w:snapToGrid w:val="0"/>
              <w:spacing w:line="480" w:lineRule="exact"/>
              <w:ind w:right="120" w:rightChars="50" w:firstLine="482"/>
              <w:jc w:val="left"/>
              <w:rPr>
                <w:rFonts w:ascii="宋体" w:hAnsi="宋体" w:cs="宋体"/>
                <w:b/>
                <w:bCs/>
                <w:highlight w:val="none"/>
              </w:rPr>
            </w:pPr>
            <w:r>
              <w:rPr>
                <w:rFonts w:hint="eastAsia" w:ascii="宋体" w:hAnsi="宋体" w:cs="宋体"/>
                <w:b/>
                <w:bCs/>
                <w:highlight w:val="none"/>
              </w:rPr>
              <w:t>考试局域网必须与其他无关网络断开（包括办公网、互联网、校园网等），严禁与考试无关的终端接入，严禁在局域网内使用无线网络传输设备。</w:t>
            </w:r>
          </w:p>
          <w:p>
            <w:pPr>
              <w:numPr>
                <w:ilvl w:val="0"/>
                <w:numId w:val="35"/>
              </w:numPr>
              <w:snapToGrid w:val="0"/>
              <w:spacing w:line="480" w:lineRule="exact"/>
              <w:ind w:right="120" w:rightChars="50" w:firstLineChars="0"/>
              <w:jc w:val="left"/>
              <w:rPr>
                <w:rFonts w:ascii="宋体" w:hAnsi="宋体" w:cs="宋体"/>
                <w:highlight w:val="none"/>
              </w:rPr>
            </w:pPr>
            <w:r>
              <w:rPr>
                <w:rFonts w:hint="eastAsia" w:ascii="宋体" w:hAnsi="宋体" w:cs="宋体"/>
                <w:highlight w:val="none"/>
              </w:rPr>
              <w:t xml:space="preserve">考试局域网的网络交换机应采用市场主流产品且性能稳定可靠，通风散热良好。采用 TCP/IP 协议的网络。 </w:t>
            </w:r>
          </w:p>
          <w:p>
            <w:pPr>
              <w:numPr>
                <w:ilvl w:val="0"/>
                <w:numId w:val="35"/>
              </w:numPr>
              <w:snapToGrid w:val="0"/>
              <w:spacing w:line="480" w:lineRule="exact"/>
              <w:ind w:right="120" w:rightChars="50" w:firstLineChars="0"/>
              <w:jc w:val="left"/>
              <w:rPr>
                <w:rFonts w:ascii="宋体" w:hAnsi="宋体" w:cs="宋体"/>
                <w:highlight w:val="none"/>
              </w:rPr>
            </w:pPr>
            <w:r>
              <w:rPr>
                <w:rFonts w:hint="eastAsia" w:ascii="宋体" w:hAnsi="宋体" w:cs="宋体"/>
                <w:highlight w:val="none"/>
              </w:rPr>
              <w:t xml:space="preserve">所有考试计算机应至少保证与服务器以 100M 网速相连，网络稳定、顺畅。 </w:t>
            </w:r>
          </w:p>
          <w:p>
            <w:pPr>
              <w:numPr>
                <w:ilvl w:val="0"/>
                <w:numId w:val="35"/>
              </w:numPr>
              <w:snapToGrid w:val="0"/>
              <w:spacing w:line="480" w:lineRule="exact"/>
              <w:ind w:right="120" w:rightChars="50" w:firstLineChars="0"/>
              <w:jc w:val="left"/>
              <w:rPr>
                <w:rFonts w:ascii="宋体" w:hAnsi="宋体" w:cs="宋体"/>
                <w:highlight w:val="none"/>
              </w:rPr>
            </w:pPr>
            <w:r>
              <w:rPr>
                <w:rFonts w:hint="eastAsia" w:ascii="宋体" w:hAnsi="宋体" w:cs="宋体"/>
                <w:highlight w:val="none"/>
              </w:rPr>
              <w:t xml:space="preserve">考试期间考试计算机间不得建立共享、不得远程控制。 </w:t>
            </w:r>
          </w:p>
          <w:p>
            <w:pPr>
              <w:numPr>
                <w:ilvl w:val="0"/>
                <w:numId w:val="35"/>
              </w:numPr>
              <w:snapToGrid w:val="0"/>
              <w:spacing w:line="480" w:lineRule="exact"/>
              <w:ind w:right="120" w:rightChars="50" w:firstLineChars="0"/>
              <w:jc w:val="left"/>
              <w:rPr>
                <w:rFonts w:ascii="宋体" w:hAnsi="宋体" w:cs="宋体"/>
                <w:highlight w:val="none"/>
              </w:rPr>
            </w:pPr>
            <w:r>
              <w:rPr>
                <w:rFonts w:hint="eastAsia" w:ascii="宋体" w:hAnsi="宋体" w:cs="宋体"/>
                <w:highlight w:val="none"/>
              </w:rPr>
              <w:t xml:space="preserve">各网络节点网线走线规范，拓扑清晰。 </w:t>
            </w:r>
          </w:p>
          <w:p>
            <w:pPr>
              <w:numPr>
                <w:ilvl w:val="0"/>
                <w:numId w:val="35"/>
              </w:numPr>
              <w:snapToGrid w:val="0"/>
              <w:spacing w:line="480" w:lineRule="exact"/>
              <w:ind w:right="120" w:rightChars="50" w:firstLineChars="0"/>
              <w:jc w:val="left"/>
              <w:rPr>
                <w:rFonts w:ascii="宋体" w:hAnsi="宋体" w:cs="宋体"/>
                <w:highlight w:val="none"/>
              </w:rPr>
            </w:pPr>
            <w:r>
              <w:rPr>
                <w:rFonts w:hint="eastAsia" w:ascii="宋体" w:hAnsi="宋体" w:cs="宋体"/>
                <w:highlight w:val="none"/>
              </w:rPr>
              <w:t xml:space="preserve">考场内有备用网络设备。 </w:t>
            </w:r>
          </w:p>
          <w:p>
            <w:pPr>
              <w:numPr>
                <w:ilvl w:val="0"/>
                <w:numId w:val="35"/>
              </w:numPr>
              <w:snapToGrid w:val="0"/>
              <w:spacing w:line="480" w:lineRule="exact"/>
              <w:ind w:right="120" w:rightChars="50" w:firstLineChars="0"/>
              <w:jc w:val="left"/>
              <w:rPr>
                <w:rFonts w:ascii="宋体" w:hAnsi="宋体" w:cs="宋体"/>
                <w:highlight w:val="none"/>
              </w:rPr>
            </w:pPr>
            <w:r>
              <w:rPr>
                <w:rFonts w:hint="eastAsia" w:ascii="宋体" w:hAnsi="宋体" w:cs="宋体"/>
                <w:highlight w:val="none"/>
              </w:rPr>
              <w:t>服务器可在考前与考后实现互联网连接。</w:t>
            </w:r>
          </w:p>
          <w:p>
            <w:pPr>
              <w:snapToGrid w:val="0"/>
              <w:spacing w:line="480" w:lineRule="exact"/>
              <w:ind w:right="120" w:rightChars="50" w:firstLine="482"/>
              <w:jc w:val="left"/>
              <w:rPr>
                <w:rFonts w:ascii="宋体" w:hAnsi="宋体" w:cs="宋体"/>
                <w:b/>
                <w:bCs/>
                <w:highlight w:val="none"/>
              </w:rPr>
            </w:pPr>
            <w:r>
              <w:rPr>
                <w:rFonts w:hint="eastAsia" w:ascii="宋体" w:hAnsi="宋体" w:cs="宋体"/>
                <w:b/>
                <w:bCs/>
                <w:highlight w:val="none"/>
              </w:rPr>
              <w:t>4.服务器软硬件（服务端）要求：</w:t>
            </w:r>
          </w:p>
          <w:p>
            <w:pPr>
              <w:numPr>
                <w:ilvl w:val="0"/>
                <w:numId w:val="36"/>
              </w:numPr>
              <w:snapToGrid w:val="0"/>
              <w:spacing w:line="480" w:lineRule="exact"/>
              <w:ind w:right="120" w:rightChars="50" w:firstLineChars="0"/>
              <w:jc w:val="left"/>
              <w:rPr>
                <w:rFonts w:ascii="宋体" w:hAnsi="宋体" w:cs="宋体"/>
                <w:highlight w:val="none"/>
              </w:rPr>
            </w:pPr>
            <w:r>
              <w:rPr>
                <w:rFonts w:hint="eastAsia" w:ascii="宋体" w:hAnsi="宋体" w:cs="宋体"/>
                <w:highlight w:val="none"/>
              </w:rPr>
              <w:t>每考场考生人数不得超过800人，超过800人需拆分考场。</w:t>
            </w:r>
          </w:p>
          <w:p>
            <w:pPr>
              <w:numPr>
                <w:ilvl w:val="0"/>
                <w:numId w:val="36"/>
              </w:numPr>
              <w:snapToGrid w:val="0"/>
              <w:spacing w:line="480" w:lineRule="exact"/>
              <w:ind w:right="120" w:rightChars="50" w:firstLineChars="0"/>
              <w:jc w:val="left"/>
              <w:rPr>
                <w:rFonts w:ascii="宋体" w:hAnsi="宋体" w:cs="宋体"/>
                <w:highlight w:val="none"/>
              </w:rPr>
            </w:pPr>
            <w:r>
              <w:rPr>
                <w:rFonts w:hint="eastAsia" w:ascii="宋体" w:hAnsi="宋体" w:cs="宋体"/>
                <w:highlight w:val="none"/>
              </w:rPr>
              <w:t>每考场需配备两台专用机考服务器，服务器在考试期间为专用考试服务器，禁止考试期间提供其它服务。</w:t>
            </w:r>
          </w:p>
          <w:p>
            <w:pPr>
              <w:numPr>
                <w:ilvl w:val="0"/>
                <w:numId w:val="36"/>
              </w:numPr>
              <w:snapToGrid w:val="0"/>
              <w:spacing w:line="480" w:lineRule="exact"/>
              <w:ind w:right="120" w:rightChars="50" w:firstLineChars="0"/>
              <w:jc w:val="left"/>
              <w:rPr>
                <w:rFonts w:ascii="宋体" w:hAnsi="宋体" w:cs="宋体"/>
                <w:highlight w:val="none"/>
              </w:rPr>
            </w:pPr>
            <w:r>
              <w:rPr>
                <w:rFonts w:hint="eastAsia" w:ascii="宋体" w:hAnsi="宋体" w:cs="宋体"/>
                <w:highlight w:val="none"/>
              </w:rPr>
              <w:t>每台服务器配备 UPS 电源，UPS 供电半小时以上。</w:t>
            </w:r>
          </w:p>
          <w:p>
            <w:pPr>
              <w:numPr>
                <w:ilvl w:val="0"/>
                <w:numId w:val="36"/>
              </w:numPr>
              <w:snapToGrid w:val="0"/>
              <w:spacing w:line="480" w:lineRule="exact"/>
              <w:ind w:right="120" w:rightChars="50" w:firstLineChars="0"/>
              <w:jc w:val="left"/>
              <w:rPr>
                <w:rFonts w:ascii="宋体" w:hAnsi="宋体" w:cs="宋体"/>
                <w:highlight w:val="none"/>
              </w:rPr>
            </w:pPr>
            <w:r>
              <w:rPr>
                <w:rFonts w:hint="eastAsia" w:ascii="宋体" w:hAnsi="宋体" w:cs="宋体"/>
                <w:highlight w:val="none"/>
              </w:rPr>
              <w:t>并配置性能稳定的光盘刻录光驱，并备用一台移动刻录光驱。</w:t>
            </w:r>
          </w:p>
          <w:p>
            <w:pPr>
              <w:numPr>
                <w:ilvl w:val="0"/>
                <w:numId w:val="36"/>
              </w:numPr>
              <w:snapToGrid w:val="0"/>
              <w:spacing w:line="480" w:lineRule="exact"/>
              <w:ind w:right="120" w:rightChars="50" w:firstLineChars="0"/>
              <w:jc w:val="left"/>
              <w:rPr>
                <w:rFonts w:ascii="宋体" w:hAnsi="宋体" w:cs="宋体"/>
                <w:highlight w:val="none"/>
              </w:rPr>
            </w:pPr>
            <w:r>
              <w:rPr>
                <w:rFonts w:hint="eastAsia" w:ascii="宋体" w:hAnsi="宋体" w:cs="宋体"/>
                <w:highlight w:val="none"/>
              </w:rPr>
              <w:t>服务器操作系统为 Windows Server 2008R2 SP1（及以上），推荐 Windows Server 2016 及以上。安装.Net FrameWork4.6.1 及以上，IIS7.0 及以上应用服务，关闭防火墙，系统无病毒。</w:t>
            </w:r>
          </w:p>
          <w:p>
            <w:pPr>
              <w:numPr>
                <w:ilvl w:val="0"/>
                <w:numId w:val="36"/>
              </w:numPr>
              <w:snapToGrid w:val="0"/>
              <w:spacing w:line="480" w:lineRule="exact"/>
              <w:ind w:right="120" w:rightChars="50" w:firstLineChars="0"/>
              <w:jc w:val="left"/>
              <w:rPr>
                <w:rFonts w:ascii="宋体" w:hAnsi="宋体" w:cs="宋体"/>
                <w:highlight w:val="none"/>
              </w:rPr>
            </w:pPr>
            <w:r>
              <w:rPr>
                <w:rFonts w:hint="eastAsia" w:ascii="宋体" w:hAnsi="宋体" w:cs="宋体"/>
                <w:highlight w:val="none"/>
              </w:rPr>
              <w:t>安装医学考试中心配发的机考系统，2 个及以上 USB 2.0/3.0 接口，支持机考 Key。</w:t>
            </w:r>
          </w:p>
          <w:p>
            <w:pPr>
              <w:numPr>
                <w:ilvl w:val="0"/>
                <w:numId w:val="36"/>
              </w:numPr>
              <w:snapToGrid w:val="0"/>
              <w:spacing w:line="480" w:lineRule="exact"/>
              <w:ind w:right="120" w:rightChars="50" w:firstLineChars="0"/>
              <w:jc w:val="left"/>
              <w:rPr>
                <w:rFonts w:ascii="宋体" w:hAnsi="宋体" w:cs="宋体"/>
                <w:highlight w:val="none"/>
              </w:rPr>
            </w:pPr>
            <w:r>
              <w:rPr>
                <w:rFonts w:hint="eastAsia" w:ascii="宋体" w:hAnsi="宋体" w:cs="宋体"/>
                <w:highlight w:val="none"/>
              </w:rPr>
              <w:t>服务器配置与考生人数对应表：</w:t>
            </w:r>
          </w:p>
          <w:p>
            <w:pPr>
              <w:numPr>
                <w:ilvl w:val="0"/>
                <w:numId w:val="37"/>
              </w:numPr>
              <w:snapToGrid w:val="0"/>
              <w:spacing w:line="480" w:lineRule="exact"/>
              <w:ind w:right="120" w:rightChars="50" w:firstLineChars="0"/>
              <w:jc w:val="left"/>
              <w:rPr>
                <w:rFonts w:ascii="宋体" w:hAnsi="宋体" w:cs="宋体"/>
                <w:highlight w:val="none"/>
              </w:rPr>
            </w:pPr>
            <w:r>
              <w:rPr>
                <w:rFonts w:hint="eastAsia" w:ascii="宋体" w:hAnsi="宋体" w:cs="宋体"/>
                <w:highlight w:val="none"/>
              </w:rPr>
              <w:t>考生人数300人以下:CPU 相当于 Intel 酷睿 I5 四核 2.7G 及以上，内存8G，系统磁盘空闲空间 10G，千兆网卡。</w:t>
            </w:r>
          </w:p>
          <w:p>
            <w:pPr>
              <w:numPr>
                <w:ilvl w:val="0"/>
                <w:numId w:val="37"/>
              </w:numPr>
              <w:snapToGrid w:val="0"/>
              <w:spacing w:line="480" w:lineRule="exact"/>
              <w:ind w:right="120" w:rightChars="50" w:firstLineChars="0"/>
              <w:jc w:val="left"/>
              <w:rPr>
                <w:rFonts w:ascii="宋体" w:hAnsi="宋体" w:cs="宋体"/>
                <w:highlight w:val="none"/>
              </w:rPr>
            </w:pPr>
            <w:r>
              <w:rPr>
                <w:rFonts w:hint="eastAsia" w:ascii="宋体" w:hAnsi="宋体" w:cs="宋体"/>
                <w:highlight w:val="none"/>
              </w:rPr>
              <w:t>考生人数300人至500人:CPU 相当于 Intel 至强 E3 2.0G-2.4G 及以上，内存 16G，系统磁盘空闲空间 20G，千兆网卡。</w:t>
            </w:r>
          </w:p>
          <w:p>
            <w:pPr>
              <w:numPr>
                <w:ilvl w:val="0"/>
                <w:numId w:val="37"/>
              </w:numPr>
              <w:snapToGrid w:val="0"/>
              <w:spacing w:line="480" w:lineRule="exact"/>
              <w:ind w:right="120" w:rightChars="50" w:firstLineChars="0"/>
              <w:jc w:val="left"/>
              <w:rPr>
                <w:rFonts w:ascii="宋体" w:hAnsi="宋体" w:cs="宋体"/>
                <w:highlight w:val="none"/>
              </w:rPr>
            </w:pPr>
            <w:r>
              <w:rPr>
                <w:rFonts w:hint="eastAsia" w:ascii="宋体" w:hAnsi="宋体" w:cs="宋体"/>
                <w:highlight w:val="none"/>
              </w:rPr>
              <w:t>考生人数500人至800人:CPU 相当于 Intel 至强 E5 2.4G-2.8G (2 颗)及以上，内存 32G，系统磁盘空闲空间 50G，千兆网卡。</w:t>
            </w:r>
          </w:p>
          <w:p>
            <w:pPr>
              <w:snapToGrid w:val="0"/>
              <w:spacing w:line="480" w:lineRule="exact"/>
              <w:ind w:right="120" w:rightChars="50" w:firstLine="482"/>
              <w:jc w:val="left"/>
              <w:rPr>
                <w:rFonts w:ascii="宋体" w:hAnsi="宋体" w:cs="宋体"/>
                <w:b/>
                <w:bCs/>
                <w:highlight w:val="none"/>
              </w:rPr>
            </w:pPr>
            <w:r>
              <w:rPr>
                <w:rFonts w:hint="eastAsia" w:ascii="宋体" w:hAnsi="宋体" w:cs="宋体"/>
                <w:b/>
                <w:bCs/>
                <w:highlight w:val="none"/>
              </w:rPr>
              <w:t>5.考生计算机（考生端）要求：</w:t>
            </w:r>
          </w:p>
          <w:p>
            <w:pPr>
              <w:numPr>
                <w:ilvl w:val="0"/>
                <w:numId w:val="38"/>
              </w:numPr>
              <w:snapToGrid w:val="0"/>
              <w:spacing w:line="480" w:lineRule="exact"/>
              <w:ind w:right="120" w:rightChars="50" w:firstLineChars="0"/>
              <w:jc w:val="left"/>
              <w:rPr>
                <w:rFonts w:ascii="宋体" w:hAnsi="宋体" w:cs="宋体"/>
                <w:highlight w:val="none"/>
              </w:rPr>
            </w:pPr>
            <w:r>
              <w:rPr>
                <w:rFonts w:hint="eastAsia" w:ascii="宋体" w:hAnsi="宋体" w:cs="宋体"/>
                <w:highlight w:val="none"/>
              </w:rPr>
              <w:t>考生计算机通过固定 IP 访问到服务器，固定 MAC 地址，禁用虚拟网卡。</w:t>
            </w:r>
          </w:p>
          <w:p>
            <w:pPr>
              <w:numPr>
                <w:ilvl w:val="0"/>
                <w:numId w:val="38"/>
              </w:numPr>
              <w:snapToGrid w:val="0"/>
              <w:spacing w:line="480" w:lineRule="exact"/>
              <w:ind w:right="120" w:rightChars="50" w:firstLineChars="0"/>
              <w:jc w:val="left"/>
              <w:rPr>
                <w:rFonts w:ascii="宋体" w:hAnsi="宋体" w:cs="宋体"/>
                <w:highlight w:val="none"/>
              </w:rPr>
            </w:pPr>
            <w:r>
              <w:rPr>
                <w:rFonts w:hint="eastAsia" w:ascii="宋体" w:hAnsi="宋体" w:cs="宋体"/>
                <w:highlight w:val="none"/>
              </w:rPr>
              <w:t xml:space="preserve">内存 2G 以上，百兆以上网卡。 </w:t>
            </w:r>
          </w:p>
          <w:p>
            <w:pPr>
              <w:numPr>
                <w:ilvl w:val="0"/>
                <w:numId w:val="38"/>
              </w:numPr>
              <w:snapToGrid w:val="0"/>
              <w:spacing w:line="480" w:lineRule="exact"/>
              <w:ind w:right="120" w:rightChars="50" w:firstLineChars="0"/>
              <w:jc w:val="left"/>
              <w:rPr>
                <w:rFonts w:ascii="宋体" w:hAnsi="宋体" w:cs="宋体"/>
                <w:highlight w:val="none"/>
              </w:rPr>
            </w:pPr>
            <w:r>
              <w:rPr>
                <w:rFonts w:hint="eastAsia" w:ascii="宋体" w:hAnsi="宋体" w:cs="宋体"/>
                <w:highlight w:val="none"/>
              </w:rPr>
              <w:t>硬件性能稳定，无频繁死机自动重启蓝屏等现象。</w:t>
            </w:r>
          </w:p>
          <w:p>
            <w:pPr>
              <w:numPr>
                <w:ilvl w:val="0"/>
                <w:numId w:val="38"/>
              </w:numPr>
              <w:snapToGrid w:val="0"/>
              <w:spacing w:line="480" w:lineRule="exact"/>
              <w:ind w:right="120" w:rightChars="50" w:firstLineChars="0"/>
              <w:jc w:val="left"/>
              <w:rPr>
                <w:rFonts w:ascii="宋体" w:hAnsi="宋体" w:cs="宋体"/>
                <w:highlight w:val="none"/>
              </w:rPr>
            </w:pPr>
            <w:r>
              <w:rPr>
                <w:rFonts w:hint="eastAsia" w:ascii="宋体" w:hAnsi="宋体" w:cs="宋体"/>
                <w:highlight w:val="none"/>
              </w:rPr>
              <w:t xml:space="preserve">操作系统为 Win 7 SP1 及以上版本，系统无病毒。 </w:t>
            </w:r>
          </w:p>
          <w:p>
            <w:pPr>
              <w:numPr>
                <w:ilvl w:val="0"/>
                <w:numId w:val="38"/>
              </w:numPr>
              <w:snapToGrid w:val="0"/>
              <w:spacing w:line="480" w:lineRule="exact"/>
              <w:ind w:right="120" w:rightChars="50" w:firstLineChars="0"/>
              <w:jc w:val="left"/>
              <w:rPr>
                <w:rFonts w:ascii="宋体" w:hAnsi="宋体" w:cs="宋体"/>
                <w:highlight w:val="none"/>
              </w:rPr>
            </w:pPr>
            <w:r>
              <w:rPr>
                <w:rFonts w:hint="eastAsia" w:ascii="宋体" w:hAnsi="宋体" w:cs="宋体"/>
                <w:highlight w:val="none"/>
              </w:rPr>
              <w:t>能安装医学考试中心配发的考生端程序，取消还原保护功能，关闭屏保和电源休眠。</w:t>
            </w:r>
          </w:p>
          <w:p>
            <w:pPr>
              <w:snapToGrid w:val="0"/>
              <w:spacing w:line="480" w:lineRule="exact"/>
              <w:ind w:right="120" w:rightChars="50" w:firstLine="482"/>
              <w:jc w:val="left"/>
              <w:rPr>
                <w:rFonts w:ascii="宋体" w:hAnsi="宋体" w:cs="宋体"/>
                <w:b/>
                <w:bCs/>
                <w:highlight w:val="none"/>
              </w:rPr>
            </w:pPr>
            <w:r>
              <w:rPr>
                <w:rFonts w:hint="eastAsia" w:ascii="宋体" w:hAnsi="宋体" w:cs="宋体"/>
                <w:b/>
                <w:bCs/>
                <w:highlight w:val="none"/>
              </w:rPr>
              <w:t>6.考务计算机（考务管理端）要求</w:t>
            </w:r>
          </w:p>
          <w:p>
            <w:pPr>
              <w:snapToGrid w:val="0"/>
              <w:spacing w:line="480" w:lineRule="exact"/>
              <w:ind w:left="120" w:leftChars="50" w:right="120" w:rightChars="50" w:firstLine="480"/>
              <w:jc w:val="left"/>
              <w:rPr>
                <w:rFonts w:ascii="宋体" w:hAnsi="宋体" w:cs="宋体"/>
                <w:highlight w:val="none"/>
              </w:rPr>
            </w:pPr>
            <w:r>
              <w:rPr>
                <w:rFonts w:hint="eastAsia" w:ascii="宋体" w:hAnsi="宋体" w:cs="宋体"/>
                <w:highlight w:val="none"/>
              </w:rPr>
              <w:t>考务办公室及每考室内配备一台考务管理/监考专用计算机，可通过固定 IP 访问到服务器。考务计算机需连接打印机，安装 Windows 操作系统（Win 7 Sp1 及以上）、防病毒软件，配备刻录机。</w:t>
            </w:r>
          </w:p>
          <w:p>
            <w:pPr>
              <w:snapToGrid w:val="0"/>
              <w:spacing w:line="480" w:lineRule="exact"/>
              <w:ind w:right="120" w:rightChars="50" w:firstLine="482"/>
              <w:jc w:val="left"/>
              <w:rPr>
                <w:rFonts w:ascii="宋体" w:hAnsi="宋体" w:cs="宋体"/>
                <w:b/>
                <w:bCs/>
                <w:highlight w:val="none"/>
              </w:rPr>
            </w:pPr>
            <w:r>
              <w:rPr>
                <w:rFonts w:hint="eastAsia" w:ascii="宋体" w:hAnsi="宋体" w:cs="宋体"/>
                <w:b/>
                <w:bCs/>
                <w:highlight w:val="none"/>
              </w:rPr>
              <w:t>7.其他要求</w:t>
            </w:r>
          </w:p>
          <w:p>
            <w:pPr>
              <w:numPr>
                <w:ilvl w:val="0"/>
                <w:numId w:val="39"/>
              </w:numPr>
              <w:snapToGrid w:val="0"/>
              <w:spacing w:line="480" w:lineRule="exact"/>
              <w:ind w:right="120" w:rightChars="50" w:firstLineChars="0"/>
              <w:jc w:val="left"/>
              <w:rPr>
                <w:rFonts w:ascii="宋体" w:hAnsi="宋体" w:cs="宋体"/>
                <w:highlight w:val="none"/>
              </w:rPr>
            </w:pPr>
            <w:r>
              <w:rPr>
                <w:rFonts w:hint="eastAsia" w:ascii="宋体" w:hAnsi="宋体" w:cs="宋体"/>
                <w:highlight w:val="none"/>
              </w:rPr>
              <w:t xml:space="preserve">服务器虚拟化必须具备以下条件：支持机考 Key，服务器满足 Windows 操作系统等前述软硬件要求。 </w:t>
            </w:r>
          </w:p>
          <w:p>
            <w:pPr>
              <w:numPr>
                <w:ilvl w:val="0"/>
                <w:numId w:val="39"/>
              </w:numPr>
              <w:snapToGrid w:val="0"/>
              <w:spacing w:line="480" w:lineRule="exact"/>
              <w:ind w:right="120" w:rightChars="50" w:firstLineChars="0"/>
              <w:jc w:val="left"/>
              <w:rPr>
                <w:rFonts w:ascii="宋体" w:hAnsi="宋体" w:cs="宋体"/>
                <w:highlight w:val="none"/>
              </w:rPr>
            </w:pPr>
            <w:r>
              <w:rPr>
                <w:rFonts w:hint="eastAsia" w:ascii="宋体" w:hAnsi="宋体" w:cs="宋体"/>
                <w:highlight w:val="none"/>
              </w:rPr>
              <w:t xml:space="preserve">云桌面机房必须具备以下条件：服务器满足 Windows操作系统等前述软硬件要求且必须为独立的服务器（不得为云桌面管理机）；考生计算机和考务计算机满足前述的软硬件要求、网络配置满足固定 IP 地址和 MAC 地址等前述要求，考试期间应安排云桌面厂商提供现场技术保障。 </w:t>
            </w:r>
          </w:p>
          <w:p>
            <w:pPr>
              <w:numPr>
                <w:ilvl w:val="0"/>
                <w:numId w:val="39"/>
              </w:numPr>
              <w:snapToGrid w:val="0"/>
              <w:spacing w:line="480" w:lineRule="exact"/>
              <w:ind w:right="120" w:rightChars="50" w:firstLineChars="0"/>
              <w:jc w:val="left"/>
              <w:rPr>
                <w:highlight w:val="none"/>
              </w:rPr>
            </w:pPr>
            <w:r>
              <w:rPr>
                <w:rFonts w:hint="eastAsia" w:ascii="宋体" w:hAnsi="宋体" w:cs="宋体"/>
                <w:highlight w:val="none"/>
              </w:rPr>
              <w:t>国产化机房必须具备以下条件：服务器满足 Windows操作系统等前述软硬件要求，网络配置满足前述要求；考生计算机和考务计算机采用主流品牌的国产化操作系统、安装Chrome 内核浏览器。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7" w:type="dxa"/>
          </w:tcPr>
          <w:p>
            <w:pPr>
              <w:ind w:firstLine="0" w:firstLineChars="0"/>
              <w:rPr>
                <w:highlight w:val="none"/>
              </w:rPr>
            </w:pPr>
          </w:p>
        </w:tc>
        <w:tc>
          <w:tcPr>
            <w:tcW w:w="448" w:type="dxa"/>
          </w:tcPr>
          <w:p>
            <w:pPr>
              <w:numPr>
                <w:ilvl w:val="0"/>
                <w:numId w:val="1"/>
              </w:numPr>
              <w:ind w:firstLineChars="0"/>
              <w:rPr>
                <w:highlight w:val="none"/>
              </w:rPr>
            </w:pPr>
          </w:p>
        </w:tc>
        <w:tc>
          <w:tcPr>
            <w:tcW w:w="7627" w:type="dxa"/>
          </w:tcPr>
          <w:p>
            <w:pPr>
              <w:ind w:firstLine="0" w:firstLineChars="0"/>
              <w:rPr>
                <w:rFonts w:ascii="宋体" w:hAnsi="宋体" w:cs="宋体"/>
                <w:b/>
                <w:bCs/>
                <w:highlight w:val="none"/>
              </w:rPr>
            </w:pPr>
            <w:r>
              <w:rPr>
                <w:rFonts w:hint="eastAsia" w:ascii="宋体" w:hAnsi="宋体" w:cs="宋体"/>
                <w:b/>
                <w:bCs/>
                <w:highlight w:val="none"/>
              </w:rPr>
              <w:t>商务条款</w:t>
            </w:r>
          </w:p>
          <w:p>
            <w:pPr>
              <w:pStyle w:val="5"/>
              <w:numPr>
                <w:ilvl w:val="0"/>
                <w:numId w:val="40"/>
              </w:numPr>
              <w:ind w:firstLineChars="0"/>
              <w:rPr>
                <w:rFonts w:ascii="宋体" w:hAnsi="宋体" w:eastAsia="宋体" w:cs="宋体"/>
                <w:highlight w:val="none"/>
              </w:rPr>
            </w:pPr>
            <w:r>
              <w:rPr>
                <w:rFonts w:hint="eastAsia" w:ascii="宋体" w:hAnsi="宋体" w:eastAsia="宋体" w:cs="宋体"/>
                <w:b/>
                <w:bCs/>
                <w:highlight w:val="none"/>
              </w:rPr>
              <w:t>项目预算</w:t>
            </w:r>
            <w:r>
              <w:rPr>
                <w:rFonts w:hint="eastAsia" w:ascii="宋体" w:hAnsi="宋体" w:eastAsia="宋体" w:cs="宋体"/>
                <w:highlight w:val="none"/>
              </w:rPr>
              <w:t>：</w:t>
            </w:r>
            <w:r>
              <w:rPr>
                <w:rFonts w:hint="eastAsia" w:ascii="宋体" w:hAnsi="宋体" w:cs="宋体"/>
                <w:highlight w:val="none"/>
              </w:rPr>
              <w:t>135.00万元，单价不超过25元/人/科。</w:t>
            </w:r>
          </w:p>
          <w:p>
            <w:pPr>
              <w:pStyle w:val="5"/>
              <w:numPr>
                <w:ilvl w:val="0"/>
                <w:numId w:val="40"/>
              </w:numPr>
              <w:ind w:firstLineChars="0"/>
              <w:rPr>
                <w:rFonts w:ascii="宋体" w:hAnsi="宋体" w:eastAsia="宋体" w:cs="宋体"/>
                <w:b/>
                <w:bCs/>
                <w:highlight w:val="none"/>
              </w:rPr>
            </w:pPr>
            <w:r>
              <w:rPr>
                <w:rFonts w:hint="eastAsia" w:ascii="宋体" w:hAnsi="宋体" w:eastAsia="宋体" w:cs="宋体"/>
                <w:b/>
                <w:bCs/>
                <w:highlight w:val="none"/>
              </w:rPr>
              <w:t>服务时间：</w:t>
            </w:r>
            <w:r>
              <w:rPr>
                <w:rFonts w:hint="eastAsia" w:cs="宋体" w:asciiTheme="minorEastAsia" w:hAnsiTheme="minorEastAsia"/>
                <w:highlight w:val="none"/>
              </w:rPr>
              <w:t>按照国家统考时间要求完成。</w:t>
            </w:r>
          </w:p>
          <w:p>
            <w:pPr>
              <w:pStyle w:val="5"/>
              <w:numPr>
                <w:ilvl w:val="0"/>
                <w:numId w:val="40"/>
              </w:numPr>
              <w:ind w:firstLineChars="0"/>
              <w:rPr>
                <w:highlight w:val="none"/>
              </w:rPr>
            </w:pPr>
            <w:r>
              <w:rPr>
                <w:rFonts w:hint="eastAsia" w:ascii="宋体" w:hAnsi="宋体" w:eastAsia="宋体" w:cs="宋体"/>
                <w:b/>
                <w:bCs/>
                <w:highlight w:val="none"/>
              </w:rPr>
              <w:t>付款方式：</w:t>
            </w:r>
            <w:r>
              <w:rPr>
                <w:rFonts w:hint="eastAsia" w:cs="宋体" w:asciiTheme="minorEastAsia" w:hAnsiTheme="minorEastAsia"/>
                <w:highlight w:val="none"/>
              </w:rPr>
              <w:t>考场布置完成后支付合同总价款的70%，剩余的30%待考试结束项目验收完成后一次性支付。</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878B7D"/>
    <w:multiLevelType w:val="singleLevel"/>
    <w:tmpl w:val="9F878B7D"/>
    <w:lvl w:ilvl="0" w:tentative="0">
      <w:start w:val="1"/>
      <w:numFmt w:val="decimalEnclosedCircleChinese"/>
      <w:suff w:val="nothing"/>
      <w:lvlText w:val="%1　"/>
      <w:lvlJc w:val="left"/>
      <w:pPr>
        <w:ind w:left="0" w:firstLine="400"/>
      </w:pPr>
      <w:rPr>
        <w:rFonts w:hint="eastAsia"/>
      </w:rPr>
    </w:lvl>
  </w:abstractNum>
  <w:abstractNum w:abstractNumId="1">
    <w:nsid w:val="A70A2F57"/>
    <w:multiLevelType w:val="singleLevel"/>
    <w:tmpl w:val="A70A2F57"/>
    <w:lvl w:ilvl="0" w:tentative="0">
      <w:start w:val="1"/>
      <w:numFmt w:val="decimalEnclosedCircleChinese"/>
      <w:suff w:val="nothing"/>
      <w:lvlText w:val="%1　"/>
      <w:lvlJc w:val="left"/>
      <w:pPr>
        <w:ind w:left="0" w:firstLine="400"/>
      </w:pPr>
      <w:rPr>
        <w:rFonts w:hint="eastAsia"/>
      </w:rPr>
    </w:lvl>
  </w:abstractNum>
  <w:abstractNum w:abstractNumId="2">
    <w:nsid w:val="A8D97634"/>
    <w:multiLevelType w:val="singleLevel"/>
    <w:tmpl w:val="A8D97634"/>
    <w:lvl w:ilvl="0" w:tentative="0">
      <w:start w:val="1"/>
      <w:numFmt w:val="decimal"/>
      <w:lvlText w:val="%1)"/>
      <w:lvlJc w:val="left"/>
      <w:pPr>
        <w:ind w:left="425" w:hanging="425"/>
      </w:pPr>
      <w:rPr>
        <w:rFonts w:hint="default"/>
      </w:rPr>
    </w:lvl>
  </w:abstractNum>
  <w:abstractNum w:abstractNumId="3">
    <w:nsid w:val="B8943E2F"/>
    <w:multiLevelType w:val="singleLevel"/>
    <w:tmpl w:val="B8943E2F"/>
    <w:lvl w:ilvl="0" w:tentative="0">
      <w:start w:val="1"/>
      <w:numFmt w:val="decimal"/>
      <w:lvlText w:val="(%1)"/>
      <w:lvlJc w:val="left"/>
      <w:pPr>
        <w:ind w:left="425" w:hanging="425"/>
      </w:pPr>
      <w:rPr>
        <w:rFonts w:hint="default"/>
      </w:rPr>
    </w:lvl>
  </w:abstractNum>
  <w:abstractNum w:abstractNumId="4">
    <w:nsid w:val="C03619A4"/>
    <w:multiLevelType w:val="singleLevel"/>
    <w:tmpl w:val="C03619A4"/>
    <w:lvl w:ilvl="0" w:tentative="0">
      <w:start w:val="1"/>
      <w:numFmt w:val="decimalEnclosedCircleChinese"/>
      <w:suff w:val="nothing"/>
      <w:lvlText w:val="%1　"/>
      <w:lvlJc w:val="left"/>
      <w:pPr>
        <w:ind w:left="0" w:firstLine="400"/>
      </w:pPr>
      <w:rPr>
        <w:rFonts w:hint="eastAsia"/>
      </w:rPr>
    </w:lvl>
  </w:abstractNum>
  <w:abstractNum w:abstractNumId="5">
    <w:nsid w:val="C5EDA384"/>
    <w:multiLevelType w:val="singleLevel"/>
    <w:tmpl w:val="C5EDA384"/>
    <w:lvl w:ilvl="0" w:tentative="0">
      <w:start w:val="1"/>
      <w:numFmt w:val="decimal"/>
      <w:lvlText w:val="%1)"/>
      <w:lvlJc w:val="left"/>
      <w:pPr>
        <w:ind w:left="425" w:hanging="425"/>
      </w:pPr>
      <w:rPr>
        <w:rFonts w:hint="default"/>
      </w:rPr>
    </w:lvl>
  </w:abstractNum>
  <w:abstractNum w:abstractNumId="6">
    <w:nsid w:val="CC071A86"/>
    <w:multiLevelType w:val="singleLevel"/>
    <w:tmpl w:val="CC071A86"/>
    <w:lvl w:ilvl="0" w:tentative="0">
      <w:start w:val="1"/>
      <w:numFmt w:val="decimal"/>
      <w:lvlText w:val="(%1)"/>
      <w:lvlJc w:val="left"/>
      <w:pPr>
        <w:ind w:left="425" w:hanging="425"/>
      </w:pPr>
      <w:rPr>
        <w:rFonts w:hint="default"/>
      </w:rPr>
    </w:lvl>
  </w:abstractNum>
  <w:abstractNum w:abstractNumId="7">
    <w:nsid w:val="CE50CF00"/>
    <w:multiLevelType w:val="singleLevel"/>
    <w:tmpl w:val="CE50CF00"/>
    <w:lvl w:ilvl="0" w:tentative="0">
      <w:start w:val="1"/>
      <w:numFmt w:val="decimalEnclosedCircleChinese"/>
      <w:suff w:val="nothing"/>
      <w:lvlText w:val="%1　"/>
      <w:lvlJc w:val="left"/>
      <w:pPr>
        <w:ind w:left="0" w:firstLine="400"/>
      </w:pPr>
      <w:rPr>
        <w:rFonts w:hint="eastAsia"/>
      </w:rPr>
    </w:lvl>
  </w:abstractNum>
  <w:abstractNum w:abstractNumId="8">
    <w:nsid w:val="E220D6F8"/>
    <w:multiLevelType w:val="singleLevel"/>
    <w:tmpl w:val="E220D6F8"/>
    <w:lvl w:ilvl="0" w:tentative="0">
      <w:start w:val="1"/>
      <w:numFmt w:val="decimal"/>
      <w:lvlText w:val="%1)"/>
      <w:lvlJc w:val="left"/>
      <w:pPr>
        <w:ind w:left="425" w:hanging="425"/>
      </w:pPr>
      <w:rPr>
        <w:rFonts w:hint="default"/>
      </w:rPr>
    </w:lvl>
  </w:abstractNum>
  <w:abstractNum w:abstractNumId="9">
    <w:nsid w:val="EA349FF2"/>
    <w:multiLevelType w:val="singleLevel"/>
    <w:tmpl w:val="EA349FF2"/>
    <w:lvl w:ilvl="0" w:tentative="0">
      <w:start w:val="1"/>
      <w:numFmt w:val="decimal"/>
      <w:lvlText w:val="%1)"/>
      <w:lvlJc w:val="left"/>
      <w:pPr>
        <w:ind w:left="425" w:hanging="425"/>
      </w:pPr>
      <w:rPr>
        <w:rFonts w:hint="default"/>
      </w:rPr>
    </w:lvl>
  </w:abstractNum>
  <w:abstractNum w:abstractNumId="10">
    <w:nsid w:val="EBAA7C56"/>
    <w:multiLevelType w:val="singleLevel"/>
    <w:tmpl w:val="EBAA7C56"/>
    <w:lvl w:ilvl="0" w:tentative="0">
      <w:start w:val="1"/>
      <w:numFmt w:val="decimalEnclosedCircleChinese"/>
      <w:suff w:val="nothing"/>
      <w:lvlText w:val="%1　"/>
      <w:lvlJc w:val="left"/>
      <w:pPr>
        <w:ind w:left="0" w:firstLine="400"/>
      </w:pPr>
      <w:rPr>
        <w:rFonts w:hint="eastAsia"/>
      </w:rPr>
    </w:lvl>
  </w:abstractNum>
  <w:abstractNum w:abstractNumId="11">
    <w:nsid w:val="ED92C1FB"/>
    <w:multiLevelType w:val="singleLevel"/>
    <w:tmpl w:val="ED92C1FB"/>
    <w:lvl w:ilvl="0" w:tentative="0">
      <w:start w:val="1"/>
      <w:numFmt w:val="decimal"/>
      <w:lvlText w:val="%1)"/>
      <w:lvlJc w:val="left"/>
      <w:pPr>
        <w:ind w:left="425" w:hanging="425"/>
      </w:pPr>
      <w:rPr>
        <w:rFonts w:hint="default"/>
      </w:rPr>
    </w:lvl>
  </w:abstractNum>
  <w:abstractNum w:abstractNumId="12">
    <w:nsid w:val="EDB73FFB"/>
    <w:multiLevelType w:val="singleLevel"/>
    <w:tmpl w:val="EDB73FFB"/>
    <w:lvl w:ilvl="0" w:tentative="0">
      <w:start w:val="1"/>
      <w:numFmt w:val="decimalEnclosedCircleChinese"/>
      <w:suff w:val="nothing"/>
      <w:lvlText w:val="%1　"/>
      <w:lvlJc w:val="left"/>
      <w:pPr>
        <w:ind w:left="0" w:firstLine="400"/>
      </w:pPr>
      <w:rPr>
        <w:rFonts w:hint="eastAsia"/>
      </w:rPr>
    </w:lvl>
  </w:abstractNum>
  <w:abstractNum w:abstractNumId="13">
    <w:nsid w:val="F9321B26"/>
    <w:multiLevelType w:val="singleLevel"/>
    <w:tmpl w:val="F9321B26"/>
    <w:lvl w:ilvl="0" w:tentative="0">
      <w:start w:val="1"/>
      <w:numFmt w:val="decimalEnclosedCircleChinese"/>
      <w:suff w:val="nothing"/>
      <w:lvlText w:val="%1　"/>
      <w:lvlJc w:val="left"/>
      <w:pPr>
        <w:ind w:left="0" w:firstLine="400"/>
      </w:pPr>
      <w:rPr>
        <w:rFonts w:hint="eastAsia"/>
      </w:rPr>
    </w:lvl>
  </w:abstractNum>
  <w:abstractNum w:abstractNumId="14">
    <w:nsid w:val="FBCF7D4D"/>
    <w:multiLevelType w:val="singleLevel"/>
    <w:tmpl w:val="FBCF7D4D"/>
    <w:lvl w:ilvl="0" w:tentative="0">
      <w:start w:val="1"/>
      <w:numFmt w:val="decimal"/>
      <w:lvlText w:val="%1)"/>
      <w:lvlJc w:val="left"/>
      <w:pPr>
        <w:ind w:left="425" w:hanging="425"/>
      </w:pPr>
      <w:rPr>
        <w:rFonts w:hint="default"/>
      </w:rPr>
    </w:lvl>
  </w:abstractNum>
  <w:abstractNum w:abstractNumId="15">
    <w:nsid w:val="FCE432E0"/>
    <w:multiLevelType w:val="singleLevel"/>
    <w:tmpl w:val="FCE432E0"/>
    <w:lvl w:ilvl="0" w:tentative="0">
      <w:start w:val="1"/>
      <w:numFmt w:val="decimalEnclosedCircleChinese"/>
      <w:suff w:val="nothing"/>
      <w:lvlText w:val="%1　"/>
      <w:lvlJc w:val="left"/>
      <w:pPr>
        <w:ind w:left="0" w:firstLine="400"/>
      </w:pPr>
      <w:rPr>
        <w:rFonts w:hint="eastAsia"/>
      </w:rPr>
    </w:lvl>
  </w:abstractNum>
  <w:abstractNum w:abstractNumId="16">
    <w:nsid w:val="00894950"/>
    <w:multiLevelType w:val="singleLevel"/>
    <w:tmpl w:val="00894950"/>
    <w:lvl w:ilvl="0" w:tentative="0">
      <w:start w:val="1"/>
      <w:numFmt w:val="decimal"/>
      <w:lvlText w:val="%1)"/>
      <w:lvlJc w:val="left"/>
      <w:pPr>
        <w:ind w:left="425" w:hanging="425"/>
      </w:pPr>
      <w:rPr>
        <w:rFonts w:hint="default"/>
      </w:rPr>
    </w:lvl>
  </w:abstractNum>
  <w:abstractNum w:abstractNumId="17">
    <w:nsid w:val="074A30FD"/>
    <w:multiLevelType w:val="singleLevel"/>
    <w:tmpl w:val="074A30FD"/>
    <w:lvl w:ilvl="0" w:tentative="0">
      <w:start w:val="1"/>
      <w:numFmt w:val="decimal"/>
      <w:lvlText w:val="%1."/>
      <w:lvlJc w:val="left"/>
      <w:pPr>
        <w:ind w:left="425" w:hanging="425"/>
      </w:pPr>
      <w:rPr>
        <w:rFonts w:hint="default"/>
      </w:rPr>
    </w:lvl>
  </w:abstractNum>
  <w:abstractNum w:abstractNumId="18">
    <w:nsid w:val="07FB78BC"/>
    <w:multiLevelType w:val="singleLevel"/>
    <w:tmpl w:val="07FB78BC"/>
    <w:lvl w:ilvl="0" w:tentative="0">
      <w:start w:val="1"/>
      <w:numFmt w:val="decimal"/>
      <w:lvlText w:val="(%1)"/>
      <w:lvlJc w:val="left"/>
      <w:pPr>
        <w:ind w:left="425" w:hanging="425"/>
      </w:pPr>
      <w:rPr>
        <w:rFonts w:hint="default"/>
      </w:rPr>
    </w:lvl>
  </w:abstractNum>
  <w:abstractNum w:abstractNumId="19">
    <w:nsid w:val="0B8FAF68"/>
    <w:multiLevelType w:val="singleLevel"/>
    <w:tmpl w:val="0B8FAF68"/>
    <w:lvl w:ilvl="0" w:tentative="0">
      <w:start w:val="1"/>
      <w:numFmt w:val="decimal"/>
      <w:lvlText w:val="%1)"/>
      <w:lvlJc w:val="left"/>
      <w:pPr>
        <w:ind w:left="425" w:hanging="425"/>
      </w:pPr>
      <w:rPr>
        <w:rFonts w:hint="default"/>
      </w:rPr>
    </w:lvl>
  </w:abstractNum>
  <w:abstractNum w:abstractNumId="20">
    <w:nsid w:val="0F7F3ADE"/>
    <w:multiLevelType w:val="singleLevel"/>
    <w:tmpl w:val="0F7F3ADE"/>
    <w:lvl w:ilvl="0" w:tentative="0">
      <w:start w:val="1"/>
      <w:numFmt w:val="decimal"/>
      <w:lvlText w:val="%1."/>
      <w:lvlJc w:val="left"/>
      <w:pPr>
        <w:ind w:left="425" w:hanging="425"/>
      </w:pPr>
      <w:rPr>
        <w:rFonts w:hint="default"/>
        <w:b/>
        <w:bCs/>
      </w:rPr>
    </w:lvl>
  </w:abstractNum>
  <w:abstractNum w:abstractNumId="21">
    <w:nsid w:val="1239B5A3"/>
    <w:multiLevelType w:val="singleLevel"/>
    <w:tmpl w:val="1239B5A3"/>
    <w:lvl w:ilvl="0" w:tentative="0">
      <w:start w:val="1"/>
      <w:numFmt w:val="decimal"/>
      <w:lvlText w:val="%1)"/>
      <w:lvlJc w:val="left"/>
      <w:pPr>
        <w:ind w:left="425" w:hanging="425"/>
      </w:pPr>
      <w:rPr>
        <w:rFonts w:hint="default"/>
      </w:rPr>
    </w:lvl>
  </w:abstractNum>
  <w:abstractNum w:abstractNumId="22">
    <w:nsid w:val="1B373AF8"/>
    <w:multiLevelType w:val="multilevel"/>
    <w:tmpl w:val="1B373AF8"/>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1CEB6E53"/>
    <w:multiLevelType w:val="singleLevel"/>
    <w:tmpl w:val="1CEB6E53"/>
    <w:lvl w:ilvl="0" w:tentative="0">
      <w:start w:val="1"/>
      <w:numFmt w:val="decimal"/>
      <w:lvlText w:val="(%1)"/>
      <w:lvlJc w:val="left"/>
      <w:pPr>
        <w:ind w:left="425" w:hanging="425"/>
      </w:pPr>
      <w:rPr>
        <w:rFonts w:hint="default"/>
      </w:rPr>
    </w:lvl>
  </w:abstractNum>
  <w:abstractNum w:abstractNumId="24">
    <w:nsid w:val="1DE33992"/>
    <w:multiLevelType w:val="multilevel"/>
    <w:tmpl w:val="1DE33992"/>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1F01999F"/>
    <w:multiLevelType w:val="singleLevel"/>
    <w:tmpl w:val="1F01999F"/>
    <w:lvl w:ilvl="0" w:tentative="0">
      <w:start w:val="1"/>
      <w:numFmt w:val="decimalEnclosedCircleChinese"/>
      <w:suff w:val="nothing"/>
      <w:lvlText w:val="%1　"/>
      <w:lvlJc w:val="left"/>
      <w:pPr>
        <w:ind w:left="0" w:firstLine="400"/>
      </w:pPr>
      <w:rPr>
        <w:rFonts w:hint="eastAsia"/>
      </w:rPr>
    </w:lvl>
  </w:abstractNum>
  <w:abstractNum w:abstractNumId="26">
    <w:nsid w:val="22D6B4A7"/>
    <w:multiLevelType w:val="singleLevel"/>
    <w:tmpl w:val="22D6B4A7"/>
    <w:lvl w:ilvl="0" w:tentative="0">
      <w:start w:val="3"/>
      <w:numFmt w:val="decimal"/>
      <w:lvlText w:val="%1."/>
      <w:lvlJc w:val="left"/>
      <w:pPr>
        <w:tabs>
          <w:tab w:val="left" w:pos="312"/>
        </w:tabs>
      </w:pPr>
    </w:lvl>
  </w:abstractNum>
  <w:abstractNum w:abstractNumId="27">
    <w:nsid w:val="28266197"/>
    <w:multiLevelType w:val="singleLevel"/>
    <w:tmpl w:val="28266197"/>
    <w:lvl w:ilvl="0" w:tentative="0">
      <w:start w:val="1"/>
      <w:numFmt w:val="decimalEnclosedCircleChinese"/>
      <w:suff w:val="nothing"/>
      <w:lvlText w:val="%1　"/>
      <w:lvlJc w:val="left"/>
      <w:pPr>
        <w:ind w:left="0" w:firstLine="400"/>
      </w:pPr>
      <w:rPr>
        <w:rFonts w:hint="eastAsia"/>
      </w:rPr>
    </w:lvl>
  </w:abstractNum>
  <w:abstractNum w:abstractNumId="28">
    <w:nsid w:val="363CC790"/>
    <w:multiLevelType w:val="singleLevel"/>
    <w:tmpl w:val="363CC790"/>
    <w:lvl w:ilvl="0" w:tentative="0">
      <w:start w:val="1"/>
      <w:numFmt w:val="decimal"/>
      <w:lvlText w:val="%1)"/>
      <w:lvlJc w:val="left"/>
      <w:pPr>
        <w:ind w:left="425" w:hanging="425"/>
      </w:pPr>
      <w:rPr>
        <w:rFonts w:hint="default"/>
      </w:rPr>
    </w:lvl>
  </w:abstractNum>
  <w:abstractNum w:abstractNumId="29">
    <w:nsid w:val="3FA1EDE7"/>
    <w:multiLevelType w:val="singleLevel"/>
    <w:tmpl w:val="3FA1EDE7"/>
    <w:lvl w:ilvl="0" w:tentative="0">
      <w:start w:val="1"/>
      <w:numFmt w:val="decimalEnclosedCircleChinese"/>
      <w:suff w:val="nothing"/>
      <w:lvlText w:val="%1　"/>
      <w:lvlJc w:val="left"/>
      <w:pPr>
        <w:ind w:left="0" w:firstLine="400"/>
      </w:pPr>
      <w:rPr>
        <w:rFonts w:hint="eastAsia"/>
      </w:rPr>
    </w:lvl>
  </w:abstractNum>
  <w:abstractNum w:abstractNumId="30">
    <w:nsid w:val="58CB5B7F"/>
    <w:multiLevelType w:val="singleLevel"/>
    <w:tmpl w:val="58CB5B7F"/>
    <w:lvl w:ilvl="0" w:tentative="0">
      <w:start w:val="1"/>
      <w:numFmt w:val="decimal"/>
      <w:lvlText w:val="%1)"/>
      <w:lvlJc w:val="left"/>
      <w:pPr>
        <w:ind w:left="425" w:hanging="425"/>
      </w:pPr>
      <w:rPr>
        <w:rFonts w:hint="default"/>
      </w:rPr>
    </w:lvl>
  </w:abstractNum>
  <w:abstractNum w:abstractNumId="31">
    <w:nsid w:val="5FFA5442"/>
    <w:multiLevelType w:val="multilevel"/>
    <w:tmpl w:val="5FFA5442"/>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2">
    <w:nsid w:val="60DEB394"/>
    <w:multiLevelType w:val="singleLevel"/>
    <w:tmpl w:val="60DEB394"/>
    <w:lvl w:ilvl="0" w:tentative="0">
      <w:start w:val="1"/>
      <w:numFmt w:val="decimal"/>
      <w:lvlText w:val="%1)"/>
      <w:lvlJc w:val="left"/>
      <w:pPr>
        <w:ind w:left="425" w:hanging="425"/>
      </w:pPr>
      <w:rPr>
        <w:rFonts w:hint="default"/>
      </w:rPr>
    </w:lvl>
  </w:abstractNum>
  <w:abstractNum w:abstractNumId="33">
    <w:nsid w:val="61A3A33E"/>
    <w:multiLevelType w:val="singleLevel"/>
    <w:tmpl w:val="61A3A33E"/>
    <w:lvl w:ilvl="0" w:tentative="0">
      <w:start w:val="1"/>
      <w:numFmt w:val="decimal"/>
      <w:lvlText w:val="(%1)"/>
      <w:lvlJc w:val="left"/>
      <w:pPr>
        <w:ind w:left="425" w:hanging="425"/>
      </w:pPr>
      <w:rPr>
        <w:rFonts w:hint="default"/>
      </w:rPr>
    </w:lvl>
  </w:abstractNum>
  <w:abstractNum w:abstractNumId="34">
    <w:nsid w:val="6586F031"/>
    <w:multiLevelType w:val="singleLevel"/>
    <w:tmpl w:val="6586F031"/>
    <w:lvl w:ilvl="0" w:tentative="0">
      <w:start w:val="1"/>
      <w:numFmt w:val="decimalEnclosedCircleChinese"/>
      <w:suff w:val="nothing"/>
      <w:lvlText w:val="%1　"/>
      <w:lvlJc w:val="left"/>
      <w:pPr>
        <w:ind w:left="0" w:firstLine="400"/>
      </w:pPr>
      <w:rPr>
        <w:rFonts w:hint="eastAsia"/>
      </w:rPr>
    </w:lvl>
  </w:abstractNum>
  <w:abstractNum w:abstractNumId="35">
    <w:nsid w:val="6891B5C4"/>
    <w:multiLevelType w:val="singleLevel"/>
    <w:tmpl w:val="6891B5C4"/>
    <w:lvl w:ilvl="0" w:tentative="0">
      <w:start w:val="1"/>
      <w:numFmt w:val="decimalEnclosedCircleChinese"/>
      <w:suff w:val="nothing"/>
      <w:lvlText w:val="%1　"/>
      <w:lvlJc w:val="left"/>
      <w:pPr>
        <w:ind w:left="0" w:firstLine="400"/>
      </w:pPr>
      <w:rPr>
        <w:rFonts w:hint="eastAsia"/>
      </w:rPr>
    </w:lvl>
  </w:abstractNum>
  <w:abstractNum w:abstractNumId="36">
    <w:nsid w:val="68BC4019"/>
    <w:multiLevelType w:val="singleLevel"/>
    <w:tmpl w:val="68BC4019"/>
    <w:lvl w:ilvl="0" w:tentative="0">
      <w:start w:val="1"/>
      <w:numFmt w:val="decimalEnclosedCircleChinese"/>
      <w:suff w:val="nothing"/>
      <w:lvlText w:val="%1　"/>
      <w:lvlJc w:val="left"/>
      <w:pPr>
        <w:ind w:left="0" w:firstLine="400"/>
      </w:pPr>
      <w:rPr>
        <w:rFonts w:hint="eastAsia"/>
      </w:rPr>
    </w:lvl>
  </w:abstractNum>
  <w:abstractNum w:abstractNumId="37">
    <w:nsid w:val="6B05D7B5"/>
    <w:multiLevelType w:val="singleLevel"/>
    <w:tmpl w:val="6B05D7B5"/>
    <w:lvl w:ilvl="0" w:tentative="0">
      <w:start w:val="1"/>
      <w:numFmt w:val="decimalEnclosedCircleChinese"/>
      <w:suff w:val="nothing"/>
      <w:lvlText w:val="%1　"/>
      <w:lvlJc w:val="left"/>
      <w:pPr>
        <w:ind w:left="0" w:firstLine="400"/>
      </w:pPr>
      <w:rPr>
        <w:rFonts w:hint="eastAsia"/>
      </w:rPr>
    </w:lvl>
  </w:abstractNum>
  <w:abstractNum w:abstractNumId="38">
    <w:nsid w:val="73317CF0"/>
    <w:multiLevelType w:val="multilevel"/>
    <w:tmpl w:val="73317CF0"/>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9">
    <w:nsid w:val="75E482DE"/>
    <w:multiLevelType w:val="singleLevel"/>
    <w:tmpl w:val="75E482DE"/>
    <w:lvl w:ilvl="0" w:tentative="0">
      <w:start w:val="1"/>
      <w:numFmt w:val="decimalEnclosedCircleChinese"/>
      <w:suff w:val="nothing"/>
      <w:lvlText w:val="%1　"/>
      <w:lvlJc w:val="left"/>
      <w:pPr>
        <w:ind w:left="0" w:firstLine="400"/>
      </w:pPr>
      <w:rPr>
        <w:rFonts w:hint="eastAsia"/>
      </w:rPr>
    </w:lvl>
  </w:abstractNum>
  <w:num w:numId="1">
    <w:abstractNumId w:val="17"/>
  </w:num>
  <w:num w:numId="2">
    <w:abstractNumId w:val="6"/>
  </w:num>
  <w:num w:numId="3">
    <w:abstractNumId w:val="16"/>
  </w:num>
  <w:num w:numId="4">
    <w:abstractNumId w:val="28"/>
  </w:num>
  <w:num w:numId="5">
    <w:abstractNumId w:val="35"/>
  </w:num>
  <w:num w:numId="6">
    <w:abstractNumId w:val="24"/>
  </w:num>
  <w:num w:numId="7">
    <w:abstractNumId w:val="0"/>
  </w:num>
  <w:num w:numId="8">
    <w:abstractNumId w:val="10"/>
  </w:num>
  <w:num w:numId="9">
    <w:abstractNumId w:val="22"/>
  </w:num>
  <w:num w:numId="10">
    <w:abstractNumId w:val="38"/>
  </w:num>
  <w:num w:numId="11">
    <w:abstractNumId w:val="12"/>
  </w:num>
  <w:num w:numId="12">
    <w:abstractNumId w:val="31"/>
  </w:num>
  <w:num w:numId="13">
    <w:abstractNumId w:val="11"/>
  </w:num>
  <w:num w:numId="14">
    <w:abstractNumId w:val="39"/>
  </w:num>
  <w:num w:numId="15">
    <w:abstractNumId w:val="1"/>
  </w:num>
  <w:num w:numId="16">
    <w:abstractNumId w:val="29"/>
  </w:num>
  <w:num w:numId="17">
    <w:abstractNumId w:val="25"/>
  </w:num>
  <w:num w:numId="18">
    <w:abstractNumId w:val="32"/>
  </w:num>
  <w:num w:numId="19">
    <w:abstractNumId w:val="34"/>
  </w:num>
  <w:num w:numId="20">
    <w:abstractNumId w:val="13"/>
  </w:num>
  <w:num w:numId="21">
    <w:abstractNumId w:val="37"/>
  </w:num>
  <w:num w:numId="22">
    <w:abstractNumId w:val="27"/>
  </w:num>
  <w:num w:numId="23">
    <w:abstractNumId w:val="15"/>
  </w:num>
  <w:num w:numId="24">
    <w:abstractNumId w:val="19"/>
  </w:num>
  <w:num w:numId="25">
    <w:abstractNumId w:val="36"/>
  </w:num>
  <w:num w:numId="26">
    <w:abstractNumId w:val="7"/>
  </w:num>
  <w:num w:numId="27">
    <w:abstractNumId w:val="2"/>
  </w:num>
  <w:num w:numId="28">
    <w:abstractNumId w:val="4"/>
  </w:num>
  <w:num w:numId="29">
    <w:abstractNumId w:val="14"/>
  </w:num>
  <w:num w:numId="30">
    <w:abstractNumId w:val="9"/>
  </w:num>
  <w:num w:numId="31">
    <w:abstractNumId w:val="8"/>
  </w:num>
  <w:num w:numId="32">
    <w:abstractNumId w:val="5"/>
  </w:num>
  <w:num w:numId="33">
    <w:abstractNumId w:val="30"/>
  </w:num>
  <w:num w:numId="34">
    <w:abstractNumId w:val="26"/>
  </w:num>
  <w:num w:numId="35">
    <w:abstractNumId w:val="33"/>
  </w:num>
  <w:num w:numId="36">
    <w:abstractNumId w:val="18"/>
  </w:num>
  <w:num w:numId="37">
    <w:abstractNumId w:val="21"/>
  </w:num>
  <w:num w:numId="38">
    <w:abstractNumId w:val="23"/>
  </w:num>
  <w:num w:numId="39">
    <w:abstractNumId w:val="3"/>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2CB"/>
    <w:rsid w:val="009C62CB"/>
    <w:rsid w:val="611A1FF3"/>
    <w:rsid w:val="7BA60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firstLineChars="200"/>
      <w:jc w:val="both"/>
    </w:pPr>
    <w:rPr>
      <w:rFonts w:asciiTheme="minorHAnsi" w:hAnsiTheme="minorHAnsi" w:eastAsiaTheme="minorEastAsia" w:cstheme="minorBidi"/>
      <w:kern w:val="2"/>
      <w:sz w:val="24"/>
      <w:szCs w:val="24"/>
      <w:lang w:val="en-US" w:eastAsia="zh-CN" w:bidi="ar-SA"/>
    </w:rPr>
  </w:style>
  <w:style w:type="paragraph" w:styleId="3">
    <w:name w:val="heading 2"/>
    <w:basedOn w:val="1"/>
    <w:next w:val="1"/>
    <w:unhideWhenUsed/>
    <w:qFormat/>
    <w:uiPriority w:val="0"/>
    <w:pPr>
      <w:keepNext/>
      <w:keepLines/>
      <w:spacing w:before="260" w:after="260"/>
      <w:ind w:firstLine="0" w:firstLineChars="0"/>
      <w:outlineLvl w:val="1"/>
    </w:pPr>
    <w:rPr>
      <w:rFonts w:ascii="宋体" w:hAnsi="宋体" w:eastAsia="宋体"/>
      <w:b/>
      <w:bCs/>
      <w:sz w:val="28"/>
      <w:szCs w:val="18"/>
    </w:rPr>
  </w:style>
  <w:style w:type="paragraph" w:styleId="4">
    <w:name w:val="heading 3"/>
    <w:basedOn w:val="1"/>
    <w:next w:val="1"/>
    <w:unhideWhenUsed/>
    <w:qFormat/>
    <w:uiPriority w:val="0"/>
    <w:pPr>
      <w:keepNext/>
      <w:keepLines/>
      <w:spacing w:before="260" w:after="260"/>
      <w:ind w:firstLine="0" w:firstLineChars="0"/>
      <w:outlineLvl w:val="2"/>
    </w:pPr>
    <w:rPr>
      <w:rFonts w:ascii="Times New Roman" w:hAnsi="Times New Roman" w:eastAsia="宋体"/>
      <w:b/>
      <w:bCs/>
      <w:szCs w:val="32"/>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585"/>
    </w:pPr>
    <w:rPr>
      <w:rFonts w:ascii="楷体_GB2312" w:hAnsi="楷体_GB2312" w:eastAsia="宋体"/>
      <w:szCs w:val="32"/>
    </w:rPr>
  </w:style>
  <w:style w:type="paragraph" w:styleId="5">
    <w:name w:val="Body Text"/>
    <w:basedOn w:val="1"/>
    <w:next w:val="1"/>
    <w:unhideWhenUsed/>
    <w:qFormat/>
    <w:uiPriority w:val="99"/>
    <w:pPr>
      <w:spacing w:after="120"/>
    </w:pPr>
  </w:style>
  <w:style w:type="paragraph" w:styleId="6">
    <w:name w:val="Normal (Web)"/>
    <w:basedOn w:val="1"/>
    <w:qFormat/>
    <w:uiPriority w:val="0"/>
    <w:pPr>
      <w:spacing w:beforeAutospacing="1" w:afterAutospacing="1"/>
      <w:jc w:val="left"/>
    </w:pPr>
    <w:rPr>
      <w:rFonts w:cs="Times New Roman"/>
      <w:kern w:val="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paragraph" w:styleId="11">
    <w:name w:val="List Paragraph"/>
    <w:basedOn w:val="1"/>
    <w:qFormat/>
    <w:uiPriority w:val="34"/>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2025-02-20T08:18:00Z</dcterms:created>
  <dc:creator>Administrator</dc:creator>
  <cp:lastModifiedBy>Administrator</cp:lastModifiedBy>
  <dcterms:modified xsi:type="dcterms:W3CDTF">2025-02-20T09:38:33Z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