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BA39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883" w:firstLineChars="200"/>
        <w:jc w:val="center"/>
        <w:textAlignment w:val="baseline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第四章 采购内容及技术要求</w:t>
      </w:r>
    </w:p>
    <w:p w14:paraId="399F176F">
      <w:pPr>
        <w:shd w:val="clear"/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一包：</w:t>
      </w:r>
    </w:p>
    <w:p w14:paraId="7192808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一、项目名称:沣西新城土地储备中心测绘服务项目</w:t>
      </w:r>
    </w:p>
    <w:p w14:paraId="5F5B4B5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二、项目地点:采购人指定地点。</w:t>
      </w:r>
    </w:p>
    <w:p w14:paraId="7226278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三、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lang w:val="en-US" w:eastAsia="zh-CN"/>
        </w:rPr>
        <w:t>服务期限</w:t>
      </w: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:</w:t>
      </w: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shd w:val="clear"/>
          <w:lang w:val="en-US" w:eastAsia="zh-CN" w:bidi="zh-CN"/>
        </w:rPr>
        <w:t>一年（自合同签订之日起一年）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shd w:val="clear"/>
          <w:lang w:val="en-US" w:eastAsia="zh-CN"/>
        </w:rPr>
        <w:t>。</w:t>
      </w:r>
    </w:p>
    <w:p w14:paraId="4C689420"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四、采购明细及单价最高限价：</w:t>
      </w:r>
    </w:p>
    <w:tbl>
      <w:tblPr>
        <w:tblStyle w:val="3"/>
        <w:tblW w:w="488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23"/>
        <w:gridCol w:w="2521"/>
        <w:gridCol w:w="1192"/>
        <w:gridCol w:w="1427"/>
        <w:gridCol w:w="1625"/>
      </w:tblGrid>
      <w:tr w14:paraId="47B5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69" w:type="pct"/>
            <w:tcBorders>
              <w:tl2br w:val="nil"/>
              <w:tr2bl w:val="nil"/>
            </w:tcBorders>
            <w:noWrap w:val="0"/>
            <w:vAlign w:val="center"/>
          </w:tcPr>
          <w:p w14:paraId="16D33FA0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标段</w:t>
            </w:r>
          </w:p>
        </w:tc>
        <w:tc>
          <w:tcPr>
            <w:tcW w:w="196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CCC814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项目名称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00B4C0F8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单位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50EA930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工作量</w:t>
            </w:r>
          </w:p>
          <w:p w14:paraId="4BA0DFA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（暂定）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 w:val="0"/>
            <w:vAlign w:val="center"/>
          </w:tcPr>
          <w:p w14:paraId="52781DF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单价最高限价（元）</w:t>
            </w:r>
          </w:p>
        </w:tc>
      </w:tr>
      <w:tr w14:paraId="42E66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9" w:type="pct"/>
            <w:vMerge w:val="restart"/>
            <w:tcBorders>
              <w:tl2br w:val="nil"/>
              <w:tr2bl w:val="nil"/>
            </w:tcBorders>
            <w:noWrap w:val="0"/>
            <w:textDirection w:val="tbLrV"/>
            <w:vAlign w:val="center"/>
          </w:tcPr>
          <w:p w14:paraId="391727F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一包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E0889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土地报批项目</w:t>
            </w:r>
          </w:p>
        </w:tc>
        <w:tc>
          <w:tcPr>
            <w:tcW w:w="1520" w:type="pct"/>
            <w:tcBorders>
              <w:tl2br w:val="nil"/>
              <w:tr2bl w:val="nil"/>
            </w:tcBorders>
            <w:noWrap w:val="0"/>
            <w:vAlign w:val="center"/>
          </w:tcPr>
          <w:p w14:paraId="6B3919EA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土地勘测定界图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1D70E4BF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平方米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79BFBD84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6717391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 w:val="0"/>
            <w:vAlign w:val="center"/>
          </w:tcPr>
          <w:p w14:paraId="77CCE58B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0.168</w:t>
            </w:r>
          </w:p>
        </w:tc>
      </w:tr>
      <w:tr w14:paraId="28779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D4376D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CA92AB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520" w:type="pct"/>
            <w:tcBorders>
              <w:tl2br w:val="nil"/>
              <w:tr2bl w:val="nil"/>
            </w:tcBorders>
            <w:noWrap w:val="0"/>
            <w:vAlign w:val="center"/>
          </w:tcPr>
          <w:p w14:paraId="28743DC0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土地利用现状图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5164B64B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幅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1FE87B6B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 w:val="0"/>
            <w:vAlign w:val="center"/>
          </w:tcPr>
          <w:p w14:paraId="4D776AE0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6536.984</w:t>
            </w:r>
          </w:p>
        </w:tc>
      </w:tr>
      <w:tr w14:paraId="78C2F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C5134B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E29FA6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520" w:type="pct"/>
            <w:tcBorders>
              <w:tl2br w:val="nil"/>
              <w:tr2bl w:val="nil"/>
            </w:tcBorders>
            <w:noWrap/>
            <w:vAlign w:val="center"/>
          </w:tcPr>
          <w:p w14:paraId="0FEE993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土地利用规划图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3AF88106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幅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5F9CAE59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35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 w:val="0"/>
            <w:vAlign w:val="center"/>
          </w:tcPr>
          <w:p w14:paraId="6B76CA2C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3781.56</w:t>
            </w:r>
          </w:p>
        </w:tc>
      </w:tr>
      <w:tr w14:paraId="2AAD7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E9FFD3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96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F40481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土地征收、流转测绘项目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39D79638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平方米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1694416C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333333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 w:val="0"/>
            <w:vAlign w:val="center"/>
          </w:tcPr>
          <w:p w14:paraId="5A875773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0.592</w:t>
            </w:r>
          </w:p>
        </w:tc>
      </w:tr>
      <w:tr w14:paraId="11D0B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786BC6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8F76DC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其它测量</w:t>
            </w:r>
          </w:p>
        </w:tc>
        <w:tc>
          <w:tcPr>
            <w:tcW w:w="1520" w:type="pct"/>
            <w:tcBorders>
              <w:tl2br w:val="nil"/>
              <w:tr2bl w:val="nil"/>
            </w:tcBorders>
            <w:noWrap w:val="0"/>
            <w:vAlign w:val="center"/>
          </w:tcPr>
          <w:p w14:paraId="6D3963C9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零星测量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1E5EEE80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平方米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086A57A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409817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/>
            <w:vAlign w:val="center"/>
          </w:tcPr>
          <w:p w14:paraId="3B3FEA5E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0.168</w:t>
            </w:r>
          </w:p>
        </w:tc>
      </w:tr>
      <w:tr w14:paraId="1F916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F589E6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F677F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520" w:type="pct"/>
            <w:tcBorders>
              <w:tl2br w:val="nil"/>
              <w:tr2bl w:val="nil"/>
            </w:tcBorders>
            <w:noWrap w:val="0"/>
            <w:vAlign w:val="center"/>
          </w:tcPr>
          <w:p w14:paraId="02FBC957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土石方量测绘服务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28E529B3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点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239B2F6E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2500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/>
            <w:vAlign w:val="center"/>
          </w:tcPr>
          <w:p w14:paraId="01EE2B69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24.32</w:t>
            </w:r>
          </w:p>
        </w:tc>
      </w:tr>
      <w:tr w14:paraId="2679B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2D2867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750B33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520" w:type="pct"/>
            <w:tcBorders>
              <w:tl2br w:val="nil"/>
              <w:tr2bl w:val="nil"/>
            </w:tcBorders>
            <w:noWrap w:val="0"/>
            <w:vAlign w:val="center"/>
          </w:tcPr>
          <w:p w14:paraId="1E908ED8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专题地图编制(1:1000)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 w:val="0"/>
            <w:vAlign w:val="center"/>
          </w:tcPr>
          <w:p w14:paraId="6CB397A4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幅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19581A1F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5</w:t>
            </w:r>
          </w:p>
        </w:tc>
        <w:tc>
          <w:tcPr>
            <w:tcW w:w="980" w:type="pct"/>
            <w:tcBorders>
              <w:tl2br w:val="nil"/>
              <w:tr2bl w:val="nil"/>
            </w:tcBorders>
            <w:noWrap/>
            <w:vAlign w:val="center"/>
          </w:tcPr>
          <w:p w14:paraId="6EB16E6A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1753.408</w:t>
            </w:r>
          </w:p>
        </w:tc>
      </w:tr>
      <w:tr w14:paraId="48167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6DA3DE0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一包工作范围：</w:t>
            </w:r>
          </w:p>
          <w:p w14:paraId="6B3832E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沣西新城全域范围内土地报批，大王街道辖区内土地征收（流转）项目、其它勘界测绘工作</w:t>
            </w:r>
          </w:p>
        </w:tc>
      </w:tr>
    </w:tbl>
    <w:p w14:paraId="1FB9B7DF">
      <w:pPr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备注：供应商报价时不得超过单价最高限价，否则视为无效投标，最终结算按实际完成数量*中标单价据实结算，但不得超过投标总价。</w:t>
      </w:r>
    </w:p>
    <w:p w14:paraId="7413111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五、技术商务要求</w:t>
      </w:r>
    </w:p>
    <w:p w14:paraId="1AB0C5B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720" w:firstLineChars="3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土地勘测定界相关测绘服务</w:t>
      </w:r>
    </w:p>
    <w:p w14:paraId="38DBEA6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沣西新城全域范围内土地报批，大王街道办辖区内土地征收（流转）、其它测量等勘界测绘工作，实地界定土地的使用范围、测定界址位置、调绘土地利用现状、完成勘测定界成果及成图资料，按照相关业务要求，出具测绘成果及图件资料，并将测绘信息汇总移交相关科室。</w:t>
      </w:r>
    </w:p>
    <w:p w14:paraId="5934E7D6">
      <w:pPr>
        <w:numPr>
          <w:ilvl w:val="0"/>
          <w:numId w:val="1"/>
        </w:numPr>
        <w:shd w:val="clear"/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成果要求</w:t>
      </w:r>
    </w:p>
    <w:p w14:paraId="6F22D0E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default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土地报批、土地征收、土地供应相关测绘服务项目，按照项目工作要求出具测绘成果报告6份/宗，报告包含:勘界测绘图纸、土地现状面积分类表，勘测点位坐标等资料。</w:t>
      </w:r>
    </w:p>
    <w:p w14:paraId="42B5447C">
      <w:pPr>
        <w:shd w:val="clear"/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二包：</w:t>
      </w:r>
    </w:p>
    <w:p w14:paraId="4E09994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一、项目名称:沣西新城土地储备中心测绘服务项目</w:t>
      </w:r>
    </w:p>
    <w:p w14:paraId="5E106A5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二、项目地点:采购人指定地点。</w:t>
      </w:r>
    </w:p>
    <w:p w14:paraId="39ED96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三、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lang w:val="en-US" w:eastAsia="zh-CN"/>
        </w:rPr>
        <w:t>服务期限</w:t>
      </w: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:</w:t>
      </w: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shd w:val="clear"/>
          <w:lang w:val="en-US" w:eastAsia="zh-CN" w:bidi="zh-CN"/>
        </w:rPr>
        <w:t>一年（自合同签订之日起一年）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highlight w:val="none"/>
          <w:shd w:val="clear"/>
          <w:lang w:val="en-US" w:eastAsia="zh-CN"/>
        </w:rPr>
        <w:t>。</w:t>
      </w:r>
    </w:p>
    <w:p w14:paraId="6405958F"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四、采购明细及单价最高限价：</w:t>
      </w:r>
    </w:p>
    <w:tbl>
      <w:tblPr>
        <w:tblStyle w:val="3"/>
        <w:tblW w:w="499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43"/>
        <w:gridCol w:w="2409"/>
        <w:gridCol w:w="1393"/>
        <w:gridCol w:w="1464"/>
        <w:gridCol w:w="1663"/>
      </w:tblGrid>
      <w:tr w14:paraId="21F62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71" w:type="pct"/>
            <w:tcBorders>
              <w:tl2br w:val="nil"/>
              <w:tr2bl w:val="nil"/>
            </w:tcBorders>
            <w:noWrap w:val="0"/>
            <w:vAlign w:val="center"/>
          </w:tcPr>
          <w:p w14:paraId="0590C531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标段</w:t>
            </w:r>
          </w:p>
        </w:tc>
        <w:tc>
          <w:tcPr>
            <w:tcW w:w="18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BBB767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项目名称</w:t>
            </w:r>
          </w:p>
        </w:tc>
        <w:tc>
          <w:tcPr>
            <w:tcW w:w="823" w:type="pct"/>
            <w:tcBorders>
              <w:tl2br w:val="nil"/>
              <w:tr2bl w:val="nil"/>
            </w:tcBorders>
            <w:noWrap w:val="0"/>
            <w:vAlign w:val="center"/>
          </w:tcPr>
          <w:p w14:paraId="1ECBD30B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单位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5B578179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工作量</w:t>
            </w:r>
          </w:p>
          <w:p w14:paraId="55B1F155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（暂定）</w:t>
            </w:r>
          </w:p>
        </w:tc>
        <w:tc>
          <w:tcPr>
            <w:tcW w:w="978" w:type="pct"/>
            <w:tcBorders>
              <w:tl2br w:val="nil"/>
              <w:tr2bl w:val="nil"/>
            </w:tcBorders>
            <w:noWrap w:val="0"/>
            <w:vAlign w:val="center"/>
          </w:tcPr>
          <w:p w14:paraId="018EA087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单价最高限价（元）</w:t>
            </w:r>
          </w:p>
        </w:tc>
      </w:tr>
      <w:tr w14:paraId="2C4EF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1" w:type="pct"/>
            <w:vMerge w:val="restart"/>
            <w:tcBorders>
              <w:tl2br w:val="nil"/>
              <w:tr2bl w:val="nil"/>
            </w:tcBorders>
            <w:noWrap w:val="0"/>
            <w:textDirection w:val="tbLrV"/>
            <w:vAlign w:val="center"/>
          </w:tcPr>
          <w:p w14:paraId="04FCFC03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二包</w:t>
            </w:r>
          </w:p>
        </w:tc>
        <w:tc>
          <w:tcPr>
            <w:tcW w:w="18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5BF28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土地供应项目</w:t>
            </w:r>
          </w:p>
        </w:tc>
        <w:tc>
          <w:tcPr>
            <w:tcW w:w="823" w:type="pct"/>
            <w:tcBorders>
              <w:tl2br w:val="nil"/>
              <w:tr2bl w:val="nil"/>
            </w:tcBorders>
            <w:noWrap w:val="0"/>
            <w:vAlign w:val="center"/>
          </w:tcPr>
          <w:p w14:paraId="5137B54B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平方米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674A36F9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3925837</w:t>
            </w:r>
          </w:p>
        </w:tc>
        <w:tc>
          <w:tcPr>
            <w:tcW w:w="978" w:type="pct"/>
            <w:tcBorders>
              <w:tl2br w:val="nil"/>
              <w:tr2bl w:val="nil"/>
            </w:tcBorders>
            <w:noWrap w:val="0"/>
            <w:vAlign w:val="center"/>
          </w:tcPr>
          <w:p w14:paraId="6E62CD8D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0.264</w:t>
            </w:r>
          </w:p>
        </w:tc>
      </w:tr>
      <w:tr w14:paraId="083D0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F4BC2A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86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03B3C8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土地征收、流转测绘项目</w:t>
            </w:r>
          </w:p>
        </w:tc>
        <w:tc>
          <w:tcPr>
            <w:tcW w:w="823" w:type="pct"/>
            <w:tcBorders>
              <w:tl2br w:val="nil"/>
              <w:tr2bl w:val="nil"/>
            </w:tcBorders>
            <w:noWrap w:val="0"/>
            <w:vAlign w:val="center"/>
          </w:tcPr>
          <w:p w14:paraId="641509B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平方米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3723DB42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3410147</w:t>
            </w:r>
          </w:p>
        </w:tc>
        <w:tc>
          <w:tcPr>
            <w:tcW w:w="978" w:type="pct"/>
            <w:tcBorders>
              <w:tl2br w:val="nil"/>
              <w:tr2bl w:val="nil"/>
            </w:tcBorders>
            <w:noWrap w:val="0"/>
            <w:vAlign w:val="center"/>
          </w:tcPr>
          <w:p w14:paraId="03AF9D16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0.592</w:t>
            </w:r>
          </w:p>
        </w:tc>
      </w:tr>
      <w:tr w14:paraId="6B1D4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7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BA97A0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E618B1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其它测量</w:t>
            </w:r>
          </w:p>
        </w:tc>
        <w:tc>
          <w:tcPr>
            <w:tcW w:w="1419" w:type="pct"/>
            <w:tcBorders>
              <w:tl2br w:val="nil"/>
              <w:tr2bl w:val="nil"/>
            </w:tcBorders>
            <w:noWrap w:val="0"/>
            <w:vAlign w:val="center"/>
          </w:tcPr>
          <w:p w14:paraId="00CC340D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零星测量</w:t>
            </w:r>
          </w:p>
        </w:tc>
        <w:tc>
          <w:tcPr>
            <w:tcW w:w="823" w:type="pct"/>
            <w:tcBorders>
              <w:tl2br w:val="nil"/>
              <w:tr2bl w:val="nil"/>
            </w:tcBorders>
            <w:noWrap w:val="0"/>
            <w:vAlign w:val="center"/>
          </w:tcPr>
          <w:p w14:paraId="3DCE58B3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平方米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6E3B442D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1318158</w:t>
            </w:r>
          </w:p>
        </w:tc>
        <w:tc>
          <w:tcPr>
            <w:tcW w:w="978" w:type="pct"/>
            <w:tcBorders>
              <w:tl2br w:val="nil"/>
              <w:tr2bl w:val="nil"/>
            </w:tcBorders>
            <w:noWrap/>
            <w:vAlign w:val="center"/>
          </w:tcPr>
          <w:p w14:paraId="54E4904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0.168</w:t>
            </w:r>
          </w:p>
        </w:tc>
      </w:tr>
      <w:tr w14:paraId="3DD52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7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5CDCE4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909A26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noWrap w:val="0"/>
            <w:vAlign w:val="center"/>
          </w:tcPr>
          <w:p w14:paraId="19E7498A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土石方量测绘服务</w:t>
            </w:r>
          </w:p>
        </w:tc>
        <w:tc>
          <w:tcPr>
            <w:tcW w:w="823" w:type="pct"/>
            <w:tcBorders>
              <w:tl2br w:val="nil"/>
              <w:tr2bl w:val="nil"/>
            </w:tcBorders>
            <w:noWrap w:val="0"/>
            <w:vAlign w:val="center"/>
          </w:tcPr>
          <w:p w14:paraId="2AF839E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点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13C0D703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5000</w:t>
            </w:r>
          </w:p>
        </w:tc>
        <w:tc>
          <w:tcPr>
            <w:tcW w:w="978" w:type="pct"/>
            <w:tcBorders>
              <w:tl2br w:val="nil"/>
              <w:tr2bl w:val="nil"/>
            </w:tcBorders>
            <w:noWrap/>
            <w:vAlign w:val="center"/>
          </w:tcPr>
          <w:p w14:paraId="6F4D3A35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24.32</w:t>
            </w:r>
          </w:p>
        </w:tc>
      </w:tr>
      <w:tr w14:paraId="4D2E7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7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56B232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44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3E9FA7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</w:p>
        </w:tc>
        <w:tc>
          <w:tcPr>
            <w:tcW w:w="1419" w:type="pct"/>
            <w:tcBorders>
              <w:tl2br w:val="nil"/>
              <w:tr2bl w:val="nil"/>
            </w:tcBorders>
            <w:noWrap w:val="0"/>
            <w:vAlign w:val="center"/>
          </w:tcPr>
          <w:p w14:paraId="47137CC7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专题地图编制(1:1000)</w:t>
            </w:r>
          </w:p>
        </w:tc>
        <w:tc>
          <w:tcPr>
            <w:tcW w:w="823" w:type="pct"/>
            <w:tcBorders>
              <w:tl2br w:val="nil"/>
              <w:tr2bl w:val="nil"/>
            </w:tcBorders>
            <w:noWrap w:val="0"/>
            <w:vAlign w:val="center"/>
          </w:tcPr>
          <w:p w14:paraId="4E01004F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幅</w:t>
            </w:r>
          </w:p>
        </w:tc>
        <w:tc>
          <w:tcPr>
            <w:tcW w:w="864" w:type="pct"/>
            <w:tcBorders>
              <w:tl2br w:val="nil"/>
              <w:tr2bl w:val="nil"/>
            </w:tcBorders>
            <w:noWrap w:val="0"/>
            <w:vAlign w:val="center"/>
          </w:tcPr>
          <w:p w14:paraId="2BEFA38C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15</w:t>
            </w:r>
          </w:p>
        </w:tc>
        <w:tc>
          <w:tcPr>
            <w:tcW w:w="978" w:type="pct"/>
            <w:tcBorders>
              <w:tl2br w:val="nil"/>
              <w:tr2bl w:val="nil"/>
            </w:tcBorders>
            <w:noWrap/>
            <w:vAlign w:val="center"/>
          </w:tcPr>
          <w:p w14:paraId="1CF9D2E8">
            <w:pPr>
              <w:pStyle w:val="2"/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1753.408</w:t>
            </w:r>
          </w:p>
        </w:tc>
      </w:tr>
      <w:tr w14:paraId="597B0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4D0EED8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二包工作范围：</w:t>
            </w:r>
          </w:p>
          <w:p w14:paraId="700A1F2D">
            <w:pPr>
              <w:pStyle w:val="2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highlight w:val="none"/>
                <w:lang w:val="en-US" w:eastAsia="zh-CN"/>
              </w:rPr>
              <w:t>沣西新城全域范围内土地供应，钓台街道办、高桥街道办、马王街道办、陈杨寨街道办（沣西新城辖区）辖区内土地征收（流转）项目、其它勘界测绘工作</w:t>
            </w:r>
          </w:p>
        </w:tc>
      </w:tr>
    </w:tbl>
    <w:p w14:paraId="16F067FF">
      <w:pPr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备注：供应商报价时不得超过单价最高限价，否则视为无效投标，最终结算按实际完成数量*中标单价据实结算，但不得超过投标总价。</w:t>
      </w:r>
    </w:p>
    <w:p w14:paraId="3786ABB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五、技术商务要求</w:t>
      </w:r>
      <w:bookmarkStart w:id="0" w:name="_GoBack"/>
      <w:bookmarkEnd w:id="0"/>
    </w:p>
    <w:p w14:paraId="4BB9013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土地勘测定界相关测绘服务</w:t>
      </w:r>
    </w:p>
    <w:p w14:paraId="201EA78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沣西新城全域范围内土地供应，钓台街道办、高桥街道办、马王街道办、陈杨寨街道办（沣西新城辖区）辖区内土地征收（流转）、其它测量等勘界测绘工作，实地界定土地的使用范围、测定界址位置、调绘土地利用现状、完成勘测定界成果及成图资料，按照相关业务要求，出具测绘成果及图件资料，并将测绘信息汇总移交相关科室。</w:t>
      </w:r>
    </w:p>
    <w:p w14:paraId="5004A117">
      <w:pPr>
        <w:numPr>
          <w:ilvl w:val="0"/>
          <w:numId w:val="0"/>
        </w:numPr>
        <w:shd w:val="clear"/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六、成果要求</w:t>
      </w:r>
    </w:p>
    <w:p w14:paraId="54C59E1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</w:pPr>
      <w:r>
        <w:rPr>
          <w:rFonts w:hint="default" w:ascii="仿宋" w:hAnsi="仿宋" w:eastAsia="仿宋" w:cs="仿宋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CN"/>
        </w:rPr>
        <w:t>土地报批、土地征收、土地供应相关测绘服务项目，按照项目工作要求出具测绘成果报告6份/宗，报告包含:勘界测绘图纸、土地现状面积分类表，勘测点位坐标等资料。</w:t>
      </w:r>
    </w:p>
    <w:p w14:paraId="73FCB86C">
      <w:pPr>
        <w:shd w:val="clear"/>
        <w:rPr>
          <w:rStyle w:val="5"/>
          <w:rFonts w:hint="eastAsia" w:ascii="仿宋" w:hAnsi="仿宋" w:eastAsia="仿宋" w:cs="仿宋"/>
          <w:color w:val="auto"/>
          <w:kern w:val="2"/>
          <w:szCs w:val="44"/>
          <w:highlight w:val="none"/>
        </w:rPr>
      </w:pPr>
    </w:p>
    <w:p w14:paraId="5C144D1D">
      <w:pPr>
        <w:shd w:val="clear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08F61"/>
    <w:multiLevelType w:val="singleLevel"/>
    <w:tmpl w:val="05708F6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76716"/>
    <w:rsid w:val="644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宋体" w:hAnsi="Times New Roman" w:eastAsia="宋体" w:cstheme="minorBidi"/>
      <w:sz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hAnsi="宋体" w:cs="Times New Roman"/>
      <w:b/>
      <w:bCs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2025-02-24T01:35:00Z</dcterms:created>
  <dc:creator>清欢</dc:creator>
  <cp:lastModifiedBy>清欢</cp:lastModifiedBy>
  <dcterms:modified xsi:type="dcterms:W3CDTF">2025-02-24T01:36:05Z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28E399243D444DA19990AD94E8A79F4E_11</vt:lpwstr>
  </property>
  <property fmtid="{D5CDD505-2E9C-101B-9397-08002B2CF9AE}" pid="4" name="KSOTemplateDocerSaveRecord">
    <vt:lpwstr>eyJoZGlkIjoiZmVlZjYzZGZmNWQwNzA2MzU3ODYyMTUwNWY1MDBmNDkiLCJ1c2VySWQiOiI0MTIyNjcyMjEifQ==</vt:lpwstr>
  </property>
</Properties>
</file>