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F2B66">
      <w:pPr>
        <w:numPr>
          <w:numId w:val="0"/>
        </w:numPr>
        <w:autoSpaceDE w:val="0"/>
        <w:autoSpaceDN w:val="0"/>
        <w:adjustRightInd w:val="0"/>
        <w:snapToGrid w:val="0"/>
        <w:spacing w:line="360" w:lineRule="auto"/>
        <w:jc w:val="center"/>
        <w:rPr>
          <w:rFonts w:hint="eastAsia" w:ascii="仿宋" w:hAnsi="仿宋" w:eastAsia="仿宋" w:cs="仿宋"/>
          <w:b/>
          <w:bCs/>
          <w:color w:val="000000" w:themeColor="text1"/>
          <w:sz w:val="44"/>
          <w:szCs w:val="44"/>
          <w:lang w:val="zh-CN"/>
          <w14:textFill>
            <w14:solidFill>
              <w14:schemeClr w14:val="tx1"/>
            </w14:solidFill>
          </w14:textFill>
        </w:rPr>
      </w:pPr>
      <w:r>
        <w:rPr>
          <w:rFonts w:hint="eastAsia" w:ascii="仿宋" w:hAnsi="仿宋" w:eastAsia="仿宋" w:cs="仿宋"/>
          <w:b/>
          <w:bCs/>
          <w:color w:val="000000" w:themeColor="text1"/>
          <w:sz w:val="44"/>
          <w:szCs w:val="44"/>
          <w:lang w:val="zh-CN"/>
          <w14:textFill>
            <w14:solidFill>
              <w14:schemeClr w14:val="tx1"/>
            </w14:solidFill>
          </w14:textFill>
        </w:rPr>
        <w:t>绥德县招生考试中心绥德县2025年初中学业水平体育与健康考试服务</w:t>
      </w:r>
    </w:p>
    <w:p w14:paraId="7536538C">
      <w:pPr>
        <w:numPr>
          <w:ilvl w:val="0"/>
          <w:numId w:val="0"/>
        </w:numPr>
        <w:autoSpaceDE w:val="0"/>
        <w:autoSpaceDN w:val="0"/>
        <w:adjustRightInd w:val="0"/>
        <w:snapToGrid w:val="0"/>
        <w:spacing w:line="360" w:lineRule="auto"/>
        <w:jc w:val="center"/>
        <w:rPr>
          <w:rFonts w:hint="eastAsia" w:ascii="仿宋" w:hAnsi="仿宋" w:eastAsia="仿宋" w:cs="仿宋"/>
          <w:b/>
          <w:bCs/>
          <w:color w:val="000000" w:themeColor="text1"/>
          <w:sz w:val="44"/>
          <w:szCs w:val="44"/>
          <w:lang w:val="zh-CN"/>
          <w14:textFill>
            <w14:solidFill>
              <w14:schemeClr w14:val="tx1"/>
            </w14:solidFill>
          </w14:textFill>
        </w:rPr>
      </w:pPr>
      <w:r>
        <w:rPr>
          <w:rFonts w:hint="eastAsia" w:ascii="仿宋" w:hAnsi="仿宋" w:eastAsia="仿宋" w:cs="仿宋"/>
          <w:b/>
          <w:bCs/>
          <w:color w:val="000000" w:themeColor="text1"/>
          <w:sz w:val="44"/>
          <w:szCs w:val="44"/>
          <w:lang w:val="zh-CN"/>
          <w14:textFill>
            <w14:solidFill>
              <w14:schemeClr w14:val="tx1"/>
            </w14:solidFill>
          </w14:textFill>
        </w:rPr>
        <w:t>竞争性谈判公告</w:t>
      </w:r>
      <w:bookmarkStart w:id="0" w:name="_GoBack"/>
      <w:bookmarkEnd w:id="0"/>
    </w:p>
    <w:p w14:paraId="5258982E">
      <w:pPr>
        <w:widowControl/>
        <w:snapToGrid w:val="0"/>
        <w:spacing w:line="336" w:lineRule="auto"/>
        <w:ind w:right="-197" w:rightChars="-94"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绥德县政府采购中心受</w:t>
      </w:r>
      <w:r>
        <w:rPr>
          <w:rFonts w:hint="eastAsia" w:ascii="仿宋" w:hAnsi="仿宋" w:eastAsia="仿宋" w:cs="仿宋"/>
          <w:color w:val="000000" w:themeColor="text1"/>
          <w:kern w:val="0"/>
          <w:sz w:val="32"/>
          <w:szCs w:val="32"/>
          <w:lang w:eastAsia="zh-CN"/>
          <w14:textFill>
            <w14:solidFill>
              <w14:schemeClr w14:val="tx1"/>
            </w14:solidFill>
          </w14:textFill>
        </w:rPr>
        <w:t>绥德县招生考试中心</w:t>
      </w:r>
      <w:r>
        <w:rPr>
          <w:rFonts w:hint="eastAsia" w:ascii="仿宋" w:hAnsi="仿宋" w:eastAsia="仿宋" w:cs="仿宋"/>
          <w:color w:val="000000" w:themeColor="text1"/>
          <w:kern w:val="0"/>
          <w:sz w:val="32"/>
          <w:szCs w:val="32"/>
          <w14:textFill>
            <w14:solidFill>
              <w14:schemeClr w14:val="tx1"/>
            </w14:solidFill>
          </w14:textFill>
        </w:rPr>
        <w:t>的委托，经政府采购管理部门批准，按照政府采购程序，拟就</w:t>
      </w:r>
      <w:r>
        <w:rPr>
          <w:rFonts w:hint="eastAsia" w:ascii="仿宋" w:hAnsi="仿宋" w:eastAsia="仿宋" w:cs="仿宋"/>
          <w:color w:val="000000" w:themeColor="text1"/>
          <w:kern w:val="0"/>
          <w:sz w:val="32"/>
          <w:szCs w:val="32"/>
          <w:lang w:eastAsia="zh-CN"/>
          <w14:textFill>
            <w14:solidFill>
              <w14:schemeClr w14:val="tx1"/>
            </w14:solidFill>
          </w14:textFill>
        </w:rPr>
        <w:t>绥德县招生考试中心绥德县2025年初中学业水平体育与健康考试服务</w:t>
      </w:r>
      <w:r>
        <w:rPr>
          <w:rFonts w:hint="eastAsia" w:ascii="仿宋" w:hAnsi="仿宋" w:eastAsia="仿宋" w:cs="仿宋"/>
          <w:color w:val="000000" w:themeColor="text1"/>
          <w:kern w:val="0"/>
          <w:sz w:val="32"/>
          <w:szCs w:val="32"/>
          <w14:textFill>
            <w14:solidFill>
              <w14:schemeClr w14:val="tx1"/>
            </w14:solidFill>
          </w14:textFill>
        </w:rPr>
        <w:t>进行竞争性谈判，欢迎符合条件的的供应商参加谈判。</w:t>
      </w:r>
    </w:p>
    <w:p w14:paraId="7C2D7A2E">
      <w:pPr>
        <w:widowControl/>
        <w:tabs>
          <w:tab w:val="left" w:pos="1620"/>
        </w:tabs>
        <w:snapToGrid w:val="0"/>
        <w:spacing w:line="336" w:lineRule="auto"/>
        <w:ind w:right="-197" w:rightChars="-94"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一、采购项目名称：</w:t>
      </w:r>
      <w:r>
        <w:rPr>
          <w:rFonts w:hint="eastAsia" w:ascii="仿宋" w:hAnsi="仿宋" w:eastAsia="仿宋" w:cs="仿宋"/>
          <w:color w:val="000000" w:themeColor="text1"/>
          <w:kern w:val="0"/>
          <w:sz w:val="32"/>
          <w:szCs w:val="32"/>
          <w:lang w:eastAsia="zh-CN"/>
          <w14:textFill>
            <w14:solidFill>
              <w14:schemeClr w14:val="tx1"/>
            </w14:solidFill>
          </w14:textFill>
        </w:rPr>
        <w:t>绥德县招生考试中心绥德县2025年初中学业水平体育与健康考试服务</w:t>
      </w:r>
    </w:p>
    <w:p w14:paraId="10328755">
      <w:pPr>
        <w:widowControl/>
        <w:tabs>
          <w:tab w:val="left" w:pos="1620"/>
        </w:tabs>
        <w:snapToGrid w:val="0"/>
        <w:spacing w:line="336" w:lineRule="auto"/>
        <w:ind w:right="-197" w:rightChars="-94" w:firstLine="640" w:firstLineChars="200"/>
        <w:jc w:val="left"/>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二、采购项目编号：</w:t>
      </w:r>
      <w:r>
        <w:rPr>
          <w:rFonts w:hint="eastAsia" w:ascii="仿宋" w:hAnsi="仿宋" w:eastAsia="仿宋" w:cs="仿宋"/>
          <w:color w:val="000000" w:themeColor="text1"/>
          <w:kern w:val="0"/>
          <w:sz w:val="32"/>
          <w:szCs w:val="32"/>
          <w:lang w:eastAsia="zh-CN"/>
          <w14:textFill>
            <w14:solidFill>
              <w14:schemeClr w14:val="tx1"/>
            </w14:solidFill>
          </w14:textFill>
        </w:rPr>
        <w:t>SYSZT202500401</w:t>
      </w:r>
    </w:p>
    <w:p w14:paraId="2759F092">
      <w:pPr>
        <w:widowControl/>
        <w:tabs>
          <w:tab w:val="left" w:pos="1620"/>
        </w:tabs>
        <w:snapToGrid w:val="0"/>
        <w:spacing w:line="336" w:lineRule="auto"/>
        <w:ind w:right="-197" w:rightChars="-94" w:firstLine="640" w:firstLineChars="200"/>
        <w:jc w:val="left"/>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三、采购人名称：</w:t>
      </w:r>
      <w:r>
        <w:rPr>
          <w:rFonts w:hint="eastAsia" w:ascii="仿宋" w:hAnsi="仿宋" w:eastAsia="仿宋" w:cs="仿宋"/>
          <w:color w:val="000000" w:themeColor="text1"/>
          <w:kern w:val="0"/>
          <w:sz w:val="32"/>
          <w:szCs w:val="32"/>
          <w:lang w:eastAsia="zh-CN"/>
          <w14:textFill>
            <w14:solidFill>
              <w14:schemeClr w14:val="tx1"/>
            </w14:solidFill>
          </w14:textFill>
        </w:rPr>
        <w:t>绥德县招生考试中心</w:t>
      </w:r>
    </w:p>
    <w:p w14:paraId="560C4DBE">
      <w:pPr>
        <w:widowControl/>
        <w:tabs>
          <w:tab w:val="left" w:pos="1620"/>
        </w:tabs>
        <w:snapToGrid w:val="0"/>
        <w:spacing w:line="336" w:lineRule="auto"/>
        <w:ind w:right="-197" w:rightChars="-94" w:firstLine="1280" w:firstLineChars="400"/>
        <w:jc w:val="left"/>
        <w:rPr>
          <w:rFonts w:hint="default"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地址：</w:t>
      </w:r>
      <w:r>
        <w:rPr>
          <w:rFonts w:hint="eastAsia" w:ascii="仿宋" w:hAnsi="仿宋" w:eastAsia="仿宋" w:cs="仿宋"/>
          <w:color w:val="000000" w:themeColor="text1"/>
          <w:kern w:val="0"/>
          <w:sz w:val="32"/>
          <w:szCs w:val="32"/>
          <w:lang w:val="en-US" w:eastAsia="zh-CN"/>
          <w14:textFill>
            <w14:solidFill>
              <w14:schemeClr w14:val="tx1"/>
            </w14:solidFill>
          </w14:textFill>
        </w:rPr>
        <w:t>绥德县职教中心4楼</w:t>
      </w:r>
    </w:p>
    <w:p w14:paraId="5732AF78">
      <w:pPr>
        <w:widowControl/>
        <w:tabs>
          <w:tab w:val="left" w:pos="1620"/>
        </w:tabs>
        <w:snapToGrid w:val="0"/>
        <w:spacing w:line="336" w:lineRule="auto"/>
        <w:ind w:right="-197" w:rightChars="-94" w:firstLine="1280" w:firstLineChars="400"/>
        <w:jc w:val="left"/>
        <w:rPr>
          <w:rFonts w:hint="eastAsia" w:ascii="仿宋" w:hAnsi="仿宋" w:eastAsia="仿宋" w:cs="仿宋"/>
          <w:color w:val="000000" w:themeColor="text1"/>
          <w:kern w:val="0"/>
          <w:sz w:val="32"/>
          <w:szCs w:val="32"/>
          <w:lang w:val="zh-CN"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联系方式：</w:t>
      </w:r>
      <w:r>
        <w:rPr>
          <w:rFonts w:hint="eastAsia" w:ascii="仿宋" w:hAnsi="仿宋" w:eastAsia="仿宋" w:cs="仿宋"/>
          <w:color w:val="000000" w:themeColor="text1"/>
          <w:kern w:val="0"/>
          <w:sz w:val="32"/>
          <w:szCs w:val="32"/>
          <w:lang w:val="en-US" w:eastAsia="zh-CN"/>
          <w14:textFill>
            <w14:solidFill>
              <w14:schemeClr w14:val="tx1"/>
            </w14:solidFill>
          </w14:textFill>
        </w:rPr>
        <w:t>13324612234</w:t>
      </w:r>
      <w:r>
        <w:rPr>
          <w:rFonts w:hint="eastAsia" w:ascii="仿宋" w:hAnsi="仿宋" w:eastAsia="仿宋" w:cs="仿宋"/>
          <w:color w:val="000000" w:themeColor="text1"/>
          <w:kern w:val="0"/>
          <w:sz w:val="32"/>
          <w:szCs w:val="32"/>
          <w:lang w:val="zh-CN"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王先生</w:t>
      </w:r>
      <w:r>
        <w:rPr>
          <w:rFonts w:hint="eastAsia" w:ascii="仿宋" w:hAnsi="仿宋" w:eastAsia="仿宋" w:cs="仿宋"/>
          <w:color w:val="000000" w:themeColor="text1"/>
          <w:kern w:val="0"/>
          <w:sz w:val="32"/>
          <w:szCs w:val="32"/>
          <w:lang w:val="zh-CN" w:eastAsia="zh-CN"/>
          <w14:textFill>
            <w14:solidFill>
              <w14:schemeClr w14:val="tx1"/>
            </w14:solidFill>
          </w14:textFill>
        </w:rPr>
        <w:t>）</w:t>
      </w:r>
    </w:p>
    <w:p w14:paraId="389E364A">
      <w:pPr>
        <w:widowControl/>
        <w:tabs>
          <w:tab w:val="left" w:pos="1620"/>
        </w:tabs>
        <w:snapToGrid w:val="0"/>
        <w:spacing w:line="336" w:lineRule="auto"/>
        <w:ind w:right="-197" w:rightChars="-94"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四、采购代理机构名称：绥德县政府采购中心</w:t>
      </w:r>
    </w:p>
    <w:p w14:paraId="22626250">
      <w:pPr>
        <w:widowControl/>
        <w:tabs>
          <w:tab w:val="left" w:pos="1620"/>
        </w:tabs>
        <w:snapToGrid w:val="0"/>
        <w:spacing w:line="336" w:lineRule="auto"/>
        <w:ind w:right="-197" w:rightChars="-94" w:firstLine="1280" w:firstLineChars="4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地址：绥德县永乐大道政务服务中心三楼303室</w:t>
      </w:r>
    </w:p>
    <w:p w14:paraId="51FFB8B0">
      <w:pPr>
        <w:widowControl/>
        <w:tabs>
          <w:tab w:val="left" w:pos="1620"/>
        </w:tabs>
        <w:snapToGrid w:val="0"/>
        <w:spacing w:line="336" w:lineRule="auto"/>
        <w:ind w:right="-197" w:rightChars="-94"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联系方式：0912—5629222</w:t>
      </w:r>
    </w:p>
    <w:p w14:paraId="083E2D2B">
      <w:pPr>
        <w:widowControl/>
        <w:numPr>
          <w:ilvl w:val="0"/>
          <w:numId w:val="1"/>
        </w:numPr>
        <w:tabs>
          <w:tab w:val="left" w:pos="1620"/>
        </w:tabs>
        <w:snapToGrid w:val="0"/>
        <w:spacing w:line="336" w:lineRule="auto"/>
        <w:ind w:right="-197" w:rightChars="-94" w:firstLine="640" w:firstLineChars="20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采购内容和</w:t>
      </w:r>
      <w:r>
        <w:rPr>
          <w:rFonts w:hint="eastAsia" w:ascii="仿宋" w:hAnsi="仿宋" w:eastAsia="仿宋" w:cs="仿宋"/>
          <w:color w:val="000000" w:themeColor="text1"/>
          <w:kern w:val="0"/>
          <w:sz w:val="32"/>
          <w:szCs w:val="32"/>
          <w:lang w:val="en-US" w:eastAsia="zh-CN"/>
          <w14:textFill>
            <w14:solidFill>
              <w14:schemeClr w14:val="tx1"/>
            </w14:solidFill>
          </w14:textFill>
        </w:rPr>
        <w:t>预算</w:t>
      </w:r>
      <w:r>
        <w:rPr>
          <w:rFonts w:hint="eastAsia" w:ascii="仿宋" w:hAnsi="仿宋" w:eastAsia="仿宋" w:cs="仿宋"/>
          <w:color w:val="000000" w:themeColor="text1"/>
          <w:kern w:val="0"/>
          <w:sz w:val="32"/>
          <w:szCs w:val="32"/>
          <w:lang w:eastAsia="zh-CN"/>
          <w14:textFill>
            <w14:solidFill>
              <w14:schemeClr w14:val="tx1"/>
            </w14:solidFill>
          </w14:textFill>
        </w:rPr>
        <w:t>：</w:t>
      </w:r>
    </w:p>
    <w:p w14:paraId="3F1F7EE3">
      <w:pPr>
        <w:widowControl/>
        <w:numPr>
          <w:ilvl w:val="0"/>
          <w:numId w:val="0"/>
        </w:numPr>
        <w:tabs>
          <w:tab w:val="left" w:pos="1620"/>
        </w:tabs>
        <w:snapToGrid w:val="0"/>
        <w:spacing w:line="336" w:lineRule="auto"/>
        <w:ind w:right="-197" w:rightChars="-94" w:firstLine="1280" w:firstLineChars="400"/>
        <w:jc w:val="left"/>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采购内容：</w:t>
      </w:r>
      <w:r>
        <w:rPr>
          <w:rFonts w:hint="eastAsia" w:ascii="仿宋" w:hAnsi="仿宋" w:eastAsia="仿宋" w:cs="仿宋"/>
          <w:color w:val="000000" w:themeColor="text1"/>
          <w:kern w:val="0"/>
          <w:sz w:val="32"/>
          <w:szCs w:val="32"/>
          <w:lang w:eastAsia="zh-CN"/>
          <w14:textFill>
            <w14:solidFill>
              <w14:schemeClr w14:val="tx1"/>
            </w14:solidFill>
          </w14:textFill>
        </w:rPr>
        <w:t>绥德县2025年初中学业水平体育与健康考试服务</w:t>
      </w:r>
      <w:r>
        <w:rPr>
          <w:rFonts w:hint="eastAsia" w:ascii="仿宋" w:hAnsi="仿宋" w:eastAsia="仿宋" w:cs="仿宋"/>
          <w:color w:val="000000" w:themeColor="text1"/>
          <w:kern w:val="0"/>
          <w:sz w:val="32"/>
          <w:szCs w:val="32"/>
          <w:lang w:val="en-US" w:eastAsia="zh-CN"/>
          <w14:textFill>
            <w14:solidFill>
              <w14:schemeClr w14:val="tx1"/>
            </w14:solidFill>
          </w14:textFill>
        </w:rPr>
        <w:t>一项</w:t>
      </w:r>
    </w:p>
    <w:p w14:paraId="7AC5CD42">
      <w:pPr>
        <w:widowControl/>
        <w:numPr>
          <w:ilvl w:val="0"/>
          <w:numId w:val="0"/>
        </w:numPr>
        <w:tabs>
          <w:tab w:val="left" w:pos="1620"/>
        </w:tabs>
        <w:snapToGrid w:val="0"/>
        <w:spacing w:line="336" w:lineRule="auto"/>
        <w:ind w:right="-197" w:rightChars="-94" w:firstLine="1280" w:firstLineChars="400"/>
        <w:jc w:val="left"/>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项目预算:280800.00元</w:t>
      </w:r>
    </w:p>
    <w:p w14:paraId="0215DD9D">
      <w:pPr>
        <w:widowControl/>
        <w:numPr>
          <w:ilvl w:val="0"/>
          <w:numId w:val="1"/>
        </w:numPr>
        <w:tabs>
          <w:tab w:val="left" w:pos="1620"/>
        </w:tabs>
        <w:snapToGrid w:val="0"/>
        <w:spacing w:line="336" w:lineRule="auto"/>
        <w:ind w:right="-197" w:rightChars="-94"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供应商资质要求：</w:t>
      </w:r>
    </w:p>
    <w:p w14:paraId="44FEB73D">
      <w:pPr>
        <w:pStyle w:val="4"/>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（一）基本资格条件：符合《中华人民共和国政府采购法》第二十二条的规定；</w:t>
      </w:r>
    </w:p>
    <w:p w14:paraId="698DD862">
      <w:pPr>
        <w:pStyle w:val="4"/>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（二）特定资格条件：</w:t>
      </w:r>
    </w:p>
    <w:p w14:paraId="6E524B71">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1、满足《中华人民共和国政府采购法》第二十二条规定。</w:t>
      </w:r>
    </w:p>
    <w:p w14:paraId="0E48A425">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2、落实政府采购政策需满足的资格要求：根据相关政策落实。</w:t>
      </w:r>
    </w:p>
    <w:p w14:paraId="205F358B">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3、本项目的特定资格要求：</w:t>
      </w:r>
    </w:p>
    <w:p w14:paraId="432CB69B">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3-1、具有独立承担民事责任的能力：</w:t>
      </w:r>
    </w:p>
    <w:p w14:paraId="1CB08306">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3-1</w:t>
      </w:r>
      <w:r>
        <w:rPr>
          <w:rFonts w:hint="eastAsia" w:ascii="仿宋" w:hAnsi="仿宋" w:eastAsia="仿宋" w:cs="仿宋"/>
          <w:color w:val="000000" w:themeColor="text1"/>
          <w:kern w:val="0"/>
          <w:sz w:val="30"/>
          <w:szCs w:val="30"/>
          <w:lang w:val="en-US" w:eastAsia="zh-CN"/>
          <w14:textFill>
            <w14:solidFill>
              <w14:schemeClr w14:val="tx1"/>
            </w14:solidFill>
          </w14:textFill>
        </w:rPr>
        <w:t>-1、</w:t>
      </w:r>
      <w:r>
        <w:rPr>
          <w:rFonts w:hint="eastAsia" w:ascii="仿宋" w:hAnsi="仿宋" w:eastAsia="仿宋" w:cs="仿宋"/>
          <w:color w:val="000000" w:themeColor="text1"/>
          <w:kern w:val="0"/>
          <w:sz w:val="30"/>
          <w:szCs w:val="30"/>
          <w14:textFill>
            <w14:solidFill>
              <w14:schemeClr w14:val="tx1"/>
            </w14:solidFill>
          </w14:textFill>
        </w:rPr>
        <w:t>具有独立承担民事责任能力的法人、其他组织或自然人，并出具合法有效的营业执照或事业单位法人证书等国家规定的相关证明，自然人参与的提供其身份证明。</w:t>
      </w:r>
    </w:p>
    <w:p w14:paraId="01F95304">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3-1</w:t>
      </w:r>
      <w:r>
        <w:rPr>
          <w:rFonts w:hint="eastAsia" w:ascii="仿宋" w:hAnsi="仿宋" w:eastAsia="仿宋" w:cs="仿宋"/>
          <w:color w:val="000000" w:themeColor="text1"/>
          <w:kern w:val="0"/>
          <w:sz w:val="30"/>
          <w:szCs w:val="30"/>
          <w:lang w:val="en-US" w:eastAsia="zh-CN"/>
          <w14:textFill>
            <w14:solidFill>
              <w14:schemeClr w14:val="tx1"/>
            </w14:solidFill>
          </w14:textFill>
        </w:rPr>
        <w:t>-2、</w:t>
      </w:r>
      <w:r>
        <w:rPr>
          <w:rFonts w:hint="eastAsia" w:ascii="仿宋" w:hAnsi="仿宋" w:eastAsia="仿宋" w:cs="仿宋"/>
          <w:color w:val="000000" w:themeColor="text1"/>
          <w:kern w:val="0"/>
          <w:sz w:val="30"/>
          <w:szCs w:val="30"/>
          <w14:textFill>
            <w14:solidFill>
              <w14:schemeClr w14:val="tx1"/>
            </w14:solidFill>
          </w14:textFill>
        </w:rPr>
        <w:t>法定代表人授权书及被授权人身份证（法定代表人直接参加投标只须提交法定代表人身份证）。</w:t>
      </w:r>
    </w:p>
    <w:p w14:paraId="54A0286F">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3-2、提供具有良好的商业信誉和健全的财务状况的相关材料:</w:t>
      </w:r>
    </w:p>
    <w:p w14:paraId="3313CDB8">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3-2-1、商业信誉：投标供应商提供近三年内，在经营活动中没有重大犯罪记录的书面声明（格式自拟并加盖公章）；供应商在递交响应文件截止时间前被“信用中国”网站(www.creditchina.gov.cn)和中国政府采购网 (www.ccgp.go v.cn)上被列入失信被执行人、重大税收违法失信主体、政府采购严重违法失信行为记录名单的，不得参加本次谈判。</w:t>
      </w:r>
    </w:p>
    <w:p w14:paraId="693D6FA5">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3-2-2、</w:t>
      </w:r>
      <w:r>
        <w:rPr>
          <w:rFonts w:hint="eastAsia" w:ascii="仿宋" w:hAnsi="仿宋" w:eastAsia="仿宋" w:cs="仿宋"/>
          <w:color w:val="000000" w:themeColor="text1"/>
          <w:kern w:val="0"/>
          <w:sz w:val="30"/>
          <w:szCs w:val="30"/>
          <w14:textFill>
            <w14:solidFill>
              <w14:schemeClr w14:val="tx1"/>
            </w14:solidFill>
          </w14:textFill>
        </w:rPr>
        <w:t>财务状况：供应商提供2023年度</w:t>
      </w:r>
      <w:r>
        <w:rPr>
          <w:rFonts w:hint="eastAsia" w:ascii="仿宋" w:hAnsi="仿宋" w:eastAsia="仿宋" w:cs="仿宋"/>
          <w:color w:val="000000" w:themeColor="text1"/>
          <w:kern w:val="0"/>
          <w:sz w:val="30"/>
          <w:szCs w:val="30"/>
          <w:lang w:val="en-US" w:eastAsia="zh-CN"/>
          <w14:textFill>
            <w14:solidFill>
              <w14:schemeClr w14:val="tx1"/>
            </w14:solidFill>
          </w14:textFill>
        </w:rPr>
        <w:t>或2024年度</w:t>
      </w:r>
      <w:r>
        <w:rPr>
          <w:rFonts w:hint="eastAsia" w:ascii="仿宋" w:hAnsi="仿宋" w:eastAsia="仿宋" w:cs="仿宋"/>
          <w:color w:val="000000" w:themeColor="text1"/>
          <w:kern w:val="0"/>
          <w:sz w:val="30"/>
          <w:szCs w:val="30"/>
          <w:lang w:eastAsia="zh-CN"/>
          <w14:textFill>
            <w14:solidFill>
              <w14:schemeClr w14:val="tx1"/>
            </w14:solidFill>
          </w14:textFill>
        </w:rPr>
        <w:t>完整的</w:t>
      </w:r>
      <w:r>
        <w:rPr>
          <w:rFonts w:hint="eastAsia" w:ascii="仿宋" w:hAnsi="仿宋" w:eastAsia="仿宋" w:cs="仿宋"/>
          <w:color w:val="000000" w:themeColor="text1"/>
          <w:kern w:val="0"/>
          <w:sz w:val="30"/>
          <w:szCs w:val="30"/>
          <w14:textFill>
            <w14:solidFill>
              <w14:schemeClr w14:val="tx1"/>
            </w14:solidFill>
          </w14:textFill>
        </w:rPr>
        <w:t>财务审计报告（成立时间至提交投标文件截止时间不足一年的供应商可提供成立后任意时段的资产负债表）或其开标前三个月内基本存款账户开户银行出具的资信证明。</w:t>
      </w:r>
    </w:p>
    <w:p w14:paraId="769D083F">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3-3、提供具有履行合同所必需的设备和专业技术能力的书面声明;</w:t>
      </w:r>
    </w:p>
    <w:p w14:paraId="6A55D512">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3-4、具有依法缴纳税收和社会保障资金的良好记录：</w:t>
      </w:r>
    </w:p>
    <w:p w14:paraId="27718F3E">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3-4</w:t>
      </w:r>
      <w:r>
        <w:rPr>
          <w:rFonts w:hint="eastAsia" w:ascii="仿宋" w:hAnsi="仿宋" w:eastAsia="仿宋" w:cs="仿宋"/>
          <w:color w:val="000000" w:themeColor="text1"/>
          <w:kern w:val="0"/>
          <w:sz w:val="30"/>
          <w:szCs w:val="30"/>
          <w:lang w:val="en-US" w:eastAsia="zh-CN"/>
          <w14:textFill>
            <w14:solidFill>
              <w14:schemeClr w14:val="tx1"/>
            </w14:solidFill>
          </w14:textFill>
        </w:rPr>
        <w:t>-1、</w:t>
      </w:r>
      <w:r>
        <w:rPr>
          <w:rFonts w:hint="eastAsia" w:ascii="仿宋" w:hAnsi="仿宋" w:eastAsia="仿宋" w:cs="仿宋"/>
          <w:color w:val="000000" w:themeColor="text1"/>
          <w:kern w:val="0"/>
          <w:sz w:val="30"/>
          <w:szCs w:val="30"/>
          <w14:textFill>
            <w14:solidFill>
              <w14:schemeClr w14:val="tx1"/>
            </w14:solidFill>
          </w14:textFill>
        </w:rPr>
        <w:t>税收缴纳证明：提供</w:t>
      </w:r>
      <w:r>
        <w:rPr>
          <w:rFonts w:hint="eastAsia" w:ascii="仿宋" w:hAnsi="仿宋" w:eastAsia="仿宋" w:cs="仿宋"/>
          <w:color w:val="000000" w:themeColor="text1"/>
          <w:kern w:val="0"/>
          <w:sz w:val="30"/>
          <w:szCs w:val="30"/>
          <w:lang w:val="en-US" w:eastAsia="zh-CN"/>
          <w14:textFill>
            <w14:solidFill>
              <w14:schemeClr w14:val="tx1"/>
            </w14:solidFill>
          </w14:textFill>
        </w:rPr>
        <w:t>2024年6月1日</w:t>
      </w:r>
      <w:r>
        <w:rPr>
          <w:rFonts w:hint="eastAsia" w:ascii="仿宋" w:hAnsi="仿宋" w:eastAsia="仿宋" w:cs="仿宋"/>
          <w:color w:val="000000" w:themeColor="text1"/>
          <w:kern w:val="0"/>
          <w:sz w:val="30"/>
          <w:szCs w:val="30"/>
          <w14:textFill>
            <w14:solidFill>
              <w14:schemeClr w14:val="tx1"/>
            </w14:solidFill>
          </w14:textFill>
        </w:rPr>
        <w:t>至今已缴纳的至少一个月的纳税证明（银行缴费凭证）或完税证明，依法免税的单位应提供相关证明材料。</w:t>
      </w:r>
    </w:p>
    <w:p w14:paraId="7542251C">
      <w:pPr>
        <w:ind w:firstLine="900" w:firstLineChars="30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3-4</w:t>
      </w:r>
      <w:r>
        <w:rPr>
          <w:rFonts w:hint="eastAsia" w:ascii="仿宋" w:hAnsi="仿宋" w:eastAsia="仿宋" w:cs="仿宋"/>
          <w:color w:val="000000" w:themeColor="text1"/>
          <w:kern w:val="0"/>
          <w:sz w:val="30"/>
          <w:szCs w:val="30"/>
          <w:lang w:val="en-US" w:eastAsia="zh-CN"/>
          <w14:textFill>
            <w14:solidFill>
              <w14:schemeClr w14:val="tx1"/>
            </w14:solidFill>
          </w14:textFill>
        </w:rPr>
        <w:t>-2、</w:t>
      </w:r>
      <w:r>
        <w:rPr>
          <w:rFonts w:hint="eastAsia" w:ascii="仿宋" w:hAnsi="仿宋" w:eastAsia="仿宋" w:cs="仿宋"/>
          <w:color w:val="000000" w:themeColor="text1"/>
          <w:kern w:val="0"/>
          <w:sz w:val="30"/>
          <w:szCs w:val="30"/>
          <w14:textFill>
            <w14:solidFill>
              <w14:schemeClr w14:val="tx1"/>
            </w14:solidFill>
          </w14:textFill>
        </w:rPr>
        <w:t>社会养老保障资金缴纳证明：提供</w:t>
      </w:r>
      <w:r>
        <w:rPr>
          <w:rFonts w:hint="eastAsia" w:ascii="仿宋" w:hAnsi="仿宋" w:eastAsia="仿宋" w:cs="仿宋"/>
          <w:color w:val="000000" w:themeColor="text1"/>
          <w:kern w:val="0"/>
          <w:sz w:val="30"/>
          <w:szCs w:val="30"/>
          <w:lang w:val="en-US" w:eastAsia="zh-CN"/>
          <w14:textFill>
            <w14:solidFill>
              <w14:schemeClr w14:val="tx1"/>
            </w14:solidFill>
          </w14:textFill>
        </w:rPr>
        <w:t>2024年6月1日</w:t>
      </w:r>
      <w:r>
        <w:rPr>
          <w:rFonts w:hint="eastAsia" w:ascii="仿宋" w:hAnsi="仿宋" w:eastAsia="仿宋" w:cs="仿宋"/>
          <w:color w:val="000000" w:themeColor="text1"/>
          <w:kern w:val="0"/>
          <w:sz w:val="30"/>
          <w:szCs w:val="30"/>
          <w14:textFill>
            <w14:solidFill>
              <w14:schemeClr w14:val="tx1"/>
            </w14:solidFill>
          </w14:textFill>
        </w:rPr>
        <w:t>至今已缴存的至少一个月的社会养老保障资金银行缴费单据或社保机构开具的社会养老保险参保缴费情况证明，依法不需要缴纳社会保障资金的单位应提供相关证明材料。</w:t>
      </w:r>
    </w:p>
    <w:p w14:paraId="374FBE78">
      <w:pPr>
        <w:ind w:firstLine="900" w:firstLineChars="3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3-5、法律、行政法规规定的其他条件。</w:t>
      </w:r>
    </w:p>
    <w:p w14:paraId="33FDB6AD">
      <w:pPr>
        <w:ind w:firstLine="900" w:firstLineChars="30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3-5-1、本次招标项目不接受联合体投标，并出具声明函。</w:t>
      </w:r>
    </w:p>
    <w:p w14:paraId="1313227A">
      <w:pPr>
        <w:ind w:firstLine="900" w:firstLineChars="3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3-5-</w:t>
      </w:r>
      <w:r>
        <w:rPr>
          <w:rFonts w:hint="eastAsia" w:ascii="仿宋" w:hAnsi="仿宋" w:eastAsia="仿宋" w:cs="仿宋"/>
          <w:color w:val="000000" w:themeColor="text1"/>
          <w:sz w:val="30"/>
          <w:szCs w:val="30"/>
          <w:lang w:val="en-US" w:eastAsia="zh-CN"/>
          <w14:textFill>
            <w14:solidFill>
              <w14:schemeClr w14:val="tx1"/>
            </w14:solidFill>
          </w14:textFill>
        </w:rPr>
        <w:t>2、本项目专门面向小微企业预留份额-整体预留。</w:t>
      </w:r>
    </w:p>
    <w:p w14:paraId="6061F9B7">
      <w:pPr>
        <w:pStyle w:val="4"/>
        <w:ind w:firstLine="60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0"/>
          <w:szCs w:val="30"/>
          <w:lang w:bidi="ar"/>
          <w14:textFill>
            <w14:solidFill>
              <w14:schemeClr w14:val="tx1"/>
            </w14:solidFill>
          </w14:textFill>
        </w:rPr>
        <w:t>七、</w:t>
      </w:r>
      <w:r>
        <w:rPr>
          <w:rFonts w:hint="eastAsia" w:ascii="仿宋" w:hAnsi="仿宋" w:eastAsia="仿宋" w:cs="仿宋"/>
          <w:color w:val="000000" w:themeColor="text1"/>
          <w:sz w:val="30"/>
          <w:szCs w:val="30"/>
          <w14:textFill>
            <w14:solidFill>
              <w14:schemeClr w14:val="tx1"/>
            </w14:solidFill>
          </w14:textFill>
        </w:rPr>
        <w:t xml:space="preserve">采购项目需要落实的政府采购政策：依据《中华人民共和国政府采购法》和《中华人民共和国政府采购实施条例》的有关规定，落实政府采购政策。 </w:t>
      </w:r>
      <w:r>
        <w:rPr>
          <w:rFonts w:hint="eastAsia" w:ascii="仿宋" w:hAnsi="仿宋" w:eastAsia="仿宋" w:cs="仿宋"/>
          <w:color w:val="000000" w:themeColor="text1"/>
          <w:sz w:val="32"/>
          <w:szCs w:val="32"/>
          <w14:textFill>
            <w14:solidFill>
              <w14:schemeClr w14:val="tx1"/>
            </w14:solidFill>
          </w14:textFill>
        </w:rPr>
        <w:t xml:space="preserve"> </w:t>
      </w:r>
    </w:p>
    <w:p w14:paraId="6245DFEA">
      <w:pPr>
        <w:pStyle w:val="4"/>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政府采购促进中小企业发展管理办法》（财库〔2020〕46号）、《关于政府采购支持监狱企业发展有关问题的通知》（财库〔2014〕68号）以及《关于促进残疾人就业政府采购政策的通知》（财库〔2017〕141号）。</w:t>
      </w:r>
    </w:p>
    <w:p w14:paraId="5BFF0AC3">
      <w:pPr>
        <w:pStyle w:val="4"/>
        <w:ind w:firstLine="48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p w14:paraId="587918C3">
      <w:pPr>
        <w:widowControl/>
        <w:tabs>
          <w:tab w:val="left" w:pos="1620"/>
        </w:tabs>
        <w:snapToGrid w:val="0"/>
        <w:spacing w:line="360" w:lineRule="auto"/>
        <w:ind w:right="-197" w:rightChars="-94"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八、竞争性谈判文件领取：</w:t>
      </w:r>
    </w:p>
    <w:p w14:paraId="5214102D">
      <w:pPr>
        <w:widowControl/>
        <w:tabs>
          <w:tab w:val="left" w:pos="1620"/>
        </w:tabs>
        <w:snapToGrid w:val="0"/>
        <w:spacing w:line="360" w:lineRule="auto"/>
        <w:ind w:right="-197" w:rightChars="-94"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1、领取时间：202</w:t>
      </w:r>
      <w:r>
        <w:rPr>
          <w:rFonts w:hint="eastAsia" w:ascii="仿宋" w:hAnsi="仿宋" w:eastAsia="仿宋" w:cs="仿宋"/>
          <w:color w:val="000000" w:themeColor="text1"/>
          <w:kern w:val="0"/>
          <w:sz w:val="32"/>
          <w:szCs w:val="32"/>
          <w:lang w:val="en-US" w:eastAsia="zh-CN"/>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年</w:t>
      </w: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9</w:t>
      </w:r>
      <w:r>
        <w:rPr>
          <w:rFonts w:hint="eastAsia" w:ascii="仿宋" w:hAnsi="仿宋" w:eastAsia="仿宋" w:cs="仿宋"/>
          <w:color w:val="000000" w:themeColor="text1"/>
          <w:kern w:val="0"/>
          <w:sz w:val="32"/>
          <w:szCs w:val="32"/>
          <w14:textFill>
            <w14:solidFill>
              <w14:schemeClr w14:val="tx1"/>
            </w14:solidFill>
          </w14:textFill>
        </w:rPr>
        <w:t>日至202</w:t>
      </w:r>
      <w:r>
        <w:rPr>
          <w:rFonts w:hint="eastAsia" w:ascii="仿宋" w:hAnsi="仿宋" w:eastAsia="仿宋" w:cs="仿宋"/>
          <w:color w:val="000000" w:themeColor="text1"/>
          <w:kern w:val="0"/>
          <w:sz w:val="32"/>
          <w:szCs w:val="32"/>
          <w:lang w:val="en-US" w:eastAsia="zh-CN"/>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年</w:t>
      </w: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11</w:t>
      </w:r>
      <w:r>
        <w:rPr>
          <w:rFonts w:hint="eastAsia" w:ascii="仿宋" w:hAnsi="仿宋" w:eastAsia="仿宋" w:cs="仿宋"/>
          <w:color w:val="000000" w:themeColor="text1"/>
          <w:kern w:val="0"/>
          <w:sz w:val="32"/>
          <w:szCs w:val="32"/>
          <w14:textFill>
            <w14:solidFill>
              <w14:schemeClr w14:val="tx1"/>
            </w14:solidFill>
          </w14:textFill>
        </w:rPr>
        <w:t>日</w:t>
      </w:r>
    </w:p>
    <w:p w14:paraId="6138F095">
      <w:pPr>
        <w:pStyle w:val="4"/>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上午8:00至11:30  下午0</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00</w:t>
      </w:r>
      <w:r>
        <w:rPr>
          <w:rFonts w:hint="eastAsia" w:ascii="仿宋" w:hAnsi="仿宋" w:eastAsia="仿宋" w:cs="仿宋"/>
          <w:color w:val="000000" w:themeColor="text1"/>
          <w:sz w:val="32"/>
          <w:szCs w:val="32"/>
          <w14:textFill>
            <w14:solidFill>
              <w14:schemeClr w14:val="tx1"/>
            </w14:solidFill>
          </w14:textFill>
        </w:rPr>
        <w:t>至5:</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0（节假日除外）</w:t>
      </w:r>
    </w:p>
    <w:p w14:paraId="5C63C151">
      <w:pPr>
        <w:pStyle w:val="4"/>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2、领取地点:绥德县永乐大道政务服务中心三楼303室</w:t>
      </w:r>
    </w:p>
    <w:p w14:paraId="47C3022B">
      <w:pPr>
        <w:pStyle w:val="4"/>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3、（1）领取谈判文件时，</w:t>
      </w:r>
      <w:r>
        <w:rPr>
          <w:rFonts w:hint="eastAsia" w:ascii="仿宋" w:hAnsi="仿宋" w:eastAsia="仿宋" w:cs="仿宋"/>
          <w:color w:val="000000" w:themeColor="text1"/>
          <w:sz w:val="32"/>
          <w:szCs w:val="32"/>
          <w:lang w:eastAsia="zh-CN"/>
          <w14:textFill>
            <w14:solidFill>
              <w14:schemeClr w14:val="tx1"/>
            </w14:solidFill>
          </w14:textFill>
        </w:rPr>
        <w:t>经办人</w:t>
      </w:r>
      <w:r>
        <w:rPr>
          <w:rFonts w:hint="eastAsia" w:ascii="仿宋" w:hAnsi="仿宋" w:eastAsia="仿宋" w:cs="仿宋"/>
          <w:color w:val="000000" w:themeColor="text1"/>
          <w:sz w:val="32"/>
          <w:szCs w:val="32"/>
          <w14:textFill>
            <w14:solidFill>
              <w14:schemeClr w14:val="tx1"/>
            </w14:solidFill>
          </w14:textFill>
        </w:rPr>
        <w:t>需携带公司介绍信、本人身份证原件及复印件并加盖企业红色公章</w:t>
      </w:r>
      <w:r>
        <w:rPr>
          <w:rFonts w:hint="eastAsia" w:ascii="仿宋" w:hAnsi="仿宋" w:eastAsia="仿宋" w:cs="仿宋"/>
          <w:color w:val="000000" w:themeColor="text1"/>
          <w:sz w:val="32"/>
          <w:szCs w:val="32"/>
          <w:lang w:eastAsia="zh-CN"/>
          <w14:textFill>
            <w14:solidFill>
              <w14:schemeClr w14:val="tx1"/>
            </w14:solidFill>
          </w14:textFill>
        </w:rPr>
        <w:t>、经办人在本单位（截止至开标时间前六个月内至少一个月）的养老保险缴纳证明</w:t>
      </w:r>
      <w:r>
        <w:rPr>
          <w:rFonts w:hint="eastAsia" w:ascii="仿宋" w:hAnsi="仿宋" w:eastAsia="仿宋" w:cs="仿宋"/>
          <w:color w:val="000000" w:themeColor="text1"/>
          <w:sz w:val="32"/>
          <w:szCs w:val="32"/>
          <w14:textFill>
            <w14:solidFill>
              <w14:schemeClr w14:val="tx1"/>
            </w14:solidFill>
          </w14:textFill>
        </w:rPr>
        <w:t>。（谢绝邮寄）；</w:t>
      </w:r>
    </w:p>
    <w:p w14:paraId="37B1A12B">
      <w:pPr>
        <w:pStyle w:val="4"/>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（2）各供应商领取谈判文件后，按照陕西省财政厅《关于政府采购供应商注册登记有关事项的通知》要求，通过陕西省政府采购网（http://www.ccgp-shaanxi.gov.cn/）注册登记加入陕西省政府采购供应商库。</w:t>
      </w:r>
    </w:p>
    <w:p w14:paraId="75003987">
      <w:pPr>
        <w:pStyle w:val="4"/>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九、谈判响应文件的提交：</w:t>
      </w:r>
    </w:p>
    <w:p w14:paraId="74206C93">
      <w:pPr>
        <w:pStyle w:val="4"/>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1、谈判文件截止时间：202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14</w:t>
      </w:r>
      <w:r>
        <w:rPr>
          <w:rFonts w:hint="eastAsia" w:ascii="仿宋" w:hAnsi="仿宋" w:eastAsia="仿宋" w:cs="仿宋"/>
          <w:color w:val="000000" w:themeColor="text1"/>
          <w:sz w:val="32"/>
          <w:szCs w:val="32"/>
          <w14:textFill>
            <w14:solidFill>
              <w14:schemeClr w14:val="tx1"/>
            </w14:solidFill>
          </w14:textFill>
        </w:rPr>
        <w:t>日   上午</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0</w:t>
      </w:r>
    </w:p>
    <w:p w14:paraId="6EB70AA3">
      <w:pPr>
        <w:pStyle w:val="4"/>
        <w:ind w:firstLine="48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2、谈判时间：202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14</w:t>
      </w:r>
      <w:r>
        <w:rPr>
          <w:rFonts w:hint="eastAsia" w:ascii="仿宋" w:hAnsi="仿宋" w:eastAsia="仿宋" w:cs="仿宋"/>
          <w:color w:val="000000" w:themeColor="text1"/>
          <w:sz w:val="32"/>
          <w:szCs w:val="32"/>
          <w14:textFill>
            <w14:solidFill>
              <w14:schemeClr w14:val="tx1"/>
            </w14:solidFill>
          </w14:textFill>
        </w:rPr>
        <w:t>日     上午</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0</w:t>
      </w:r>
    </w:p>
    <w:p w14:paraId="37C6AF47">
      <w:pPr>
        <w:ind w:firstLine="480" w:firstLineChars="15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3、谈判地点：绥德县永乐大道政务服务中心三楼306会议室</w:t>
      </w:r>
    </w:p>
    <w:p w14:paraId="399402F0">
      <w:pPr>
        <w:widowControl/>
        <w:snapToGrid w:val="0"/>
        <w:spacing w:line="360" w:lineRule="auto"/>
        <w:ind w:right="-197" w:rightChars="-94"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w:t>
      </w:r>
      <w:r>
        <w:rPr>
          <w:rFonts w:hint="eastAsia" w:ascii="仿宋" w:hAnsi="仿宋" w:eastAsia="仿宋" w:cs="仿宋"/>
          <w:color w:val="000000" w:themeColor="text1"/>
          <w:kern w:val="0"/>
          <w:sz w:val="32"/>
          <w:szCs w:val="32"/>
          <w14:textFill>
            <w14:solidFill>
              <w14:schemeClr w14:val="tx1"/>
            </w14:solidFill>
          </w14:textFill>
        </w:rPr>
        <w:t>其他应说明的事项：</w:t>
      </w:r>
    </w:p>
    <w:p w14:paraId="12C436DF">
      <w:pPr>
        <w:widowControl/>
        <w:snapToGrid w:val="0"/>
        <w:spacing w:line="360" w:lineRule="auto"/>
        <w:ind w:right="-197" w:rightChars="-94"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采购项目联系人：</w:t>
      </w:r>
      <w:r>
        <w:rPr>
          <w:rFonts w:hint="eastAsia" w:ascii="仿宋" w:hAnsi="仿宋" w:eastAsia="仿宋" w:cs="仿宋"/>
          <w:color w:val="000000" w:themeColor="text1"/>
          <w:kern w:val="0"/>
          <w:sz w:val="32"/>
          <w:szCs w:val="32"/>
          <w:lang w:val="en-US" w:eastAsia="zh-CN"/>
          <w14:textFill>
            <w14:solidFill>
              <w14:schemeClr w14:val="tx1"/>
            </w14:solidFill>
          </w14:textFill>
        </w:rPr>
        <w:t>高</w:t>
      </w:r>
      <w:r>
        <w:rPr>
          <w:rFonts w:hint="eastAsia" w:ascii="仿宋" w:hAnsi="仿宋" w:eastAsia="仿宋" w:cs="仿宋"/>
          <w:color w:val="000000" w:themeColor="text1"/>
          <w:kern w:val="0"/>
          <w:sz w:val="32"/>
          <w:szCs w:val="32"/>
          <w14:textFill>
            <w14:solidFill>
              <w14:schemeClr w14:val="tx1"/>
            </w14:solidFill>
          </w14:textFill>
        </w:rPr>
        <w:t>先生</w:t>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联系方式：0912—5629222</w:t>
      </w:r>
    </w:p>
    <w:p w14:paraId="2199EEEF">
      <w:pPr>
        <w:widowControl/>
        <w:snapToGrid w:val="0"/>
        <w:spacing w:line="360" w:lineRule="auto"/>
        <w:ind w:right="-197" w:rightChars="-94"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绥德县政府采购中心</w:t>
      </w:r>
    </w:p>
    <w:p w14:paraId="427C08D7">
      <w:r>
        <w:rPr>
          <w:rFonts w:hint="eastAsia" w:ascii="仿宋" w:hAnsi="仿宋" w:eastAsia="仿宋" w:cs="仿宋"/>
          <w:color w:val="000000" w:themeColor="text1"/>
          <w:kern w:val="0"/>
          <w:sz w:val="32"/>
          <w:szCs w:val="32"/>
          <w14:textFill>
            <w14:solidFill>
              <w14:schemeClr w14:val="tx1"/>
            </w14:solidFill>
          </w14:textFill>
        </w:rPr>
        <w:t xml:space="preserve">                                    202</w:t>
      </w:r>
      <w:r>
        <w:rPr>
          <w:rFonts w:hint="eastAsia" w:ascii="仿宋" w:hAnsi="仿宋" w:eastAsia="仿宋" w:cs="仿宋"/>
          <w:color w:val="000000" w:themeColor="text1"/>
          <w:kern w:val="0"/>
          <w:sz w:val="32"/>
          <w:szCs w:val="32"/>
          <w:lang w:val="en-US" w:eastAsia="zh-CN"/>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年</w:t>
      </w: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8</w:t>
      </w:r>
      <w:r>
        <w:rPr>
          <w:rFonts w:hint="eastAsia" w:ascii="仿宋" w:hAnsi="仿宋" w:eastAsia="仿宋" w:cs="仿宋"/>
          <w:color w:val="000000" w:themeColor="text1"/>
          <w:kern w:val="0"/>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5BCD4"/>
    <w:multiLevelType w:val="singleLevel"/>
    <w:tmpl w:val="5B05BC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NjQ2Y2ZjMjlkMmRkM2FjM2UxZWNlMGFlYTZjMDEifQ=="/>
  </w:docVars>
  <w:rsids>
    <w:rsidRoot w:val="00000000"/>
    <w:rsid w:val="023528C0"/>
    <w:rsid w:val="0709363D"/>
    <w:rsid w:val="1D022F80"/>
    <w:rsid w:val="27D453BC"/>
    <w:rsid w:val="291E09D0"/>
    <w:rsid w:val="2CEA0F5F"/>
    <w:rsid w:val="389B5618"/>
    <w:rsid w:val="3B7349F9"/>
    <w:rsid w:val="3CBA447A"/>
    <w:rsid w:val="41D70CA8"/>
    <w:rsid w:val="4CAA5D76"/>
    <w:rsid w:val="4DDF697E"/>
    <w:rsid w:val="4EE051D9"/>
    <w:rsid w:val="6A644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ascii="黑体" w:eastAsia="黑体"/>
      <w:sz w:val="28"/>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7">
    <w:name w:val="List Paragraph"/>
    <w:basedOn w:val="1"/>
    <w:autoRedefine/>
    <w:qFormat/>
    <w:uiPriority w:val="34"/>
    <w:pPr>
      <w:ind w:firstLine="420" w:firstLineChars="200"/>
    </w:pPr>
    <w:rPr>
      <w:szCs w:val="22"/>
    </w:rPr>
  </w:style>
  <w:style w:type="paragraph" w:customStyle="1" w:styleId="8">
    <w:name w:val="Body text|1"/>
    <w:basedOn w:val="1"/>
    <w:autoRedefine/>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 w:type="paragraph" w:customStyle="1" w:styleId="9">
    <w:name w:val="Heading #4|1"/>
    <w:basedOn w:val="1"/>
    <w:autoRedefine/>
    <w:qFormat/>
    <w:uiPriority w:val="0"/>
    <w:pPr>
      <w:widowControl w:val="0"/>
      <w:shd w:val="clear" w:color="auto" w:fill="auto"/>
      <w:spacing w:after="160"/>
      <w:jc w:val="center"/>
      <w:outlineLvl w:val="3"/>
    </w:pPr>
    <w:rPr>
      <w:rFonts w:ascii="宋体" w:hAnsi="宋体" w:eastAsia="宋体" w:cs="宋体"/>
      <w:b/>
      <w:bCs/>
      <w:sz w:val="32"/>
      <w:szCs w:val="32"/>
      <w:u w:val="none"/>
      <w:shd w:val="clear" w:color="auto" w:fill="auto"/>
      <w:lang w:val="zh-TW" w:eastAsia="zh-TW" w:bidi="zh-TW"/>
    </w:rPr>
  </w:style>
  <w:style w:type="paragraph" w:customStyle="1" w:styleId="10">
    <w:name w:val="Body text|4"/>
    <w:basedOn w:val="1"/>
    <w:autoRedefine/>
    <w:qFormat/>
    <w:uiPriority w:val="0"/>
    <w:pPr>
      <w:widowControl w:val="0"/>
      <w:shd w:val="clear" w:color="auto" w:fill="auto"/>
      <w:spacing w:after="160"/>
      <w:ind w:firstLine="660"/>
    </w:pPr>
    <w:rPr>
      <w:sz w:val="28"/>
      <w:szCs w:val="28"/>
      <w:u w:val="none"/>
      <w:shd w:val="clear" w:color="auto" w:fill="auto"/>
      <w:lang w:val="zh-TW" w:eastAsia="zh-TW" w:bidi="zh-TW"/>
    </w:rPr>
  </w:style>
  <w:style w:type="paragraph" w:customStyle="1" w:styleId="11">
    <w:name w:val="Table caption|1"/>
    <w:basedOn w:val="1"/>
    <w:autoRedefine/>
    <w:qFormat/>
    <w:uiPriority w:val="0"/>
    <w:pPr>
      <w:widowControl w:val="0"/>
      <w:shd w:val="clear" w:color="auto" w:fill="auto"/>
      <w:spacing w:after="180"/>
    </w:pPr>
    <w:rPr>
      <w:rFonts w:ascii="宋体" w:hAnsi="宋体" w:eastAsia="宋体" w:cs="宋体"/>
      <w:sz w:val="28"/>
      <w:szCs w:val="28"/>
      <w:u w:val="none"/>
      <w:shd w:val="clear" w:color="auto" w:fill="auto"/>
      <w:lang w:val="zh-TW" w:eastAsia="zh-TW" w:bidi="zh-TW"/>
    </w:rPr>
  </w:style>
  <w:style w:type="paragraph" w:customStyle="1" w:styleId="12">
    <w:name w:val="Other|1"/>
    <w:basedOn w:val="1"/>
    <w:autoRedefine/>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1818</Words>
  <Characters>2070</Characters>
  <Lines>0</Lines>
  <Paragraphs>0</Paragraphs>
  <TotalTime>0</TotalTime>
  <ScaleCrop>false</ScaleCrop>
  <LinksUpToDate>false</LinksUpToDate>
  <CharactersWithSpaces>2164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2023-04-10T07:36:00Z</dcterms:created>
  <dc:creator>Administrator</dc:creator>
  <cp:lastModifiedBy>M～</cp:lastModifiedBy>
  <dcterms:modified xsi:type="dcterms:W3CDTF">2025-04-08T06:24:13Z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472A48BAC2764980B7CA725BEA9D48D6</vt:lpwstr>
  </property>
  <property fmtid="{D5CDD505-2E9C-101B-9397-08002B2CF9AE}" pid="4" name="KSOTemplateDocerSaveRecord">
    <vt:lpwstr>eyJoZGlkIjoiNzAxNjQ2Y2ZjMjlkMmRkM2FjM2UxZWNlMGFlYTZjMDEiLCJ1c2VySWQiOiI0NjIwMjM2ODEifQ==</vt:lpwstr>
  </property>
</Properties>
</file>