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27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24" w:lineRule="auto"/>
        <w:jc w:val="center"/>
        <w:textAlignment w:val="auto"/>
        <w:rPr>
          <w:rFonts w:hint="eastAsia" w:ascii="宋体" w:hAnsi="宋体" w:eastAsia="宋体" w:cs="宋体"/>
          <w:b/>
          <w:bCs/>
          <w:sz w:val="36"/>
          <w:szCs w:val="36"/>
        </w:rPr>
      </w:pPr>
      <w:r>
        <w:rPr>
          <w:rFonts w:hint="eastAsia" w:ascii="宋体" w:hAnsi="宋体" w:eastAsia="宋体" w:cs="宋体"/>
          <w:b/>
          <w:bCs/>
          <w:kern w:val="0"/>
          <w:sz w:val="36"/>
          <w:szCs w:val="36"/>
          <w:bdr w:val="none" w:color="auto" w:sz="0" w:space="0"/>
          <w:lang w:val="en-US" w:eastAsia="zh-CN" w:bidi="ar"/>
        </w:rPr>
        <w:t>西安市雁塔区第二学校2024年市民化奖励资金（2024年义务教育薄弱学校改善与能力提升补助资金）设备采购项目竞争性谈判公告</w:t>
      </w:r>
    </w:p>
    <w:p w14:paraId="1994C0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项目概况</w:t>
      </w:r>
    </w:p>
    <w:p w14:paraId="275A79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西安市雁塔区第二学校2024年市民化奖励资金（2024年义务教育薄弱学校改善与能力提升补助资金）设备采购项目</w:t>
      </w:r>
      <w:r>
        <w:rPr>
          <w:rFonts w:hint="eastAsia" w:ascii="宋体" w:hAnsi="宋体" w:eastAsia="宋体" w:cs="宋体"/>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bookmarkStart w:id="0" w:name="_GoBack"/>
      <w:bookmarkEnd w:id="0"/>
      <w:r>
        <w:rPr>
          <w:rFonts w:hint="eastAsia" w:ascii="宋体" w:hAnsi="宋体" w:eastAsia="宋体" w:cs="宋体"/>
          <w:i w:val="0"/>
          <w:iCs w:val="0"/>
          <w:caps w:val="0"/>
          <w:color w:val="333333"/>
          <w:spacing w:val="0"/>
          <w:sz w:val="21"/>
          <w:szCs w:val="21"/>
          <w:bdr w:val="none" w:color="auto" w:sz="0" w:space="0"/>
          <w:shd w:val="clear" w:fill="FFFFFF"/>
        </w:rPr>
        <w:t>2025年04月27日 09时00分（北京时间）前提交响应文件。</w:t>
      </w:r>
    </w:p>
    <w:p w14:paraId="463C7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438F28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项目编号：SXLX24-01-095Z(H)</w:t>
      </w:r>
    </w:p>
    <w:p w14:paraId="34D2E4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项目名称：西安市雁塔区第二学校2024年市民化奖励资金（2024年义务教育薄弱学校改善与能力提升补助资金）设备采购项目</w:t>
      </w:r>
    </w:p>
    <w:p w14:paraId="15EE08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采购方式：竞争性谈判</w:t>
      </w:r>
    </w:p>
    <w:p w14:paraId="4B1060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预算金额：353,900.00元</w:t>
      </w:r>
    </w:p>
    <w:p w14:paraId="48E9EC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283E60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65396F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采购包1：自合同签订生效之日起20日内完成供货、安装、调试、验收。</w:t>
      </w:r>
    </w:p>
    <w:p w14:paraId="722AF7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5A3AEE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2EDE27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20F01F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23BBED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2.落实政府采购政策需满足的资格要求：无。</w:t>
      </w:r>
    </w:p>
    <w:p w14:paraId="5AAC20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506B26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00161E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时间：2025年04月18日至2025年04月22日，每天上午00:00:00至12:00:00，下午12:00:00至23:59:59（北京时间）</w:t>
      </w:r>
    </w:p>
    <w:p w14:paraId="0DC4A0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途径：项目电子化交易系统-应标-项目投标中选择本项目参与并获取采购文件</w:t>
      </w:r>
    </w:p>
    <w:p w14:paraId="017D9B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4F7F0D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售价：0元</w:t>
      </w:r>
    </w:p>
    <w:p w14:paraId="689C57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234355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截止时间：2025年04月27日 09时00分00秒（北京时间）</w:t>
      </w:r>
    </w:p>
    <w:p w14:paraId="0645F8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15AF95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五、开启</w:t>
      </w:r>
    </w:p>
    <w:p w14:paraId="315606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时间：2025年04月27日 09时00分00秒（北京时间）</w:t>
      </w:r>
    </w:p>
    <w:p w14:paraId="6CE3F5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7DC9EE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001DF2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0E45B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733E26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DD18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19248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ED5C6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43353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B0849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4F86B9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62AE82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3D7D6C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4F36E6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453D43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4E132A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（六）本项目需要落实的政府采购政策：</w:t>
      </w:r>
    </w:p>
    <w:p w14:paraId="0F947B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182BD0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3769CB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554304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（4）支持创新等政府采购政策。</w:t>
      </w:r>
    </w:p>
    <w:p w14:paraId="037252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4"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1683E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769812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名称：西安市雁塔区第二学校</w:t>
      </w:r>
    </w:p>
    <w:p w14:paraId="1B68B5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地址：西安市雁塔区经十三路与纬一路十字西北角</w:t>
      </w:r>
    </w:p>
    <w:p w14:paraId="6086D9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联系方式：孙圣 029-88630325</w:t>
      </w:r>
    </w:p>
    <w:p w14:paraId="77AAF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068186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名称：陕西隆信项目管理有限公司</w:t>
      </w:r>
    </w:p>
    <w:p w14:paraId="777992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地址：西安市雁塔区雁翔路111号赛格·中京坊6幢1单元2层10201室</w:t>
      </w:r>
    </w:p>
    <w:p w14:paraId="40160F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联系方式：029-88489979-8106</w:t>
      </w:r>
    </w:p>
    <w:p w14:paraId="62E1BB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7A76E4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项目联系人：任甜、郑婧婧、杜航、李亚男、袁歆雨</w:t>
      </w:r>
    </w:p>
    <w:p w14:paraId="5D54C2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电话：029-88489979-8106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D0DC8"/>
    <w:rsid w:val="148D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nhideWhenUsed/>
    <w:qFormat/>
    <w:uiPriority w:val="99"/>
    <w:pPr>
      <w:ind w:firstLine="420" w:firstLineChars="1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2025-04-17T11:24:00Z</dcterms:created>
  <dc:creator>mo·xuan</dc:creator>
  <cp:lastModifiedBy>mo·xuan</cp:lastModifiedBy>
  <dcterms:modified xsi:type="dcterms:W3CDTF">2025-04-17T11:26:56Z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A0BD60D5128D4CD9B451D5DF234AC91C_11</vt:lpwstr>
  </property>
  <property fmtid="{D5CDD505-2E9C-101B-9397-08002B2CF9AE}" pid="4" name="KSOTemplateDocerSaveRecord">
    <vt:lpwstr>eyJoZGlkIjoiYTYwNWE2MmNhNzRiMDNhMjMzYTJhNjIzZjY2YmY0MGMiLCJ1c2VySWQiOiI3OTY2NTg3ODQifQ==</vt:lpwstr>
  </property>
</Properties>
</file>