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D51D6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西安职业中等专业学校东四路校区监控、广播及多媒体设备采购项目中标（成交）结果公告</w:t>
      </w:r>
    </w:p>
    <w:p w14:paraId="750A51C9">
      <w:pPr>
        <w:spacing w:line="360" w:lineRule="auto"/>
      </w:pPr>
      <w:r>
        <w:rPr>
          <w:rFonts w:hint="eastAsia"/>
        </w:rPr>
        <w:t>一、项目编号：LZBE2025-1087</w:t>
      </w:r>
    </w:p>
    <w:p w14:paraId="19200F8E">
      <w:pPr>
        <w:spacing w:line="360" w:lineRule="auto"/>
        <w:rPr>
          <w:rFonts w:hint="eastAsia"/>
        </w:rPr>
      </w:pPr>
      <w:r>
        <w:rPr>
          <w:rFonts w:hint="eastAsia"/>
        </w:rPr>
        <w:t>二、项目名称：东四路校区监控、广播及多媒体设备采购项目</w:t>
      </w:r>
    </w:p>
    <w:p w14:paraId="18E06292">
      <w:pPr>
        <w:spacing w:line="360" w:lineRule="auto"/>
        <w:rPr>
          <w:rFonts w:hint="eastAsia"/>
        </w:rPr>
      </w:pPr>
      <w:r>
        <w:rPr>
          <w:rFonts w:hint="eastAsia"/>
        </w:rPr>
        <w:t>三、采购结果</w:t>
      </w:r>
    </w:p>
    <w:p w14:paraId="112E7304">
      <w:pPr>
        <w:spacing w:line="360" w:lineRule="auto"/>
      </w:pPr>
      <w:r>
        <w:rPr>
          <w:rFonts w:hint="eastAsia"/>
        </w:rPr>
        <w:t>合同包1(西安职业中等专业学校校园监控、广播、网络和多功能厅设备采购项目):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2517"/>
        <w:gridCol w:w="799"/>
        <w:gridCol w:w="799"/>
        <w:gridCol w:w="1553"/>
        <w:gridCol w:w="810"/>
      </w:tblGrid>
      <w:tr w14:paraId="34C3A6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3390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5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75AE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9A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评审方法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F19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是否价格扣除</w:t>
            </w:r>
          </w:p>
        </w:tc>
        <w:tc>
          <w:tcPr>
            <w:tcW w:w="6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41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5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E957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51FCC1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98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西安启天电子科技有限公司</w:t>
            </w:r>
          </w:p>
        </w:tc>
        <w:tc>
          <w:tcPr>
            <w:tcW w:w="15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BC31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西安市新城区新城科技产业园19号楼2203号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E63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综合评分法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F01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855D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589,600.00元</w:t>
            </w:r>
          </w:p>
        </w:tc>
        <w:tc>
          <w:tcPr>
            <w:tcW w:w="5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4DEA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95.33</w:t>
            </w:r>
          </w:p>
        </w:tc>
      </w:tr>
    </w:tbl>
    <w:p w14:paraId="17185E87">
      <w:pPr>
        <w:spacing w:line="360" w:lineRule="auto"/>
        <w:rPr>
          <w:rFonts w:hint="eastAsia"/>
        </w:rPr>
      </w:pPr>
      <w:r>
        <w:rPr>
          <w:rFonts w:hint="eastAsia"/>
        </w:rPr>
        <w:t>合同包2(西安职业中等专业学校智慧黑板采购项目):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2517"/>
        <w:gridCol w:w="799"/>
        <w:gridCol w:w="799"/>
        <w:gridCol w:w="1553"/>
        <w:gridCol w:w="810"/>
      </w:tblGrid>
      <w:tr w14:paraId="1815E6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AEB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5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75B4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60FD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评审方法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59E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是否价格扣除</w:t>
            </w:r>
          </w:p>
        </w:tc>
        <w:tc>
          <w:tcPr>
            <w:tcW w:w="6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5F5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5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F07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4BCD25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B31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陕西诚创腾飞实业有限公司</w:t>
            </w:r>
          </w:p>
        </w:tc>
        <w:tc>
          <w:tcPr>
            <w:tcW w:w="15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76E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陕西省西安市雁塔路中段58号百瑞广场A-10-21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18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综合评分法</w:t>
            </w:r>
          </w:p>
        </w:tc>
        <w:tc>
          <w:tcPr>
            <w:tcW w:w="5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FC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BDDC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345,000.00元</w:t>
            </w:r>
          </w:p>
        </w:tc>
        <w:tc>
          <w:tcPr>
            <w:tcW w:w="5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CBCC3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94.67</w:t>
            </w:r>
          </w:p>
        </w:tc>
      </w:tr>
    </w:tbl>
    <w:p w14:paraId="41E0F328">
      <w:pPr>
        <w:spacing w:line="360" w:lineRule="auto"/>
        <w:rPr>
          <w:rFonts w:hint="eastAsia"/>
        </w:rPr>
      </w:pPr>
      <w:r>
        <w:rPr>
          <w:rFonts w:hint="eastAsia"/>
        </w:rPr>
        <w:t>四、主要标的信息</w:t>
      </w:r>
    </w:p>
    <w:p w14:paraId="63FD8D5F">
      <w:pPr>
        <w:spacing w:line="360" w:lineRule="auto"/>
        <w:rPr>
          <w:rFonts w:hint="eastAsia"/>
        </w:rPr>
      </w:pPr>
      <w:r>
        <w:rPr>
          <w:rFonts w:hint="eastAsia"/>
        </w:rPr>
        <w:t>合同包1(西安职业中等专业学校校园监控、广播、网络和多功能厅设备采购项目):</w:t>
      </w:r>
    </w:p>
    <w:p w14:paraId="5F23E94F">
      <w:pPr>
        <w:spacing w:line="360" w:lineRule="auto"/>
        <w:rPr>
          <w:rFonts w:hint="eastAsia"/>
        </w:rPr>
      </w:pPr>
      <w:r>
        <w:rPr>
          <w:rFonts w:hint="eastAsia"/>
        </w:rPr>
        <w:t>货物类（西安启天电子科技有限公司）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789"/>
        <w:gridCol w:w="1417"/>
        <w:gridCol w:w="735"/>
        <w:gridCol w:w="1467"/>
        <w:gridCol w:w="1100"/>
        <w:gridCol w:w="1291"/>
        <w:gridCol w:w="1291"/>
      </w:tblGrid>
      <w:tr w14:paraId="4CDE38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AA2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6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34D5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9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AC4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42F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9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219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D00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96228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32722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 w14:paraId="3D9784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8C7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6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093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其他终端设备</w:t>
            </w:r>
          </w:p>
        </w:tc>
        <w:tc>
          <w:tcPr>
            <w:tcW w:w="9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8E9D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校园监控、广播、网络和多功能厅设备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81AB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详见投标响应文件</w:t>
            </w:r>
          </w:p>
        </w:tc>
        <w:tc>
          <w:tcPr>
            <w:tcW w:w="9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EA3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详见投标响应文件</w:t>
            </w:r>
          </w:p>
        </w:tc>
        <w:tc>
          <w:tcPr>
            <w:tcW w:w="7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0068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1.00(项)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673BF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589,600.00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DFDDC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589,600.00</w:t>
            </w:r>
          </w:p>
        </w:tc>
      </w:tr>
    </w:tbl>
    <w:p w14:paraId="27F3CCBF">
      <w:pPr>
        <w:spacing w:line="360" w:lineRule="auto"/>
        <w:rPr>
          <w:rFonts w:hint="eastAsia"/>
        </w:rPr>
      </w:pPr>
      <w:r>
        <w:rPr>
          <w:rFonts w:hint="eastAsia"/>
        </w:rPr>
        <w:t>合同包2(西安职业中等专业学校智慧黑板采购项目):</w:t>
      </w:r>
    </w:p>
    <w:p w14:paraId="7F24E5F1">
      <w:pPr>
        <w:spacing w:line="360" w:lineRule="auto"/>
        <w:rPr>
          <w:rFonts w:hint="eastAsia"/>
        </w:rPr>
      </w:pPr>
      <w:r>
        <w:rPr>
          <w:rFonts w:hint="eastAsia"/>
        </w:rPr>
        <w:t>货物类（陕西诚创腾飞实业有限公司）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921"/>
        <w:gridCol w:w="1001"/>
        <w:gridCol w:w="808"/>
        <w:gridCol w:w="1585"/>
        <w:gridCol w:w="1197"/>
        <w:gridCol w:w="1290"/>
        <w:gridCol w:w="1290"/>
      </w:tblGrid>
      <w:tr w14:paraId="32BD20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A1A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6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C27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6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014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5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944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0707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7F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31B91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50EE4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 w14:paraId="2278DF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C7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6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9125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其他视频设备</w:t>
            </w:r>
          </w:p>
        </w:tc>
        <w:tc>
          <w:tcPr>
            <w:tcW w:w="6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06AD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智慧黑板</w:t>
            </w:r>
          </w:p>
        </w:tc>
        <w:tc>
          <w:tcPr>
            <w:tcW w:w="5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44F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10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A51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BG86EH MT71B SC06等</w:t>
            </w:r>
          </w:p>
        </w:tc>
        <w:tc>
          <w:tcPr>
            <w:tcW w:w="7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A35C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1.00(项)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C749A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345,000.00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EDB54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345,000.00</w:t>
            </w:r>
          </w:p>
        </w:tc>
      </w:tr>
    </w:tbl>
    <w:p w14:paraId="65C12954">
      <w:pPr>
        <w:spacing w:line="360" w:lineRule="auto"/>
        <w:rPr>
          <w:rFonts w:hint="eastAsia"/>
        </w:rPr>
      </w:pPr>
      <w:r>
        <w:rPr>
          <w:rFonts w:hint="eastAsia"/>
        </w:rPr>
        <w:t>五、评审专家（单一来源采购人员）名单：</w:t>
      </w:r>
    </w:p>
    <w:p w14:paraId="67065C59">
      <w:pPr>
        <w:spacing w:line="360" w:lineRule="auto"/>
        <w:rPr>
          <w:rFonts w:hint="eastAsia"/>
        </w:rPr>
      </w:pPr>
      <w:r>
        <w:rPr>
          <w:rFonts w:hint="eastAsia"/>
        </w:rPr>
        <w:t>张莹芬（采购人代表）、李希文、王丽娜</w:t>
      </w:r>
    </w:p>
    <w:p w14:paraId="054C09C2">
      <w:pPr>
        <w:spacing w:line="360" w:lineRule="auto"/>
        <w:rPr>
          <w:rFonts w:hint="eastAsia"/>
        </w:rPr>
      </w:pPr>
      <w:r>
        <w:rPr>
          <w:rFonts w:hint="eastAsia"/>
        </w:rPr>
        <w:t>六、代理服务收费标准及金额：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993"/>
        <w:gridCol w:w="2989"/>
        <w:gridCol w:w="1284"/>
      </w:tblGrid>
      <w:tr w14:paraId="38C997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B3B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52FB5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、招标代理服务费参照国家计委颁布的《招标代理服务收费管理暂行办法》（计价格[2002]1980号）和（发改办价格[2003]857号）、发改价格[2011]534号中货物类的收费标准计取。2、成交单位在领取成交通知书之前，须向采购代理机构支付招标代理服务费。3、招标代理服务费以转账或现金形式缴纳至以下账户：开户名称：龙寰项目管理咨询有限公司 开户银行：平安银行西安高新路支行 采购包1账号：30201278017015；采购包2账号：30201278017016。</w:t>
            </w:r>
          </w:p>
        </w:tc>
      </w:tr>
      <w:tr w14:paraId="630CF8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1F6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4930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B8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FF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4DAACB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A9F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CFA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西安职业中等专业学校校园监控、广播、网络和多功能厅设备采购项目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3CB6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0.8844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310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  <w:tr w14:paraId="35513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922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C70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西安职业中等专业学校智慧黑板采购项目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535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0.5175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DA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</w:tbl>
    <w:p w14:paraId="65916EA0">
      <w:pPr>
        <w:spacing w:line="360" w:lineRule="auto"/>
        <w:rPr>
          <w:rFonts w:hint="eastAsia"/>
        </w:rPr>
      </w:pPr>
      <w:r>
        <w:rPr>
          <w:rFonts w:hint="eastAsia"/>
        </w:rPr>
        <w:t>七、公告期限</w:t>
      </w:r>
    </w:p>
    <w:p w14:paraId="12611787">
      <w:pPr>
        <w:spacing w:line="360" w:lineRule="auto"/>
        <w:rPr>
          <w:rFonts w:hint="eastAsia"/>
        </w:rPr>
      </w:pPr>
      <w:r>
        <w:rPr>
          <w:rFonts w:hint="eastAsia"/>
        </w:rPr>
        <w:t>自本公告发布之日起1个工作日。</w:t>
      </w:r>
    </w:p>
    <w:p w14:paraId="3A91642E">
      <w:pPr>
        <w:spacing w:line="360" w:lineRule="auto"/>
        <w:rPr>
          <w:rFonts w:hint="eastAsia"/>
        </w:rPr>
      </w:pPr>
      <w:r>
        <w:rPr>
          <w:rFonts w:hint="eastAsia"/>
        </w:rPr>
        <w:t>八、其他补充事宜</w:t>
      </w:r>
    </w:p>
    <w:p w14:paraId="0D1472D8">
      <w:pPr>
        <w:spacing w:line="360" w:lineRule="auto"/>
        <w:rPr>
          <w:rFonts w:hint="eastAsia"/>
        </w:rPr>
      </w:pPr>
      <w:r>
        <w:rPr>
          <w:rFonts w:hint="eastAsia"/>
        </w:rPr>
        <w:t>无</w:t>
      </w:r>
    </w:p>
    <w:p w14:paraId="0A532304">
      <w:pPr>
        <w:spacing w:line="360" w:lineRule="auto"/>
        <w:rPr>
          <w:rFonts w:hint="eastAsia"/>
        </w:rPr>
      </w:pPr>
      <w:r>
        <w:rPr>
          <w:rFonts w:hint="eastAsia"/>
        </w:rPr>
        <w:t>九、凡对本次公告内容提出询问，请按以下方式联系。</w:t>
      </w:r>
    </w:p>
    <w:p w14:paraId="4A61037F">
      <w:pPr>
        <w:spacing w:line="360" w:lineRule="auto"/>
        <w:rPr>
          <w:rFonts w:hint="eastAsia"/>
        </w:rPr>
      </w:pPr>
      <w:r>
        <w:rPr>
          <w:rFonts w:hint="eastAsia"/>
        </w:rPr>
        <w:t>1.采购人信息</w:t>
      </w:r>
    </w:p>
    <w:p w14:paraId="2ED52DCF">
      <w:pPr>
        <w:spacing w:line="360" w:lineRule="auto"/>
        <w:rPr>
          <w:rFonts w:hint="eastAsia"/>
        </w:rPr>
      </w:pPr>
      <w:r>
        <w:rPr>
          <w:rFonts w:hint="eastAsia"/>
        </w:rPr>
        <w:t>名称：西安职业中等专业学校</w:t>
      </w:r>
    </w:p>
    <w:p w14:paraId="3BAAAD6C">
      <w:pPr>
        <w:spacing w:line="360" w:lineRule="auto"/>
        <w:rPr>
          <w:rFonts w:hint="eastAsia"/>
        </w:rPr>
      </w:pPr>
      <w:r>
        <w:rPr>
          <w:rFonts w:hint="eastAsia"/>
        </w:rPr>
        <w:t>地址：西安市新城区东一路30号</w:t>
      </w:r>
    </w:p>
    <w:p w14:paraId="509FD7D3">
      <w:pPr>
        <w:spacing w:line="360" w:lineRule="auto"/>
        <w:rPr>
          <w:rFonts w:hint="eastAsia"/>
        </w:rPr>
      </w:pPr>
      <w:r>
        <w:rPr>
          <w:rFonts w:hint="eastAsia"/>
        </w:rPr>
        <w:t>联系方式：029-87449712</w:t>
      </w:r>
    </w:p>
    <w:p w14:paraId="4111D3D9">
      <w:pPr>
        <w:spacing w:line="360" w:lineRule="auto"/>
        <w:rPr>
          <w:rFonts w:hint="eastAsia"/>
        </w:rPr>
      </w:pPr>
      <w:r>
        <w:rPr>
          <w:rFonts w:hint="eastAsia"/>
        </w:rPr>
        <w:t>2.采购代理机构信息</w:t>
      </w:r>
    </w:p>
    <w:p w14:paraId="40650D55">
      <w:pPr>
        <w:spacing w:line="360" w:lineRule="auto"/>
        <w:rPr>
          <w:rFonts w:hint="eastAsia"/>
        </w:rPr>
      </w:pPr>
      <w:r>
        <w:rPr>
          <w:rFonts w:hint="eastAsia"/>
        </w:rPr>
        <w:t>名称：龙寰项目管理咨询有限公司</w:t>
      </w:r>
    </w:p>
    <w:p w14:paraId="2F8980E4">
      <w:pPr>
        <w:spacing w:line="360" w:lineRule="auto"/>
        <w:rPr>
          <w:rFonts w:hint="eastAsia"/>
        </w:rPr>
      </w:pPr>
      <w:r>
        <w:rPr>
          <w:rFonts w:hint="eastAsia"/>
        </w:rPr>
        <w:t>地址：西安市太白南路181号西部电子社区A座A区501室</w:t>
      </w:r>
    </w:p>
    <w:p w14:paraId="06CE8AC4">
      <w:pPr>
        <w:spacing w:line="360" w:lineRule="auto"/>
        <w:rPr>
          <w:rFonts w:hint="eastAsia"/>
        </w:rPr>
      </w:pPr>
      <w:r>
        <w:rPr>
          <w:rFonts w:hint="eastAsia"/>
        </w:rPr>
        <w:t>联系方式：029-88228899-655、650</w:t>
      </w:r>
    </w:p>
    <w:p w14:paraId="14EAF3A8">
      <w:pPr>
        <w:spacing w:line="360" w:lineRule="auto"/>
        <w:rPr>
          <w:rFonts w:hint="eastAsia"/>
        </w:rPr>
      </w:pPr>
      <w:r>
        <w:rPr>
          <w:rFonts w:hint="eastAsia"/>
        </w:rPr>
        <w:t>3.项目联系方式</w:t>
      </w:r>
    </w:p>
    <w:p w14:paraId="56BC2EC7">
      <w:pPr>
        <w:spacing w:line="360" w:lineRule="auto"/>
        <w:rPr>
          <w:rFonts w:hint="eastAsia"/>
        </w:rPr>
      </w:pPr>
      <w:r>
        <w:rPr>
          <w:rFonts w:hint="eastAsia"/>
        </w:rPr>
        <w:t>项目联系人：潘乐、孙承国、刘强</w:t>
      </w:r>
    </w:p>
    <w:p w14:paraId="7DB4D3DB">
      <w:pPr>
        <w:spacing w:line="360" w:lineRule="auto"/>
        <w:rPr>
          <w:rFonts w:hint="eastAsia"/>
        </w:rPr>
      </w:pPr>
      <w:r>
        <w:rPr>
          <w:rFonts w:hint="eastAsia"/>
        </w:rPr>
        <w:t>电话：029-88228899-655、650</w:t>
      </w:r>
    </w:p>
    <w:p w14:paraId="03A18D06">
      <w:pPr>
        <w:spacing w:line="360" w:lineRule="auto"/>
      </w:pPr>
    </w:p>
    <w:p w14:paraId="7F132970">
      <w:pPr>
        <w:spacing w:line="360" w:lineRule="auto"/>
        <w:jc w:val="right"/>
      </w:pPr>
      <w:r>
        <w:rPr>
          <w:rFonts w:hint="eastAsia"/>
        </w:rPr>
        <w:t>龙寰项目管理咨询有限公司</w:t>
      </w:r>
    </w:p>
    <w:p w14:paraId="439B4CC0">
      <w:pPr>
        <w:spacing w:line="360" w:lineRule="auto"/>
        <w:jc w:val="right"/>
      </w:pPr>
      <w:r>
        <w:rPr>
          <w:rFonts w:hint="eastAsia"/>
        </w:rPr>
        <w:t>2025年0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p w14:paraId="4F3421BD">
      <w:pPr>
        <w:spacing w:line="360" w:lineRule="auto"/>
        <w:rPr>
          <w:rFonts w:hint="eastAsia"/>
          <w:highlight w:val="none"/>
        </w:rPr>
      </w:pPr>
      <w:bookmarkStart w:id="0" w:name="_GoBack"/>
      <w:r>
        <w:rPr>
          <w:rFonts w:hint="eastAsia"/>
          <w:highlight w:val="none"/>
        </w:rPr>
        <w:t>相关附件：</w:t>
      </w:r>
    </w:p>
    <w:p w14:paraId="0F3FF69E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东四路校区监控、广播及多媒体设备采购项目报价明细附件.pdf</w:t>
      </w:r>
    </w:p>
    <w:p w14:paraId="5CC78C0A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东四路校区监控、广播及多媒体设备采购项目（LZBE2025-108720250805001）-文件集.zip</w:t>
      </w:r>
    </w:p>
    <w:p w14:paraId="14FA3319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中小企业声明函2.pdf</w:t>
      </w:r>
    </w:p>
    <w:p w14:paraId="5FEC4951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报价明细清单（合同包1）.docx</w:t>
      </w:r>
    </w:p>
    <w:p w14:paraId="6D24DD35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中小企业声明函1.pdf</w:t>
      </w:r>
    </w:p>
    <w:p w14:paraId="10B85E1D">
      <w:pPr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</w:rPr>
        <w:t>报价明细清单（合同包2）.docx</w:t>
      </w:r>
    </w:p>
    <w:p w14:paraId="517510F6">
      <w:pPr>
        <w:spacing w:line="360" w:lineRule="auto"/>
      </w:pPr>
      <w:r>
        <w:rPr>
          <w:rFonts w:hint="eastAsia"/>
          <w:highlight w:val="none"/>
        </w:rPr>
        <w:t>西安职业中等专业学校东四路校区监控、广播及多媒体设备采购项目中标（成交）结果公告.docx</w:t>
      </w:r>
      <w:r>
        <w:rPr>
          <w:highlight w:val="none"/>
        </w:rPr>
        <w:br w:type="textWrapping"/>
      </w:r>
      <w:bookmarkEnd w:id="0"/>
    </w:p>
    <w:p w14:paraId="1DA5CD53">
      <w:pPr>
        <w:pStyle w:val="11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0D70FC"/>
    <w:rsid w:val="003759F9"/>
    <w:rsid w:val="00522986"/>
    <w:rsid w:val="005B2C44"/>
    <w:rsid w:val="008741B7"/>
    <w:rsid w:val="00F77425"/>
    <w:rsid w:val="08AF47A2"/>
    <w:rsid w:val="177F50ED"/>
    <w:rsid w:val="44205AA8"/>
    <w:rsid w:val="53B52B8D"/>
    <w:rsid w:val="5E90114F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ull3"/>
    <w:hidden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835</Words>
  <Characters>1070</Characters>
  <Lines>8</Lines>
  <Paragraphs>2</Paragraphs>
  <TotalTime>4</TotalTime>
  <ScaleCrop>false</ScaleCrop>
  <LinksUpToDate>false</LinksUpToDate>
  <CharactersWithSpaces>1073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潘乐</cp:lastModifiedBy>
  <dcterms:modified xsi:type="dcterms:W3CDTF">2025-08-19T03:23:25Z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eyJoZGlkIjoiOTM1ZDU5YWY2YWFhNzJlYjNjNTY5ZDQwNTAzNWEwYmMiLCJ1c2VySWQiOiIxNDYyMTI5MzQyIn0=</vt:lpwstr>
  </property>
  <property fmtid="{D5CDD505-2E9C-101B-9397-08002B2CF9AE}" pid="4" name="ICV">
    <vt:lpwstr>B45002309692472EA4208C49330AECC2_12</vt:lpwstr>
  </property>
</Properties>
</file>