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E4071">
      <w:pPr>
        <w:spacing w:line="640" w:lineRule="exact"/>
        <w:jc w:val="center"/>
        <w:rPr>
          <w:rFonts w:hint="eastAsia" w:ascii="黑体" w:hAnsi="黑体" w:eastAsia="黑体" w:cs="黑体"/>
          <w:b w:val="0"/>
          <w:bCs w:val="0"/>
          <w:color w:val="auto"/>
          <w:sz w:val="40"/>
          <w:szCs w:val="40"/>
        </w:rPr>
      </w:pPr>
      <w:r>
        <w:rPr>
          <w:rFonts w:hint="eastAsia" w:ascii="黑体" w:hAnsi="黑体" w:eastAsia="黑体" w:cs="黑体"/>
          <w:b w:val="0"/>
          <w:bCs w:val="0"/>
          <w:color w:val="auto"/>
          <w:sz w:val="40"/>
          <w:szCs w:val="40"/>
        </w:rPr>
        <w:t>合阳县纪委监委电子设备升级改造及所需办案设备政府采购项目</w:t>
      </w:r>
      <w:bookmarkStart w:id="0" w:name="_GoBack"/>
      <w:r>
        <w:rPr>
          <w:rFonts w:hint="eastAsia" w:ascii="黑体" w:hAnsi="黑体" w:eastAsia="黑体" w:cs="黑体"/>
          <w:b w:val="0"/>
          <w:bCs w:val="0"/>
          <w:color w:val="auto"/>
          <w:sz w:val="40"/>
          <w:szCs w:val="40"/>
        </w:rPr>
        <w:t>采购需求</w:t>
      </w:r>
      <w:bookmarkEnd w:id="0"/>
    </w:p>
    <w:p w14:paraId="2565C4C0">
      <w:pPr>
        <w:rPr>
          <w:b/>
          <w:bCs/>
          <w:color w:val="auto"/>
        </w:rPr>
      </w:pPr>
    </w:p>
    <w:p w14:paraId="2F5B349F">
      <w:pPr>
        <w:spacing w:line="600" w:lineRule="auto"/>
        <w:ind w:firstLine="640" w:firstLineChars="200"/>
        <w:rPr>
          <w:rFonts w:ascii="黑体" w:eastAsia="黑体" w:cs="宋体"/>
          <w:color w:val="auto"/>
          <w:sz w:val="32"/>
          <w:szCs w:val="32"/>
        </w:rPr>
      </w:pPr>
      <w:r>
        <w:rPr>
          <w:rFonts w:hint="eastAsia" w:ascii="黑体" w:eastAsia="黑体" w:cs="宋体"/>
          <w:color w:val="auto"/>
          <w:sz w:val="32"/>
          <w:szCs w:val="32"/>
        </w:rPr>
        <w:t>一、基本要求</w:t>
      </w:r>
    </w:p>
    <w:p w14:paraId="3EA2967A">
      <w:pPr>
        <w:spacing w:line="600" w:lineRule="auto"/>
        <w:ind w:firstLine="640" w:firstLineChars="200"/>
        <w:rPr>
          <w:rFonts w:hint="eastAsia" w:ascii="仿宋" w:hAnsi="仿宋" w:eastAsia="仿宋" w:cs="宋体"/>
          <w:b w:val="0"/>
          <w:bCs w:val="0"/>
          <w:color w:val="auto"/>
          <w:sz w:val="32"/>
          <w:szCs w:val="32"/>
          <w:highlight w:val="none"/>
          <w:lang w:val="en-US" w:eastAsia="zh-CN"/>
        </w:rPr>
      </w:pPr>
      <w:r>
        <w:rPr>
          <w:rFonts w:hint="eastAsia" w:ascii="仿宋" w:eastAsia="仿宋" w:cs="宋体"/>
          <w:color w:val="auto"/>
          <w:sz w:val="32"/>
          <w:szCs w:val="32"/>
        </w:rPr>
        <w:t>1、功能要求：为加强办案安全工作，提高审查调查工作效率，需采购一批办案设备及其他相关设备</w:t>
      </w:r>
      <w:r>
        <w:rPr>
          <w:rFonts w:hint="eastAsia" w:ascii="仿宋" w:hAnsi="仿宋" w:eastAsia="仿宋" w:cs="宋体"/>
          <w:b w:val="0"/>
          <w:bCs w:val="0"/>
          <w:color w:val="auto"/>
          <w:sz w:val="32"/>
          <w:szCs w:val="32"/>
          <w:highlight w:val="none"/>
          <w:lang w:val="en-US" w:eastAsia="zh-CN"/>
        </w:rPr>
        <w:t>。</w:t>
      </w:r>
    </w:p>
    <w:p w14:paraId="180986ED">
      <w:pPr>
        <w:spacing w:line="600" w:lineRule="auto"/>
        <w:ind w:firstLine="640" w:firstLineChars="200"/>
        <w:rPr>
          <w:rFonts w:hint="eastAsia" w:ascii="仿宋" w:hAnsi="仿宋" w:eastAsia="仿宋" w:cs="宋体"/>
          <w:b w:val="0"/>
          <w:bCs w:val="0"/>
          <w:color w:val="auto"/>
          <w:kern w:val="2"/>
          <w:sz w:val="32"/>
          <w:szCs w:val="32"/>
          <w:highlight w:val="none"/>
          <w:lang w:val="en-US" w:eastAsia="zh-CN" w:bidi="ar-SA"/>
        </w:rPr>
      </w:pPr>
      <w:r>
        <w:rPr>
          <w:rFonts w:hint="eastAsia" w:ascii="仿宋" w:hAnsi="仿宋" w:eastAsia="仿宋" w:cs="宋体"/>
          <w:b w:val="0"/>
          <w:bCs w:val="0"/>
          <w:color w:val="auto"/>
          <w:sz w:val="32"/>
          <w:szCs w:val="32"/>
          <w:highlight w:val="none"/>
        </w:rPr>
        <w:t>2、采购项目需要落实的政府采</w:t>
      </w:r>
      <w:r>
        <w:rPr>
          <w:rFonts w:hint="eastAsia" w:ascii="仿宋" w:hAnsi="仿宋" w:eastAsia="仿宋" w:cs="宋体"/>
          <w:b w:val="0"/>
          <w:bCs w:val="0"/>
          <w:color w:val="auto"/>
          <w:sz w:val="32"/>
          <w:szCs w:val="32"/>
          <w:highlight w:val="none"/>
          <w:lang w:val="en-US" w:eastAsia="zh-CN"/>
        </w:rPr>
        <w:t>购政策：</w:t>
      </w:r>
      <w:r>
        <w:rPr>
          <w:rFonts w:hint="eastAsia" w:ascii="仿宋" w:hAnsi="仿宋" w:eastAsia="仿宋" w:cs="宋体"/>
          <w:b w:val="0"/>
          <w:bCs w:val="0"/>
          <w:color w:val="auto"/>
          <w:kern w:val="2"/>
          <w:sz w:val="32"/>
          <w:szCs w:val="32"/>
          <w:highlight w:val="none"/>
          <w:lang w:val="en-US" w:eastAsia="zh-CN" w:bidi="ar-SA"/>
        </w:rPr>
        <w:t>（1）《政府采购促进中小企业发展管理办法》（财库〔2020〕46号）；（2）《财政部司法部关于政府采购支持监狱企业发展有关问题的通知》(财库〔2014〕68号)；（3）《三部门联合发布关于促进残疾人就业政府采购政策的通知》(财库〔2017〕141号)；（4）《关于运用政府采购政策支持乡村产业振兴的通知》(财库〔2021〕19 号)；</w:t>
      </w:r>
    </w:p>
    <w:p w14:paraId="56D986A2">
      <w:pPr>
        <w:spacing w:line="600" w:lineRule="auto"/>
        <w:rPr>
          <w:rFonts w:hint="eastAsia" w:ascii="仿宋" w:hAnsi="仿宋" w:eastAsia="仿宋" w:cs="宋体"/>
          <w:b w:val="0"/>
          <w:bCs w:val="0"/>
          <w:color w:val="auto"/>
          <w:kern w:val="2"/>
          <w:sz w:val="32"/>
          <w:szCs w:val="32"/>
          <w:highlight w:val="none"/>
          <w:lang w:val="en-US" w:eastAsia="zh-CN" w:bidi="ar-SA"/>
        </w:rPr>
      </w:pPr>
      <w:r>
        <w:rPr>
          <w:rFonts w:hint="eastAsia" w:ascii="仿宋" w:hAnsi="仿宋" w:eastAsia="仿宋" w:cs="宋体"/>
          <w:b w:val="0"/>
          <w:bCs w:val="0"/>
          <w:color w:val="auto"/>
          <w:kern w:val="2"/>
          <w:sz w:val="32"/>
          <w:szCs w:val="32"/>
          <w:highlight w:val="none"/>
          <w:lang w:val="en-US" w:eastAsia="zh-CN" w:bidi="ar-SA"/>
        </w:rPr>
        <w:t>（5）陕西省财政厅关于印发《陕西省中小企业政府采购信用融资办法》(陕财办采〔2018〕23号)；（6）《关于进一步加大政府采购支持中小企业力度的通知》(财库〔2022〕19号)；（7）《陕西省财政厅关于加快推进我省中小企业政府采购信用融资工作的通知》（陕财办采〔2020〕15 号）；（8）其他需要落实的政府采购政策。</w:t>
      </w:r>
    </w:p>
    <w:p w14:paraId="30737FEA">
      <w:pPr>
        <w:spacing w:line="600" w:lineRule="auto"/>
        <w:ind w:firstLine="640" w:firstLineChars="200"/>
        <w:rPr>
          <w:rFonts w:hint="default" w:ascii="仿宋" w:eastAsia="仿宋" w:cs="宋体"/>
          <w:color w:val="auto"/>
          <w:sz w:val="32"/>
          <w:szCs w:val="32"/>
          <w:highlight w:val="none"/>
          <w:lang w:val="en-US"/>
        </w:rPr>
      </w:pPr>
      <w:r>
        <w:rPr>
          <w:rFonts w:hint="eastAsia" w:ascii="仿宋" w:eastAsia="仿宋" w:cs="宋体"/>
          <w:color w:val="auto"/>
          <w:sz w:val="32"/>
          <w:szCs w:val="32"/>
          <w:highlight w:val="none"/>
        </w:rPr>
        <w:t>3、</w:t>
      </w:r>
      <w:r>
        <w:rPr>
          <w:rFonts w:hint="eastAsia" w:ascii="仿宋" w:eastAsia="仿宋" w:cs="宋体"/>
          <w:color w:val="auto"/>
          <w:sz w:val="32"/>
          <w:szCs w:val="32"/>
          <w:highlight w:val="none"/>
          <w:lang w:val="en-US" w:eastAsia="zh-CN"/>
        </w:rPr>
        <w:t>合同履行期</w:t>
      </w:r>
      <w:r>
        <w:rPr>
          <w:rFonts w:hint="eastAsia" w:ascii="仿宋" w:eastAsia="仿宋" w:cs="宋体"/>
          <w:color w:val="auto"/>
          <w:sz w:val="32"/>
          <w:szCs w:val="32"/>
          <w:highlight w:val="none"/>
        </w:rPr>
        <w:t>：</w:t>
      </w:r>
      <w:r>
        <w:rPr>
          <w:rFonts w:hint="eastAsia" w:ascii="仿宋" w:hAnsi="仿宋" w:eastAsia="仿宋" w:cs="宋体"/>
          <w:sz w:val="32"/>
          <w:szCs w:val="32"/>
          <w:highlight w:val="none"/>
          <w:lang w:eastAsia="zh-CN"/>
        </w:rPr>
        <w:t>自合同签订之日起</w:t>
      </w:r>
      <w:r>
        <w:rPr>
          <w:rFonts w:hint="eastAsia" w:ascii="仿宋" w:hAnsi="仿宋" w:eastAsia="仿宋" w:cs="宋体"/>
          <w:sz w:val="32"/>
          <w:szCs w:val="32"/>
          <w:highlight w:val="none"/>
          <w:lang w:val="en-US" w:eastAsia="zh-CN"/>
        </w:rPr>
        <w:t>30</w:t>
      </w:r>
      <w:r>
        <w:rPr>
          <w:rFonts w:hint="eastAsia" w:ascii="仿宋" w:hAnsi="仿宋" w:eastAsia="仿宋" w:cs="宋体"/>
          <w:sz w:val="32"/>
          <w:szCs w:val="32"/>
          <w:highlight w:val="none"/>
          <w:lang w:eastAsia="zh-CN"/>
        </w:rPr>
        <w:t>日历</w:t>
      </w:r>
      <w:r>
        <w:rPr>
          <w:rFonts w:hint="eastAsia" w:ascii="仿宋" w:hAnsi="仿宋" w:eastAsia="仿宋" w:cs="宋体"/>
          <w:sz w:val="32"/>
          <w:szCs w:val="32"/>
          <w:highlight w:val="none"/>
        </w:rPr>
        <w:t>天</w:t>
      </w:r>
      <w:r>
        <w:rPr>
          <w:rFonts w:hint="eastAsia" w:ascii="仿宋" w:eastAsia="仿宋" w:cs="宋体"/>
          <w:color w:val="auto"/>
          <w:sz w:val="32"/>
          <w:szCs w:val="32"/>
          <w:highlight w:val="none"/>
          <w:lang w:val="en-US" w:eastAsia="zh-CN"/>
        </w:rPr>
        <w:t>。</w:t>
      </w:r>
    </w:p>
    <w:p w14:paraId="09DE2514">
      <w:pPr>
        <w:spacing w:line="600" w:lineRule="auto"/>
        <w:ind w:firstLine="640" w:firstLineChars="200"/>
        <w:rPr>
          <w:rFonts w:ascii="仿宋" w:eastAsia="仿宋" w:cs="宋体"/>
          <w:color w:val="auto"/>
          <w:sz w:val="32"/>
          <w:szCs w:val="32"/>
          <w:highlight w:val="none"/>
        </w:rPr>
      </w:pPr>
      <w:r>
        <w:rPr>
          <w:rFonts w:hint="eastAsia" w:ascii="仿宋" w:eastAsia="仿宋" w:cs="宋体"/>
          <w:color w:val="auto"/>
          <w:sz w:val="32"/>
          <w:szCs w:val="32"/>
          <w:highlight w:val="none"/>
        </w:rPr>
        <w:t>4、交货地点：</w:t>
      </w:r>
      <w:r>
        <w:rPr>
          <w:rFonts w:hint="eastAsia" w:ascii="仿宋" w:hAnsi="仿宋" w:eastAsia="仿宋" w:cs="宋体"/>
          <w:color w:val="auto"/>
          <w:sz w:val="32"/>
          <w:szCs w:val="32"/>
          <w:highlight w:val="none"/>
          <w:lang w:val="en-US" w:eastAsia="zh-CN"/>
        </w:rPr>
        <w:t>合阳县</w:t>
      </w:r>
      <w:r>
        <w:rPr>
          <w:rFonts w:hint="eastAsia" w:ascii="仿宋" w:eastAsia="仿宋" w:cs="宋体"/>
          <w:color w:val="auto"/>
          <w:sz w:val="32"/>
          <w:szCs w:val="32"/>
          <w:highlight w:val="none"/>
        </w:rPr>
        <w:t>。</w:t>
      </w:r>
    </w:p>
    <w:p w14:paraId="2F157AC7">
      <w:pPr>
        <w:spacing w:line="600" w:lineRule="auto"/>
        <w:ind w:firstLine="640" w:firstLineChars="200"/>
        <w:rPr>
          <w:rFonts w:ascii="仿宋" w:eastAsia="仿宋" w:cs="宋体"/>
          <w:color w:val="auto"/>
          <w:sz w:val="32"/>
          <w:szCs w:val="32"/>
          <w:highlight w:val="none"/>
        </w:rPr>
      </w:pPr>
      <w:r>
        <w:rPr>
          <w:rFonts w:hint="eastAsia" w:ascii="仿宋" w:eastAsia="仿宋" w:cs="宋体"/>
          <w:color w:val="auto"/>
          <w:sz w:val="32"/>
          <w:szCs w:val="32"/>
          <w:highlight w:val="none"/>
        </w:rPr>
        <w:t>5、质保期：自验收合格之日起一年。</w:t>
      </w:r>
    </w:p>
    <w:p w14:paraId="47A6A1FF">
      <w:pPr>
        <w:spacing w:line="600" w:lineRule="auto"/>
        <w:ind w:firstLine="640" w:firstLineChars="200"/>
        <w:rPr>
          <w:rFonts w:ascii="仿宋" w:eastAsia="仿宋" w:cs="宋体"/>
          <w:color w:val="auto"/>
          <w:sz w:val="32"/>
          <w:szCs w:val="32"/>
          <w:highlight w:val="none"/>
        </w:rPr>
      </w:pPr>
      <w:r>
        <w:rPr>
          <w:rFonts w:hint="eastAsia" w:ascii="仿宋" w:eastAsia="仿宋" w:cs="宋体"/>
          <w:color w:val="auto"/>
          <w:sz w:val="32"/>
          <w:szCs w:val="32"/>
          <w:highlight w:val="none"/>
        </w:rPr>
        <w:t>6、是否专门面向中小企业采购：本项目</w:t>
      </w:r>
      <w:r>
        <w:rPr>
          <w:rFonts w:hint="eastAsia" w:ascii="仿宋" w:eastAsia="仿宋" w:cs="宋体"/>
          <w:color w:val="auto"/>
          <w:sz w:val="32"/>
          <w:szCs w:val="32"/>
          <w:highlight w:val="none"/>
          <w:lang w:val="en-US" w:eastAsia="zh-CN"/>
        </w:rPr>
        <w:t>非</w:t>
      </w:r>
      <w:r>
        <w:rPr>
          <w:rFonts w:hint="eastAsia" w:ascii="仿宋" w:eastAsia="仿宋" w:cs="宋体"/>
          <w:color w:val="auto"/>
          <w:sz w:val="32"/>
          <w:szCs w:val="32"/>
          <w:highlight w:val="none"/>
        </w:rPr>
        <w:t>专门面向中小企业采购。</w:t>
      </w:r>
    </w:p>
    <w:p w14:paraId="1DE0BC1E">
      <w:pPr>
        <w:spacing w:line="240" w:lineRule="auto"/>
        <w:ind w:firstLine="640" w:firstLineChars="200"/>
        <w:rPr>
          <w:rFonts w:hint="eastAsia" w:ascii="仿宋" w:hAnsi="Times New Roman" w:eastAsia="仿宋" w:cs="宋体"/>
          <w:color w:val="auto"/>
          <w:sz w:val="32"/>
          <w:szCs w:val="32"/>
          <w:highlight w:val="none"/>
          <w:lang w:val="en-US" w:eastAsia="zh-CN"/>
        </w:rPr>
      </w:pPr>
      <w:r>
        <w:rPr>
          <w:rFonts w:hint="eastAsia" w:ascii="仿宋" w:eastAsia="仿宋" w:cs="宋体"/>
          <w:color w:val="auto"/>
          <w:sz w:val="32"/>
          <w:szCs w:val="32"/>
          <w:highlight w:val="none"/>
          <w:lang w:val="en-US" w:eastAsia="zh-CN"/>
        </w:rPr>
        <w:t>7、</w:t>
      </w:r>
      <w:r>
        <w:rPr>
          <w:rFonts w:hint="eastAsia" w:ascii="仿宋" w:hAnsi="Times New Roman" w:eastAsia="仿宋" w:cs="宋体"/>
          <w:color w:val="auto"/>
          <w:sz w:val="32"/>
          <w:szCs w:val="32"/>
          <w:highlight w:val="none"/>
          <w:lang w:val="en-US" w:eastAsia="zh-CN"/>
        </w:rPr>
        <w:t>本项目预算金额1279130.00元</w:t>
      </w:r>
    </w:p>
    <w:p w14:paraId="08A0FF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763E5"/>
    <w:rsid w:val="3137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2025-08-22T09:23:00Z</dcterms:created>
  <dc:creator>琥珀</dc:creator>
  <cp:lastModifiedBy>琥珀</cp:lastModifiedBy>
  <dcterms:modified xsi:type="dcterms:W3CDTF">2025-08-22T09:23:42Z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C682517CB2BF4F059E265CF7D25C5DB2_11</vt:lpwstr>
  </property>
  <property fmtid="{D5CDD505-2E9C-101B-9397-08002B2CF9AE}" pid="4" name="KSOTemplateDocerSaveRecord">
    <vt:lpwstr>eyJoZGlkIjoiMmU1OTkzMmM4YmJjNTA4ZTVlNjBiODExOWZjZjRlY2MiLCJ1c2VySWQiOiIyNDExOTAxMzUifQ==</vt:lpwstr>
  </property>
</Properties>
</file>