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5D" w:rsidRPr="0068035D" w:rsidRDefault="0068035D" w:rsidP="0068035D">
      <w:pPr>
        <w:jc w:val="center"/>
        <w:rPr>
          <w:rFonts w:ascii="宋体" w:eastAsia="宋体" w:hAnsi="宋体"/>
          <w:color w:val="auto"/>
          <w:spacing w:val="12"/>
          <w:sz w:val="48"/>
          <w:szCs w:val="48"/>
        </w:rPr>
      </w:pPr>
    </w:p>
    <w:p w:rsidR="0068035D" w:rsidRPr="0068035D" w:rsidRDefault="0068035D" w:rsidP="0068035D">
      <w:pPr>
        <w:jc w:val="center"/>
        <w:rPr>
          <w:rFonts w:ascii="宋体" w:eastAsia="宋体" w:hAnsi="宋体"/>
          <w:color w:val="auto"/>
          <w:spacing w:val="12"/>
          <w:sz w:val="48"/>
          <w:szCs w:val="48"/>
        </w:rPr>
      </w:pPr>
    </w:p>
    <w:p w:rsidR="0068035D" w:rsidRPr="0068035D" w:rsidRDefault="0068035D" w:rsidP="0068035D">
      <w:pPr>
        <w:jc w:val="center"/>
        <w:rPr>
          <w:rFonts w:ascii="宋体" w:eastAsia="宋体" w:hAnsi="宋体"/>
          <w:color w:val="auto"/>
          <w:spacing w:val="12"/>
          <w:sz w:val="48"/>
          <w:szCs w:val="48"/>
        </w:rPr>
      </w:pPr>
    </w:p>
    <w:p w:rsidR="0068035D" w:rsidRPr="0068035D" w:rsidRDefault="0068035D" w:rsidP="0068035D">
      <w:pPr>
        <w:jc w:val="center"/>
        <w:rPr>
          <w:rFonts w:ascii="宋体" w:eastAsia="宋体" w:hAnsi="宋体"/>
          <w:color w:val="auto"/>
          <w:spacing w:val="12"/>
          <w:sz w:val="48"/>
          <w:szCs w:val="48"/>
          <w:lang w:eastAsia="zh-CN"/>
        </w:rPr>
      </w:pPr>
      <w:r w:rsidRPr="0068035D">
        <w:rPr>
          <w:rFonts w:ascii="宋体" w:eastAsia="宋体" w:hAnsi="宋体" w:hint="eastAsia"/>
          <w:color w:val="auto"/>
          <w:spacing w:val="12"/>
          <w:sz w:val="48"/>
          <w:szCs w:val="48"/>
          <w:lang w:eastAsia="zh-CN"/>
        </w:rPr>
        <w:t>政府采购项目采购需求</w:t>
      </w: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  <w:r w:rsidRPr="0068035D">
        <w:rPr>
          <w:rFonts w:ascii="宋体" w:eastAsia="宋体" w:hAnsi="宋体" w:hint="eastAsia"/>
          <w:color w:val="auto"/>
          <w:spacing w:val="12"/>
          <w:lang w:eastAsia="zh-CN"/>
        </w:rPr>
        <w:t>采购单位：</w:t>
      </w:r>
      <w:r w:rsidRPr="0068035D">
        <w:rPr>
          <w:rFonts w:ascii="Noto Sans" w:hAnsi="Noto Sans"/>
          <w:color w:val="auto"/>
          <w:sz w:val="26"/>
          <w:szCs w:val="26"/>
          <w:shd w:val="clear" w:color="auto" w:fill="FFFFFF"/>
          <w:lang w:eastAsia="zh-CN"/>
        </w:rPr>
        <w:t>西安国家民用航天产业基地城市管理服务中心</w:t>
      </w: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  <w:r w:rsidRPr="0068035D">
        <w:rPr>
          <w:rFonts w:ascii="宋体" w:eastAsia="宋体" w:hAnsi="宋体" w:hint="eastAsia"/>
          <w:color w:val="auto"/>
          <w:spacing w:val="12"/>
          <w:lang w:eastAsia="zh-CN"/>
        </w:rPr>
        <w:t>所属年度：2025年</w:t>
      </w: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  <w:r w:rsidRPr="0068035D">
        <w:rPr>
          <w:rFonts w:ascii="宋体" w:eastAsia="宋体" w:hAnsi="宋体" w:hint="eastAsia"/>
          <w:color w:val="auto"/>
          <w:spacing w:val="12"/>
          <w:lang w:eastAsia="zh-CN"/>
        </w:rPr>
        <w:t>编制单位：</w:t>
      </w:r>
      <w:r w:rsidRPr="0068035D">
        <w:rPr>
          <w:rFonts w:ascii="Noto Sans" w:hAnsi="Noto Sans"/>
          <w:color w:val="auto"/>
          <w:sz w:val="26"/>
          <w:szCs w:val="26"/>
          <w:shd w:val="clear" w:color="auto" w:fill="FFFFFF"/>
          <w:lang w:eastAsia="zh-CN"/>
        </w:rPr>
        <w:t>西安国家民用航天产业基地城市管理服务中心</w:t>
      </w:r>
    </w:p>
    <w:p w:rsidR="0068035D" w:rsidRPr="0068035D" w:rsidRDefault="0068035D" w:rsidP="0068035D">
      <w:pPr>
        <w:spacing w:line="360" w:lineRule="auto"/>
        <w:rPr>
          <w:rFonts w:ascii="宋体" w:eastAsia="宋体" w:hAnsi="宋体"/>
          <w:color w:val="auto"/>
          <w:spacing w:val="12"/>
          <w:lang w:eastAsia="zh-CN"/>
        </w:rPr>
      </w:pPr>
      <w:r w:rsidRPr="0068035D">
        <w:rPr>
          <w:rFonts w:ascii="宋体" w:eastAsia="宋体" w:hAnsi="宋体" w:hint="eastAsia"/>
          <w:color w:val="auto"/>
          <w:spacing w:val="12"/>
          <w:lang w:eastAsia="zh-CN"/>
        </w:rPr>
        <w:t>编制时间：2025年8月18日</w:t>
      </w:r>
    </w:p>
    <w:p w:rsidR="0068035D" w:rsidRPr="0068035D" w:rsidRDefault="0068035D" w:rsidP="0068035D">
      <w:pPr>
        <w:rPr>
          <w:rFonts w:ascii="宋体" w:eastAsia="宋体" w:hAnsi="宋体"/>
          <w:color w:val="auto"/>
          <w:spacing w:val="12"/>
          <w:lang w:eastAsia="zh-CN"/>
        </w:rPr>
      </w:pPr>
      <w:r w:rsidRPr="0068035D">
        <w:rPr>
          <w:rFonts w:ascii="宋体" w:eastAsia="宋体" w:hAnsi="宋体" w:hint="eastAsia"/>
          <w:color w:val="auto"/>
          <w:spacing w:val="12"/>
          <w:lang w:eastAsia="zh-CN"/>
        </w:rPr>
        <w:br w:type="page"/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lastRenderedPageBreak/>
        <w:t>一、项目总体情况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（一）项目名称：</w:t>
      </w:r>
      <w:r w:rsidRPr="0068035D">
        <w:rPr>
          <w:color w:val="auto"/>
          <w:spacing w:val="-1"/>
          <w:sz w:val="24"/>
          <w:szCs w:val="24"/>
          <w:lang w:eastAsia="zh-CN"/>
        </w:rPr>
        <w:t>西安航天基地红星紫御半山周边环境整治项目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（二）项目所属年度：2025年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（三）项目所属分类：工程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（四）预算金额（元）：855000元，大写（人民币）：捌拾伍万伍仟元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（五）项目概况：</w:t>
      </w:r>
    </w:p>
    <w:p w:rsidR="0068035D" w:rsidRPr="0068035D" w:rsidRDefault="0068035D" w:rsidP="0068035D">
      <w:pPr>
        <w:pStyle w:val="TableText"/>
        <w:spacing w:line="360" w:lineRule="auto"/>
        <w:ind w:firstLineChars="200" w:firstLine="476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color w:val="auto"/>
          <w:spacing w:val="-1"/>
          <w:sz w:val="24"/>
          <w:szCs w:val="24"/>
          <w:lang w:eastAsia="zh-CN"/>
        </w:rPr>
        <w:t>负责航天基地红星紫御半山周边环境整治，进一步提高周边绿化环境，改善周边居住环境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（六）本项目是否有为采购项目提供整体设计、规范编制或者项目管理、监理、检测等服务的供应商：否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二 、项目采购实施计划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（一）采购组织形式：部门集中采购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（二）采购方式：竞争性磋商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（三）本项目是否单位自行组织采购：否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（四）采购包划分：不分包采购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（五）执行政府采购促进中小企业发展的相关政策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1.专门面向中小企业采购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注：监狱企业和残疾人福利单位视同小微企业。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（六）是否采购环境标识产品：否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（七）是否采购节能产品：否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（八）项目的采购标的是否包含进口产品：否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（九）采购标的是否属于政府购买服务：否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（十）是否属于政务信息系统项目：否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（十一）是否属于高校、科研院所的科研仪器设备采购：否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（十二）是否属于一签多年项目：否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 xml:space="preserve">四、项目需求及分包情况 、采购标的 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（一）分包名称：</w:t>
      </w:r>
      <w:r w:rsidRPr="0068035D">
        <w:rPr>
          <w:color w:val="auto"/>
          <w:spacing w:val="-1"/>
          <w:sz w:val="24"/>
          <w:szCs w:val="24"/>
          <w:lang w:eastAsia="zh-CN"/>
        </w:rPr>
        <w:t>西安航天基地红星紫御半山周边环境整治项目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1、执行政府采购促进中小企业发展的相关政策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1) 专门面向中小企业采购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 xml:space="preserve">2)面向的企业规模：中小企业 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color w:val="auto"/>
          <w:spacing w:val="-1"/>
          <w:sz w:val="24"/>
          <w:szCs w:val="24"/>
          <w:lang w:eastAsia="zh-CN"/>
        </w:rPr>
        <w:lastRenderedPageBreak/>
        <w:t>3)</w:t>
      </w: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 xml:space="preserve">预留形式：设置专门采购包 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color w:val="auto"/>
          <w:spacing w:val="-1"/>
          <w:sz w:val="24"/>
          <w:szCs w:val="24"/>
          <w:lang w:eastAsia="zh-CN"/>
        </w:rPr>
        <w:t>4)</w:t>
      </w: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预留比例：</w:t>
      </w:r>
      <w:r w:rsidRPr="0068035D">
        <w:rPr>
          <w:color w:val="auto"/>
          <w:spacing w:val="-1"/>
          <w:sz w:val="24"/>
          <w:szCs w:val="24"/>
          <w:lang w:eastAsia="zh-CN"/>
        </w:rPr>
        <w:t xml:space="preserve">100% 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2、预算金额（元）：855000元，大写（人民币）：捌拾伍万伍仟元</w:t>
      </w:r>
    </w:p>
    <w:p w:rsidR="0068035D" w:rsidRPr="0068035D" w:rsidRDefault="0068035D" w:rsidP="0068035D">
      <w:pPr>
        <w:pStyle w:val="TableText"/>
        <w:spacing w:line="360" w:lineRule="auto"/>
        <w:ind w:firstLineChars="150" w:firstLine="357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最高限价（元）：855000元，大写（人民币）：捌拾伍万伍仟元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3、评审方法： 综合评分法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4、是否支持联合体投标：否</w:t>
      </w:r>
    </w:p>
    <w:p w:rsidR="0068035D" w:rsidRPr="0068035D" w:rsidRDefault="0068035D" w:rsidP="0068035D">
      <w:pPr>
        <w:pStyle w:val="TableText"/>
        <w:spacing w:line="360" w:lineRule="auto"/>
        <w:jc w:val="both"/>
        <w:rPr>
          <w:color w:val="auto"/>
          <w:spacing w:val="-1"/>
          <w:sz w:val="24"/>
          <w:szCs w:val="24"/>
          <w:lang w:eastAsia="zh-CN"/>
        </w:rPr>
      </w:pPr>
      <w:r w:rsidRPr="0068035D">
        <w:rPr>
          <w:rFonts w:hint="eastAsia"/>
          <w:color w:val="auto"/>
          <w:spacing w:val="-1"/>
          <w:sz w:val="24"/>
          <w:szCs w:val="24"/>
          <w:lang w:eastAsia="zh-CN"/>
        </w:rPr>
        <w:t>5、是否允许合同分包选项：否</w:t>
      </w:r>
    </w:p>
    <w:p w:rsidR="003206DA" w:rsidRPr="0068035D" w:rsidRDefault="003206DA">
      <w:pPr>
        <w:rPr>
          <w:color w:val="auto"/>
          <w:lang w:eastAsia="zh-CN"/>
        </w:rPr>
      </w:pPr>
    </w:p>
    <w:sectPr w:rsidR="003206DA" w:rsidRPr="0068035D" w:rsidSect="0032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35D"/>
    <w:rsid w:val="003206DA"/>
    <w:rsid w:val="0068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5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宋体"/>
      <w:snapToGrid w:val="0"/>
      <w:color w:val="000000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68035D"/>
    <w:rPr>
      <w:rFonts w:ascii="宋体" w:eastAsia="宋体" w:hAnsi="宋体"/>
    </w:rPr>
  </w:style>
  <w:style w:type="paragraph" w:styleId="a3">
    <w:name w:val="Body Text Indent"/>
    <w:basedOn w:val="a"/>
    <w:link w:val="Char"/>
    <w:uiPriority w:val="99"/>
    <w:semiHidden/>
    <w:unhideWhenUsed/>
    <w:rsid w:val="0068035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8035D"/>
    <w:rPr>
      <w:rFonts w:ascii="Arial" w:hAnsi="Arial" w:cs="宋体"/>
      <w:snapToGrid w:val="0"/>
      <w:color w:val="000000"/>
      <w:kern w:val="0"/>
      <w:sz w:val="28"/>
      <w:szCs w:val="28"/>
      <w:lang w:eastAsia="en-US"/>
    </w:rPr>
  </w:style>
  <w:style w:type="paragraph" w:styleId="2">
    <w:name w:val="Body Text First Indent 2"/>
    <w:basedOn w:val="a3"/>
    <w:link w:val="2Char"/>
    <w:uiPriority w:val="99"/>
    <w:semiHidden/>
    <w:unhideWhenUsed/>
    <w:rsid w:val="0068035D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680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2025-08-24T10:17:00Z</dcterms:created>
  <dcterms:modified xsi:type="dcterms:W3CDTF">2025-08-24T10:18:00Z</dcterms:modified>
</cp:coreProperties>
</file>