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BC51">
      <w:pPr>
        <w:pStyle w:val="2"/>
        <w:tabs>
          <w:tab w:val="clear" w:pos="567"/>
        </w:tabs>
        <w:spacing w:before="0" w:line="360" w:lineRule="auto"/>
        <w:jc w:val="center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采购清单</w:t>
      </w:r>
    </w:p>
    <w:tbl>
      <w:tblPr>
        <w:tblStyle w:val="4"/>
        <w:tblW w:w="8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098"/>
        <w:gridCol w:w="1795"/>
        <w:gridCol w:w="2428"/>
      </w:tblGrid>
      <w:tr w14:paraId="1871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7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E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采购内容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6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采购数量（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A9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交货期</w:t>
            </w:r>
          </w:p>
        </w:tc>
      </w:tr>
      <w:tr w14:paraId="1C976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4F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BA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日内完成供货及安装</w:t>
            </w:r>
          </w:p>
        </w:tc>
      </w:tr>
      <w:tr w14:paraId="0D51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50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磁共振1.5T（核心产品）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64B7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7B88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08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移动DR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7DD1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E51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79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最高限价：7050000.00元</w:t>
            </w:r>
          </w:p>
        </w:tc>
      </w:tr>
    </w:tbl>
    <w:p w14:paraId="3C669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8662F"/>
    <w:rsid w:val="40B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190</Characters>
  <Lines>0</Lines>
  <Paragraphs>0</Paragraphs>
  <TotalTime>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2025-08-30T10:32:00Z</dcterms:created>
  <dc:creator>Administrator</dc:creator>
  <cp:lastModifiedBy>香蕉你个不拿拿</cp:lastModifiedBy>
  <dcterms:modified xsi:type="dcterms:W3CDTF">2025-08-31T06:18:44Z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9FCFDE4AAD3C4A82A05FB882969DBDB9_12</vt:lpwstr>
  </property>
</Properties>
</file>