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采购包26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D29AC4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八、技术方案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5035F19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技术方案</w:t>
      </w:r>
      <w:r>
        <w:rPr>
          <w:rFonts w:hint="eastAsia" w:ascii="仿宋" w:hAnsi="仿宋" w:eastAsia="仿宋" w:cs="仿宋"/>
          <w:b/>
          <w:bCs/>
          <w:sz w:val="32"/>
          <w:szCs w:val="32"/>
        </w:rPr>
        <w:t>(供应商依据</w:t>
      </w:r>
      <w:r>
        <w:rPr>
          <w:rFonts w:hint="eastAsia" w:ascii="仿宋" w:hAnsi="仿宋" w:eastAsia="仿宋" w:cs="仿宋"/>
          <w:b/>
          <w:bCs/>
          <w:sz w:val="32"/>
          <w:szCs w:val="32"/>
          <w:lang w:val="en-US" w:eastAsia="zh-CN"/>
        </w:rPr>
        <w:t>评审细则及标准自行编写</w:t>
      </w:r>
      <w:r>
        <w:rPr>
          <w:rFonts w:hint="eastAsia" w:ascii="仿宋" w:hAnsi="仿宋" w:eastAsia="仿宋" w:cs="仿宋"/>
          <w:b/>
          <w:bCs/>
          <w:sz w:val="32"/>
          <w:szCs w:val="32"/>
        </w:rPr>
        <w:t>。)</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1D990BE8"/>
    <w:p w14:paraId="26BED376">
      <w:bookmarkStart w:id="3" w:name="_GoBack"/>
      <w:bookmarkEnd w:id="3"/>
    </w:p>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10106"/>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8394FFA"/>
    <w:rsid w:val="0F6D029D"/>
    <w:rsid w:val="0F7965F6"/>
    <w:rsid w:val="14D961C2"/>
    <w:rsid w:val="15CB584E"/>
    <w:rsid w:val="19015275"/>
    <w:rsid w:val="1A7B2FD1"/>
    <w:rsid w:val="1E2361BB"/>
    <w:rsid w:val="208A48AF"/>
    <w:rsid w:val="2BCF50AA"/>
    <w:rsid w:val="2C602619"/>
    <w:rsid w:val="2CE171B0"/>
    <w:rsid w:val="300C3D67"/>
    <w:rsid w:val="314A4A7E"/>
    <w:rsid w:val="383B0451"/>
    <w:rsid w:val="3C30211E"/>
    <w:rsid w:val="47C77AD8"/>
    <w:rsid w:val="49421E6A"/>
    <w:rsid w:val="4DA65B99"/>
    <w:rsid w:val="50524C30"/>
    <w:rsid w:val="51362021"/>
    <w:rsid w:val="51B97C37"/>
    <w:rsid w:val="544A165A"/>
    <w:rsid w:val="547A6B97"/>
    <w:rsid w:val="5780268F"/>
    <w:rsid w:val="58286EAB"/>
    <w:rsid w:val="5D282ACF"/>
    <w:rsid w:val="68B7647D"/>
    <w:rsid w:val="6DFE5591"/>
    <w:rsid w:val="720138B9"/>
    <w:rsid w:val="73BF5130"/>
    <w:rsid w:val="74846C1A"/>
    <w:rsid w:val="7524382F"/>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4391</Words>
  <Characters>4501</Characters>
  <Lines>0</Lines>
  <Paragraphs>0</Paragraphs>
  <TotalTime>0</TotalTime>
  <ScaleCrop>false</ScaleCrop>
  <LinksUpToDate>false</LinksUpToDate>
  <CharactersWithSpaces>4953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2025-08-06T14:41:18Z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