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B1EE">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关于</w:t>
      </w:r>
      <w:r>
        <w:rPr>
          <w:rFonts w:hint="eastAsia" w:ascii="华文中宋" w:hAnsi="华文中宋" w:eastAsia="华文中宋"/>
          <w:lang w:eastAsia="zh-CN"/>
        </w:rPr>
        <w:t>西安市市政设施管理中心2025年通道保安费</w:t>
      </w:r>
      <w:r>
        <w:rPr>
          <w:rFonts w:hint="eastAsia" w:ascii="华文中宋" w:hAnsi="华文中宋" w:eastAsia="华文中宋"/>
        </w:rPr>
        <w:t>的中标公告</w:t>
      </w:r>
      <w:bookmarkEnd w:id="0"/>
      <w:bookmarkEnd w:id="1"/>
    </w:p>
    <w:p w14:paraId="4363EC8A">
      <w:pPr>
        <w:rPr>
          <w:rFonts w:hint="eastAsia" w:ascii="黑体" w:hAnsi="黑体" w:eastAsia="黑体"/>
          <w:sz w:val="28"/>
          <w:szCs w:val="28"/>
          <w:lang w:eastAsia="zh-CN"/>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lang w:eastAsia="zh-CN"/>
        </w:rPr>
        <w:t>XCZX2025-0091-2</w:t>
      </w:r>
    </w:p>
    <w:p w14:paraId="57D7FE0F">
      <w:pPr>
        <w:ind w:firstLine="560" w:firstLineChars="200"/>
        <w:rPr>
          <w:rFonts w:hint="eastAsia" w:ascii="黑体" w:hAnsi="黑体" w:eastAsia="黑体"/>
          <w:sz w:val="28"/>
          <w:szCs w:val="28"/>
          <w:lang w:eastAsia="zh-CN"/>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lang w:eastAsia="zh-CN"/>
        </w:rPr>
        <w:t>ZCBN-西安市-2025-02646</w:t>
      </w:r>
    </w:p>
    <w:p w14:paraId="6285BFBB">
      <w:p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西安市市政设施管理中心2025年通道保安费</w:t>
      </w:r>
    </w:p>
    <w:p w14:paraId="09209F7D">
      <w:pPr>
        <w:rPr>
          <w:rFonts w:ascii="黑体" w:hAnsi="黑体" w:eastAsia="黑体"/>
          <w:sz w:val="28"/>
          <w:szCs w:val="28"/>
        </w:rPr>
      </w:pPr>
      <w:r>
        <w:rPr>
          <w:rFonts w:hint="eastAsia" w:ascii="黑体" w:hAnsi="黑体" w:eastAsia="黑体"/>
          <w:sz w:val="28"/>
          <w:szCs w:val="28"/>
        </w:rPr>
        <w:t>三、中标信息</w:t>
      </w:r>
    </w:p>
    <w:p w14:paraId="66C9A649">
      <w:pPr>
        <w:ind w:firstLine="560" w:firstLineChars="200"/>
        <w:rPr>
          <w:rFonts w:hint="eastAsia" w:ascii="仿宋" w:hAnsi="仿宋" w:eastAsia="仿宋"/>
          <w:sz w:val="28"/>
          <w:szCs w:val="28"/>
          <w:lang w:eastAsia="zh-CN"/>
        </w:rPr>
      </w:pPr>
      <w:r>
        <w:rPr>
          <w:rFonts w:hint="eastAsia" w:ascii="仿宋" w:hAnsi="仿宋" w:eastAsia="仿宋"/>
          <w:sz w:val="28"/>
          <w:szCs w:val="28"/>
        </w:rPr>
        <w:t>服务商名称：陕西国华保安服务有限公司</w:t>
      </w:r>
    </w:p>
    <w:p w14:paraId="62677452">
      <w:pPr>
        <w:ind w:firstLine="560" w:firstLineChars="200"/>
        <w:rPr>
          <w:rFonts w:hint="default" w:ascii="仿宋" w:hAnsi="仿宋" w:eastAsia="仿宋"/>
          <w:sz w:val="28"/>
          <w:szCs w:val="28"/>
          <w:lang w:val="en-US" w:eastAsia="zh-CN"/>
        </w:rPr>
      </w:pPr>
      <w:r>
        <w:rPr>
          <w:rFonts w:hint="eastAsia" w:ascii="仿宋" w:hAnsi="仿宋" w:eastAsia="仿宋"/>
          <w:sz w:val="28"/>
          <w:szCs w:val="28"/>
        </w:rPr>
        <w:t xml:space="preserve">服务商地址： </w:t>
      </w:r>
      <w:r>
        <w:rPr>
          <w:rFonts w:hint="eastAsia" w:ascii="仿宋" w:hAnsi="仿宋" w:eastAsia="仿宋"/>
          <w:sz w:val="28"/>
          <w:szCs w:val="28"/>
          <w:lang w:eastAsia="zh-CN"/>
        </w:rPr>
        <w:t>陕西省西安市高新区高新三路</w:t>
      </w:r>
      <w:r>
        <w:rPr>
          <w:rFonts w:hint="eastAsia" w:ascii="仿宋" w:hAnsi="仿宋" w:eastAsia="仿宋"/>
          <w:sz w:val="28"/>
          <w:szCs w:val="28"/>
          <w:lang w:val="en-US" w:eastAsia="zh-CN"/>
        </w:rPr>
        <w:t>2号海佳云顶商住楼1幢12802室</w:t>
      </w:r>
    </w:p>
    <w:p w14:paraId="6C1B6852">
      <w:pPr>
        <w:ind w:firstLine="560" w:firstLineChars="200"/>
        <w:rPr>
          <w:rFonts w:hint="eastAsia" w:ascii="仿宋" w:hAnsi="仿宋" w:eastAsia="仿宋"/>
          <w:sz w:val="28"/>
          <w:szCs w:val="28"/>
          <w:lang w:eastAsia="zh-CN"/>
        </w:rPr>
      </w:pPr>
      <w:r>
        <w:rPr>
          <w:rFonts w:hint="eastAsia" w:ascii="仿宋" w:hAnsi="仿宋" w:eastAsia="仿宋"/>
          <w:sz w:val="28"/>
          <w:szCs w:val="28"/>
        </w:rPr>
        <w:t>中标金额：2420391.33</w:t>
      </w:r>
      <w:r>
        <w:rPr>
          <w:rFonts w:hint="eastAsia" w:ascii="仿宋" w:hAnsi="仿宋" w:eastAsia="仿宋"/>
          <w:sz w:val="28"/>
          <w:szCs w:val="28"/>
          <w:lang w:eastAsia="zh-CN"/>
        </w:rPr>
        <w:t>元</w:t>
      </w:r>
    </w:p>
    <w:p w14:paraId="5A66D41B">
      <w:pPr>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张静</w:t>
      </w:r>
    </w:p>
    <w:p w14:paraId="36580FDA">
      <w:pPr>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18092023172</w:t>
      </w:r>
    </w:p>
    <w:p w14:paraId="31C27EA0">
      <w:pPr>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6A0F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445EBB7">
            <w:pPr>
              <w:jc w:val="center"/>
              <w:rPr>
                <w:rFonts w:ascii="黑体" w:hAnsi="黑体" w:eastAsia="黑体"/>
                <w:kern w:val="0"/>
                <w:sz w:val="28"/>
                <w:szCs w:val="28"/>
              </w:rPr>
            </w:pPr>
            <w:r>
              <w:rPr>
                <w:rFonts w:hint="eastAsia" w:ascii="黑体" w:hAnsi="黑体" w:eastAsia="黑体"/>
                <w:kern w:val="0"/>
                <w:sz w:val="28"/>
                <w:szCs w:val="28"/>
              </w:rPr>
              <w:t>服务类</w:t>
            </w:r>
          </w:p>
        </w:tc>
      </w:tr>
      <w:tr w14:paraId="57E9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51B78445">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西安市市政设施管理中心2025年通道保安费</w:t>
            </w:r>
          </w:p>
          <w:p w14:paraId="374815D3">
            <w:pPr>
              <w:rPr>
                <w:rFonts w:ascii="仿宋" w:hAnsi="仿宋" w:eastAsia="仿宋"/>
                <w:kern w:val="0"/>
                <w:sz w:val="28"/>
                <w:szCs w:val="28"/>
              </w:rPr>
            </w:pPr>
            <w:r>
              <w:rPr>
                <w:rFonts w:hint="eastAsia" w:ascii="仿宋" w:hAnsi="仿宋" w:eastAsia="仿宋"/>
                <w:b/>
                <w:kern w:val="0"/>
                <w:sz w:val="28"/>
                <w:szCs w:val="28"/>
              </w:rPr>
              <w:t>服务</w:t>
            </w:r>
            <w:r>
              <w:rPr>
                <w:rFonts w:hint="eastAsia" w:ascii="仿宋" w:hAnsi="仿宋" w:eastAsia="仿宋"/>
                <w:b/>
                <w:kern w:val="0"/>
                <w:sz w:val="28"/>
                <w:szCs w:val="28"/>
                <w:lang w:eastAsia="zh-CN"/>
              </w:rPr>
              <w:t>内容</w:t>
            </w:r>
            <w:r>
              <w:rPr>
                <w:rFonts w:hint="eastAsia" w:ascii="仿宋" w:hAnsi="仿宋" w:eastAsia="仿宋"/>
                <w:b/>
                <w:kern w:val="0"/>
                <w:sz w:val="28"/>
                <w:szCs w:val="28"/>
              </w:rPr>
              <w:t>：</w:t>
            </w:r>
            <w:r>
              <w:rPr>
                <w:rFonts w:hint="eastAsia" w:ascii="仿宋" w:hAnsi="仿宋" w:eastAsia="仿宋"/>
                <w:kern w:val="0"/>
                <w:sz w:val="28"/>
                <w:szCs w:val="28"/>
              </w:rPr>
              <w:t>负责</w:t>
            </w:r>
            <w:r>
              <w:rPr>
                <w:rFonts w:hint="eastAsia" w:ascii="仿宋" w:hAnsi="仿宋" w:eastAsia="仿宋"/>
                <w:kern w:val="0"/>
                <w:sz w:val="28"/>
                <w:szCs w:val="28"/>
                <w:lang w:eastAsia="zh-CN"/>
              </w:rPr>
              <w:t>西安市市政设施管理中心</w:t>
            </w:r>
            <w:r>
              <w:rPr>
                <w:rFonts w:hint="eastAsia" w:ascii="仿宋" w:hAnsi="仿宋" w:eastAsia="仿宋"/>
                <w:kern w:val="0"/>
                <w:sz w:val="28"/>
                <w:szCs w:val="28"/>
              </w:rPr>
              <w:t>安保服务，保障图书馆的秩序、治安防范、消防安全、馆周边范围的人员人身安全、设施安全，人员财产安全，应对各类突发事件。</w:t>
            </w:r>
          </w:p>
          <w:p w14:paraId="4B420E17">
            <w:pPr>
              <w:rPr>
                <w:rFonts w:hint="eastAsia" w:ascii="仿宋" w:hAnsi="仿宋" w:eastAsia="仿宋"/>
                <w:kern w:val="0"/>
                <w:sz w:val="28"/>
                <w:szCs w:val="28"/>
                <w:lang w:eastAsia="zh-CN"/>
              </w:rPr>
            </w:pPr>
            <w:r>
              <w:rPr>
                <w:rFonts w:hint="eastAsia" w:ascii="仿宋" w:hAnsi="仿宋" w:eastAsia="仿宋"/>
                <w:b/>
                <w:kern w:val="0"/>
                <w:sz w:val="28"/>
                <w:szCs w:val="28"/>
              </w:rPr>
              <w:t>服务要求：</w:t>
            </w:r>
            <w:r>
              <w:rPr>
                <w:rFonts w:hint="eastAsia" w:ascii="仿宋" w:hAnsi="仿宋" w:eastAsia="仿宋"/>
                <w:kern w:val="0"/>
                <w:sz w:val="28"/>
                <w:szCs w:val="28"/>
              </w:rPr>
              <w:t>服务内容及标准</w:t>
            </w:r>
            <w:r>
              <w:rPr>
                <w:rFonts w:hint="eastAsia" w:ascii="仿宋" w:hAnsi="仿宋" w:eastAsia="仿宋"/>
                <w:kern w:val="0"/>
                <w:sz w:val="28"/>
                <w:szCs w:val="28"/>
                <w:lang w:eastAsia="zh-CN"/>
              </w:rPr>
              <w:t>：</w:t>
            </w:r>
            <w:r>
              <w:rPr>
                <w:rFonts w:hint="eastAsia" w:ascii="仿宋" w:hAnsi="仿宋" w:eastAsia="仿宋"/>
                <w:kern w:val="0"/>
                <w:sz w:val="28"/>
                <w:szCs w:val="28"/>
              </w:rPr>
              <w:t>按照《保安服务管理条例》、《保安服务操作规程与质量控制》，结合服务单位具体情况，认真履行职责，维护正常秩序，做好安全防范工作等详见招标文件</w:t>
            </w:r>
            <w:r>
              <w:rPr>
                <w:rFonts w:ascii="仿宋" w:hAnsi="仿宋" w:eastAsia="仿宋"/>
                <w:kern w:val="0"/>
                <w:sz w:val="28"/>
                <w:szCs w:val="28"/>
              </w:rPr>
              <w:t>第三章</w:t>
            </w:r>
            <w:r>
              <w:rPr>
                <w:rFonts w:hint="eastAsia" w:ascii="仿宋" w:hAnsi="仿宋" w:eastAsia="仿宋"/>
                <w:kern w:val="0"/>
                <w:sz w:val="28"/>
                <w:szCs w:val="28"/>
                <w:lang w:eastAsia="zh-CN"/>
              </w:rPr>
              <w:t>。</w:t>
            </w:r>
          </w:p>
          <w:p w14:paraId="1406C9D3">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详见招标文件</w:t>
            </w:r>
            <w:r>
              <w:rPr>
                <w:rFonts w:ascii="仿宋" w:hAnsi="仿宋" w:eastAsia="仿宋"/>
                <w:kern w:val="0"/>
                <w:sz w:val="28"/>
                <w:szCs w:val="28"/>
              </w:rPr>
              <w:t>第三章。</w:t>
            </w:r>
          </w:p>
          <w:p w14:paraId="4654FE6B">
            <w:pPr>
              <w:rPr>
                <w:rFonts w:ascii="仿宋" w:hAnsi="仿宋" w:eastAsia="华文仿宋"/>
                <w:kern w:val="0"/>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一年，以合同约定的起止时间为准。</w:t>
            </w:r>
          </w:p>
        </w:tc>
      </w:tr>
    </w:tbl>
    <w:p w14:paraId="018921EF">
      <w:pPr>
        <w:ind w:left="2520" w:hanging="2520" w:hangingChars="900"/>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黑体" w:hAnsi="黑体" w:eastAsia="黑体"/>
          <w:sz w:val="28"/>
          <w:szCs w:val="28"/>
          <w:lang w:val="en-US" w:eastAsia="zh-CN"/>
        </w:rPr>
        <w:t xml:space="preserve"> 孙典、李龙刚、焦鼎立、张勇、卢晓嵘</w:t>
      </w:r>
    </w:p>
    <w:p w14:paraId="70F3E959">
      <w:pPr>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2D3D2D14">
      <w:pPr>
        <w:rPr>
          <w:rFonts w:ascii="黑体" w:hAnsi="黑体" w:eastAsia="黑体" w:cs="仿宋"/>
          <w:sz w:val="28"/>
          <w:szCs w:val="28"/>
        </w:rPr>
      </w:pPr>
      <w:r>
        <w:rPr>
          <w:rFonts w:hint="eastAsia" w:ascii="黑体" w:hAnsi="黑体" w:eastAsia="黑体" w:cs="仿宋"/>
          <w:sz w:val="28"/>
          <w:szCs w:val="28"/>
        </w:rPr>
        <w:t>七、其他补充事宜</w:t>
      </w:r>
    </w:p>
    <w:p w14:paraId="602B397F">
      <w:pPr>
        <w:spacing w:line="560" w:lineRule="exact"/>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本项目为专门面向中小企业采购项目，</w:t>
      </w:r>
      <w:r>
        <w:rPr>
          <w:rFonts w:hint="eastAsia" w:ascii="仿宋" w:hAnsi="仿宋" w:eastAsia="仿宋" w:cs="宋体"/>
          <w:kern w:val="0"/>
          <w:sz w:val="28"/>
          <w:szCs w:val="28"/>
        </w:rPr>
        <w:t>中标服务商</w:t>
      </w:r>
      <w:r>
        <w:rPr>
          <w:rFonts w:hint="eastAsia" w:ascii="仿宋" w:hAnsi="仿宋" w:eastAsia="仿宋" w:cs="宋体"/>
          <w:kern w:val="0"/>
          <w:sz w:val="28"/>
          <w:szCs w:val="28"/>
          <w:lang w:eastAsia="zh-CN"/>
        </w:rPr>
        <w:t>性质详见附件。</w:t>
      </w:r>
    </w:p>
    <w:p w14:paraId="6A96C427">
      <w:pPr>
        <w:spacing w:line="560" w:lineRule="exact"/>
        <w:ind w:firstLine="560" w:firstLineChars="200"/>
        <w:rPr>
          <w:rFonts w:hint="eastAsia" w:ascii="黑体" w:hAnsi="黑体" w:eastAsia="仿宋" w:cs="仿宋"/>
          <w:sz w:val="28"/>
          <w:szCs w:val="28"/>
          <w:lang w:eastAsia="zh-CN"/>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本项目采用综合评分法，现依据市财函【2024】817号文件规定，中标服务商评审总得分为</w:t>
      </w:r>
      <w:r>
        <w:rPr>
          <w:rFonts w:ascii="仿宋" w:hAnsi="仿宋" w:eastAsia="仿宋" w:cs="仿宋"/>
          <w:b w:val="0"/>
          <w:bCs w:val="0"/>
          <w:i w:val="0"/>
          <w:iCs w:val="0"/>
          <w:smallCaps w:val="0"/>
          <w:sz w:val="28"/>
          <w:szCs w:val="28"/>
        </w:rPr>
        <w:t>91.00</w:t>
      </w:r>
      <w:r>
        <w:rPr>
          <w:rFonts w:hint="eastAsia" w:ascii="仿宋" w:hAnsi="仿宋" w:eastAsia="仿宋" w:cs="宋体"/>
          <w:kern w:val="0"/>
          <w:sz w:val="28"/>
          <w:szCs w:val="28"/>
        </w:rPr>
        <w:t>分</w:t>
      </w:r>
      <w:r>
        <w:rPr>
          <w:rFonts w:hint="eastAsia" w:ascii="仿宋" w:hAnsi="仿宋" w:eastAsia="仿宋" w:cs="宋体"/>
          <w:kern w:val="0"/>
          <w:sz w:val="28"/>
          <w:szCs w:val="28"/>
          <w:lang w:eastAsia="zh-CN"/>
        </w:rPr>
        <w:t>，评审价格为</w:t>
      </w:r>
      <w:r>
        <w:rPr>
          <w:rFonts w:ascii="仿宋" w:hAnsi="仿宋" w:eastAsia="仿宋" w:cs="仿宋"/>
          <w:b w:val="0"/>
          <w:bCs w:val="0"/>
          <w:i w:val="0"/>
          <w:iCs w:val="0"/>
          <w:smallCaps w:val="0"/>
          <w:sz w:val="28"/>
          <w:szCs w:val="28"/>
        </w:rPr>
        <w:t>2420391.33</w:t>
      </w:r>
      <w:r>
        <w:rPr>
          <w:rFonts w:hint="eastAsia" w:ascii="仿宋" w:hAnsi="仿宋" w:eastAsia="仿宋"/>
          <w:sz w:val="28"/>
          <w:szCs w:val="28"/>
        </w:rPr>
        <w:t>元</w:t>
      </w:r>
      <w:r>
        <w:rPr>
          <w:rFonts w:hint="eastAsia" w:ascii="仿宋" w:hAnsi="仿宋" w:eastAsia="仿宋"/>
          <w:sz w:val="28"/>
          <w:szCs w:val="28"/>
          <w:lang w:eastAsia="zh-CN"/>
        </w:rPr>
        <w:t>。</w:t>
      </w:r>
    </w:p>
    <w:p w14:paraId="18074E40">
      <w:pPr>
        <w:ind w:firstLine="560" w:firstLineChars="200"/>
        <w:rPr>
          <w:rFonts w:ascii="仿宋" w:hAnsi="仿宋" w:eastAsia="仿宋" w:cs="宋体"/>
          <w:kern w:val="0"/>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14:paraId="3C0A0852">
      <w:pPr>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387C9E08">
      <w:pPr>
        <w:spacing w:line="500" w:lineRule="exact"/>
        <w:ind w:left="1129" w:leftChars="371" w:hanging="350" w:hangingChars="125"/>
        <w:jc w:val="left"/>
        <w:rPr>
          <w:rFonts w:ascii="仿宋" w:hAnsi="仿宋" w:eastAsia="仿宋"/>
          <w:sz w:val="28"/>
          <w:szCs w:val="28"/>
        </w:rPr>
      </w:pPr>
      <w:bookmarkStart w:id="2" w:name="_Toc35393641"/>
      <w:bookmarkStart w:id="3" w:name="_Toc35393810"/>
      <w:bookmarkStart w:id="4" w:name="_Toc28359100"/>
      <w:bookmarkStart w:id="5" w:name="_Toc28359023"/>
      <w:r>
        <w:rPr>
          <w:rFonts w:hint="eastAsia" w:ascii="仿宋" w:hAnsi="仿宋" w:eastAsia="仿宋"/>
          <w:sz w:val="28"/>
          <w:szCs w:val="28"/>
        </w:rPr>
        <w:t>1.采购人信息</w:t>
      </w:r>
      <w:bookmarkEnd w:id="2"/>
      <w:bookmarkEnd w:id="3"/>
      <w:bookmarkEnd w:id="4"/>
      <w:bookmarkEnd w:id="5"/>
    </w:p>
    <w:p w14:paraId="02A6AED2">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称：西安市市政设施管理中心</w:t>
      </w:r>
    </w:p>
    <w:p w14:paraId="4243E806">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lang w:eastAsia="zh-CN"/>
        </w:rPr>
        <w:t>西安市碑林区振兴路13号</w:t>
      </w:r>
    </w:p>
    <w:p w14:paraId="53485762">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联系方式：</w:t>
      </w:r>
      <w:bookmarkStart w:id="6" w:name="_Toc35393811"/>
      <w:bookmarkStart w:id="7" w:name="_Toc28359101"/>
      <w:bookmarkStart w:id="8" w:name="_Toc35393642"/>
      <w:bookmarkStart w:id="9" w:name="_Toc28359024"/>
      <w:r>
        <w:rPr>
          <w:rFonts w:hint="eastAsia" w:ascii="仿宋" w:hAnsi="仿宋" w:eastAsia="仿宋"/>
          <w:sz w:val="28"/>
          <w:szCs w:val="28"/>
          <w:lang w:eastAsia="zh-CN"/>
        </w:rPr>
        <w:t>17766667215</w:t>
      </w:r>
    </w:p>
    <w:p w14:paraId="72F83861">
      <w:pPr>
        <w:spacing w:line="500" w:lineRule="exact"/>
        <w:ind w:left="1129" w:leftChars="371" w:hanging="350" w:hangingChars="125"/>
        <w:jc w:val="left"/>
        <w:rPr>
          <w:rFonts w:ascii="仿宋" w:hAnsi="仿宋" w:eastAsia="仿宋" w:cs="宋体"/>
          <w:b/>
          <w:sz w:val="28"/>
          <w:szCs w:val="28"/>
        </w:rPr>
      </w:pPr>
      <w:r>
        <w:rPr>
          <w:rFonts w:hint="eastAsia" w:ascii="仿宋" w:hAnsi="仿宋" w:eastAsia="仿宋" w:cs="宋体"/>
          <w:sz w:val="28"/>
          <w:szCs w:val="28"/>
        </w:rPr>
        <w:t>2.采购代理机构信息</w:t>
      </w:r>
      <w:bookmarkEnd w:id="6"/>
      <w:bookmarkEnd w:id="7"/>
      <w:bookmarkEnd w:id="8"/>
      <w:bookmarkEnd w:id="9"/>
    </w:p>
    <w:p w14:paraId="46C0D6CE">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称：西安市市级单位政府采购中心</w:t>
      </w:r>
    </w:p>
    <w:p w14:paraId="3E3B4605">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14:paraId="31B9CF8B">
      <w:pPr>
        <w:spacing w:line="500" w:lineRule="exact"/>
        <w:ind w:left="1129" w:leftChars="371" w:hanging="350" w:hangingChars="125"/>
        <w:jc w:val="left"/>
        <w:rPr>
          <w:rFonts w:hint="default" w:ascii="仿宋" w:hAnsi="仿宋" w:eastAsia="仿宋" w:cs="宋体"/>
          <w:sz w:val="28"/>
          <w:szCs w:val="28"/>
          <w:lang w:val="en-US" w:eastAsia="zh-CN"/>
        </w:rPr>
      </w:pPr>
      <w:r>
        <w:rPr>
          <w:rFonts w:hint="eastAsia" w:ascii="仿宋" w:hAnsi="仿宋" w:eastAsia="仿宋" w:cs="宋体"/>
          <w:sz w:val="28"/>
          <w:szCs w:val="28"/>
        </w:rPr>
        <w:t>联系方式：029</w:t>
      </w:r>
      <w:r>
        <w:rPr>
          <w:rFonts w:ascii="仿宋" w:hAnsi="仿宋" w:eastAsia="仿宋" w:cs="宋体"/>
          <w:sz w:val="28"/>
          <w:szCs w:val="28"/>
        </w:rPr>
        <w:t>-86510029  86510365</w:t>
      </w:r>
      <w:r>
        <w:rPr>
          <w:rFonts w:hint="eastAsia" w:ascii="仿宋" w:hAnsi="仿宋" w:eastAsia="仿宋" w:cs="宋体"/>
          <w:sz w:val="28"/>
          <w:szCs w:val="28"/>
        </w:rPr>
        <w:t>转</w:t>
      </w:r>
      <w:r>
        <w:rPr>
          <w:rFonts w:ascii="仿宋" w:hAnsi="仿宋" w:eastAsia="仿宋" w:cs="宋体"/>
          <w:sz w:val="28"/>
          <w:szCs w:val="28"/>
        </w:rPr>
        <w:t>分机</w:t>
      </w:r>
      <w:r>
        <w:rPr>
          <w:rFonts w:hint="eastAsia" w:ascii="仿宋" w:hAnsi="仿宋" w:eastAsia="仿宋" w:cs="宋体"/>
          <w:sz w:val="28"/>
          <w:szCs w:val="28"/>
        </w:rPr>
        <w:t>808</w:t>
      </w:r>
      <w:r>
        <w:rPr>
          <w:rFonts w:hint="eastAsia" w:ascii="仿宋" w:hAnsi="仿宋" w:eastAsia="仿宋" w:cs="宋体"/>
          <w:sz w:val="28"/>
          <w:szCs w:val="28"/>
          <w:lang w:val="en-US" w:eastAsia="zh-CN"/>
        </w:rPr>
        <w:t>51</w:t>
      </w:r>
    </w:p>
    <w:p w14:paraId="02DAE205">
      <w:pPr>
        <w:spacing w:line="500" w:lineRule="exact"/>
        <w:ind w:left="1129" w:leftChars="371" w:hanging="350" w:hangingChars="125"/>
        <w:jc w:val="left"/>
        <w:rPr>
          <w:rFonts w:ascii="仿宋" w:hAnsi="仿宋" w:eastAsia="仿宋" w:cs="宋体"/>
          <w:sz w:val="28"/>
          <w:szCs w:val="28"/>
        </w:rPr>
      </w:pPr>
      <w:bookmarkStart w:id="10" w:name="_Toc35393643"/>
      <w:bookmarkStart w:id="11" w:name="_Toc28359025"/>
      <w:bookmarkStart w:id="12" w:name="_Toc35393812"/>
      <w:bookmarkStart w:id="13" w:name="_Toc28359102"/>
      <w:r>
        <w:rPr>
          <w:rFonts w:hint="eastAsia" w:ascii="仿宋" w:hAnsi="仿宋" w:eastAsia="仿宋" w:cs="宋体"/>
          <w:sz w:val="28"/>
          <w:szCs w:val="28"/>
        </w:rPr>
        <w:t>3.项目</w:t>
      </w:r>
      <w:r>
        <w:rPr>
          <w:rFonts w:ascii="仿宋" w:hAnsi="仿宋" w:eastAsia="仿宋" w:cs="宋体"/>
          <w:sz w:val="28"/>
          <w:szCs w:val="28"/>
        </w:rPr>
        <w:t>联系方式</w:t>
      </w:r>
      <w:bookmarkEnd w:id="10"/>
      <w:bookmarkEnd w:id="11"/>
      <w:bookmarkEnd w:id="12"/>
      <w:bookmarkEnd w:id="13"/>
    </w:p>
    <w:p w14:paraId="1CE5F060">
      <w:pPr>
        <w:spacing w:line="50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项目联系人：吴老师</w:t>
      </w:r>
    </w:p>
    <w:p w14:paraId="5A1DD68B">
      <w:pPr>
        <w:spacing w:line="500" w:lineRule="exact"/>
        <w:ind w:left="1129" w:leftChars="371" w:hanging="350" w:hangingChars="125"/>
        <w:jc w:val="left"/>
        <w:rPr>
          <w:rFonts w:ascii="仿宋" w:hAnsi="仿宋" w:eastAsia="仿宋"/>
          <w:sz w:val="28"/>
          <w:szCs w:val="28"/>
        </w:rPr>
      </w:pPr>
      <w:r>
        <w:rPr>
          <w:rFonts w:hint="eastAsia" w:ascii="仿宋" w:hAnsi="仿宋" w:eastAsia="仿宋" w:cs="宋体"/>
          <w:sz w:val="28"/>
          <w:szCs w:val="28"/>
        </w:rPr>
        <w:t>电　    话：029</w:t>
      </w:r>
      <w:r>
        <w:rPr>
          <w:rFonts w:ascii="仿宋" w:hAnsi="仿宋" w:eastAsia="仿宋" w:cs="宋体"/>
          <w:sz w:val="28"/>
          <w:szCs w:val="28"/>
        </w:rPr>
        <w:t>-86510029  8651</w:t>
      </w:r>
      <w:r>
        <w:rPr>
          <w:rFonts w:ascii="仿宋" w:hAnsi="仿宋" w:eastAsia="仿宋"/>
          <w:sz w:val="28"/>
          <w:szCs w:val="28"/>
        </w:rPr>
        <w:t>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80870</w:t>
      </w:r>
    </w:p>
    <w:p w14:paraId="7E3A3FEC">
      <w:pPr>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九、附件</w:t>
      </w:r>
    </w:p>
    <w:p w14:paraId="0E83646C">
      <w:pPr>
        <w:jc w:val="both"/>
        <w:rPr>
          <w:rFonts w:hint="eastAsia" w:ascii="仿宋" w:hAnsi="仿宋" w:eastAsia="仿宋" w:cs="宋体"/>
          <w:bCs/>
          <w:sz w:val="28"/>
          <w:szCs w:val="28"/>
          <w:lang w:eastAsia="zh-CN"/>
        </w:rPr>
      </w:pPr>
    </w:p>
    <w:p w14:paraId="22FCE6E2">
      <w:pPr>
        <w:ind w:firstLine="4200" w:firstLineChars="1500"/>
        <w:rPr>
          <w:rFonts w:ascii="仿宋" w:hAnsi="仿宋" w:eastAsia="仿宋" w:cs="宋体"/>
          <w:bCs/>
          <w:sz w:val="28"/>
          <w:szCs w:val="28"/>
        </w:rPr>
      </w:pPr>
    </w:p>
    <w:p w14:paraId="39FC517C">
      <w:pPr>
        <w:ind w:firstLine="3150" w:firstLineChars="1500"/>
        <w:rPr>
          <w:rFonts w:ascii="仿宋" w:hAnsi="仿宋" w:eastAsia="仿宋" w:cs="宋体"/>
          <w:bCs/>
          <w:sz w:val="28"/>
          <w:szCs w:val="28"/>
        </w:rPr>
      </w:pPr>
      <w:r>
        <w:drawing>
          <wp:anchor distT="0" distB="0" distL="114300" distR="114300" simplePos="0" relativeHeight="251659264" behindDoc="0" locked="0" layoutInCell="1" allowOverlap="1">
            <wp:simplePos x="0" y="0"/>
            <wp:positionH relativeFrom="column">
              <wp:posOffset>104140</wp:posOffset>
            </wp:positionH>
            <wp:positionV relativeFrom="paragraph">
              <wp:posOffset>139065</wp:posOffset>
            </wp:positionV>
            <wp:extent cx="5271135" cy="5435600"/>
            <wp:effectExtent l="0" t="0" r="5715" b="1270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5435600"/>
                    </a:xfrm>
                    <a:prstGeom prst="rect">
                      <a:avLst/>
                    </a:prstGeom>
                    <a:noFill/>
                    <a:ln>
                      <a:noFill/>
                    </a:ln>
                  </pic:spPr>
                </pic:pic>
              </a:graphicData>
            </a:graphic>
          </wp:anchor>
        </w:drawing>
      </w:r>
    </w:p>
    <w:p w14:paraId="7230FAA1">
      <w:pPr>
        <w:ind w:firstLine="4200" w:firstLineChars="1500"/>
        <w:rPr>
          <w:rFonts w:ascii="仿宋" w:hAnsi="仿宋" w:eastAsia="仿宋" w:cs="宋体"/>
          <w:bCs/>
          <w:sz w:val="28"/>
          <w:szCs w:val="28"/>
        </w:rPr>
      </w:pPr>
    </w:p>
    <w:p w14:paraId="4B8CAC1B">
      <w:pPr>
        <w:ind w:firstLine="4200" w:firstLineChars="1500"/>
        <w:rPr>
          <w:rFonts w:ascii="仿宋" w:hAnsi="仿宋" w:eastAsia="仿宋" w:cs="宋体"/>
          <w:bCs/>
          <w:sz w:val="28"/>
          <w:szCs w:val="28"/>
        </w:rPr>
      </w:pPr>
    </w:p>
    <w:p w14:paraId="0252FCD0">
      <w:pPr>
        <w:ind w:firstLine="3150" w:firstLineChars="1500"/>
        <w:rPr>
          <w:rFonts w:ascii="仿宋" w:hAnsi="仿宋" w:eastAsia="仿宋" w:cs="宋体"/>
          <w:bCs/>
          <w:sz w:val="28"/>
          <w:szCs w:val="28"/>
        </w:rPr>
      </w:pPr>
      <w:r>
        <w:drawing>
          <wp:anchor distT="0" distB="0" distL="114300" distR="114300" simplePos="0" relativeHeight="251660288" behindDoc="0" locked="0" layoutInCell="1" allowOverlap="1">
            <wp:simplePos x="0" y="0"/>
            <wp:positionH relativeFrom="column">
              <wp:posOffset>72390</wp:posOffset>
            </wp:positionH>
            <wp:positionV relativeFrom="paragraph">
              <wp:posOffset>163830</wp:posOffset>
            </wp:positionV>
            <wp:extent cx="5270500" cy="4192270"/>
            <wp:effectExtent l="0" t="0" r="6350" b="177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0500" cy="4192270"/>
                    </a:xfrm>
                    <a:prstGeom prst="rect">
                      <a:avLst/>
                    </a:prstGeom>
                    <a:noFill/>
                    <a:ln>
                      <a:noFill/>
                    </a:ln>
                  </pic:spPr>
                </pic:pic>
              </a:graphicData>
            </a:graphic>
          </wp:anchor>
        </w:drawing>
      </w:r>
    </w:p>
    <w:p w14:paraId="51007780">
      <w:pPr>
        <w:ind w:firstLine="4200" w:firstLineChars="1500"/>
        <w:rPr>
          <w:rFonts w:ascii="仿宋" w:hAnsi="仿宋" w:eastAsia="仿宋" w:cs="宋体"/>
          <w:bCs/>
          <w:sz w:val="28"/>
          <w:szCs w:val="28"/>
        </w:rPr>
      </w:pPr>
    </w:p>
    <w:p w14:paraId="2D596BBE">
      <w:pPr>
        <w:ind w:firstLine="4200" w:firstLineChars="1500"/>
        <w:rPr>
          <w:rFonts w:ascii="仿宋" w:hAnsi="仿宋" w:eastAsia="仿宋" w:cs="宋体"/>
          <w:bCs/>
          <w:sz w:val="28"/>
          <w:szCs w:val="28"/>
        </w:rPr>
      </w:pPr>
    </w:p>
    <w:p w14:paraId="3C99B3AE">
      <w:pPr>
        <w:ind w:firstLine="4200" w:firstLineChars="1500"/>
        <w:rPr>
          <w:rFonts w:ascii="仿宋" w:hAnsi="仿宋" w:eastAsia="仿宋" w:cs="宋体"/>
          <w:bCs/>
          <w:sz w:val="28"/>
          <w:szCs w:val="28"/>
        </w:rPr>
      </w:pPr>
    </w:p>
    <w:p w14:paraId="2C83ECA3">
      <w:pPr>
        <w:ind w:firstLine="4200" w:firstLineChars="1500"/>
        <w:rPr>
          <w:rFonts w:ascii="仿宋" w:hAnsi="仿宋" w:eastAsia="仿宋" w:cs="宋体"/>
          <w:bCs/>
          <w:sz w:val="28"/>
          <w:szCs w:val="28"/>
        </w:rPr>
      </w:pPr>
    </w:p>
    <w:p w14:paraId="7469DEB4">
      <w:pPr>
        <w:ind w:firstLine="4200" w:firstLineChars="1500"/>
        <w:rPr>
          <w:rFonts w:ascii="仿宋" w:hAnsi="仿宋" w:eastAsia="仿宋" w:cs="宋体"/>
          <w:bCs/>
          <w:sz w:val="28"/>
          <w:szCs w:val="28"/>
        </w:rPr>
      </w:pPr>
      <w:r>
        <w:rPr>
          <w:rFonts w:ascii="仿宋" w:hAnsi="仿宋" w:eastAsia="仿宋" w:cs="宋体"/>
          <w:bCs/>
          <w:sz w:val="28"/>
          <w:szCs w:val="28"/>
        </w:rPr>
        <w:t>西安市市级单位政府采购中心</w:t>
      </w:r>
    </w:p>
    <w:p w14:paraId="31F05DC3">
      <w:pPr>
        <w:ind w:firstLine="5040" w:firstLineChars="1800"/>
        <w:rPr>
          <w:rFonts w:hint="eastAsia" w:ascii="仿宋" w:hAnsi="仿宋" w:eastAsia="仿宋" w:cs="宋体"/>
          <w:bCs/>
          <w:sz w:val="28"/>
          <w:szCs w:val="28"/>
        </w:rPr>
      </w:pPr>
      <w:r>
        <w:rPr>
          <w:rFonts w:hint="eastAsia" w:ascii="仿宋" w:hAnsi="仿宋" w:eastAsia="仿宋" w:cs="宋体"/>
          <w:bCs/>
          <w:sz w:val="28"/>
          <w:szCs w:val="28"/>
        </w:rPr>
        <w:t>202</w:t>
      </w:r>
      <w:r>
        <w:rPr>
          <w:rFonts w:hint="eastAsia" w:ascii="仿宋" w:hAnsi="仿宋" w:eastAsia="仿宋" w:cs="宋体"/>
          <w:bCs/>
          <w:sz w:val="28"/>
          <w:szCs w:val="28"/>
          <w:lang w:val="en-US" w:eastAsia="zh-CN"/>
        </w:rPr>
        <w:t>5</w:t>
      </w:r>
      <w:r>
        <w:rPr>
          <w:rFonts w:hint="eastAsia" w:ascii="仿宋" w:hAnsi="仿宋" w:eastAsia="仿宋" w:cs="宋体"/>
          <w:bCs/>
          <w:sz w:val="28"/>
          <w:szCs w:val="28"/>
        </w:rPr>
        <w:t>年</w:t>
      </w:r>
      <w:r>
        <w:rPr>
          <w:rFonts w:hint="eastAsia" w:ascii="仿宋" w:hAnsi="仿宋" w:eastAsia="仿宋" w:cs="宋体"/>
          <w:bCs/>
          <w:sz w:val="28"/>
          <w:szCs w:val="28"/>
          <w:lang w:val="en-US" w:eastAsia="zh-CN"/>
        </w:rPr>
        <w:t>9</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8</w:t>
      </w:r>
      <w:bookmarkStart w:id="14" w:name="_GoBack"/>
      <w:bookmarkEnd w:id="14"/>
      <w:r>
        <w:rPr>
          <w:rFonts w:hint="eastAsia" w:ascii="仿宋" w:hAnsi="仿宋" w:eastAsia="仿宋" w:cs="宋体"/>
          <w:bCs/>
          <w:sz w:val="28"/>
          <w:szCs w:val="28"/>
        </w:rPr>
        <w:t>日</w:t>
      </w:r>
    </w:p>
    <w:p w14:paraId="27098EB3">
      <w:pPr>
        <w:ind w:firstLine="5040" w:firstLineChars="1800"/>
        <w:rPr>
          <w:rFonts w:hint="eastAsia" w:ascii="仿宋" w:hAnsi="仿宋" w:eastAsia="仿宋" w:cs="宋体"/>
          <w:bCs/>
          <w:sz w:val="28"/>
          <w:szCs w:val="28"/>
        </w:rPr>
      </w:pPr>
    </w:p>
    <w:p w14:paraId="25CD10E9">
      <w:pPr>
        <w:jc w:val="both"/>
        <w:rPr>
          <w:rFonts w:hint="eastAsia" w:ascii="仿宋" w:hAnsi="仿宋" w:eastAsia="仿宋" w:cs="宋体"/>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iNzY3ZGU5Yjk5MzUwMDA5MTY1ZDkxNWUyMzE1NzAifQ=="/>
  </w:docVars>
  <w:rsids>
    <w:rsidRoot w:val="51AD40E1"/>
    <w:rsid w:val="00080735"/>
    <w:rsid w:val="00094710"/>
    <w:rsid w:val="000B623F"/>
    <w:rsid w:val="000D4A52"/>
    <w:rsid w:val="00155F16"/>
    <w:rsid w:val="001703BB"/>
    <w:rsid w:val="001731FC"/>
    <w:rsid w:val="001778D3"/>
    <w:rsid w:val="001934ED"/>
    <w:rsid w:val="001952F1"/>
    <w:rsid w:val="001D2311"/>
    <w:rsid w:val="001D5AB1"/>
    <w:rsid w:val="001E4183"/>
    <w:rsid w:val="00205367"/>
    <w:rsid w:val="00215F03"/>
    <w:rsid w:val="002845ED"/>
    <w:rsid w:val="002B2993"/>
    <w:rsid w:val="002C1EDF"/>
    <w:rsid w:val="002D6C1A"/>
    <w:rsid w:val="00300579"/>
    <w:rsid w:val="00320011"/>
    <w:rsid w:val="003251A0"/>
    <w:rsid w:val="00345C19"/>
    <w:rsid w:val="0034769F"/>
    <w:rsid w:val="0037416B"/>
    <w:rsid w:val="003821A2"/>
    <w:rsid w:val="003B4308"/>
    <w:rsid w:val="00415666"/>
    <w:rsid w:val="00417D8B"/>
    <w:rsid w:val="00437E09"/>
    <w:rsid w:val="00455FCD"/>
    <w:rsid w:val="00456682"/>
    <w:rsid w:val="004E342D"/>
    <w:rsid w:val="004E78DC"/>
    <w:rsid w:val="00504DD4"/>
    <w:rsid w:val="005210A9"/>
    <w:rsid w:val="005317A1"/>
    <w:rsid w:val="00542404"/>
    <w:rsid w:val="0056631F"/>
    <w:rsid w:val="0059678E"/>
    <w:rsid w:val="005972C7"/>
    <w:rsid w:val="005C1C2C"/>
    <w:rsid w:val="005E17CF"/>
    <w:rsid w:val="00606927"/>
    <w:rsid w:val="00622DB5"/>
    <w:rsid w:val="0063533E"/>
    <w:rsid w:val="00655A2F"/>
    <w:rsid w:val="00674173"/>
    <w:rsid w:val="00675AC6"/>
    <w:rsid w:val="00685571"/>
    <w:rsid w:val="006A6B8C"/>
    <w:rsid w:val="006B798F"/>
    <w:rsid w:val="006D550B"/>
    <w:rsid w:val="007175C9"/>
    <w:rsid w:val="007720A8"/>
    <w:rsid w:val="007C2C56"/>
    <w:rsid w:val="007C2F18"/>
    <w:rsid w:val="00844C76"/>
    <w:rsid w:val="0084693B"/>
    <w:rsid w:val="0087356D"/>
    <w:rsid w:val="008B26D0"/>
    <w:rsid w:val="008B6A24"/>
    <w:rsid w:val="008F4BEA"/>
    <w:rsid w:val="009026D7"/>
    <w:rsid w:val="00921000"/>
    <w:rsid w:val="00930356"/>
    <w:rsid w:val="00945547"/>
    <w:rsid w:val="00951614"/>
    <w:rsid w:val="00960C09"/>
    <w:rsid w:val="00974116"/>
    <w:rsid w:val="00977B02"/>
    <w:rsid w:val="0098626E"/>
    <w:rsid w:val="009A6F6C"/>
    <w:rsid w:val="009D469C"/>
    <w:rsid w:val="00A26F05"/>
    <w:rsid w:val="00A27C31"/>
    <w:rsid w:val="00A52D31"/>
    <w:rsid w:val="00A55A59"/>
    <w:rsid w:val="00A97404"/>
    <w:rsid w:val="00AB1E1F"/>
    <w:rsid w:val="00AB2905"/>
    <w:rsid w:val="00AF27D6"/>
    <w:rsid w:val="00AF758D"/>
    <w:rsid w:val="00B10DE4"/>
    <w:rsid w:val="00B27883"/>
    <w:rsid w:val="00B301A4"/>
    <w:rsid w:val="00B61B62"/>
    <w:rsid w:val="00BD3D9F"/>
    <w:rsid w:val="00BD6B0F"/>
    <w:rsid w:val="00BF12EF"/>
    <w:rsid w:val="00BF58D2"/>
    <w:rsid w:val="00C47260"/>
    <w:rsid w:val="00C50EE7"/>
    <w:rsid w:val="00C6331E"/>
    <w:rsid w:val="00C908B9"/>
    <w:rsid w:val="00C93510"/>
    <w:rsid w:val="00CA203C"/>
    <w:rsid w:val="00CA608D"/>
    <w:rsid w:val="00CB1291"/>
    <w:rsid w:val="00CD52E2"/>
    <w:rsid w:val="00CE7A02"/>
    <w:rsid w:val="00D27C81"/>
    <w:rsid w:val="00DA3968"/>
    <w:rsid w:val="00DA47EA"/>
    <w:rsid w:val="00DB735F"/>
    <w:rsid w:val="00DD2129"/>
    <w:rsid w:val="00DE49EB"/>
    <w:rsid w:val="00E06575"/>
    <w:rsid w:val="00E33575"/>
    <w:rsid w:val="00E559F8"/>
    <w:rsid w:val="00E56053"/>
    <w:rsid w:val="00E833AF"/>
    <w:rsid w:val="00E92A06"/>
    <w:rsid w:val="00EE7BD8"/>
    <w:rsid w:val="00F06B30"/>
    <w:rsid w:val="00F22DAF"/>
    <w:rsid w:val="00F4333F"/>
    <w:rsid w:val="00F62C2B"/>
    <w:rsid w:val="00F823FE"/>
    <w:rsid w:val="00F9773F"/>
    <w:rsid w:val="00FA1A0D"/>
    <w:rsid w:val="00FD43F7"/>
    <w:rsid w:val="00FE7C04"/>
    <w:rsid w:val="017C4FBC"/>
    <w:rsid w:val="05310211"/>
    <w:rsid w:val="066F4E68"/>
    <w:rsid w:val="07D35842"/>
    <w:rsid w:val="0B1D155E"/>
    <w:rsid w:val="0E2F299E"/>
    <w:rsid w:val="1462759B"/>
    <w:rsid w:val="14940824"/>
    <w:rsid w:val="15A0010A"/>
    <w:rsid w:val="1F975571"/>
    <w:rsid w:val="24C260C1"/>
    <w:rsid w:val="25C9725A"/>
    <w:rsid w:val="27A86AC1"/>
    <w:rsid w:val="2A1423E5"/>
    <w:rsid w:val="2C4B08B1"/>
    <w:rsid w:val="314E3E86"/>
    <w:rsid w:val="39A70851"/>
    <w:rsid w:val="3AF00CA8"/>
    <w:rsid w:val="3AFA1C4F"/>
    <w:rsid w:val="3B414A0E"/>
    <w:rsid w:val="401F6A8D"/>
    <w:rsid w:val="44F90584"/>
    <w:rsid w:val="451827CB"/>
    <w:rsid w:val="4BBB38DC"/>
    <w:rsid w:val="4DB80A87"/>
    <w:rsid w:val="51AD40E1"/>
    <w:rsid w:val="5593757A"/>
    <w:rsid w:val="58A83073"/>
    <w:rsid w:val="5921201E"/>
    <w:rsid w:val="596B6692"/>
    <w:rsid w:val="61F8090A"/>
    <w:rsid w:val="62B8341D"/>
    <w:rsid w:val="643555D5"/>
    <w:rsid w:val="678D79C8"/>
    <w:rsid w:val="6C9941EE"/>
    <w:rsid w:val="6EFA0BE9"/>
    <w:rsid w:val="70B925C8"/>
    <w:rsid w:val="7407337B"/>
    <w:rsid w:val="78FA0AC8"/>
    <w:rsid w:val="7B2A7C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character" w:customStyle="1" w:styleId="19">
    <w:name w:val="列出段落 Char"/>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Char"/>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Char"/>
    <w:basedOn w:val="12"/>
    <w:link w:val="4"/>
    <w:qFormat/>
    <w:uiPriority w:val="0"/>
    <w:rPr>
      <w:rFonts w:ascii="宋体" w:eastAsia="宋体"/>
      <w:kern w:val="2"/>
      <w:sz w:val="18"/>
      <w:szCs w:val="18"/>
    </w:rPr>
  </w:style>
  <w:style w:type="character" w:customStyle="1" w:styleId="28">
    <w:name w:val="批注框文本 Char"/>
    <w:basedOn w:val="12"/>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780</Words>
  <Characters>920</Characters>
  <Lines>7</Lines>
  <Paragraphs>2</Paragraphs>
  <TotalTime>1007</TotalTime>
  <ScaleCrop>false</ScaleCrop>
  <LinksUpToDate>false</LinksUpToDate>
  <CharactersWithSpaces>946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常巧利</cp:lastModifiedBy>
  <cp:lastPrinted>2025-09-04T08:05:00Z</cp:lastPrinted>
  <dcterms:modified xsi:type="dcterms:W3CDTF">2025-09-08T02:11:42Z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85B870EE2D6A42109A636A09E5FFBEDA</vt:lpwstr>
  </property>
  <property fmtid="{D5CDD505-2E9C-101B-9397-08002B2CF9AE}" pid="4" name="KSOTemplateDocerSaveRecord">
    <vt:lpwstr>eyJoZGlkIjoiMTliYWY0YjYyOWFiNTkyZGY5OTE1MjkyMjg0ZmM2Y2IiLCJ1c2VySWQiOiI3NjIzMDM5NjIifQ==</vt:lpwstr>
  </property>
</Properties>
</file>