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5457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ascii="Calibri" w:hAnsi="Calibri" w:eastAsia="宋体" w:cs="Calibri"/>
          <w:i w:val="0"/>
          <w:iCs w:val="0"/>
          <w:caps w:val="0"/>
          <w:color w:val="333333"/>
          <w:spacing w:val="0"/>
          <w:sz w:val="30"/>
          <w:szCs w:val="30"/>
        </w:rPr>
        <w:t>2024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  <w:t>年电能表型式评价技术能力提升装备项目（八）</w:t>
      </w:r>
    </w:p>
    <w:p w14:paraId="3D4DED8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  <w:t>拟购设备一览表</w:t>
      </w:r>
    </w:p>
    <w:tbl>
      <w:tblPr>
        <w:tblW w:w="216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4"/>
        <w:gridCol w:w="4129"/>
        <w:gridCol w:w="2064"/>
        <w:gridCol w:w="8945"/>
        <w:gridCol w:w="2523"/>
        <w:gridCol w:w="1912"/>
      </w:tblGrid>
      <w:tr w14:paraId="7EC0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E98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项目序号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AF2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项目名称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131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设备序号</w:t>
            </w: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D63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设备名称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C1D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数量（台</w:t>
            </w:r>
            <w:r>
              <w:rPr>
                <w:rStyle w:val="5"/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/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套）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51C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备注</w:t>
            </w:r>
          </w:p>
        </w:tc>
      </w:tr>
      <w:tr w14:paraId="054E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1CF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一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23C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新建电能表型式评价能力</w:t>
            </w: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23B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09E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单相交流电能表检验装置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667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0363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5A6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B585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CC6C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C0B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1F7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三相交流电能表检验装置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777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86BE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501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4065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4993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F22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3F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电能表专用外部恒定磁场试验装置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744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1D44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4F91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0348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4D17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495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8E3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电能表专用外部工频磁场试验装置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823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9F3C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2E3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10D7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B09B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267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2F0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短时过流试验装置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A85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E6E3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021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E7DF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795B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5CF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6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599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电能表耐久性试验装置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6AA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541B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766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B096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284B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581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7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4BB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脉冲电压试验装置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CB5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4A98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87B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4C0E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7046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87B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755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直流电能表检验装置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B1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90BC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DC0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5678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1797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6B4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9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8C9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冲击电流试验装置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F9B4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FAA9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4FC5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85514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1B3E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ACD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8AB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电能表专用高低温湿热试验箱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C96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3C74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14DE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2AD7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D8D0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671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11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444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直流和偶次谐波试验设备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17D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3765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74F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EA62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A21E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AF7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12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BBF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高精度直流标准表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15C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D71D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4E17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C617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ABF4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75E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13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030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便携式直流电能表校验仪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672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1B8B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03C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9967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D772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452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14</w:t>
            </w:r>
          </w:p>
        </w:tc>
        <w:tc>
          <w:tcPr>
            <w:tcW w:w="3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049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便携式交流电能表校验仪</w:t>
            </w:r>
          </w:p>
        </w:tc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6AF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2528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 w14:paraId="070CE17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  <w:t>拟购设备技术要求</w:t>
      </w:r>
    </w:p>
    <w:p w14:paraId="60F1D1C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项目序号一  新建电能表型式评价能力</w:t>
      </w:r>
    </w:p>
    <w:p w14:paraId="1EB5A15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1. 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单相交流电能表检验装置</w:t>
      </w:r>
    </w:p>
    <w:p w14:paraId="4620FF1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装置整体准确度等级：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0.05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级；</w:t>
      </w:r>
    </w:p>
    <w:p w14:paraId="0239B64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装置配套标准电能表：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级；</w:t>
      </w:r>
    </w:p>
    <w:p w14:paraId="5332480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装置配套时钟校验仪：日计时误差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0.05s/d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，时刻误差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±1s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655FC77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输出电流量程：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0.1A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0.25A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2.5A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；两相电流，可独立控制接火线回路和零线回路；</w:t>
      </w:r>
    </w:p>
    <w:p w14:paraId="3E908F6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挂表数量：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，每表位配置单相隔离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CT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；配置智能机械手，电表暂存柜，实现自动上下电表；</w:t>
      </w:r>
    </w:p>
    <w:p w14:paraId="77063EB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装置符合型式评价大纲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1245.(1-5)-2019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和国家计量检定规程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JJG 597-2025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要求；</w:t>
      </w:r>
    </w:p>
    <w:p w14:paraId="2691F97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年，提供使用说明书（电子和纸质）和出厂合格证；</w:t>
      </w:r>
    </w:p>
    <w:p w14:paraId="56E718B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提供省级及以上法定计量机构检定证书（检定部分）和有效溯源证书（其他部分）。</w:t>
      </w:r>
    </w:p>
    <w:p w14:paraId="1A43889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2.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三相交流电能表检验装置</w:t>
      </w:r>
    </w:p>
    <w:p w14:paraId="1AABD92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装置整体准确度等级：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级；</w:t>
      </w:r>
    </w:p>
    <w:p w14:paraId="5011E65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装置配套标准电能表：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级；</w:t>
      </w:r>
    </w:p>
    <w:p w14:paraId="5023125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装置配套时钟校验仪：日计时误差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0.05s/d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，时刻误差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±1s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03BC60E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装置电压：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AC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量程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3×57.7V/100V/220V/380V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4ABB5A0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输出电流量程：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0.1A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0.25A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2.5A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；零线电流源量程（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20mA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0.1A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0.25A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2.5A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）；</w:t>
      </w:r>
    </w:p>
    <w:p w14:paraId="7A8C18D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挂表数量：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，每表位配置隔离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CT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64E7784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装置符合型式评价大纲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1245.(1-5)-2019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和国家计量检定规程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JJG 597-2025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要求；</w:t>
      </w:r>
    </w:p>
    <w:p w14:paraId="53F27AC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年，提供使用说明书（电子和纸质）和出厂合格证；</w:t>
      </w:r>
    </w:p>
    <w:p w14:paraId="7A0C93F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提供省级及以上法定计量机构检定证书（检定部分）和有效溯源证书（其他部分）。</w:t>
      </w:r>
    </w:p>
    <w:p w14:paraId="2E6E2ED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3.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电能表专用外部恒定磁场试验装置</w:t>
      </w:r>
    </w:p>
    <w:p w14:paraId="328E746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磁场强度：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30mm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200mT,±30mT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311BDD1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交流电压：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57.7V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380V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1D96DAE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交流电流：不小于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1E8D1D6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直流电压：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1CFAFE8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直流电流：不小于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29E9D64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装置符合型式评价大纲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1245.(1-5)-2019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JJF1779-2019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相关试验要求；</w:t>
      </w:r>
    </w:p>
    <w:p w14:paraId="78B0154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年，提供使用说明书（电子和纸质）和出厂合格证；</w:t>
      </w:r>
    </w:p>
    <w:p w14:paraId="6E01612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提供省级及以上法定计量机构有效溯源证书。</w:t>
      </w:r>
    </w:p>
    <w:p w14:paraId="64E18A5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4. 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电能表专用外部工频磁场试验装置</w:t>
      </w:r>
    </w:p>
    <w:p w14:paraId="3F10882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磁场强度：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0.5mT(400A/m)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6141779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交流电压：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57.7V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380V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0CAF783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交流电流：不小于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4CD60D4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直流电压：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05D00DF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直流电流：不小于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5D2834A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装置符合型式评价大纲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1245.(1-5)-2019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JJF1779-2019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相关试验要求；</w:t>
      </w:r>
    </w:p>
    <w:p w14:paraId="1A419B1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年，提供使用说明书（电子和纸质）和出厂合格证；</w:t>
      </w:r>
    </w:p>
    <w:p w14:paraId="3D40903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提供省级及以上法定计量机构有效溯源证书。</w:t>
      </w:r>
    </w:p>
    <w:p w14:paraId="6B4EBC6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5. 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短时过流试验装置（适用于交流电能表）</w:t>
      </w:r>
    </w:p>
    <w:p w14:paraId="208BA45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脉冲电流：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10ms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3895736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3300A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连续可调；</w:t>
      </w:r>
    </w:p>
    <w:p w14:paraId="2E6AB2D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允差：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-10%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5A72CB7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装置符合型式评价大纲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1245.(1-5)-2019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相关试验要求；</w:t>
      </w:r>
    </w:p>
    <w:p w14:paraId="58E874E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年，提供使用说明书（电子和纸质）和出厂合格证；</w:t>
      </w:r>
    </w:p>
    <w:p w14:paraId="6BD420D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提供省级及以上法定计量机构有效溯源证书。</w:t>
      </w:r>
    </w:p>
    <w:p w14:paraId="01A69E6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6. 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冲击电流试验装置（适用于直流电能表）</w:t>
      </w:r>
    </w:p>
    <w:p w14:paraId="3C8D1DC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脉冲电流：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10ms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465324C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7500A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可调；</w:t>
      </w:r>
    </w:p>
    <w:p w14:paraId="0EBCF99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允差：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-10%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25BEDB1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装置符合型式评价大纲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JJF1779-2019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相关试验要求；</w:t>
      </w:r>
    </w:p>
    <w:p w14:paraId="016A95B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年，提供使用说明书（电子和纸质）和出厂合格证；</w:t>
      </w:r>
    </w:p>
    <w:p w14:paraId="4C1842E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提供省级及以上法定计量机构有效溯源证书。</w:t>
      </w:r>
    </w:p>
    <w:p w14:paraId="6B8B482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7.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电能表耐久性试验装置</w:t>
      </w:r>
    </w:p>
    <w:p w14:paraId="211349B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配置三相交流功率电能标准：电压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57.7V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380V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，电流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，电能：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0.05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级；表位数：单相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，三相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2F1D0523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配置直流功率电能标准：电压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，电流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，电能：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级；位数：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表位直接式，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表位间接式；</w:t>
      </w:r>
    </w:p>
    <w:p w14:paraId="17F5724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装置符合型式评价大纲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1245.(1-5)-2019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JJF1779-2019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相关试验要求；</w:t>
      </w:r>
    </w:p>
    <w:p w14:paraId="524F4D7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年，提供使用说明书（电子和纸质）和出厂合格证；</w:t>
      </w:r>
    </w:p>
    <w:p w14:paraId="414324A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提供省级及以上法定计量机构有效溯源证书。</w:t>
      </w:r>
    </w:p>
    <w:p w14:paraId="44142F8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8. 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脉冲电压试验装置</w:t>
      </w:r>
    </w:p>
    <w:p w14:paraId="317FA05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输出波形：标准雷电波形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1.2/50μs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，上升时间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±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  <w:t>30%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，下降时间±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</w:rPr>
        <w:t>20%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6F6ADAB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电源阻抗：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500Ω±50Ω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44C83F3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最大输出电压：大于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10kV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40C1D7F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装置符合型式评价大纲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1245.(1-5)-2019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JJF1779-2019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相关试验要求；</w:t>
      </w:r>
    </w:p>
    <w:p w14:paraId="12A6357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年，提供使用说明书（电子和纸质）和出厂合格证；</w:t>
      </w:r>
    </w:p>
    <w:p w14:paraId="2712392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提供省级及以上法定计量机构有效溯源证书。</w:t>
      </w:r>
    </w:p>
    <w:p w14:paraId="5C9391D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9.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直流电能表检验装置</w:t>
      </w:r>
    </w:p>
    <w:p w14:paraId="0ACBF90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直流电压量程：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300V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600V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2B64548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直流电流量程：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0.2mA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0.1A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1A9796E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小信号直流电压量程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4A7CFDC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装置准确度：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级；</w:t>
      </w:r>
    </w:p>
    <w:p w14:paraId="5C90650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装置配套标准电能表：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级；</w:t>
      </w:r>
    </w:p>
    <w:p w14:paraId="7571F32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装置配套时钟校验仪：日计时误差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0.05s/d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，时刻误差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±1s;</w:t>
      </w:r>
    </w:p>
    <w:p w14:paraId="76DA5166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表位数：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表位；</w:t>
      </w:r>
    </w:p>
    <w:p w14:paraId="33E2FD5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装置符合型式评价大纲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1245.(1-5)-2019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JJF1779-2019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相关试验要求；</w:t>
      </w:r>
    </w:p>
    <w:p w14:paraId="6CA0F4F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供电电源：可市电和绿电（太阳能）切换供电，其中绿电供电输出功率不小于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30kW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3P4W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储能不小于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60kWh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2E1EF1F6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年，提供使用说明书（电子和纸质）和出厂合格证；</w:t>
      </w:r>
    </w:p>
    <w:p w14:paraId="3954B93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提供省级及以上法定计量检定机构有效溯源证书。</w:t>
      </w:r>
    </w:p>
    <w:p w14:paraId="4A48DB1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10. 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电能表专用高低温湿热试验装置</w:t>
      </w:r>
    </w:p>
    <w:p w14:paraId="72D6740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温度范围：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-50℃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+100℃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51789E04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湿度范围：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30%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98%RH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418A308D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空载温度均匀度：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≤2.5℃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04D8E2AD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空载湿度均匀度：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±3%R.H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5851233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空载温度波动度：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≤±1℃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41C1EFC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温度偏差：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≤±2℃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4BA2CDC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湿度偏差：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≤±2%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5535EE1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制冷方式：风冷；</w:t>
      </w:r>
    </w:p>
    <w:p w14:paraId="6912F6C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装置符合型式评价大纲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1245.(1-5)-2019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JJF1779-2019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相关试验要求；</w:t>
      </w:r>
    </w:p>
    <w:p w14:paraId="0037AD5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年；</w:t>
      </w:r>
    </w:p>
    <w:p w14:paraId="7A19CDB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提供省级及以上法定机构有效溯源证书。</w:t>
      </w:r>
    </w:p>
    <w:p w14:paraId="14B5F8C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11. 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直流和偶次谐波试验设备（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可集成于电能表试验装置内部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）</w:t>
      </w:r>
    </w:p>
    <w:p w14:paraId="308F5891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半波整流，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I≤100A/√2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2C8EDD9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设备符合型式评价大纲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 1245.(1-5)-2019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JJF1779-2019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相关试验要求；</w:t>
      </w:r>
    </w:p>
    <w:p w14:paraId="52C0FD1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年，提供使用说明书（电子和纸质）和出厂合格证；</w:t>
      </w:r>
    </w:p>
    <w:p w14:paraId="70B4341E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提供省级及以上法定机构有效溯源证书。</w:t>
      </w:r>
    </w:p>
    <w:p w14:paraId="4D148C5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12. 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高精度直流标准表</w:t>
      </w:r>
    </w:p>
    <w:p w14:paraId="3935142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直流电压量程：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650A58E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直流电流量程：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0.1A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15A7076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小信号电压量程：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100mV,500mV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1495AAB5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直流功率和电能准确度：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±0.01%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08838B36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配备通信口，可与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PC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电脑直接联接，配备符合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JJG 1186-2022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的专用检定软件；</w:t>
      </w:r>
    </w:p>
    <w:p w14:paraId="76784765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年，提供使用说明书（电子和纸质）和出厂合格证；</w:t>
      </w:r>
    </w:p>
    <w:p w14:paraId="7E82B1A7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提供国家级法定计量检定机构有效溯源证书。</w:t>
      </w:r>
    </w:p>
    <w:p w14:paraId="788272B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13. 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便携式直流电能表校验仪</w:t>
      </w:r>
    </w:p>
    <w:p w14:paraId="769EF669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直流电压输出量程：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300V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600V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1000V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2847C898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直流电流输出量程：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0.2mA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1mA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20mA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200mA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500mA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200A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500A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48FC4626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小信号直流电压输出量程：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30mV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300mV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5V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  </w:t>
      </w:r>
    </w:p>
    <w:p w14:paraId="49D70EFD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直流电能准确度：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±0.05%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53E9013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年，提供使用说明书（电子和纸质）和出厂合格证；</w:t>
      </w:r>
    </w:p>
    <w:p w14:paraId="5A4E2EB2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提供省级及以上法定计量检定机构有效溯源证书。</w:t>
      </w:r>
    </w:p>
    <w:p w14:paraId="2F02D1A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14. 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便携式交流电能表校验仪</w:t>
      </w:r>
    </w:p>
    <w:p w14:paraId="020D6E60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电压输出范围：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3×(30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400V)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0668669E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电流输出范围：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3×(0.3mA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100A)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0D654DF9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相位范围：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359.9°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，调节细度：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0.01°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16F421EF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频率范围：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45Hz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65Hz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4D28B9BF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交流电能准确度：有功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±0.05%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，无功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±0.1%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4F345B5E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波形失真度：小于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0.3%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01FAEC3F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时钟基准准确度：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±2×10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  <w:vertAlign w:val="baseline"/>
        </w:rPr>
        <w:t>-7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5EB6F1D4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输出功率稳定度：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0.05%/120s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；</w:t>
      </w:r>
    </w:p>
    <w:p w14:paraId="11752427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0" w:hanging="3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质保期：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年，提供使用说明书（电子和纸质）和出厂合格证；</w:t>
      </w:r>
    </w:p>
    <w:p w14:paraId="16F369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提供省级及以上法定计量检定机构有效溯源证书。</w:t>
      </w:r>
    </w:p>
    <w:p w14:paraId="321533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5EFF3"/>
    <w:multiLevelType w:val="multilevel"/>
    <w:tmpl w:val="8045EFF3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2F0B269"/>
    <w:multiLevelType w:val="multilevel"/>
    <w:tmpl w:val="92F0B26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597679D"/>
    <w:multiLevelType w:val="multilevel"/>
    <w:tmpl w:val="9597679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99716F64"/>
    <w:multiLevelType w:val="multilevel"/>
    <w:tmpl w:val="99716F6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9D3F19BE"/>
    <w:multiLevelType w:val="multilevel"/>
    <w:tmpl w:val="9D3F19B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C4053581"/>
    <w:multiLevelType w:val="multilevel"/>
    <w:tmpl w:val="C4053581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CDADC7C7"/>
    <w:multiLevelType w:val="multilevel"/>
    <w:tmpl w:val="CDADC7C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D2523BE9"/>
    <w:multiLevelType w:val="multilevel"/>
    <w:tmpl w:val="D2523BE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00192010"/>
    <w:multiLevelType w:val="multilevel"/>
    <w:tmpl w:val="0019201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05E20207"/>
    <w:multiLevelType w:val="multilevel"/>
    <w:tmpl w:val="05E2020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18AB93FE"/>
    <w:multiLevelType w:val="multilevel"/>
    <w:tmpl w:val="18AB93F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1DE2EA88"/>
    <w:multiLevelType w:val="multilevel"/>
    <w:tmpl w:val="1DE2EA8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2A3B8DFE"/>
    <w:multiLevelType w:val="multilevel"/>
    <w:tmpl w:val="2A3B8DF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7F94339E"/>
    <w:multiLevelType w:val="multilevel"/>
    <w:tmpl w:val="7F94339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12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1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NWE4ZDNlNTE2MjNkNmNkMThlYmFmY2NlMmY2MjYifQ=="/>
  </w:docVars>
  <w:rsids>
    <w:rsidRoot w:val="00000000"/>
    <w:rsid w:val="1324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2025-09-19T07:21:56Z</dcterms:created>
  <dc:creator>LUCA</dc:creator>
  <cp:lastModifiedBy>大黄。</cp:lastModifiedBy>
  <dcterms:modified xsi:type="dcterms:W3CDTF">2025-09-19T07:21:58Z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B229837391254011BAC0B2F31BA357E3_12</vt:lpwstr>
  </property>
</Properties>
</file>