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5B08">
      <w:pPr>
        <w:pStyle w:val="4"/>
        <w:ind w:firstLine="40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家属区东区住宅采暖阀门、过滤器更换，试压调试，检查井外扩。东区教学楼采暖阀门更换，试压调试。东区、西区换热站内换热器增加板片、保养更换胶条，水泵更换轴承、机封、叶轮清理，其余配套附件检查、清理、维护保养等。</w:t>
      </w:r>
    </w:p>
    <w:p w14:paraId="3DD096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2025-10-09T09:50:15Z</dcterms:created>
  <dc:creator>Lenovo</dc:creator>
  <cp:lastModifiedBy>cool~静</cp:lastModifiedBy>
  <dcterms:modified xsi:type="dcterms:W3CDTF">2025-10-09T09:50:31Z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eyJoZGlkIjoiOTE4Mzk2YjliNTc0M2Q5NTQwNjc5MmQxYThhYjkyNTciLCJ1c2VySWQiOiI2MDU1NTA0OTQifQ==</vt:lpwstr>
  </property>
  <property fmtid="{D5CDD505-2E9C-101B-9397-08002B2CF9AE}" pid="4" name="ICV">
    <vt:lpwstr>544F3D97D9934CC8990311D929AD55BD_12</vt:lpwstr>
  </property>
</Properties>
</file>